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BB2" w:rsidRDefault="000E2FDE" w:rsidP="008D14DE">
      <w:pPr>
        <w:pStyle w:val="a3"/>
        <w:numPr>
          <w:ilvl w:val="0"/>
          <w:numId w:val="1"/>
        </w:numPr>
      </w:pPr>
      <w:r>
        <w:t xml:space="preserve">В табл. </w:t>
      </w:r>
      <w:r w:rsidR="008D14DE">
        <w:t xml:space="preserve">Добыча </w:t>
      </w:r>
      <w:r>
        <w:t xml:space="preserve">нефти в стране </w:t>
      </w:r>
      <w:r w:rsidR="008D14DE">
        <w:t>не-ОЭСР</w:t>
      </w:r>
      <w:r w:rsidR="00C13C42">
        <w:t xml:space="preserve"> не</w:t>
      </w:r>
      <w:r w:rsidR="008D14DE">
        <w:t xml:space="preserve"> должн</w:t>
      </w:r>
      <w:r>
        <w:t>ы</w:t>
      </w:r>
      <w:r w:rsidR="008D14DE">
        <w:t xml:space="preserve"> выводить</w:t>
      </w:r>
      <w:r>
        <w:t>ся</w:t>
      </w:r>
      <w:r w:rsidR="008D14DE">
        <w:t xml:space="preserve"> страны ОЭСР.</w:t>
      </w:r>
    </w:p>
    <w:p w:rsidR="0054171F" w:rsidRDefault="0054171F" w:rsidP="008D14DE">
      <w:pPr>
        <w:pStyle w:val="a3"/>
        <w:numPr>
          <w:ilvl w:val="0"/>
          <w:numId w:val="1"/>
        </w:numPr>
      </w:pPr>
      <w:r>
        <w:t xml:space="preserve">Убрать дублирующие таблицы </w:t>
      </w:r>
      <w:r w:rsidR="00B850A0">
        <w:t xml:space="preserve">с </w:t>
      </w:r>
      <w:r>
        <w:t>нефтян</w:t>
      </w:r>
      <w:r w:rsidR="00B850A0">
        <w:t>ым</w:t>
      </w:r>
      <w:r>
        <w:t xml:space="preserve"> сырьё</w:t>
      </w:r>
      <w:r w:rsidR="00B850A0">
        <w:t>м</w:t>
      </w:r>
      <w:r>
        <w:t xml:space="preserve"> (оставить только </w:t>
      </w:r>
      <w:r w:rsidR="00B850A0">
        <w:t xml:space="preserve">таблицы с </w:t>
      </w:r>
      <w:r>
        <w:t>нефть</w:t>
      </w:r>
      <w:r w:rsidR="00B850A0">
        <w:t>ю</w:t>
      </w:r>
      <w:r>
        <w:t>).</w:t>
      </w:r>
    </w:p>
    <w:p w:rsidR="0054171F" w:rsidRDefault="000E2FDE" w:rsidP="008D14DE">
      <w:pPr>
        <w:pStyle w:val="a3"/>
        <w:numPr>
          <w:ilvl w:val="0"/>
          <w:numId w:val="1"/>
        </w:numPr>
      </w:pPr>
      <w:r>
        <w:t>Выводить только непустые таблицы.</w:t>
      </w:r>
    </w:p>
    <w:p w:rsidR="0054171F" w:rsidRDefault="00B850A0" w:rsidP="008D14DE">
      <w:pPr>
        <w:pStyle w:val="a3"/>
        <w:numPr>
          <w:ilvl w:val="0"/>
          <w:numId w:val="1"/>
        </w:numPr>
      </w:pPr>
      <w:r>
        <w:t>Удалить т</w:t>
      </w:r>
      <w:r w:rsidR="000E2FDE">
        <w:t>абл. Добыча нефтяного сырья в стране не-ОЭСР (тыс. тонн в год)</w:t>
      </w:r>
      <w:r>
        <w:t xml:space="preserve">, оставить только </w:t>
      </w:r>
      <w:r>
        <w:t>Добыча нефтяного сырья в стране не-ОЭСР (тыс. тонн)</w:t>
      </w:r>
      <w:r w:rsidR="000E2FDE">
        <w:t>.</w:t>
      </w:r>
    </w:p>
    <w:p w:rsidR="000E2FDE" w:rsidRDefault="000E2FDE" w:rsidP="008D14DE">
      <w:pPr>
        <w:pStyle w:val="a3"/>
        <w:numPr>
          <w:ilvl w:val="0"/>
          <w:numId w:val="1"/>
        </w:numPr>
      </w:pPr>
      <w:r>
        <w:t>Таблицы, в которых выводится 12 мес.</w:t>
      </w:r>
      <w:r w:rsidR="00B850A0">
        <w:t xml:space="preserve">, например, </w:t>
      </w:r>
      <w:r w:rsidR="00B850A0">
        <w:t>Добыча нефтяного сырья в стране не-ОЭСР (тыс. тонн)</w:t>
      </w:r>
      <w:r w:rsidR="00B850A0">
        <w:t xml:space="preserve">, </w:t>
      </w:r>
      <w:r>
        <w:t>обрезать по текущий месяц</w:t>
      </w:r>
      <w:r w:rsidR="00C13C42">
        <w:t xml:space="preserve"> минус 4</w:t>
      </w:r>
      <w:r>
        <w:t xml:space="preserve"> (количество месяцев должно быть, как в табл. Добыча нефти в стране ОЭСР).</w:t>
      </w:r>
    </w:p>
    <w:p w:rsidR="00C13C42" w:rsidRDefault="00C13C42" w:rsidP="008D14DE">
      <w:pPr>
        <w:pStyle w:val="a3"/>
        <w:numPr>
          <w:ilvl w:val="0"/>
          <w:numId w:val="1"/>
        </w:numPr>
      </w:pPr>
      <w:r>
        <w:t>Перестала работать таблица Добыча нефти по месторождениям</w:t>
      </w:r>
      <w:r w:rsidR="00342596">
        <w:t>, например, для стран ОЭСР</w:t>
      </w:r>
      <w:r>
        <w:t>.</w:t>
      </w:r>
    </w:p>
    <w:p w:rsidR="00C13C42" w:rsidRDefault="00C13C42" w:rsidP="008D14DE">
      <w:pPr>
        <w:pStyle w:val="a3"/>
        <w:numPr>
          <w:ilvl w:val="0"/>
          <w:numId w:val="1"/>
        </w:numPr>
      </w:pPr>
      <w:r>
        <w:t xml:space="preserve">Удаль табл. </w:t>
      </w:r>
      <w:r>
        <w:t>Добыча нефти по месторождениям</w:t>
      </w:r>
      <w:r>
        <w:t xml:space="preserve"> в стране ОЭСР</w:t>
      </w:r>
      <w:r w:rsidR="00B850A0">
        <w:t xml:space="preserve">, оставить только </w:t>
      </w:r>
      <w:r w:rsidR="00B850A0">
        <w:t>табл. Добыча нефти по месторождениям</w:t>
      </w:r>
      <w:r w:rsidR="00B850A0">
        <w:t>.</w:t>
      </w:r>
    </w:p>
    <w:p w:rsidR="00B850A0" w:rsidRPr="008D14DE" w:rsidRDefault="00B850A0" w:rsidP="00B850A0">
      <w:pPr>
        <w:pStyle w:val="a3"/>
        <w:numPr>
          <w:ilvl w:val="0"/>
          <w:numId w:val="1"/>
        </w:numPr>
      </w:pPr>
      <w:r>
        <w:t xml:space="preserve">В табл. </w:t>
      </w:r>
      <w:r w:rsidRPr="00B850A0">
        <w:t>Импорт нефти в страну ОЭСР по направлениям</w:t>
      </w:r>
      <w:r>
        <w:t xml:space="preserve"> и Экс</w:t>
      </w:r>
      <w:r w:rsidRPr="00B850A0">
        <w:t>порт нефти в страну ОЭСР по направлениям</w:t>
      </w:r>
      <w:r>
        <w:t xml:space="preserve"> в строке «Итого» указывать значение из строки «</w:t>
      </w:r>
      <w:r>
        <w:rPr>
          <w:lang w:val="en-US"/>
        </w:rPr>
        <w:t>TOTAL</w:t>
      </w:r>
      <w:r>
        <w:t>»</w:t>
      </w:r>
      <w:r w:rsidRPr="00B850A0">
        <w:t xml:space="preserve"> </w:t>
      </w:r>
      <w:r>
        <w:t>фильтра Страна (партнёр), проценты считать от этого же значения.</w:t>
      </w:r>
      <w:bookmarkStart w:id="0" w:name="_GoBack"/>
      <w:bookmarkEnd w:id="0"/>
    </w:p>
    <w:sectPr w:rsidR="00B850A0" w:rsidRPr="008D1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29382C"/>
    <w:multiLevelType w:val="hybridMultilevel"/>
    <w:tmpl w:val="B2D2A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08"/>
    <w:rsid w:val="000E2FDE"/>
    <w:rsid w:val="0016575D"/>
    <w:rsid w:val="00342596"/>
    <w:rsid w:val="0054171F"/>
    <w:rsid w:val="00593BB2"/>
    <w:rsid w:val="007B5C08"/>
    <w:rsid w:val="008D14DE"/>
    <w:rsid w:val="00A97224"/>
    <w:rsid w:val="00B850A0"/>
    <w:rsid w:val="00C13C42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E209B-7E6B-4C8C-9419-5986F557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224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2026-06-05T11:25:00Z</dcterms:created>
  <dcterms:modified xsi:type="dcterms:W3CDTF">2026-06-09T08:03:00Z</dcterms:modified>
</cp:coreProperties>
</file>