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5A05D6">
        <w:t xml:space="preserve">Экспорт </w:t>
      </w:r>
      <w:r w:rsidR="00FE65DD">
        <w:t>угля</w:t>
      </w:r>
      <w:r>
        <w:t xml:space="preserve"> из страны ОЭСР по направлениям</w:t>
      </w:r>
      <w:r w:rsidRPr="00BF2A44">
        <w:t xml:space="preserve">, </w:t>
      </w:r>
      <w:r w:rsidRPr="006164C4">
        <w:t>(</w:t>
      </w:r>
      <w:r w:rsidR="00FE65DD">
        <w:rPr>
          <w:rFonts w:cs="Arial"/>
        </w:rPr>
        <w:t>тыс. т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Раздел: </w:t>
      </w:r>
      <w:r w:rsidR="00FE65DD">
        <w:rPr>
          <w:rFonts w:ascii="Arial" w:hAnsi="Arial" w:cs="Arial"/>
          <w:sz w:val="20"/>
          <w:szCs w:val="20"/>
          <w:lang w:val="ru-RU"/>
        </w:rPr>
        <w:t>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 xml:space="preserve">Торговля </w:t>
      </w:r>
      <w:r w:rsidR="00FE65DD">
        <w:rPr>
          <w:rFonts w:ascii="Arial" w:hAnsi="Arial" w:cs="Arial"/>
          <w:sz w:val="20"/>
          <w:szCs w:val="20"/>
          <w:lang w:val="ru-RU"/>
        </w:rPr>
        <w:t>углём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</w:t>
      </w:r>
      <w:r w:rsidR="00FE65DD">
        <w:rPr>
          <w:rFonts w:ascii="Arial" w:hAnsi="Arial" w:cs="Arial"/>
          <w:sz w:val="20"/>
          <w:szCs w:val="20"/>
          <w:lang w:val="ru-RU"/>
        </w:rPr>
        <w:t>ё</w:t>
      </w:r>
      <w:r w:rsidR="00B80068">
        <w:rPr>
          <w:rFonts w:ascii="Arial" w:hAnsi="Arial" w:cs="Arial"/>
          <w:sz w:val="20"/>
          <w:szCs w:val="20"/>
          <w:lang w:val="ru-RU"/>
        </w:rPr>
        <w:t>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Экспорт 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из страны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FE65DD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</w:t>
      </w:r>
      <w:r w:rsidR="00FE65DD">
        <w:rPr>
          <w:rFonts w:ascii="Arial" w:hAnsi="Arial" w:cs="Arial"/>
          <w:sz w:val="20"/>
          <w:szCs w:val="20"/>
          <w:lang w:val="ru-RU"/>
        </w:rPr>
        <w:t xml:space="preserve">Для каждой страны из </w:t>
      </w:r>
      <w:r w:rsidR="00FE65DD">
        <w:rPr>
          <w:rFonts w:ascii="Arial" w:hAnsi="Arial" w:cs="Arial"/>
          <w:sz w:val="20"/>
          <w:szCs w:val="20"/>
          <w:lang w:val="ru-RU"/>
        </w:rPr>
        <w:t>фильтр</w:t>
      </w:r>
      <w:r w:rsidR="00FE65DD">
        <w:rPr>
          <w:rFonts w:ascii="Arial" w:hAnsi="Arial" w:cs="Arial"/>
          <w:sz w:val="20"/>
          <w:szCs w:val="20"/>
          <w:lang w:val="ru-RU"/>
        </w:rPr>
        <w:t>а</w:t>
      </w:r>
      <w:r w:rsidR="00FE65DD">
        <w:rPr>
          <w:rFonts w:ascii="Arial" w:hAnsi="Arial" w:cs="Arial"/>
          <w:sz w:val="20"/>
          <w:szCs w:val="20"/>
          <w:lang w:val="ru-RU"/>
        </w:rPr>
        <w:t xml:space="preserve"> «Страна (партнёр)» </w:t>
      </w:r>
      <w:r w:rsidR="00FE65DD">
        <w:rPr>
          <w:rFonts w:ascii="Arial" w:hAnsi="Arial" w:cs="Arial"/>
          <w:sz w:val="20"/>
          <w:szCs w:val="20"/>
          <w:lang w:val="ru-RU"/>
        </w:rPr>
        <w:t xml:space="preserve">суммируем соответствующие ей значения из строк «Каменный уголь» и </w:t>
      </w:r>
      <w:r w:rsidR="00FE65DD">
        <w:rPr>
          <w:rFonts w:ascii="Arial" w:hAnsi="Arial" w:cs="Arial"/>
          <w:sz w:val="20"/>
          <w:szCs w:val="20"/>
          <w:lang w:val="ru-RU"/>
        </w:rPr>
        <w:t>«</w:t>
      </w:r>
      <w:r w:rsidR="00FE65DD">
        <w:rPr>
          <w:rFonts w:ascii="Arial" w:hAnsi="Arial" w:cs="Arial"/>
          <w:sz w:val="20"/>
          <w:szCs w:val="20"/>
          <w:lang w:val="ru-RU"/>
        </w:rPr>
        <w:t>Буры</w:t>
      </w:r>
      <w:r w:rsidR="00FE65DD">
        <w:rPr>
          <w:rFonts w:ascii="Arial" w:hAnsi="Arial" w:cs="Arial"/>
          <w:sz w:val="20"/>
          <w:szCs w:val="20"/>
          <w:lang w:val="ru-RU"/>
        </w:rPr>
        <w:t>й уголь»</w:t>
      </w:r>
      <w:r w:rsidR="00FE65DD">
        <w:rPr>
          <w:rFonts w:ascii="Arial" w:hAnsi="Arial" w:cs="Arial"/>
          <w:sz w:val="20"/>
          <w:szCs w:val="20"/>
          <w:lang w:val="ru-RU"/>
        </w:rPr>
        <w:t xml:space="preserve"> фильтра </w:t>
      </w:r>
      <w:r w:rsidR="00FE65DD">
        <w:rPr>
          <w:rFonts w:ascii="Arial" w:hAnsi="Arial" w:cs="Arial"/>
          <w:sz w:val="20"/>
          <w:szCs w:val="20"/>
          <w:lang w:val="ru-RU"/>
        </w:rPr>
        <w:t>«</w:t>
      </w:r>
      <w:r w:rsidR="00FE65DD">
        <w:rPr>
          <w:rFonts w:ascii="Arial" w:hAnsi="Arial" w:cs="Arial"/>
          <w:sz w:val="20"/>
          <w:szCs w:val="20"/>
          <w:lang w:val="ru-RU"/>
        </w:rPr>
        <w:t>Потоки</w:t>
      </w:r>
      <w:r w:rsidR="00FE65DD">
        <w:rPr>
          <w:rFonts w:ascii="Arial" w:hAnsi="Arial" w:cs="Arial"/>
          <w:sz w:val="20"/>
          <w:szCs w:val="20"/>
          <w:lang w:val="ru-RU"/>
        </w:rPr>
        <w:t>»</w:t>
      </w:r>
      <w:r w:rsidR="00FE65DD">
        <w:rPr>
          <w:rFonts w:ascii="Arial" w:hAnsi="Arial" w:cs="Arial"/>
          <w:sz w:val="20"/>
          <w:szCs w:val="20"/>
          <w:lang w:val="ru-RU"/>
        </w:rPr>
        <w:t>. Далее р</w:t>
      </w:r>
      <w:r>
        <w:rPr>
          <w:rFonts w:ascii="Arial" w:hAnsi="Arial" w:cs="Arial"/>
          <w:sz w:val="20"/>
          <w:szCs w:val="20"/>
          <w:lang w:val="ru-RU"/>
        </w:rPr>
        <w:t xml:space="preserve">анжируем </w:t>
      </w:r>
      <w:r w:rsidR="00FE65DD">
        <w:rPr>
          <w:rFonts w:ascii="Arial" w:hAnsi="Arial" w:cs="Arial"/>
          <w:sz w:val="20"/>
          <w:szCs w:val="20"/>
          <w:lang w:val="ru-RU"/>
        </w:rPr>
        <w:t>полученные значения экспорта угля по странам из</w:t>
      </w:r>
      <w:r>
        <w:rPr>
          <w:rFonts w:ascii="Arial" w:hAnsi="Arial" w:cs="Arial"/>
          <w:sz w:val="20"/>
          <w:szCs w:val="20"/>
          <w:lang w:val="ru-RU"/>
        </w:rPr>
        <w:t xml:space="preserve"> фильтр</w:t>
      </w:r>
      <w:r w:rsidR="00FE65DD"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5A05D6">
        <w:rPr>
          <w:rFonts w:ascii="Arial" w:hAnsi="Arial" w:cs="Arial"/>
          <w:sz w:val="20"/>
          <w:szCs w:val="20"/>
          <w:lang w:val="ru-RU"/>
        </w:rPr>
        <w:t>«Страна (партнёр)</w:t>
      </w:r>
      <w:r>
        <w:rPr>
          <w:rFonts w:ascii="Arial" w:hAnsi="Arial" w:cs="Arial"/>
          <w:sz w:val="20"/>
          <w:szCs w:val="20"/>
          <w:lang w:val="ru-RU"/>
        </w:rPr>
        <w:t>» о</w:t>
      </w:r>
      <w:r w:rsidR="00FE65DD">
        <w:rPr>
          <w:rFonts w:ascii="Arial" w:hAnsi="Arial" w:cs="Arial"/>
          <w:sz w:val="20"/>
          <w:szCs w:val="20"/>
          <w:lang w:val="ru-RU"/>
        </w:rPr>
        <w:t>т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>большего числ</w:t>
      </w:r>
      <w:r w:rsidR="00FE65DD"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 к меньшему и выводим в таблицу топ-10. Итоговое значение берём из </w:t>
      </w:r>
      <w:r w:rsidR="00FE65DD">
        <w:rPr>
          <w:rFonts w:ascii="Arial" w:hAnsi="Arial" w:cs="Arial"/>
          <w:sz w:val="20"/>
          <w:szCs w:val="20"/>
          <w:lang w:val="ru-RU"/>
        </w:rPr>
        <w:t>суммы строк</w:t>
      </w:r>
      <w:r>
        <w:rPr>
          <w:rFonts w:ascii="Arial" w:hAnsi="Arial" w:cs="Arial"/>
          <w:sz w:val="20"/>
          <w:szCs w:val="20"/>
          <w:lang w:val="ru-RU"/>
        </w:rPr>
        <w:t xml:space="preserve">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</w:t>
      </w:r>
      <w:r w:rsidR="00FE65DD">
        <w:rPr>
          <w:rFonts w:ascii="Arial" w:hAnsi="Arial" w:cs="Arial"/>
          <w:sz w:val="20"/>
          <w:szCs w:val="20"/>
          <w:lang w:val="ru-RU"/>
        </w:rPr>
        <w:t xml:space="preserve"> для</w:t>
      </w:r>
      <w:r w:rsidR="00FE65DD">
        <w:rPr>
          <w:rFonts w:ascii="Arial" w:hAnsi="Arial" w:cs="Arial"/>
          <w:sz w:val="20"/>
          <w:szCs w:val="20"/>
          <w:lang w:val="ru-RU"/>
        </w:rPr>
        <w:t xml:space="preserve"> строк «Каменный уголь» и «Бурый уголь» фильтра «Потоки»</w:t>
      </w:r>
      <w:r>
        <w:rPr>
          <w:rFonts w:ascii="Arial" w:hAnsi="Arial" w:cs="Arial"/>
          <w:sz w:val="20"/>
          <w:szCs w:val="20"/>
          <w:lang w:val="ru-RU"/>
        </w:rPr>
        <w:t>. После находим процентное соотношени</w:t>
      </w:r>
      <w:r w:rsidR="005A05D6">
        <w:rPr>
          <w:rFonts w:ascii="Arial" w:hAnsi="Arial" w:cs="Arial"/>
          <w:sz w:val="20"/>
          <w:szCs w:val="20"/>
          <w:lang w:val="ru-RU"/>
        </w:rPr>
        <w:t>я каждого из направлений экспорта</w:t>
      </w:r>
      <w:r w:rsidR="00FE65DD">
        <w:rPr>
          <w:rFonts w:ascii="Arial" w:hAnsi="Arial" w:cs="Arial"/>
          <w:sz w:val="20"/>
          <w:szCs w:val="20"/>
          <w:lang w:val="ru-RU"/>
        </w:rPr>
        <w:t xml:space="preserve"> к итоговому показателю.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</w:t>
      </w:r>
      <w:r w:rsidR="005B19F5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517731"/>
    <w:rsid w:val="00593BB2"/>
    <w:rsid w:val="005A05D6"/>
    <w:rsid w:val="005B19F5"/>
    <w:rsid w:val="007E0157"/>
    <w:rsid w:val="008D370D"/>
    <w:rsid w:val="0092765D"/>
    <w:rsid w:val="00983693"/>
    <w:rsid w:val="00A00D2F"/>
    <w:rsid w:val="00A96C5F"/>
    <w:rsid w:val="00A97224"/>
    <w:rsid w:val="00AB5856"/>
    <w:rsid w:val="00B1122B"/>
    <w:rsid w:val="00B80068"/>
    <w:rsid w:val="00C760B1"/>
    <w:rsid w:val="00D37A5E"/>
    <w:rsid w:val="00F471B1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2026-09-03T13:03:00Z</dcterms:created>
  <dcterms:modified xsi:type="dcterms:W3CDTF">2026-09-03T13:03:00Z</dcterms:modified>
</cp:coreProperties>
</file>