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5A05D6">
        <w:t>Экспорт газа</w:t>
      </w:r>
      <w:r>
        <w:t xml:space="preserve"> из страны ОЭСР по направлениям</w:t>
      </w:r>
      <w:r w:rsidRPr="00BF2A44">
        <w:t xml:space="preserve">, </w:t>
      </w:r>
      <w:r w:rsidRPr="006164C4">
        <w:t>(</w:t>
      </w:r>
      <w:r w:rsidR="005B19F5" w:rsidRPr="002A4DC9">
        <w:rPr>
          <w:rFonts w:cs="Arial"/>
        </w:rPr>
        <w:t>млрд м³</w:t>
      </w:r>
      <w:r w:rsidRPr="006164C4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A05D6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A05D6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газом</w:t>
      </w:r>
      <w:r w:rsidR="00B80068">
        <w:rPr>
          <w:rFonts w:ascii="Arial" w:hAnsi="Arial" w:cs="Arial"/>
          <w:sz w:val="20"/>
          <w:szCs w:val="20"/>
          <w:lang w:val="ru-RU"/>
        </w:rPr>
        <w:t xml:space="preserve">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A05D6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98369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Экспорт </w:t>
      </w:r>
      <w:r w:rsidR="005A05D6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газа 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из страны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Для заполнения таблицы необходимо использовать сведения последнего из представленных годовых значений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 xml:space="preserve">. Ранжируем по фильтру </w:t>
      </w:r>
      <w:r w:rsidR="005A05D6">
        <w:rPr>
          <w:rFonts w:ascii="Arial" w:hAnsi="Arial" w:cs="Arial"/>
          <w:sz w:val="20"/>
          <w:szCs w:val="20"/>
          <w:lang w:val="ru-RU"/>
        </w:rPr>
        <w:t>«Страна (партнёр)</w:t>
      </w:r>
      <w:r>
        <w:rPr>
          <w:rFonts w:ascii="Arial" w:hAnsi="Arial" w:cs="Arial"/>
          <w:sz w:val="20"/>
          <w:szCs w:val="20"/>
          <w:lang w:val="ru-RU"/>
        </w:rPr>
        <w:t>» об большего числу к меньшему и выводим в таблицу топ-10. Итоговое значение берём из строки «</w:t>
      </w:r>
      <w:r>
        <w:rPr>
          <w:rFonts w:ascii="Arial" w:hAnsi="Arial" w:cs="Arial"/>
          <w:sz w:val="20"/>
          <w:szCs w:val="20"/>
        </w:rPr>
        <w:t>Total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фильтра «Страна (партнёр)». После находим процентное соотношени</w:t>
      </w:r>
      <w:r w:rsidR="005A05D6">
        <w:rPr>
          <w:rFonts w:ascii="Arial" w:hAnsi="Arial" w:cs="Arial"/>
          <w:sz w:val="20"/>
          <w:szCs w:val="20"/>
          <w:lang w:val="ru-RU"/>
        </w:rPr>
        <w:t>я каждого из направлений экспорта</w:t>
      </w:r>
      <w:r>
        <w:rPr>
          <w:rFonts w:ascii="Arial" w:hAnsi="Arial" w:cs="Arial"/>
          <w:sz w:val="20"/>
          <w:szCs w:val="20"/>
          <w:lang w:val="ru-RU"/>
        </w:rPr>
        <w:t xml:space="preserve"> к итоговому показателю. </w:t>
      </w:r>
    </w:p>
    <w:p w:rsidR="00294DD9" w:rsidRPr="0092765D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«С</w:t>
      </w:r>
      <w:r w:rsidR="005A05D6">
        <w:rPr>
          <w:rFonts w:ascii="Arial" w:hAnsi="Arial" w:cs="Arial"/>
          <w:sz w:val="20"/>
          <w:szCs w:val="20"/>
          <w:lang w:val="ru-RU"/>
        </w:rPr>
        <w:t>трана (партнёр</w:t>
      </w:r>
      <w:r>
        <w:rPr>
          <w:rFonts w:ascii="Arial" w:hAnsi="Arial" w:cs="Arial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  <w:r w:rsidR="005B19F5">
        <w:rPr>
          <w:rFonts w:ascii="Arial" w:hAnsi="Arial" w:cs="Arial"/>
          <w:sz w:val="20"/>
          <w:szCs w:val="20"/>
          <w:lang w:val="ru-RU"/>
        </w:rPr>
        <w:t xml:space="preserve"> </w:t>
      </w:r>
      <w:r w:rsidR="005B19F5">
        <w:rPr>
          <w:rFonts w:ascii="Arial" w:hAnsi="Arial" w:cs="Arial"/>
          <w:sz w:val="20"/>
          <w:szCs w:val="20"/>
          <w:lang w:val="ru-RU"/>
        </w:rPr>
        <w:t>Во втором столбце требуется осуществить перевод из млн в млрд (разделить на 1000).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517731"/>
    <w:rsid w:val="00593BB2"/>
    <w:rsid w:val="005A05D6"/>
    <w:rsid w:val="005B19F5"/>
    <w:rsid w:val="007E0157"/>
    <w:rsid w:val="008D370D"/>
    <w:rsid w:val="0092765D"/>
    <w:rsid w:val="00983693"/>
    <w:rsid w:val="00A00D2F"/>
    <w:rsid w:val="00A96C5F"/>
    <w:rsid w:val="00A97224"/>
    <w:rsid w:val="00AB5856"/>
    <w:rsid w:val="00B1122B"/>
    <w:rsid w:val="00B80068"/>
    <w:rsid w:val="00C760B1"/>
    <w:rsid w:val="00D37A5E"/>
    <w:rsid w:val="00F471B1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3</cp:revision>
  <dcterms:created xsi:type="dcterms:W3CDTF">2026-07-24T07:26:00Z</dcterms:created>
  <dcterms:modified xsi:type="dcterms:W3CDTF">2026-07-24T07:31:00Z</dcterms:modified>
</cp:coreProperties>
</file>