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4D2117">
        <w:t>Импорт</w:t>
      </w:r>
      <w:r w:rsidR="005A05D6">
        <w:t xml:space="preserve"> </w:t>
      </w:r>
      <w:r w:rsidR="00280A5B">
        <w:t>СПГ</w:t>
      </w:r>
      <w:bookmarkStart w:id="0" w:name="_GoBack"/>
      <w:bookmarkEnd w:id="0"/>
      <w:r w:rsidR="004D2117">
        <w:t xml:space="preserve"> в страну</w:t>
      </w:r>
      <w:r>
        <w:t xml:space="preserve"> ОЭСР по направлениям</w:t>
      </w:r>
      <w:r w:rsidRPr="00BF2A44">
        <w:t xml:space="preserve">, </w:t>
      </w:r>
      <w:r w:rsidRPr="006164C4">
        <w:t>(</w:t>
      </w:r>
      <w:r w:rsidR="009F13F7" w:rsidRPr="002A4DC9">
        <w:rPr>
          <w:rFonts w:cs="Arial"/>
        </w:rPr>
        <w:t>млрд м³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газом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>Импор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т </w:t>
      </w:r>
      <w:r w:rsidR="00280A5B">
        <w:rPr>
          <w:rFonts w:ascii="Arial" w:hAnsi="Arial" w:cs="Arial"/>
          <w:bCs/>
          <w:color w:val="auto"/>
          <w:sz w:val="20"/>
          <w:szCs w:val="20"/>
          <w:lang w:val="ru-RU"/>
        </w:rPr>
        <w:t>СПГ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>в страну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Ранжируем по фильтру </w:t>
      </w:r>
      <w:r w:rsidR="005A05D6">
        <w:rPr>
          <w:rFonts w:ascii="Arial" w:hAnsi="Arial" w:cs="Arial"/>
          <w:sz w:val="20"/>
          <w:szCs w:val="20"/>
          <w:lang w:val="ru-RU"/>
        </w:rPr>
        <w:t>«Страна (партнёр)</w:t>
      </w:r>
      <w:r>
        <w:rPr>
          <w:rFonts w:ascii="Arial" w:hAnsi="Arial" w:cs="Arial"/>
          <w:sz w:val="20"/>
          <w:szCs w:val="20"/>
          <w:lang w:val="ru-RU"/>
        </w:rPr>
        <w:t>» об большего числу к меньшему и 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</w:t>
      </w:r>
      <w:r w:rsidR="008140E0">
        <w:rPr>
          <w:rFonts w:ascii="Arial" w:hAnsi="Arial" w:cs="Arial"/>
          <w:sz w:val="20"/>
          <w:szCs w:val="20"/>
          <w:lang w:val="ru-RU"/>
        </w:rPr>
        <w:t>я каждого из направлений импорт</w:t>
      </w:r>
      <w:r w:rsidR="005A05D6"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 к итоговому показателю. 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9F13F7">
        <w:rPr>
          <w:rFonts w:ascii="Arial" w:hAnsi="Arial" w:cs="Arial"/>
          <w:sz w:val="20"/>
          <w:szCs w:val="20"/>
          <w:lang w:val="ru-RU"/>
        </w:rPr>
        <w:t xml:space="preserve"> Во втором столбце требуется осуществить перевод из млн в млрд (разделить на 1000).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80A5B"/>
    <w:rsid w:val="002925EE"/>
    <w:rsid w:val="00294DD9"/>
    <w:rsid w:val="00333A94"/>
    <w:rsid w:val="004D2117"/>
    <w:rsid w:val="00517731"/>
    <w:rsid w:val="00593BB2"/>
    <w:rsid w:val="005A05D6"/>
    <w:rsid w:val="007E0157"/>
    <w:rsid w:val="008140E0"/>
    <w:rsid w:val="008250E6"/>
    <w:rsid w:val="008D370D"/>
    <w:rsid w:val="0092765D"/>
    <w:rsid w:val="00983693"/>
    <w:rsid w:val="009F13F7"/>
    <w:rsid w:val="00A00D2F"/>
    <w:rsid w:val="00A96C5F"/>
    <w:rsid w:val="00A97224"/>
    <w:rsid w:val="00AB5856"/>
    <w:rsid w:val="00B1122B"/>
    <w:rsid w:val="00B80068"/>
    <w:rsid w:val="00C760B1"/>
    <w:rsid w:val="00D37A5E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2026-08-10T08:24:00Z</dcterms:created>
  <dcterms:modified xsi:type="dcterms:W3CDTF">2026-08-10T08:24:00Z</dcterms:modified>
</cp:coreProperties>
</file>