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808863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5451" w:rsidRPr="00035451" w:rsidRDefault="00095073" w:rsidP="00BB59BB">
          <w:pPr>
            <w:pStyle w:val="TOCHeading"/>
          </w:pPr>
          <w:r>
            <w:rPr>
              <w:lang w:val="ru-RU"/>
            </w:rPr>
            <w:t>Содержание</w:t>
          </w:r>
        </w:p>
        <w:p w:rsidR="0075794E" w:rsidRDefault="00095073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503574" w:history="1">
            <w:r w:rsidR="0075794E" w:rsidRPr="00A0462E">
              <w:rPr>
                <w:rStyle w:val="Hyperlink"/>
                <w:noProof/>
              </w:rPr>
              <w:t>1.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Формальная поставновка задачи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_Toc389503574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75" w:history="1">
            <w:r w:rsidR="0075794E" w:rsidRPr="00A0462E">
              <w:rPr>
                <w:rStyle w:val="Hyperlink"/>
                <w:noProof/>
              </w:rPr>
              <w:t>2.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Примеры постановочных задач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_Toc389503575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4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76" w:history="1">
            <w:r w:rsidR="0075794E" w:rsidRPr="00A0462E">
              <w:rPr>
                <w:rStyle w:val="Hyperlink"/>
                <w:noProof/>
              </w:rPr>
              <w:t>3.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Схемы решения задач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_Toc389503576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77" w:history="1">
            <w:r w:rsidR="0075794E" w:rsidRPr="00A0462E">
              <w:rPr>
                <w:rStyle w:val="Hyperlink"/>
                <w:noProof/>
              </w:rPr>
              <w:t>3.1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Конструктивные стратегии испольнения решения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_Toc389503577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88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78" w:history="1">
            <w:r w:rsidR="0075794E" w:rsidRPr="00A0462E">
              <w:rPr>
                <w:rStyle w:val="Hyperlink"/>
                <w:noProof/>
              </w:rPr>
              <w:t>3.1.1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Стратегия минимизации пересечений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_Toc389503578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88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79" w:history="1">
            <w:r w:rsidR="0075794E" w:rsidRPr="00A0462E">
              <w:rPr>
                <w:rStyle w:val="Hyperlink"/>
                <w:noProof/>
              </w:rPr>
              <w:t>3.1.2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Стратегия размещения компонентов интегральной цепи по критериям.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_Toc389503579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11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0" w:history="1">
            <w:r w:rsidR="0075794E" w:rsidRPr="00A0462E">
              <w:rPr>
                <w:rStyle w:val="Hyperlink"/>
                <w:noProof/>
              </w:rPr>
              <w:t>3.2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Итерационные стратегии испольнения решения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_Toc389503580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15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88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1" w:history="1">
            <w:r w:rsidR="0075794E" w:rsidRPr="00A0462E">
              <w:rPr>
                <w:rStyle w:val="Hyperlink"/>
                <w:noProof/>
              </w:rPr>
              <w:t>3.2.1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Force Directed алгоритм размещения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_Toc389503581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18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2" w:history="1">
            <w:r w:rsidR="0075794E" w:rsidRPr="00A0462E">
              <w:rPr>
                <w:rStyle w:val="Hyperlink"/>
                <w:noProof/>
                <w:highlight w:val="white"/>
              </w:rPr>
              <w:t>3.3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  <w:highlight w:val="white"/>
              </w:rPr>
              <w:t>Гибридные схемы генераций решений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_Toc389503582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3" w:history="1">
            <w:r w:rsidR="0075794E" w:rsidRPr="00A0462E">
              <w:rPr>
                <w:rStyle w:val="Hyperlink"/>
                <w:noProof/>
              </w:rPr>
              <w:t>4.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Аспекты программной реализации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_Toc389503583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4" w:history="1">
            <w:r w:rsidR="0075794E" w:rsidRPr="00A0462E">
              <w:rPr>
                <w:rStyle w:val="Hyperlink"/>
                <w:noProof/>
              </w:rPr>
              <w:t>4.1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Требования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_Toc389503584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5" w:history="1">
            <w:r w:rsidR="0075794E" w:rsidRPr="00A0462E">
              <w:rPr>
                <w:rStyle w:val="Hyperlink"/>
                <w:noProof/>
              </w:rPr>
              <w:t>4.2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Архитектура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_Toc389503585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6" w:history="1">
            <w:r w:rsidR="0075794E" w:rsidRPr="00A0462E">
              <w:rPr>
                <w:rStyle w:val="Hyperlink"/>
                <w:noProof/>
              </w:rPr>
              <w:t>4.3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Сущность схем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_Toc389503586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7" w:history="1">
            <w:r w:rsidR="0075794E" w:rsidRPr="00A0462E">
              <w:rPr>
                <w:rStyle w:val="Hyperlink"/>
                <w:noProof/>
              </w:rPr>
              <w:t>4.4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Реализация стратегий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_Toc389503587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88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8" w:history="1">
            <w:r w:rsidR="0075794E" w:rsidRPr="00A0462E">
              <w:rPr>
                <w:rStyle w:val="Hyperlink"/>
                <w:noProof/>
              </w:rPr>
              <w:t>4.4.1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Программная реализация стратегии минимизации пересечений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_Toc389503588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88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9" w:history="1">
            <w:r w:rsidR="0075794E" w:rsidRPr="00A0462E">
              <w:rPr>
                <w:rStyle w:val="Hyperlink"/>
                <w:noProof/>
              </w:rPr>
              <w:t>4.4.2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Программная реализация стратегии размещения компонентов по критериям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_Toc389503589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21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0" w:history="1">
            <w:r w:rsidR="0075794E" w:rsidRPr="00A0462E">
              <w:rPr>
                <w:rStyle w:val="Hyperlink"/>
                <w:noProof/>
              </w:rPr>
              <w:t>4.5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Визуализация решений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_Toc389503590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23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1" w:history="1">
            <w:r w:rsidR="0075794E" w:rsidRPr="00A0462E">
              <w:rPr>
                <w:rStyle w:val="Hyperlink"/>
                <w:noProof/>
              </w:rPr>
              <w:t>4.6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Компонент сбора статистических данных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_Toc389503591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23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2" w:history="1">
            <w:r w:rsidR="0075794E" w:rsidRPr="00A0462E">
              <w:rPr>
                <w:rStyle w:val="Hyperlink"/>
                <w:noProof/>
              </w:rPr>
              <w:t>5.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Тестовые задачи и тестирование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_Toc389503592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24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3" w:history="1">
            <w:r w:rsidR="0075794E" w:rsidRPr="00A0462E">
              <w:rPr>
                <w:rStyle w:val="Hyperlink"/>
                <w:noProof/>
              </w:rPr>
              <w:t>5.1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Описание тестовых задач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_Toc389503593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24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4" w:history="1">
            <w:r w:rsidR="0075794E" w:rsidRPr="00A0462E">
              <w:rPr>
                <w:rStyle w:val="Hyperlink"/>
                <w:noProof/>
              </w:rPr>
              <w:t>5.2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Система тестирования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_Toc389503594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24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5" w:history="1">
            <w:r w:rsidR="0075794E" w:rsidRPr="00A0462E">
              <w:rPr>
                <w:rStyle w:val="Hyperlink"/>
                <w:noProof/>
              </w:rPr>
              <w:t>5.3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Программная реализация системы тестирования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_Toc389503595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25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6" w:history="1">
            <w:r w:rsidR="0075794E" w:rsidRPr="00A0462E">
              <w:rPr>
                <w:rStyle w:val="Hyperlink"/>
                <w:noProof/>
              </w:rPr>
              <w:t>6.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Вычислительный эксперимент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_Toc389503596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7" w:history="1">
            <w:r w:rsidR="0075794E" w:rsidRPr="00A0462E">
              <w:rPr>
                <w:rStyle w:val="Hyperlink"/>
                <w:noProof/>
              </w:rPr>
              <w:t>6.1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Результат экспериментов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_Toc389503597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8" w:history="1">
            <w:r w:rsidR="0075794E" w:rsidRPr="00A0462E">
              <w:rPr>
                <w:rStyle w:val="Hyperlink"/>
                <w:noProof/>
              </w:rPr>
              <w:t>6.2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Выводы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_Toc389503598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9" w:history="1">
            <w:r w:rsidR="0075794E" w:rsidRPr="00A0462E">
              <w:rPr>
                <w:rStyle w:val="Hyperlink"/>
                <w:noProof/>
              </w:rPr>
              <w:t>7.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Заключение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_Toc389503599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600" w:history="1">
            <w:r w:rsidR="0075794E" w:rsidRPr="00A0462E">
              <w:rPr>
                <w:rStyle w:val="Hyperlink"/>
                <w:noProof/>
              </w:rPr>
              <w:t>8.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Список использованных источников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_Toc389503600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C675AF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601" w:history="1">
            <w:r w:rsidR="0075794E" w:rsidRPr="00A0462E">
              <w:rPr>
                <w:rStyle w:val="Hyperlink"/>
                <w:noProof/>
              </w:rPr>
              <w:t>9.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Hyperlink"/>
                <w:noProof/>
              </w:rPr>
              <w:t>Приложения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_Toc389503601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095073" w:rsidRDefault="00095073">
          <w:r>
            <w:rPr>
              <w:b/>
              <w:bCs/>
              <w:noProof/>
            </w:rPr>
            <w:fldChar w:fldCharType="end"/>
          </w:r>
        </w:p>
      </w:sdtContent>
    </w:sdt>
    <w:p w:rsidR="00095073" w:rsidRDefault="00095073" w:rsidP="00F8741A"/>
    <w:p w:rsidR="00095073" w:rsidRDefault="00095073" w:rsidP="00F8741A"/>
    <w:p w:rsidR="00095073" w:rsidRDefault="00095073" w:rsidP="00F8741A"/>
    <w:p w:rsidR="00095073" w:rsidRDefault="00095073" w:rsidP="00F8741A"/>
    <w:p w:rsidR="00095073" w:rsidRDefault="00095073" w:rsidP="00F8741A"/>
    <w:p w:rsidR="00BB59BB" w:rsidRDefault="00BB59BB" w:rsidP="00F8741A"/>
    <w:p w:rsidR="00F8741A" w:rsidRDefault="00F8741A" w:rsidP="003F6B77">
      <w:pPr>
        <w:pStyle w:val="Heading1"/>
        <w:numPr>
          <w:ilvl w:val="0"/>
          <w:numId w:val="1"/>
        </w:numPr>
      </w:pPr>
      <w:bookmarkStart w:id="0" w:name="_Toc389503574"/>
      <w:r w:rsidRPr="00F8741A">
        <w:lastRenderedPageBreak/>
        <w:t>Формальная поставновка задачи</w:t>
      </w:r>
      <w:bookmarkEnd w:id="0"/>
    </w:p>
    <w:p w:rsidR="00095073" w:rsidRDefault="00095073" w:rsidP="00095073">
      <w:pPr>
        <w:tabs>
          <w:tab w:val="left" w:pos="2941"/>
        </w:tabs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5EAA2B" wp14:editId="02B2EFA5">
                <wp:simplePos x="0" y="0"/>
                <wp:positionH relativeFrom="column">
                  <wp:posOffset>5715000</wp:posOffset>
                </wp:positionH>
                <wp:positionV relativeFrom="paragraph">
                  <wp:posOffset>133350</wp:posOffset>
                </wp:positionV>
                <wp:extent cx="228600" cy="228600"/>
                <wp:effectExtent l="3810" t="0" r="0" b="3810"/>
                <wp:wrapNone/>
                <wp:docPr id="8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09F9" w:rsidRPr="00527F6A" w:rsidRDefault="001409F9" w:rsidP="00095073">
                            <w:pPr>
                              <w:rPr>
                                <w:i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lang w:val="en-US"/>
                              </w:rPr>
                              <w:t>x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450pt;margin-top:10.5pt;width:18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" filled="f" stroked="f">
                <v:textbox>
                  <w:txbxContent>
                    <w:p w:rsidR="001409F9" w:rsidRPr="00527F6A" w:rsidRDefault="001409F9" w:rsidP="00095073">
                      <w:pPr>
                        <w:rPr>
                          <w:i/>
                          <w:lang w:val="en-US"/>
                        </w:rPr>
                      </w:pPr>
                      <w:proofErr w:type="gramStart"/>
                      <w:r>
                        <w:rPr>
                          <w:i/>
                          <w:lang w:val="en-US"/>
                        </w:rPr>
                        <w:t>x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A02D03" wp14:editId="0CEB9C0B">
                <wp:simplePos x="0" y="0"/>
                <wp:positionH relativeFrom="column">
                  <wp:posOffset>431165</wp:posOffset>
                </wp:positionH>
                <wp:positionV relativeFrom="paragraph">
                  <wp:posOffset>191770</wp:posOffset>
                </wp:positionV>
                <wp:extent cx="43180" cy="43180"/>
                <wp:effectExtent l="6350" t="6985" r="7620" b="6985"/>
                <wp:wrapNone/>
                <wp:docPr id="7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80" cy="4318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8AB0C89" id="Oval 49" o:spid="_x0000_s1026" style="position:absolute;margin-left:33.95pt;margin-top:15.1pt;width:3.4pt;height: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" fillcolor="black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CE1535" wp14:editId="0E106979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26745" cy="342900"/>
                <wp:effectExtent l="0" t="0" r="0" b="0"/>
                <wp:wrapNone/>
                <wp:docPr id="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09F9" w:rsidRDefault="001409F9" w:rsidP="00095073">
                            <w:r>
                              <w:t>(0;0)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27" type="#_x0000_t202" style="position:absolute;left:0;text-align:left;margin-left:0;margin-top:1.5pt;width:49.3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" filled="f" stroked="f">
                <v:textbox>
                  <w:txbxContent>
                    <w:p w:rsidR="001409F9" w:rsidRDefault="001409F9" w:rsidP="00095073">
                      <w:r>
                        <w:t>(0;0)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"/>
        <w:gridCol w:w="566"/>
        <w:gridCol w:w="567"/>
        <w:gridCol w:w="566"/>
        <w:gridCol w:w="566"/>
        <w:gridCol w:w="567"/>
        <w:gridCol w:w="566"/>
        <w:gridCol w:w="566"/>
        <w:gridCol w:w="567"/>
        <w:gridCol w:w="566"/>
        <w:gridCol w:w="566"/>
        <w:gridCol w:w="567"/>
        <w:gridCol w:w="566"/>
        <w:gridCol w:w="567"/>
      </w:tblGrid>
      <w:tr w:rsidR="00095073" w:rsidRPr="005D46F4" w:rsidTr="0014707A">
        <w:trPr>
          <w:trHeight w:val="386"/>
          <w:jc w:val="center"/>
        </w:trPr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  <w:r w:rsidRPr="005D46F4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6AB0AEB" wp14:editId="0ACEA98C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-1905</wp:posOffset>
                      </wp:positionV>
                      <wp:extent cx="571500" cy="0"/>
                      <wp:effectExtent l="13335" t="52705" r="15240" b="61595"/>
                      <wp:wrapNone/>
                      <wp:docPr id="5" name="Line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715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137C0A16" id="Line 5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5pt,-.15pt" to="40.85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" strokeweight=".25pt">
                      <v:stroke endarrow="block"/>
                    </v:line>
                  </w:pict>
                </mc:Fallback>
              </mc:AlternateContent>
            </w:r>
          </w:p>
        </w:tc>
      </w:tr>
      <w:tr w:rsidR="00095073" w:rsidRPr="005D46F4" w:rsidTr="0014707A">
        <w:trPr>
          <w:trHeight w:val="387"/>
          <w:jc w:val="center"/>
        </w:trPr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6"/>
          <w:jc w:val="center"/>
        </w:trPr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7"/>
          <w:jc w:val="center"/>
        </w:trPr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6"/>
          <w:jc w:val="center"/>
        </w:trPr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7"/>
          <w:jc w:val="center"/>
        </w:trPr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6"/>
          <w:jc w:val="center"/>
        </w:trPr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7"/>
          <w:jc w:val="center"/>
        </w:trPr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6"/>
          <w:jc w:val="center"/>
        </w:trPr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7"/>
          <w:jc w:val="center"/>
        </w:trPr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7"/>
          <w:jc w:val="center"/>
        </w:trPr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  <w:r w:rsidRPr="005D46F4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54B20F9" wp14:editId="1E3CC461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233045</wp:posOffset>
                      </wp:positionV>
                      <wp:extent cx="0" cy="178435"/>
                      <wp:effectExtent l="55245" t="8255" r="59055" b="22860"/>
                      <wp:wrapNone/>
                      <wp:docPr id="4" name="Lin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78435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4A580744" id="Line 60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5pt,18.35pt" to="-5.5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" strokeweight=".25pt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  <w:r w:rsidRPr="005D46F4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C468180" wp14:editId="57E2D12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154305</wp:posOffset>
                      </wp:positionV>
                      <wp:extent cx="626745" cy="342900"/>
                      <wp:effectExtent l="3810" t="0" r="0" b="3810"/>
                      <wp:wrapNone/>
                      <wp:docPr id="3" name="Text Box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409F9" w:rsidRDefault="001409F9" w:rsidP="00095073">
                                  <w:r>
                                    <w:t>(N;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M</w:t>
                                  </w:r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1" o:spid="_x0000_s1028" type="#_x0000_t202" style="position:absolute;left:0;text-align:left;margin-left:22.85pt;margin-top:12.15pt;width:49.3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30qugIAAMA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" filled="f" stroked="f">
                      <v:textbox>
                        <w:txbxContent>
                          <w:p w:rsidR="001409F9" w:rsidRDefault="001409F9" w:rsidP="00095073">
                            <w:r>
                              <w:t>(N;</w:t>
                            </w:r>
                            <w:r>
                              <w:rPr>
                                <w:lang w:val="en-US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D46F4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37FCF11" wp14:editId="49379498">
                      <wp:simplePos x="0" y="0"/>
                      <wp:positionH relativeFrom="column">
                        <wp:posOffset>263525</wp:posOffset>
                      </wp:positionH>
                      <wp:positionV relativeFrom="paragraph">
                        <wp:posOffset>225425</wp:posOffset>
                      </wp:positionV>
                      <wp:extent cx="43180" cy="43180"/>
                      <wp:effectExtent l="5715" t="10160" r="8255" b="13335"/>
                      <wp:wrapNone/>
                      <wp:docPr id="2" name="Oval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28339894" id="Oval 50" o:spid="_x0000_s1026" style="position:absolute;margin-left:20.75pt;margin-top:17.75pt;width:3.4pt;height: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" fillcolor="black"/>
                  </w:pict>
                </mc:Fallback>
              </mc:AlternateContent>
            </w:r>
          </w:p>
        </w:tc>
      </w:tr>
    </w:tbl>
    <w:p w:rsidR="00095073" w:rsidRPr="005D46F4" w:rsidRDefault="00095073" w:rsidP="00095073">
      <w:pPr>
        <w:ind w:firstLine="540"/>
        <w:jc w:val="both"/>
        <w:rPr>
          <w:sz w:val="24"/>
          <w:szCs w:val="24"/>
        </w:rPr>
      </w:pPr>
      <w:r w:rsidRPr="005D46F4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4C67C1" wp14:editId="32353D77">
                <wp:simplePos x="0" y="0"/>
                <wp:positionH relativeFrom="column">
                  <wp:posOffset>217170</wp:posOffset>
                </wp:positionH>
                <wp:positionV relativeFrom="paragraph">
                  <wp:posOffset>45085</wp:posOffset>
                </wp:positionV>
                <wp:extent cx="228600" cy="342900"/>
                <wp:effectExtent l="1905" t="0" r="0" b="3810"/>
                <wp:wrapNone/>
                <wp:docPr id="1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09F9" w:rsidRPr="00527F6A" w:rsidRDefault="001409F9" w:rsidP="00095073">
                            <w:pPr>
                              <w:rPr>
                                <w:i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lang w:val="en-US"/>
                              </w:rPr>
                              <w:t>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029" type="#_x0000_t202" style="position:absolute;left:0;text-align:left;margin-left:17.1pt;margin-top:3.55pt;width:18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NnstgIAAMA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" filled="f" stroked="f">
                <v:textbox>
                  <w:txbxContent>
                    <w:p w:rsidR="001409F9" w:rsidRPr="00527F6A" w:rsidRDefault="001409F9" w:rsidP="00095073">
                      <w:pPr>
                        <w:rPr>
                          <w:i/>
                          <w:lang w:val="en-US"/>
                        </w:rPr>
                      </w:pPr>
                      <w:proofErr w:type="gramStart"/>
                      <w:r>
                        <w:rPr>
                          <w:i/>
                          <w:lang w:val="en-US"/>
                        </w:rPr>
                        <w:t>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95073" w:rsidRPr="0007354F" w:rsidRDefault="00095073" w:rsidP="0007354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7354F">
        <w:rPr>
          <w:rFonts w:ascii="Times New Roman" w:hAnsi="Times New Roman" w:cs="Times New Roman"/>
          <w:b/>
          <w:sz w:val="24"/>
          <w:szCs w:val="24"/>
        </w:rPr>
        <w:t>Исходные данные:</w:t>
      </w:r>
    </w:p>
    <w:p w:rsidR="0007354F" w:rsidRPr="0007354F" w:rsidRDefault="0007354F" w:rsidP="0007354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sz w:val="24"/>
          <w:szCs w:val="24"/>
        </w:rPr>
        <w:t>Дано пространство, известны координаты его верхнего левого угла (0;0)  и нижнего правого (</w:t>
      </w:r>
      <w:r w:rsidRPr="0007354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7354F">
        <w:rPr>
          <w:rFonts w:ascii="Times New Roman" w:hAnsi="Times New Roman" w:cs="Times New Roman"/>
          <w:sz w:val="24"/>
          <w:szCs w:val="24"/>
        </w:rPr>
        <w:t>;</w:t>
      </w:r>
      <w:r w:rsidRPr="0007354F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07354F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5pt;height:12.75pt" o:ole="">
            <v:imagedata r:id="rId7" o:title=""/>
          </v:shape>
          <o:OLEObject Type="Embed" ProgID="Equation.DSMT4" ShapeID="_x0000_i1025" DrawAspect="Content" ObjectID="_1478497047" r:id="rId8"/>
        </w:object>
      </w:r>
      <w:r w:rsidRPr="0007354F">
        <w:rPr>
          <w:rFonts w:ascii="Times New Roman" w:hAnsi="Times New Roman" w:cs="Times New Roman"/>
          <w:sz w:val="24"/>
          <w:szCs w:val="24"/>
        </w:rPr>
        <w:t>- множество размещаемых элементов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26" type="#_x0000_t75" style="width:10.5pt;height:14.25pt" o:ole="">
            <v:imagedata r:id="rId9" o:title=""/>
          </v:shape>
          <o:OLEObject Type="Embed" ProgID="Equation.DSMT4" ShapeID="_x0000_i1026" DrawAspect="Content" ObjectID="_1478497048" r:id="rId10"/>
        </w:object>
      </w:r>
      <w:r w:rsidRPr="0007354F">
        <w:rPr>
          <w:rFonts w:ascii="Times New Roman" w:hAnsi="Times New Roman" w:cs="Times New Roman"/>
          <w:sz w:val="24"/>
          <w:szCs w:val="24"/>
        </w:rPr>
        <w:t>- множество периферийных элементов.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180" w:dyaOrig="360">
          <v:shape id="_x0000_i1027" type="#_x0000_t75" style="width:59.25pt;height:18pt" o:ole="">
            <v:imagedata r:id="rId11" o:title=""/>
          </v:shape>
          <o:OLEObject Type="Embed" ProgID="Equation.DSMT4" ShapeID="_x0000_i1027" DrawAspect="Content" ObjectID="_1478497049" r:id="rId12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- размер элемента </w:t>
      </w:r>
      <w:r w:rsidRPr="0007354F">
        <w:rPr>
          <w:rFonts w:ascii="Times New Roman" w:hAnsi="Times New Roman" w:cs="Times New Roman"/>
          <w:i/>
          <w:sz w:val="24"/>
          <w:szCs w:val="24"/>
        </w:rPr>
        <w:t xml:space="preserve">i </w:t>
      </w:r>
      <w:r w:rsidRPr="0007354F">
        <w:rPr>
          <w:rFonts w:ascii="Times New Roman" w:hAnsi="Times New Roman" w:cs="Times New Roman"/>
          <w:sz w:val="24"/>
          <w:szCs w:val="24"/>
        </w:rPr>
        <w:t>по оси</w:t>
      </w:r>
      <w:r w:rsidRPr="0007354F">
        <w:rPr>
          <w:rFonts w:ascii="Times New Roman" w:hAnsi="Times New Roman" w:cs="Times New Roman"/>
          <w:i/>
          <w:sz w:val="24"/>
          <w:szCs w:val="24"/>
        </w:rPr>
        <w:t xml:space="preserve"> y;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219" w:dyaOrig="360">
          <v:shape id="_x0000_i1028" type="#_x0000_t75" style="width:61.5pt;height:18pt" o:ole="">
            <v:imagedata r:id="rId13" o:title=""/>
          </v:shape>
          <o:OLEObject Type="Embed" ProgID="Equation.DSMT4" ShapeID="_x0000_i1028" DrawAspect="Content" ObjectID="_1478497050" r:id="rId14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- размер элемента </w:t>
      </w:r>
      <w:r w:rsidRPr="0007354F">
        <w:rPr>
          <w:rFonts w:ascii="Times New Roman" w:hAnsi="Times New Roman" w:cs="Times New Roman"/>
          <w:i/>
          <w:sz w:val="24"/>
          <w:szCs w:val="24"/>
        </w:rPr>
        <w:t xml:space="preserve">i </w:t>
      </w:r>
      <w:r w:rsidRPr="0007354F">
        <w:rPr>
          <w:rFonts w:ascii="Times New Roman" w:hAnsi="Times New Roman" w:cs="Times New Roman"/>
          <w:sz w:val="24"/>
          <w:szCs w:val="24"/>
        </w:rPr>
        <w:t>по оси</w:t>
      </w:r>
      <w:r w:rsidRPr="0007354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07354F">
        <w:rPr>
          <w:rFonts w:ascii="Times New Roman" w:hAnsi="Times New Roman" w:cs="Times New Roman"/>
          <w:i/>
          <w:sz w:val="24"/>
          <w:szCs w:val="24"/>
        </w:rPr>
        <w:t>;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14"/>
          <w:sz w:val="24"/>
          <w:szCs w:val="24"/>
        </w:rPr>
        <w:object w:dxaOrig="1280" w:dyaOrig="380">
          <v:shape id="_x0000_i1029" type="#_x0000_t75" style="width:63.75pt;height:18pt" o:ole="">
            <v:imagedata r:id="rId15" o:title=""/>
          </v:shape>
          <o:OLEObject Type="Embed" ProgID="Equation.DSMT4" ShapeID="_x0000_i1029" DrawAspect="Content" ObjectID="_1478497051" r:id="rId16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- координата верхнего левого угла элемента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07354F">
        <w:rPr>
          <w:rFonts w:ascii="Times New Roman" w:hAnsi="Times New Roman" w:cs="Times New Roman"/>
          <w:sz w:val="24"/>
          <w:szCs w:val="24"/>
        </w:rPr>
        <w:t xml:space="preserve"> по оси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7354F">
        <w:rPr>
          <w:rFonts w:ascii="Times New Roman" w:hAnsi="Times New Roman" w:cs="Times New Roman"/>
          <w:position w:val="-14"/>
          <w:sz w:val="24"/>
          <w:szCs w:val="24"/>
        </w:rPr>
        <w:object w:dxaOrig="1280" w:dyaOrig="380">
          <v:shape id="_x0000_i1030" type="#_x0000_t75" style="width:63.75pt;height:18pt" o:ole="">
            <v:imagedata r:id="rId17" o:title=""/>
          </v:shape>
          <o:OLEObject Type="Embed" ProgID="Equation.DSMT4" ShapeID="_x0000_i1030" DrawAspect="Content" ObjectID="_1478497052" r:id="rId18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- координата верхнего левого угла элемента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07354F">
        <w:rPr>
          <w:rFonts w:ascii="Times New Roman" w:hAnsi="Times New Roman" w:cs="Times New Roman"/>
          <w:sz w:val="24"/>
          <w:szCs w:val="24"/>
        </w:rPr>
        <w:t xml:space="preserve"> по оси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031" type="#_x0000_t75" style="width:12.75pt;height:12.75pt" o:ole="">
            <v:imagedata r:id="rId19" o:title=""/>
          </v:shape>
          <o:OLEObject Type="Embed" ProgID="Equation.DSMT4" ShapeID="_x0000_i1031" DrawAspect="Content" ObjectID="_1478497053" r:id="rId20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- множество цепей, </w:t>
      </w:r>
      <w:r w:rsidRPr="0007354F">
        <w:rPr>
          <w:rFonts w:ascii="Times New Roman" w:hAnsi="Times New Roman" w:cs="Times New Roman"/>
          <w:position w:val="-10"/>
          <w:sz w:val="24"/>
          <w:szCs w:val="24"/>
        </w:rPr>
        <w:object w:dxaOrig="1540" w:dyaOrig="360">
          <v:shape id="_x0000_i1032" type="#_x0000_t75" style="width:77.25pt;height:18pt" o:ole="">
            <v:imagedata r:id="rId21" o:title=""/>
          </v:shape>
          <o:OLEObject Type="Embed" ProgID="Equation.DSMT4" ShapeID="_x0000_i1032" DrawAspect="Content" ObjectID="_1478497054" r:id="rId22"/>
        </w:object>
      </w:r>
    </w:p>
    <w:p w:rsidR="00095073" w:rsidRPr="0007354F" w:rsidRDefault="00095073" w:rsidP="000735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b/>
          <w:sz w:val="24"/>
          <w:szCs w:val="24"/>
        </w:rPr>
        <w:t>Варьируемые параметры</w:t>
      </w:r>
      <w:r w:rsidRPr="0007354F">
        <w:rPr>
          <w:rFonts w:ascii="Times New Roman" w:hAnsi="Times New Roman" w:cs="Times New Roman"/>
          <w:sz w:val="24"/>
          <w:szCs w:val="24"/>
        </w:rPr>
        <w:t xml:space="preserve"> – координаты верхнего левого угла размещаемых элементов</w:t>
      </w:r>
    </w:p>
    <w:p w:rsidR="0007354F" w:rsidRPr="0007354F" w:rsidRDefault="0007354F" w:rsidP="000735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760" w:dyaOrig="360">
          <v:shape id="_x0000_i1033" type="#_x0000_t75" style="width:39pt;height:18pt" o:ole="">
            <v:imagedata r:id="rId23" o:title=""/>
          </v:shape>
          <o:OLEObject Type="Embed" ProgID="Equation.DSMT4" ShapeID="_x0000_i1033" DrawAspect="Content" ObjectID="_1478497055" r:id="rId24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- координата верхнего левого угла элемента </w:t>
      </w:r>
      <w:r w:rsidRPr="0007354F">
        <w:rPr>
          <w:rFonts w:ascii="Times New Roman" w:hAnsi="Times New Roman" w:cs="Times New Roman"/>
          <w:i/>
          <w:sz w:val="24"/>
          <w:szCs w:val="24"/>
        </w:rPr>
        <w:t>i</w:t>
      </w:r>
      <w:r w:rsidRPr="0007354F">
        <w:rPr>
          <w:rFonts w:ascii="Times New Roman" w:hAnsi="Times New Roman" w:cs="Times New Roman"/>
          <w:sz w:val="24"/>
          <w:szCs w:val="24"/>
        </w:rPr>
        <w:t xml:space="preserve"> по оси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760" w:dyaOrig="360">
          <v:shape id="_x0000_i1034" type="#_x0000_t75" style="width:39pt;height:18pt" o:ole="">
            <v:imagedata r:id="rId25" o:title=""/>
          </v:shape>
          <o:OLEObject Type="Embed" ProgID="Equation.DSMT4" ShapeID="_x0000_i1034" DrawAspect="Content" ObjectID="_1478497056" r:id="rId26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- координата верхнего левого угла элемента </w:t>
      </w:r>
      <w:r w:rsidRPr="0007354F">
        <w:rPr>
          <w:rFonts w:ascii="Times New Roman" w:hAnsi="Times New Roman" w:cs="Times New Roman"/>
          <w:i/>
          <w:sz w:val="24"/>
          <w:szCs w:val="24"/>
          <w:u w:val="single"/>
        </w:rPr>
        <w:t>i</w:t>
      </w:r>
      <w:r w:rsidRPr="0007354F">
        <w:rPr>
          <w:rFonts w:ascii="Times New Roman" w:hAnsi="Times New Roman" w:cs="Times New Roman"/>
          <w:sz w:val="24"/>
          <w:szCs w:val="24"/>
        </w:rPr>
        <w:t xml:space="preserve"> по оси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</w:p>
    <w:p w:rsidR="00FE0CCA" w:rsidRDefault="00FE0CCA" w:rsidP="00095073">
      <w:pPr>
        <w:ind w:firstLine="540"/>
        <w:rPr>
          <w:rFonts w:ascii="Times New Roman" w:hAnsi="Times New Roman" w:cs="Times New Roman"/>
          <w:sz w:val="24"/>
          <w:szCs w:val="24"/>
        </w:rPr>
      </w:pPr>
    </w:p>
    <w:p w:rsidR="0007354F" w:rsidRPr="0007354F" w:rsidRDefault="0007354F" w:rsidP="00095073">
      <w:pPr>
        <w:ind w:firstLine="540"/>
        <w:rPr>
          <w:rFonts w:ascii="Times New Roman" w:hAnsi="Times New Roman" w:cs="Times New Roman"/>
          <w:sz w:val="24"/>
          <w:szCs w:val="24"/>
        </w:rPr>
      </w:pPr>
    </w:p>
    <w:p w:rsidR="00095073" w:rsidRDefault="00095073" w:rsidP="0007354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7354F">
        <w:rPr>
          <w:rFonts w:ascii="Times New Roman" w:hAnsi="Times New Roman" w:cs="Times New Roman"/>
          <w:b/>
          <w:sz w:val="24"/>
          <w:szCs w:val="24"/>
        </w:rPr>
        <w:t>Ограничения:</w:t>
      </w:r>
    </w:p>
    <w:p w:rsidR="0007354F" w:rsidRPr="0007354F" w:rsidRDefault="0007354F" w:rsidP="0007354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7354F" w:rsidRPr="0007354F" w:rsidRDefault="0007354F" w:rsidP="0007354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Э</w:t>
      </w:r>
      <w:r w:rsidRPr="0007354F">
        <w:rPr>
          <w:rFonts w:ascii="Times New Roman" w:hAnsi="Times New Roman" w:cs="Times New Roman"/>
          <w:sz w:val="24"/>
          <w:szCs w:val="24"/>
        </w:rPr>
        <w:t>лементы не выходят за пределы пространства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2100" w:dyaOrig="360">
          <v:shape id="_x0000_i1035" type="#_x0000_t75" style="width:105pt;height:18pt" o:ole="">
            <v:imagedata r:id="rId27" o:title=""/>
          </v:shape>
          <o:OLEObject Type="Embed" ProgID="Equation.DSMT4" ShapeID="_x0000_i1035" DrawAspect="Content" ObjectID="_1478497057" r:id="rId28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 - </w:t>
      </w:r>
    </w:p>
    <w:p w:rsidR="00095073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2120" w:dyaOrig="360">
          <v:shape id="_x0000_i1036" type="#_x0000_t75" style="width:105pt;height:18pt" o:ole="">
            <v:imagedata r:id="rId29" o:title=""/>
          </v:shape>
          <o:OLEObject Type="Embed" ProgID="Equation.DSMT4" ShapeID="_x0000_i1036" DrawAspect="Content" ObjectID="_1478497058" r:id="rId30"/>
        </w:object>
      </w:r>
    </w:p>
    <w:p w:rsidR="0007354F" w:rsidRPr="0007354F" w:rsidRDefault="0007354F" w:rsidP="00073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Pr="0007354F">
        <w:rPr>
          <w:rFonts w:ascii="Times New Roman" w:hAnsi="Times New Roman" w:cs="Times New Roman"/>
          <w:sz w:val="24"/>
          <w:szCs w:val="24"/>
        </w:rPr>
        <w:t>лементы не пересекаются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95073" w:rsidRPr="0007354F" w:rsidRDefault="00095073" w:rsidP="0007354F">
      <w:pPr>
        <w:ind w:left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280" w:dyaOrig="360">
          <v:shape id="_x0000_i1037" type="#_x0000_t75" style="width:63.75pt;height:18pt" o:ole="">
            <v:imagedata r:id="rId31" o:title=""/>
          </v:shape>
          <o:OLEObject Type="Embed" ProgID="Equation.DSMT4" ShapeID="_x0000_i1037" DrawAspect="Content" ObjectID="_1478497059" r:id="rId32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859" w:dyaOrig="360">
          <v:shape id="_x0000_i1038" type="#_x0000_t75" style="width:42.75pt;height:18pt" o:ole="">
            <v:imagedata r:id="rId33" o:title=""/>
          </v:shape>
          <o:OLEObject Type="Embed" ProgID="Equation.DSMT4" ShapeID="_x0000_i1038" DrawAspect="Content" ObjectID="_1478497060" r:id="rId34"/>
        </w:object>
      </w: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800" w:dyaOrig="360">
          <v:shape id="_x0000_i1039" type="#_x0000_t75" style="width:89.25pt;height:18pt" o:ole="">
            <v:imagedata r:id="rId35" o:title=""/>
          </v:shape>
          <o:OLEObject Type="Embed" ProgID="Equation.DSMT4" ShapeID="_x0000_i1039" DrawAspect="Content" ObjectID="_1478497061" r:id="rId36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или </w:t>
      </w: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740" w:dyaOrig="360">
          <v:shape id="_x0000_i1040" type="#_x0000_t75" style="width:87pt;height:18pt" o:ole="">
            <v:imagedata r:id="rId37" o:title=""/>
          </v:shape>
          <o:OLEObject Type="Embed" ProgID="Equation.DSMT4" ShapeID="_x0000_i1040" DrawAspect="Content" ObjectID="_1478497062" r:id="rId38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, </w:t>
      </w:r>
      <w:r w:rsidRPr="0007354F">
        <w:rPr>
          <w:rFonts w:ascii="Times New Roman" w:hAnsi="Times New Roman" w:cs="Times New Roman"/>
          <w:position w:val="-10"/>
          <w:sz w:val="24"/>
          <w:szCs w:val="24"/>
        </w:rPr>
        <w:object w:dxaOrig="840" w:dyaOrig="320">
          <v:shape id="_x0000_i1041" type="#_x0000_t75" style="width:42pt;height:15.75pt" o:ole="">
            <v:imagedata r:id="rId39" o:title=""/>
          </v:shape>
          <o:OLEObject Type="Embed" ProgID="Equation.DSMT4" ShapeID="_x0000_i1041" DrawAspect="Content" ObjectID="_1478497063" r:id="rId40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- </w:t>
      </w:r>
    </w:p>
    <w:p w:rsidR="00095073" w:rsidRPr="0007354F" w:rsidRDefault="00095073" w:rsidP="0007354F">
      <w:pPr>
        <w:ind w:left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260" w:dyaOrig="360">
          <v:shape id="_x0000_i1042" type="#_x0000_t75" style="width:62.25pt;height:18pt" o:ole="">
            <v:imagedata r:id="rId41" o:title=""/>
          </v:shape>
          <o:OLEObject Type="Embed" ProgID="Equation.DSMT4" ShapeID="_x0000_i1042" DrawAspect="Content" ObjectID="_1478497064" r:id="rId42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900" w:dyaOrig="360">
          <v:shape id="_x0000_i1043" type="#_x0000_t75" style="width:45pt;height:18pt" o:ole="">
            <v:imagedata r:id="rId43" o:title=""/>
          </v:shape>
          <o:OLEObject Type="Embed" ProgID="Equation.DSMT4" ShapeID="_x0000_i1043" DrawAspect="Content" ObjectID="_1478497065" r:id="rId44"/>
        </w:object>
      </w: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800" w:dyaOrig="360">
          <v:shape id="_x0000_i1044" type="#_x0000_t75" style="width:89.25pt;height:18pt" o:ole="">
            <v:imagedata r:id="rId45" o:title=""/>
          </v:shape>
          <o:OLEObject Type="Embed" ProgID="Equation.DSMT4" ShapeID="_x0000_i1044" DrawAspect="Content" ObjectID="_1478497066" r:id="rId46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или </w:t>
      </w: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740" w:dyaOrig="360">
          <v:shape id="_x0000_i1045" type="#_x0000_t75" style="width:87pt;height:18pt" o:ole="">
            <v:imagedata r:id="rId47" o:title=""/>
          </v:shape>
          <o:OLEObject Type="Embed" ProgID="Equation.DSMT4" ShapeID="_x0000_i1045" DrawAspect="Content" ObjectID="_1478497067" r:id="rId48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, </w:t>
      </w:r>
      <w:r w:rsidRPr="0007354F">
        <w:rPr>
          <w:rFonts w:ascii="Times New Roman" w:hAnsi="Times New Roman" w:cs="Times New Roman"/>
          <w:position w:val="-10"/>
          <w:sz w:val="24"/>
          <w:szCs w:val="24"/>
        </w:rPr>
        <w:object w:dxaOrig="840" w:dyaOrig="320">
          <v:shape id="_x0000_i1046" type="#_x0000_t75" style="width:42pt;height:15.75pt" o:ole="">
            <v:imagedata r:id="rId39" o:title=""/>
          </v:shape>
          <o:OLEObject Type="Embed" ProgID="Equation.DSMT4" ShapeID="_x0000_i1046" DrawAspect="Content" ObjectID="_1478497068" r:id="rId49"/>
        </w:object>
      </w:r>
    </w:p>
    <w:p w:rsidR="00095073" w:rsidRPr="0007354F" w:rsidRDefault="00095073" w:rsidP="0007354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54F">
        <w:rPr>
          <w:rFonts w:ascii="Times New Roman" w:hAnsi="Times New Roman" w:cs="Times New Roman"/>
          <w:b/>
          <w:sz w:val="24"/>
          <w:szCs w:val="24"/>
        </w:rPr>
        <w:t>Критерий:</w:t>
      </w:r>
    </w:p>
    <w:p w:rsidR="0007354F" w:rsidRPr="0007354F" w:rsidRDefault="0007354F" w:rsidP="0007354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5073" w:rsidRPr="0007354F" w:rsidRDefault="00C675AF" w:rsidP="0007354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k∈K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i∈K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i∈K</m:t>
                          </m:r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i∈K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i∈K</m:t>
                          </m:r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→min</m:t>
              </m:r>
            </m:e>
          </m:func>
        </m:oMath>
      </m:oMathPara>
    </w:p>
    <w:p w:rsidR="00095073" w:rsidRDefault="00095073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5D46F4" w:rsidRDefault="005D46F4" w:rsidP="00095073"/>
    <w:p w:rsidR="005D46F4" w:rsidRDefault="005D46F4" w:rsidP="00095073"/>
    <w:p w:rsidR="005D46F4" w:rsidRDefault="005D46F4" w:rsidP="00095073"/>
    <w:p w:rsidR="006E6EFB" w:rsidRDefault="006E6EFB" w:rsidP="00095073"/>
    <w:p w:rsidR="006E6EFB" w:rsidRPr="00095073" w:rsidRDefault="006E6EFB" w:rsidP="00095073"/>
    <w:p w:rsidR="00F8741A" w:rsidRDefault="00F8741A" w:rsidP="003F6B77">
      <w:pPr>
        <w:pStyle w:val="Heading1"/>
        <w:numPr>
          <w:ilvl w:val="0"/>
          <w:numId w:val="1"/>
        </w:numPr>
      </w:pPr>
      <w:bookmarkStart w:id="1" w:name="_Toc389503575"/>
      <w:r w:rsidRPr="00F8741A">
        <w:t>Примеры постановочных задач</w:t>
      </w:r>
      <w:bookmarkEnd w:id="1"/>
    </w:p>
    <w:p w:rsidR="00AE5AFA" w:rsidRDefault="00AE5AFA" w:rsidP="00AE5AFA"/>
    <w:p w:rsidR="00AE5AFA" w:rsidRDefault="00AE32F2" w:rsidP="00AE5AFA">
      <w:pPr>
        <w:rPr>
          <w:rFonts w:ascii="Times New Roman" w:hAnsi="Times New Roman" w:cs="Times New Roman"/>
          <w:b/>
          <w:sz w:val="24"/>
          <w:szCs w:val="24"/>
        </w:rPr>
      </w:pPr>
      <w:r w:rsidRPr="00AE32F2">
        <w:rPr>
          <w:rFonts w:ascii="Times New Roman" w:hAnsi="Times New Roman" w:cs="Times New Roman"/>
          <w:b/>
          <w:sz w:val="24"/>
          <w:szCs w:val="24"/>
        </w:rPr>
        <w:t>Исходыне данные</w:t>
      </w:r>
      <w:r w:rsidR="00AE5AFA" w:rsidRPr="00AE32F2">
        <w:rPr>
          <w:rFonts w:ascii="Times New Roman" w:hAnsi="Times New Roman" w:cs="Times New Roman"/>
          <w:b/>
          <w:sz w:val="24"/>
          <w:szCs w:val="24"/>
        </w:rPr>
        <w:t>:</w:t>
      </w:r>
    </w:p>
    <w:p w:rsidR="00AE32F2" w:rsidRPr="00AE32F2" w:rsidRDefault="00AE32F2" w:rsidP="00AE5AFA">
      <w:pPr>
        <w:rPr>
          <w:rFonts w:ascii="Times New Roman" w:hAnsi="Times New Roman" w:cs="Times New Roman"/>
          <w:b/>
          <w:sz w:val="24"/>
          <w:szCs w:val="24"/>
        </w:rPr>
      </w:pPr>
    </w:p>
    <w:p w:rsidR="00AE5AFA" w:rsidRPr="00AE32F2" w:rsidRDefault="00AE5AFA" w:rsidP="00AE5A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32F2">
        <w:rPr>
          <w:rFonts w:ascii="Times New Roman" w:hAnsi="Times New Roman" w:cs="Times New Roman"/>
          <w:sz w:val="24"/>
          <w:szCs w:val="24"/>
        </w:rPr>
        <w:lastRenderedPageBreak/>
        <w:t>Монтажное пространство</w:t>
      </w:r>
      <w:r w:rsidR="00B4581B" w:rsidRPr="00AE32F2">
        <w:rPr>
          <w:rFonts w:ascii="Times New Roman" w:hAnsi="Times New Roman" w:cs="Times New Roman"/>
          <w:sz w:val="24"/>
          <w:szCs w:val="24"/>
        </w:rPr>
        <w:t xml:space="preserve"> 9х9</w:t>
      </w:r>
    </w:p>
    <w:p w:rsidR="00AE5AFA" w:rsidRPr="00AE32F2" w:rsidRDefault="007D5E05" w:rsidP="009D2D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компонентов 8</w:t>
      </w:r>
    </w:p>
    <w:p w:rsidR="00AE32F2" w:rsidRPr="007D5E05" w:rsidRDefault="007D5E05" w:rsidP="009D2D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D5E05">
        <w:rPr>
          <w:rFonts w:ascii="Times New Roman" w:hAnsi="Times New Roman" w:cs="Times New Roman"/>
          <w:sz w:val="24"/>
          <w:szCs w:val="24"/>
        </w:rPr>
        <w:t>Количество цепей 3</w:t>
      </w:r>
    </w:p>
    <w:p w:rsidR="007D5E05" w:rsidRPr="00AE32F2" w:rsidRDefault="007D5E05" w:rsidP="00AE32F2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1647"/>
        <w:gridCol w:w="1984"/>
        <w:gridCol w:w="1843"/>
      </w:tblGrid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b/>
                <w:sz w:val="24"/>
                <w:szCs w:val="24"/>
              </w:rPr>
              <w:t>№ Элемента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b/>
                <w:sz w:val="24"/>
                <w:szCs w:val="24"/>
              </w:rPr>
              <w:t>Ширина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b/>
                <w:sz w:val="24"/>
                <w:szCs w:val="24"/>
              </w:rPr>
              <w:t>Высота</w:t>
            </w:r>
          </w:p>
        </w:tc>
      </w:tr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4581B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4581B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B4581B" w:rsidRPr="00AE32F2" w:rsidRDefault="00B4581B" w:rsidP="00B4581B">
      <w:pPr>
        <w:ind w:left="90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900" w:type="dxa"/>
        <w:tblLayout w:type="fixed"/>
        <w:tblLook w:val="04A0" w:firstRow="1" w:lastRow="0" w:firstColumn="1" w:lastColumn="0" w:noHBand="0" w:noVBand="1"/>
      </w:tblPr>
      <w:tblGrid>
        <w:gridCol w:w="1647"/>
        <w:gridCol w:w="1984"/>
        <w:gridCol w:w="1843"/>
      </w:tblGrid>
      <w:tr w:rsidR="00AE32F2" w:rsidRPr="00AE32F2" w:rsidTr="00AE32F2">
        <w:tc>
          <w:tcPr>
            <w:tcW w:w="1647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b/>
                <w:sz w:val="24"/>
                <w:szCs w:val="24"/>
              </w:rPr>
              <w:t>№ Цепи</w:t>
            </w:r>
          </w:p>
        </w:tc>
        <w:tc>
          <w:tcPr>
            <w:tcW w:w="1984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b/>
                <w:sz w:val="24"/>
                <w:szCs w:val="24"/>
              </w:rPr>
              <w:t>Элементы цепи</w:t>
            </w:r>
          </w:p>
        </w:tc>
        <w:tc>
          <w:tcPr>
            <w:tcW w:w="1843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b/>
                <w:sz w:val="24"/>
                <w:szCs w:val="24"/>
              </w:rPr>
              <w:t>Цвет цепи</w:t>
            </w:r>
          </w:p>
        </w:tc>
      </w:tr>
      <w:tr w:rsidR="00AE32F2" w:rsidRPr="00AE32F2" w:rsidTr="00AE32F2">
        <w:tc>
          <w:tcPr>
            <w:tcW w:w="1647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1,4,7</w:t>
            </w:r>
          </w:p>
        </w:tc>
        <w:tc>
          <w:tcPr>
            <w:tcW w:w="1843" w:type="dxa"/>
          </w:tcPr>
          <w:p w:rsidR="00B4581B" w:rsidRPr="00AE32F2" w:rsidRDefault="00AE32F2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розовый</w:t>
            </w:r>
          </w:p>
        </w:tc>
      </w:tr>
      <w:tr w:rsidR="00AE32F2" w:rsidRPr="00AE32F2" w:rsidTr="00AE32F2">
        <w:tc>
          <w:tcPr>
            <w:tcW w:w="1647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:rsidR="00B4581B" w:rsidRPr="00AE32F2" w:rsidRDefault="00AE32F2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2,5</w:t>
            </w:r>
          </w:p>
        </w:tc>
        <w:tc>
          <w:tcPr>
            <w:tcW w:w="1843" w:type="dxa"/>
          </w:tcPr>
          <w:p w:rsidR="00B4581B" w:rsidRPr="00AE32F2" w:rsidRDefault="00AE32F2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зеленый</w:t>
            </w:r>
          </w:p>
        </w:tc>
      </w:tr>
      <w:tr w:rsidR="00B4581B" w:rsidRPr="00AE32F2" w:rsidTr="00AE32F2">
        <w:tc>
          <w:tcPr>
            <w:tcW w:w="1647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:rsidR="00B4581B" w:rsidRPr="00AE32F2" w:rsidRDefault="00AE32F2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6,8</w:t>
            </w:r>
          </w:p>
        </w:tc>
        <w:tc>
          <w:tcPr>
            <w:tcW w:w="1843" w:type="dxa"/>
          </w:tcPr>
          <w:p w:rsidR="00B4581B" w:rsidRPr="00AE32F2" w:rsidRDefault="00AE32F2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фиолетовый</w:t>
            </w:r>
          </w:p>
        </w:tc>
      </w:tr>
    </w:tbl>
    <w:p w:rsidR="00AE32F2" w:rsidRDefault="00AE32F2" w:rsidP="00AE32F2">
      <w:pPr>
        <w:rPr>
          <w:noProof/>
          <w:lang w:eastAsia="ru-RU"/>
        </w:rPr>
      </w:pPr>
    </w:p>
    <w:p w:rsidR="00AE32F2" w:rsidRDefault="00AE32F2" w:rsidP="00B4581B">
      <w:pPr>
        <w:jc w:val="center"/>
        <w:rPr>
          <w:noProof/>
          <w:lang w:eastAsia="ru-RU"/>
        </w:rPr>
      </w:pPr>
    </w:p>
    <w:p w:rsidR="00AE32F2" w:rsidRDefault="00AE32F2" w:rsidP="00B4581B">
      <w:pPr>
        <w:jc w:val="center"/>
        <w:rPr>
          <w:noProof/>
          <w:lang w:eastAsia="ru-RU"/>
        </w:rPr>
      </w:pPr>
    </w:p>
    <w:p w:rsidR="00AE32F2" w:rsidRDefault="00B4581B" w:rsidP="00B4581B">
      <w:pPr>
        <w:jc w:val="center"/>
      </w:pPr>
      <w:r>
        <w:rPr>
          <w:noProof/>
          <w:lang w:eastAsia="ru-RU"/>
        </w:rPr>
        <w:drawing>
          <wp:inline distT="0" distB="0" distL="0" distR="0" wp14:anchorId="606C95EF" wp14:editId="40C0E36A">
            <wp:extent cx="5934075" cy="2409825"/>
            <wp:effectExtent l="0" t="0" r="9525" b="9525"/>
            <wp:docPr id="40" name="Picture 40" descr="C:\Users\Ася\Desktop\исход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Ася\Desktop\исходно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01"/>
                    <a:stretch/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2F2" w:rsidRDefault="00AE32F2" w:rsidP="00B4581B">
      <w:pPr>
        <w:jc w:val="center"/>
        <w:rPr>
          <w:noProof/>
          <w:lang w:eastAsia="ru-RU"/>
        </w:rPr>
      </w:pPr>
    </w:p>
    <w:p w:rsidR="00AE32F2" w:rsidRDefault="00AE32F2" w:rsidP="00B4581B">
      <w:pPr>
        <w:jc w:val="center"/>
        <w:rPr>
          <w:noProof/>
          <w:lang w:eastAsia="ru-RU"/>
        </w:rPr>
      </w:pPr>
    </w:p>
    <w:p w:rsidR="00AE32F2" w:rsidRDefault="00AE32F2" w:rsidP="00B4581B">
      <w:pPr>
        <w:jc w:val="center"/>
        <w:rPr>
          <w:noProof/>
          <w:lang w:eastAsia="ru-RU"/>
        </w:rPr>
      </w:pPr>
    </w:p>
    <w:p w:rsidR="00AE32F2" w:rsidRPr="00AE32F2" w:rsidRDefault="00AE32F2" w:rsidP="00B4581B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AE32F2" w:rsidRPr="00AE32F2" w:rsidRDefault="00AE32F2" w:rsidP="00AE32F2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E32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Оптимальное решение:</w:t>
      </w:r>
    </w:p>
    <w:p w:rsidR="00AE32F2" w:rsidRPr="00AE32F2" w:rsidRDefault="00B4581B" w:rsidP="00B4581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32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F16AA74" wp14:editId="239632BB">
            <wp:extent cx="5561330" cy="2438400"/>
            <wp:effectExtent l="0" t="0" r="1270" b="0"/>
            <wp:docPr id="41" name="Picture 41" descr="C:\Users\Ася\Desktop\оптималь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Ася\Desktop\оптимально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3"/>
                    <a:stretch/>
                  </pic:blipFill>
                  <pic:spPr bwMode="auto">
                    <a:xfrm>
                      <a:off x="0" y="0"/>
                      <a:ext cx="5564788" cy="243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2F2" w:rsidRDefault="00AE32F2" w:rsidP="00AE32F2">
      <w:pPr>
        <w:rPr>
          <w:rFonts w:ascii="Times New Roman" w:hAnsi="Times New Roman" w:cs="Times New Roman"/>
          <w:b/>
          <w:sz w:val="24"/>
          <w:szCs w:val="24"/>
        </w:rPr>
      </w:pPr>
      <w:r w:rsidRPr="00AE32F2">
        <w:rPr>
          <w:rFonts w:ascii="Times New Roman" w:hAnsi="Times New Roman" w:cs="Times New Roman"/>
          <w:b/>
          <w:sz w:val="24"/>
          <w:szCs w:val="24"/>
        </w:rPr>
        <w:t>Допустимое решение:</w:t>
      </w:r>
    </w:p>
    <w:p w:rsidR="00AE32F2" w:rsidRPr="00AE32F2" w:rsidRDefault="00B4581B" w:rsidP="00AE32F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32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629275" cy="2421582"/>
            <wp:effectExtent l="0" t="0" r="0" b="0"/>
            <wp:docPr id="42" name="Picture 42" descr="C:\Users\Ася\Desktop\допустим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Ася\Desktop\допустимо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1" b="7887"/>
                    <a:stretch/>
                  </pic:blipFill>
                  <pic:spPr bwMode="auto">
                    <a:xfrm>
                      <a:off x="0" y="0"/>
                      <a:ext cx="5647521" cy="242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2F2" w:rsidRDefault="00AE32F2" w:rsidP="00AE32F2">
      <w:pPr>
        <w:rPr>
          <w:rFonts w:ascii="Times New Roman" w:hAnsi="Times New Roman" w:cs="Times New Roman"/>
          <w:b/>
          <w:sz w:val="24"/>
          <w:szCs w:val="24"/>
        </w:rPr>
      </w:pPr>
      <w:r w:rsidRPr="00AE32F2">
        <w:rPr>
          <w:rFonts w:ascii="Times New Roman" w:hAnsi="Times New Roman" w:cs="Times New Roman"/>
          <w:b/>
          <w:sz w:val="24"/>
          <w:szCs w:val="24"/>
        </w:rPr>
        <w:t>Недопустимое решение:</w:t>
      </w:r>
    </w:p>
    <w:p w:rsidR="00AE32F2" w:rsidRDefault="00AE32F2" w:rsidP="00AE32F2">
      <w:pPr>
        <w:rPr>
          <w:rFonts w:ascii="Times New Roman" w:hAnsi="Times New Roman" w:cs="Times New Roman"/>
          <w:b/>
          <w:sz w:val="24"/>
          <w:szCs w:val="24"/>
        </w:rPr>
      </w:pPr>
    </w:p>
    <w:p w:rsidR="00F61D7E" w:rsidRPr="00AE32F2" w:rsidRDefault="00B4581B" w:rsidP="00AE32F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32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629275" cy="2773977"/>
            <wp:effectExtent l="0" t="0" r="0" b="7620"/>
            <wp:docPr id="43" name="Picture 43" descr="C:\Users\Ася\Desktop\недопустим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Ася\Desktop\недопустимо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5" b="2967"/>
                    <a:stretch/>
                  </pic:blipFill>
                  <pic:spPr bwMode="auto">
                    <a:xfrm>
                      <a:off x="0" y="0"/>
                      <a:ext cx="5645672" cy="278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41A" w:rsidRPr="00F8741A" w:rsidRDefault="00F8741A" w:rsidP="003F6B77">
      <w:pPr>
        <w:pStyle w:val="Heading1"/>
        <w:numPr>
          <w:ilvl w:val="0"/>
          <w:numId w:val="1"/>
        </w:numPr>
      </w:pPr>
      <w:bookmarkStart w:id="2" w:name="_Toc389503576"/>
      <w:r w:rsidRPr="00F8741A">
        <w:lastRenderedPageBreak/>
        <w:t>Схемы решения задач</w:t>
      </w:r>
      <w:bookmarkEnd w:id="2"/>
    </w:p>
    <w:p w:rsidR="00F8741A" w:rsidRPr="005D46F4" w:rsidRDefault="005D46F4" w:rsidP="003F6B77">
      <w:pPr>
        <w:pStyle w:val="Heading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3" w:name="_Toc389503577"/>
      <w:r w:rsidR="00F8741A" w:rsidRPr="005D46F4">
        <w:rPr>
          <w:sz w:val="28"/>
          <w:szCs w:val="28"/>
        </w:rPr>
        <w:t>Конструктивные стратегии испольнения решения</w:t>
      </w:r>
      <w:bookmarkEnd w:id="3"/>
    </w:p>
    <w:p w:rsidR="006E6EFB" w:rsidRPr="005D46F4" w:rsidRDefault="006E6EFB" w:rsidP="003F6B77">
      <w:pPr>
        <w:pStyle w:val="Heading1"/>
        <w:numPr>
          <w:ilvl w:val="2"/>
          <w:numId w:val="1"/>
        </w:numPr>
        <w:rPr>
          <w:sz w:val="28"/>
          <w:szCs w:val="28"/>
        </w:rPr>
      </w:pPr>
      <w:bookmarkStart w:id="4" w:name="_Toc389503578"/>
      <w:r w:rsidRPr="005D46F4">
        <w:rPr>
          <w:sz w:val="28"/>
          <w:szCs w:val="28"/>
        </w:rPr>
        <w:t>Стратегия минимизации пересечений</w:t>
      </w:r>
      <w:bookmarkEnd w:id="4"/>
    </w:p>
    <w:p w:rsidR="005D46F4" w:rsidRPr="005D46F4" w:rsidRDefault="005D46F4" w:rsidP="005D46F4"/>
    <w:p w:rsidR="006E6EFB" w:rsidRPr="005D46F4" w:rsidRDefault="006E6EFB" w:rsidP="005D46F4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5D46F4">
        <w:rPr>
          <w:rStyle w:val="Strong"/>
          <w:rFonts w:ascii="Times New Roman" w:hAnsi="Times New Roman" w:cs="Times New Roman"/>
          <w:sz w:val="24"/>
          <w:szCs w:val="24"/>
        </w:rPr>
        <w:t>Общая идея стратегии</w:t>
      </w:r>
    </w:p>
    <w:p w:rsidR="006E6EFB" w:rsidRPr="002B02F5" w:rsidRDefault="006E6EFB" w:rsidP="006E6E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Путём построения сетки, проходящей через посадочные места, монтажное пространство разбивается на непересекающиеся области (регионы), которые представляют собой единичные квадраты, левые верхние углы которых совпадают с посадочными местами. Для каждой области рассчитывается коэффициент заполненности, который вычисляется как количество попадающих в неё компонент. Затем рассматривается множество элементов попадающих в регион с максимальным коэффициентом. Данное множество может содержать как ещё неразмещенные (незафиксированные), так и размещенные (зафиксированные) элементы.  Если область не содержит последних, то один из элементов фиксируется. Незафиксированные компоненты последовательно размещаются и фиксируются  вне рассматриваемой области, таким образом, чтобы их новые координаты были как можно ближе к исходным. При этом не допускаются пересечения с зафиксированными элементами. Процесс повторяется до тех пор, пока не будут размещены все элементы схемы.</w:t>
      </w:r>
    </w:p>
    <w:p w:rsidR="006E6EFB" w:rsidRPr="006471D2" w:rsidRDefault="006E6EFB" w:rsidP="006E6EFB">
      <w:pPr>
        <w:rPr>
          <w:rFonts w:ascii="Times New Roman" w:hAnsi="Times New Roman" w:cs="Times New Roman"/>
          <w:b/>
          <w:sz w:val="24"/>
          <w:szCs w:val="24"/>
        </w:rPr>
      </w:pPr>
      <w:r w:rsidRPr="006471D2">
        <w:rPr>
          <w:rFonts w:ascii="Times New Roman" w:hAnsi="Times New Roman" w:cs="Times New Roman"/>
          <w:b/>
          <w:sz w:val="24"/>
          <w:szCs w:val="24"/>
        </w:rPr>
        <w:t>Алгоритм работы стратегии</w:t>
      </w:r>
    </w:p>
    <w:p w:rsidR="006E6EFB" w:rsidRPr="008E5E40" w:rsidRDefault="006E6EFB" w:rsidP="00FF030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Параметры алгоритма</w:t>
      </w:r>
      <w:r w:rsidRPr="008E5E40">
        <w:rPr>
          <w:rFonts w:ascii="Times New Roman" w:hAnsi="Times New Roman" w:cs="Times New Roman"/>
          <w:sz w:val="24"/>
          <w:szCs w:val="24"/>
        </w:rPr>
        <w:t>:</w:t>
      </w:r>
    </w:p>
    <w:p w:rsidR="006E6EFB" w:rsidRPr="008E5E40" w:rsidRDefault="006E6EFB" w:rsidP="00FF030C">
      <w:pPr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8E5E40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стратегия поиска посадочных мест элементов с учётом зафиксированных элементов</w:t>
      </w:r>
    </w:p>
    <w:p w:rsidR="006E6EFB" w:rsidRPr="002B02F5" w:rsidRDefault="006E6EFB" w:rsidP="00FF030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Обозначения</w:t>
      </w:r>
      <w:r w:rsidRPr="005E296E">
        <w:rPr>
          <w:rFonts w:ascii="Times New Roman" w:hAnsi="Times New Roman" w:cs="Times New Roman"/>
          <w:sz w:val="24"/>
          <w:szCs w:val="24"/>
        </w:rPr>
        <w:t>:</w:t>
      </w:r>
    </w:p>
    <w:p w:rsidR="006E6EFB" w:rsidRPr="00F9106D" w:rsidRDefault="006E6EFB" w:rsidP="00FF030C">
      <w:pPr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acc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-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номера элементов схемы</w:t>
      </w:r>
    </w:p>
    <w:p w:rsidR="006E6EFB" w:rsidRDefault="006E6EFB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</m:acc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-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номера регионов, на которые разбивается пространство</w:t>
      </w:r>
    </w:p>
    <w:p w:rsidR="006E6EFB" w:rsidRPr="002B02F5" w:rsidRDefault="006E6EFB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коэффициент заполненности региона с номером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6E6EFB" w:rsidRPr="00F9106D" w:rsidRDefault="006E6EFB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)=</m:t>
        </m:r>
        <m:d>
          <m:dPr>
            <m:begChr m:val="{"/>
            <m:endChr m:val=""/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Times New Roman" w:cs="Times New Roman"/>
                    <w:sz w:val="24"/>
                    <w:szCs w:val="24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-если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элемент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с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номерм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зафиксирован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иначе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m:oMath>
        <m:r>
          <w:rPr>
            <w:rFonts w:ascii="Cambria Math" w:hAnsi="Cambria Math" w:cs="Times New Roman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acc>
      </m:oMath>
    </w:p>
    <w:p w:rsidR="006E6EFB" w:rsidRPr="00F9106D" w:rsidRDefault="006E6EFB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(j)-</m:t>
        </m:r>
      </m:oMath>
      <w:r w:rsidRPr="00614C3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{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: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элемент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с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номером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попадает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в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область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и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eastAsiaTheme="minorEastAsia" w:hAnsi="Times New Roman" w:cs="Times New Roman"/>
            <w:sz w:val="24"/>
            <w:szCs w:val="24"/>
          </w:rPr>
          <m:t>=0} ,</m:t>
        </m:r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6E6EFB" w:rsidRPr="0086609F" w:rsidRDefault="00C675AF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j</m:t>
                </m:r>
              </m:e>
            </m:d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</m:oMath>
      <w:r w:rsidR="006E6EFB" w:rsidRPr="00614C3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: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элемент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с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номером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попадает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в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область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и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Times New Roman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</m:e>
            </m:d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>=1</m:t>
            </m:r>
          </m:e>
        </m:d>
        <m:r>
          <w:rPr>
            <w:rFonts w:ascii="Cambria Math" w:eastAsiaTheme="minorEastAsia" w:hAnsi="Times New Roman" w:cs="Times New Roman"/>
            <w:sz w:val="24"/>
            <w:szCs w:val="24"/>
          </w:rPr>
          <m:t>,</m:t>
        </m:r>
      </m:oMath>
      <w:r w:rsidR="006E6EFB"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6E6EFB" w:rsidRPr="002B02F5" w:rsidRDefault="006E6EFB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S-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множество рассмотренных областей</w:t>
      </w:r>
    </w:p>
    <w:p w:rsidR="006E6EFB" w:rsidRPr="002B02F5" w:rsidRDefault="006E6EFB" w:rsidP="00FF030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E32F2">
        <w:rPr>
          <w:rFonts w:ascii="Times New Roman" w:eastAsiaTheme="minorEastAsia" w:hAnsi="Times New Roman" w:cs="Times New Roman"/>
          <w:b/>
          <w:sz w:val="24"/>
          <w:szCs w:val="24"/>
        </w:rPr>
        <w:t>Алгоритм</w:t>
      </w:r>
      <w:r w:rsidRPr="002B02F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6E6EFB" w:rsidRPr="0086609F" w:rsidRDefault="006E6EFB" w:rsidP="00FF030C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Разбить пространство на области</w:t>
      </w:r>
      <w:r w:rsidRPr="00614C37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6E6EFB" w:rsidRPr="00614C37" w:rsidRDefault="006E6EFB" w:rsidP="00FF03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=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Symbol" w:char="F0C6"/>
      </w:r>
    </w:p>
    <w:p w:rsidR="006E6EFB" w:rsidRDefault="006E6EFB" w:rsidP="00FF030C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4C37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|S|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</m:oMath>
      <w:r w:rsidRPr="00CD31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CD31F1">
        <w:rPr>
          <w:rFonts w:ascii="Times New Roman" w:eastAsiaTheme="minorEastAsia" w:hAnsi="Times New Roman" w:cs="Times New Roman"/>
          <w:sz w:val="24"/>
          <w:szCs w:val="24"/>
        </w:rPr>
        <w:t>ВЫХОД</w:t>
      </w:r>
    </w:p>
    <w:p w:rsidR="006E6EFB" w:rsidRPr="00614C37" w:rsidRDefault="006E6EFB" w:rsidP="00FF03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Иначе </w:t>
      </w:r>
      <w:r w:rsidRPr="00614C37">
        <w:rPr>
          <w:rFonts w:ascii="Times New Roman" w:hAnsi="Times New Roman" w:cs="Times New Roman"/>
          <w:sz w:val="24"/>
          <w:szCs w:val="24"/>
        </w:rPr>
        <w:t xml:space="preserve">перейти на шаг 3 </w:t>
      </w:r>
    </w:p>
    <w:p w:rsidR="006E6EFB" w:rsidRPr="00D25F6D" w:rsidRDefault="006E6EFB" w:rsidP="00FF030C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Для каждой  области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i</m:t>
        </m:r>
      </m:oMath>
      <w:r w:rsidRPr="00D25F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CF"/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</m:oMath>
      <w:r w:rsidRPr="00C14ADC">
        <w:rPr>
          <w:rFonts w:ascii="Times New Roman" w:hAnsi="Times New Roman" w:cs="Times New Roman"/>
          <w:sz w:val="24"/>
          <w:szCs w:val="24"/>
        </w:rPr>
        <w:t xml:space="preserve"> </w:t>
      </w:r>
      <w:r w:rsidRPr="00D25F6D">
        <w:rPr>
          <w:rFonts w:ascii="Times New Roman" w:hAnsi="Times New Roman" w:cs="Times New Roman"/>
          <w:sz w:val="24"/>
          <w:szCs w:val="24"/>
        </w:rPr>
        <w:t xml:space="preserve">посчитать </w:t>
      </w:r>
      <w:r>
        <w:rPr>
          <w:rFonts w:ascii="Times New Roman" w:hAnsi="Times New Roman" w:cs="Times New Roman"/>
          <w:sz w:val="24"/>
          <w:szCs w:val="24"/>
        </w:rPr>
        <w:t xml:space="preserve">коэффициент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6E6EFB" w:rsidRPr="00CD31F1" w:rsidRDefault="006E6EFB" w:rsidP="00FF03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Если есть хотя бы одна область</w:t>
      </w:r>
      <w:r>
        <w:rPr>
          <w:rFonts w:ascii="Times New Roman" w:hAnsi="Times New Roman" w:cs="Times New Roman"/>
          <w:sz w:val="24"/>
          <w:szCs w:val="24"/>
        </w:rPr>
        <w:t xml:space="preserve">, для которой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hAnsi="Cambria Math" w:cs="Times New Roman"/>
            <w:sz w:val="24"/>
            <w:szCs w:val="24"/>
          </w:rPr>
          <m:t>)&gt;1</m:t>
        </m:r>
      </m:oMath>
      <w:r>
        <w:rPr>
          <w:rFonts w:ascii="Times New Roman" w:hAnsi="Times New Roman" w:cs="Times New Roman"/>
          <w:sz w:val="24"/>
          <w:szCs w:val="24"/>
        </w:rPr>
        <w:t>, перейти на шаг 4</w:t>
      </w:r>
    </w:p>
    <w:p w:rsidR="006E6EFB" w:rsidRPr="00D25F6D" w:rsidRDefault="006E6EFB" w:rsidP="00FF03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Иначе - ВЫХОД</w:t>
      </w:r>
    </w:p>
    <w:p w:rsidR="006E6EFB" w:rsidRPr="00D25F6D" w:rsidRDefault="006E6EFB" w:rsidP="00FF030C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Выбрать</w:t>
      </w:r>
      <w:r w:rsidRPr="00C14A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область</w:t>
      </w:r>
      <w:r w:rsidRPr="00CD31F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j</m:t>
        </m:r>
      </m:oMath>
      <w:r w:rsidRPr="00D25F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CF"/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</m:oMath>
      <w:r w:rsidRPr="00C14A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максимальным  значением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6E6EFB" w:rsidRPr="00C14ADC" w:rsidRDefault="006E6EFB" w:rsidP="00FF030C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4ADC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 (j)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sym w:font="Symbol" w:char="F0C6"/>
      </w:r>
      <w:r w:rsidRPr="00C14A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14ADC">
        <w:rPr>
          <w:rFonts w:ascii="Times New Roman" w:hAnsi="Times New Roman" w:cs="Times New Roman"/>
          <w:sz w:val="24"/>
          <w:szCs w:val="24"/>
        </w:rPr>
        <w:t xml:space="preserve"> , выбрать из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C14ADC">
        <w:rPr>
          <w:rFonts w:ascii="Times New Roman" w:hAnsi="Times New Roman" w:cs="Times New Roman"/>
          <w:sz w:val="24"/>
          <w:szCs w:val="24"/>
        </w:rPr>
        <w:t xml:space="preserve"> самый большой по площади 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14A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установить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p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hAnsi="Cambria Math" w:cs="Times New Roman"/>
            <w:sz w:val="24"/>
            <w:szCs w:val="24"/>
          </w:rPr>
          <m:t>)=1</m:t>
        </m:r>
      </m:oMath>
    </w:p>
    <w:p w:rsidR="006E6EFB" w:rsidRPr="00C14ADC" w:rsidRDefault="006E6EFB" w:rsidP="00FF030C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4ADC">
        <w:rPr>
          <w:rFonts w:ascii="Times New Roman" w:hAnsi="Times New Roman" w:cs="Times New Roman"/>
          <w:sz w:val="24"/>
          <w:szCs w:val="24"/>
        </w:rPr>
        <w:t xml:space="preserve">Для каждого элемента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c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sym w:font="Symbol" w:char="F0CE"/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C14A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14ADC">
        <w:rPr>
          <w:rFonts w:ascii="Times New Roman" w:hAnsi="Times New Roman" w:cs="Times New Roman"/>
          <w:sz w:val="24"/>
          <w:szCs w:val="24"/>
        </w:rPr>
        <w:t>повторить следующие шаги:</w:t>
      </w:r>
    </w:p>
    <w:p w:rsidR="006E6EFB" w:rsidRPr="00D25F6D" w:rsidRDefault="006E6EFB" w:rsidP="00FF030C">
      <w:pPr>
        <w:pStyle w:val="ListParagraph"/>
        <w:numPr>
          <w:ilvl w:val="1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Используя алгоритм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</m:oMath>
      <w:r w:rsidRPr="00D25F6D">
        <w:rPr>
          <w:rFonts w:ascii="Times New Roman" w:hAnsi="Times New Roman" w:cs="Times New Roman"/>
          <w:sz w:val="24"/>
          <w:szCs w:val="24"/>
        </w:rPr>
        <w:t xml:space="preserve">  найти допустимые позиции для элемента</w:t>
      </w:r>
      <w:r w:rsidRPr="008E5E40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c</m:t>
        </m:r>
      </m:oMath>
    </w:p>
    <w:p w:rsidR="006E6EFB" w:rsidRPr="00D25F6D" w:rsidRDefault="006E6EFB" w:rsidP="00FF030C">
      <w:pPr>
        <w:pStyle w:val="ListParagraph"/>
        <w:numPr>
          <w:ilvl w:val="1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lastRenderedPageBreak/>
        <w:t xml:space="preserve">Среди позиций выбрать ту, при размещении в которой, текущий элемент будет иметь максимально близкое расположение к </w:t>
      </w:r>
      <w:r>
        <w:rPr>
          <w:rFonts w:ascii="Times New Roman" w:hAnsi="Times New Roman" w:cs="Times New Roman"/>
          <w:sz w:val="24"/>
          <w:szCs w:val="24"/>
        </w:rPr>
        <w:t>своим исходным координатам</w:t>
      </w:r>
    </w:p>
    <w:p w:rsidR="006E6EFB" w:rsidRPr="00D25F6D" w:rsidRDefault="006E6EFB" w:rsidP="00FF030C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E40">
        <w:rPr>
          <w:rFonts w:ascii="Times New Roman" w:hAnsi="Times New Roman" w:cs="Times New Roman"/>
          <w:sz w:val="24"/>
          <w:szCs w:val="24"/>
        </w:rPr>
        <w:t xml:space="preserve">Поместить </w:t>
      </w:r>
      <m:oMath>
        <m:r>
          <w:rPr>
            <w:rFonts w:ascii="Cambria Math" w:hAnsi="Cambria Math" w:cs="Times New Roman"/>
            <w:sz w:val="24"/>
            <w:szCs w:val="24"/>
          </w:rPr>
          <m:t>с</m:t>
        </m:r>
      </m:oMath>
      <w:r w:rsidRPr="008E5E40">
        <w:rPr>
          <w:rFonts w:ascii="Times New Roman" w:hAnsi="Times New Roman" w:cs="Times New Roman"/>
          <w:sz w:val="24"/>
          <w:szCs w:val="24"/>
        </w:rPr>
        <w:t xml:space="preserve"> в выбранную позицию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E5E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установить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p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hAnsi="Cambria Math" w:cs="Times New Roman"/>
            <w:sz w:val="24"/>
            <w:szCs w:val="24"/>
          </w:rPr>
          <m:t>)=1</m:t>
        </m:r>
      </m:oMath>
    </w:p>
    <w:p w:rsidR="006E6EFB" w:rsidRPr="0086609F" w:rsidRDefault="006E6EFB" w:rsidP="00FF030C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Добавить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</m:oMath>
      <w:r w:rsidRPr="008660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</m:oMath>
    </w:p>
    <w:p w:rsidR="006E6EFB" w:rsidRPr="006163B4" w:rsidRDefault="006E6EFB" w:rsidP="00FF030C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Перейти на шаг 2</w:t>
      </w:r>
    </w:p>
    <w:p w:rsidR="006E6EFB" w:rsidRPr="002B02F5" w:rsidRDefault="006E6EFB" w:rsidP="006E6EFB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6E6EFB" w:rsidRPr="00FF030C" w:rsidRDefault="00F67CD1" w:rsidP="006E6EFB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B59BB">
        <w:rPr>
          <w:rFonts w:ascii="Times New Roman" w:eastAsiaTheme="minorEastAsia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9504" behindDoc="0" locked="0" layoutInCell="1" allowOverlap="1" wp14:anchorId="69D4BAF9" wp14:editId="2115D46D">
            <wp:simplePos x="0" y="0"/>
            <wp:positionH relativeFrom="column">
              <wp:posOffset>3672840</wp:posOffset>
            </wp:positionH>
            <wp:positionV relativeFrom="paragraph">
              <wp:posOffset>212725</wp:posOffset>
            </wp:positionV>
            <wp:extent cx="2162175" cy="2143125"/>
            <wp:effectExtent l="19050" t="0" r="9525" b="0"/>
            <wp:wrapThrough wrapText="bothSides">
              <wp:wrapPolygon edited="0">
                <wp:start x="-190" y="0"/>
                <wp:lineTo x="-190" y="21504"/>
                <wp:lineTo x="21695" y="21504"/>
                <wp:lineTo x="21695" y="0"/>
                <wp:lineTo x="-190" y="0"/>
              </wp:wrapPolygon>
            </wp:wrapThrough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6EFB" w:rsidRPr="00BB59BB">
        <w:rPr>
          <w:b/>
          <w:sz w:val="28"/>
          <w:szCs w:val="28"/>
        </w:rPr>
        <w:t>Пример работы стратегии</w:t>
      </w:r>
    </w:p>
    <w:p w:rsidR="006E6EFB" w:rsidRPr="00307611" w:rsidRDefault="006E6EFB" w:rsidP="006E6EF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Исходные данные</w:t>
      </w:r>
      <w:r w:rsidR="00FF030C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6E6EFB" w:rsidRPr="00307611" w:rsidRDefault="006E6EFB" w:rsidP="003F6B77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307611">
        <w:rPr>
          <w:rFonts w:ascii="Times New Roman" w:eastAsiaTheme="minorEastAsia" w:hAnsi="Times New Roman" w:cs="Times New Roman"/>
          <w:sz w:val="24"/>
          <w:szCs w:val="24"/>
        </w:rPr>
        <w:t>Количество элементов</w:t>
      </w:r>
      <w:r w:rsidR="00AE32F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307611">
        <w:rPr>
          <w:rFonts w:ascii="Times New Roman" w:eastAsiaTheme="minorEastAsia" w:hAnsi="Times New Roman" w:cs="Times New Roman"/>
          <w:sz w:val="24"/>
          <w:szCs w:val="24"/>
        </w:rPr>
        <w:t>5</w:t>
      </w:r>
    </w:p>
    <w:p w:rsidR="006E6EFB" w:rsidRPr="00307611" w:rsidRDefault="006E6EFB" w:rsidP="003F6B77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307611">
        <w:rPr>
          <w:rFonts w:ascii="Times New Roman" w:eastAsiaTheme="minorEastAsia" w:hAnsi="Times New Roman" w:cs="Times New Roman"/>
          <w:sz w:val="24"/>
          <w:szCs w:val="24"/>
        </w:rPr>
        <w:t>Габариты элементов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8"/>
        <w:gridCol w:w="863"/>
        <w:gridCol w:w="1070"/>
      </w:tblGrid>
      <w:tr w:rsidR="006E6EFB" w:rsidTr="0014707A">
        <w:tc>
          <w:tcPr>
            <w:tcW w:w="0" w:type="auto"/>
          </w:tcPr>
          <w:p w:rsidR="006E6EFB" w:rsidRPr="009F3410" w:rsidRDefault="006E6EFB" w:rsidP="001470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№ Элемента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Ширина</w:t>
            </w:r>
          </w:p>
        </w:tc>
      </w:tr>
      <w:tr w:rsidR="006E6EFB" w:rsidTr="0014707A">
        <w:tc>
          <w:tcPr>
            <w:tcW w:w="0" w:type="auto"/>
          </w:tcPr>
          <w:p w:rsidR="006E6EFB" w:rsidRPr="009F3410" w:rsidRDefault="006E6EFB" w:rsidP="001470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</w:tr>
      <w:tr w:rsidR="006E6EFB" w:rsidTr="0014707A">
        <w:tc>
          <w:tcPr>
            <w:tcW w:w="0" w:type="auto"/>
          </w:tcPr>
          <w:p w:rsidR="006E6EFB" w:rsidRPr="009F3410" w:rsidRDefault="006E6EFB" w:rsidP="001470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6E6EFB" w:rsidTr="0014707A">
        <w:tc>
          <w:tcPr>
            <w:tcW w:w="0" w:type="auto"/>
          </w:tcPr>
          <w:p w:rsidR="006E6EFB" w:rsidRPr="009F3410" w:rsidRDefault="006E6EFB" w:rsidP="001470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</w:tr>
      <w:tr w:rsidR="006E6EFB" w:rsidTr="0014707A">
        <w:tc>
          <w:tcPr>
            <w:tcW w:w="0" w:type="auto"/>
          </w:tcPr>
          <w:p w:rsidR="006E6EFB" w:rsidRPr="009F3410" w:rsidRDefault="006E6EFB" w:rsidP="001470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6E6EFB" w:rsidTr="0014707A">
        <w:tc>
          <w:tcPr>
            <w:tcW w:w="0" w:type="auto"/>
          </w:tcPr>
          <w:p w:rsidR="006E6EFB" w:rsidRPr="009F3410" w:rsidRDefault="006E6EFB" w:rsidP="001470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</w:tbl>
    <w:p w:rsidR="006E6EFB" w:rsidRDefault="006E6EFB" w:rsidP="006E6EFB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6E6EFB" w:rsidRDefault="006E6EFB" w:rsidP="006E6EFB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6E6EFB" w:rsidP="005A0D45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 wp14:anchorId="2262554C" wp14:editId="316EFF94">
            <wp:simplePos x="0" y="0"/>
            <wp:positionH relativeFrom="column">
              <wp:posOffset>3691255</wp:posOffset>
            </wp:positionH>
            <wp:positionV relativeFrom="paragraph">
              <wp:posOffset>5080</wp:posOffset>
            </wp:positionV>
            <wp:extent cx="2143125" cy="2133600"/>
            <wp:effectExtent l="0" t="0" r="9525" b="0"/>
            <wp:wrapThrough wrapText="bothSides">
              <wp:wrapPolygon edited="0">
                <wp:start x="0" y="0"/>
                <wp:lineTo x="0" y="21407"/>
                <wp:lineTo x="21504" y="21407"/>
                <wp:lineTo x="21504" y="0"/>
                <wp:lineTo x="0" y="0"/>
              </wp:wrapPolygon>
            </wp:wrapThrough>
            <wp:docPr id="19" name="Рисунок 1" descr="C:\Users\Юлия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Юлия\Desktop\1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>Шаг 1 (Выбор элементов для размещения)</w:t>
      </w:r>
    </w:p>
    <w:p w:rsidR="006E6EFB" w:rsidRPr="004A4111" w:rsidRDefault="006E6EFB" w:rsidP="003F6B77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4111">
        <w:rPr>
          <w:rFonts w:ascii="Times New Roman" w:eastAsiaTheme="minorEastAsia" w:hAnsi="Times New Roman" w:cs="Times New Roman"/>
          <w:sz w:val="24"/>
          <w:szCs w:val="24"/>
        </w:rPr>
        <w:t>Рассчитываем коэффициенты заполненности областей.</w:t>
      </w:r>
    </w:p>
    <w:p w:rsidR="006E6EFB" w:rsidRPr="004A4111" w:rsidRDefault="006E6EFB" w:rsidP="003F6B77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4111">
        <w:rPr>
          <w:rFonts w:ascii="Times New Roman" w:eastAsiaTheme="minorEastAsia" w:hAnsi="Times New Roman" w:cs="Times New Roman"/>
          <w:sz w:val="24"/>
          <w:szCs w:val="24"/>
        </w:rPr>
        <w:t>Находим область с максимальным значением коэффициента</w:t>
      </w:r>
    </w:p>
    <w:p w:rsidR="006E6EFB" w:rsidRDefault="006E6EFB" w:rsidP="003F6B77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4111">
        <w:rPr>
          <w:rFonts w:ascii="Times New Roman" w:eastAsiaTheme="minorEastAsia" w:hAnsi="Times New Roman" w:cs="Times New Roman"/>
          <w:sz w:val="24"/>
          <w:szCs w:val="24"/>
        </w:rPr>
        <w:t>Область не содержит зафиксированных элементов, следовательно, фиксируем самый большой по площади элемент – 1-ый.</w:t>
      </w:r>
    </w:p>
    <w:p w:rsidR="006E6EFB" w:rsidRDefault="006E6EFB" w:rsidP="003F6B77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Необходимо разместить 2-ой и 3-ий элементы</w:t>
      </w: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Pr="005A0D45" w:rsidRDefault="005A0D45" w:rsidP="005A0D45">
      <w:pPr>
        <w:rPr>
          <w:rFonts w:ascii="Times New Roman" w:hAnsi="Times New Roman" w:cs="Times New Roman"/>
          <w:sz w:val="24"/>
          <w:szCs w:val="24"/>
        </w:rPr>
      </w:pPr>
      <w:r w:rsidRPr="005A0D45"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68A6D528" wp14:editId="634C45F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18690" cy="2210435"/>
            <wp:effectExtent l="0" t="0" r="0" b="0"/>
            <wp:wrapTight wrapText="bothSides">
              <wp:wrapPolygon edited="0">
                <wp:start x="0" y="0"/>
                <wp:lineTo x="0" y="21408"/>
                <wp:lineTo x="21328" y="21408"/>
                <wp:lineTo x="21328" y="0"/>
                <wp:lineTo x="0" y="0"/>
              </wp:wrapPolygon>
            </wp:wrapTight>
            <wp:docPr id="20" name="Рисунок 2" descr="C:\Users\Юлия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Юлия\Desktop\2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A0D45">
        <w:rPr>
          <w:rFonts w:ascii="Times New Roman" w:hAnsi="Times New Roman" w:cs="Times New Roman"/>
          <w:sz w:val="24"/>
          <w:szCs w:val="24"/>
        </w:rPr>
        <w:t>Шаг 2 (Размещение 2-го элемента)</w:t>
      </w:r>
    </w:p>
    <w:p w:rsidR="005A0D45" w:rsidRPr="005A0D45" w:rsidRDefault="005A0D45" w:rsidP="005A0D45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>Находим первые 16 позиции для размещения 2-го прямоугольника  с учетом того, что зафиксирован 1-ый элемент</w:t>
      </w:r>
    </w:p>
    <w:p w:rsidR="005A0D45" w:rsidRPr="005A0D45" w:rsidRDefault="005A0D45" w:rsidP="005A0D45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 xml:space="preserve">Выбираем лучшую позицию. </w:t>
      </w:r>
    </w:p>
    <w:p w:rsidR="005A0D45" w:rsidRPr="005A0D45" w:rsidRDefault="005A0D45" w:rsidP="005A0D45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>Фиксируем 2-ой элемент</w:t>
      </w: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Pr="005A0D45" w:rsidRDefault="005A0D45" w:rsidP="005A0D45">
      <w:pPr>
        <w:jc w:val="both"/>
        <w:rPr>
          <w:rFonts w:ascii="Times New Roman" w:hAnsi="Times New Roman" w:cs="Times New Roman"/>
          <w:sz w:val="24"/>
        </w:rPr>
      </w:pPr>
      <w:r w:rsidRPr="005A0D45"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3E7DA8D8" wp14:editId="75C342C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218690" cy="2237740"/>
            <wp:effectExtent l="0" t="0" r="0" b="0"/>
            <wp:wrapTight wrapText="bothSides">
              <wp:wrapPolygon edited="0">
                <wp:start x="0" y="0"/>
                <wp:lineTo x="0" y="21330"/>
                <wp:lineTo x="21328" y="21330"/>
                <wp:lineTo x="21328" y="0"/>
                <wp:lineTo x="0" y="0"/>
              </wp:wrapPolygon>
            </wp:wrapTight>
            <wp:docPr id="21" name="Рисунок 3" descr="C:\Users\Юлия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Юлия\Desktop\3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A0D45">
        <w:rPr>
          <w:rFonts w:ascii="Times New Roman" w:hAnsi="Times New Roman" w:cs="Times New Roman"/>
          <w:sz w:val="24"/>
        </w:rPr>
        <w:t>Шаг 3 (Размещение 3-го элемента)</w:t>
      </w:r>
    </w:p>
    <w:p w:rsidR="005A0D45" w:rsidRPr="005A0D45" w:rsidRDefault="005A0D45" w:rsidP="005A0D4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</w:rPr>
      </w:pPr>
      <w:r w:rsidRPr="005A0D45">
        <w:rPr>
          <w:rFonts w:ascii="Times New Roman" w:hAnsi="Times New Roman" w:cs="Times New Roman"/>
          <w:sz w:val="24"/>
        </w:rPr>
        <w:t>Находим первые 16 позиции для размещения 3-го элемента</w:t>
      </w:r>
    </w:p>
    <w:p w:rsidR="005A0D45" w:rsidRPr="005A0D45" w:rsidRDefault="005A0D45" w:rsidP="005A0D4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</w:rPr>
      </w:pPr>
      <w:r w:rsidRPr="005A0D45">
        <w:rPr>
          <w:rFonts w:ascii="Times New Roman" w:hAnsi="Times New Roman" w:cs="Times New Roman"/>
          <w:sz w:val="24"/>
        </w:rPr>
        <w:t>Выбираем лучшую позицию</w:t>
      </w:r>
    </w:p>
    <w:p w:rsidR="005A0D45" w:rsidRPr="005A0D45" w:rsidRDefault="005A0D45" w:rsidP="005A0D4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</w:rPr>
      </w:pPr>
      <w:r w:rsidRPr="005A0D45">
        <w:rPr>
          <w:rFonts w:ascii="Times New Roman" w:hAnsi="Times New Roman" w:cs="Times New Roman"/>
          <w:sz w:val="24"/>
        </w:rPr>
        <w:t>Фиксируем синий 3-ий элемент</w:t>
      </w: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Pr="005A0D45" w:rsidRDefault="005A0D45" w:rsidP="005A0D45">
      <w:pPr>
        <w:rPr>
          <w:rFonts w:ascii="Times New Roman" w:hAnsi="Times New Roman" w:cs="Times New Roman"/>
          <w:sz w:val="24"/>
          <w:szCs w:val="24"/>
        </w:rPr>
      </w:pPr>
      <w:r w:rsidRPr="005A0D45"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31D0371B" wp14:editId="1BDEDD34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256790" cy="2258695"/>
            <wp:effectExtent l="0" t="0" r="0" b="8255"/>
            <wp:wrapTight wrapText="bothSides">
              <wp:wrapPolygon edited="0">
                <wp:start x="0" y="0"/>
                <wp:lineTo x="0" y="21497"/>
                <wp:lineTo x="21333" y="21497"/>
                <wp:lineTo x="21333" y="0"/>
                <wp:lineTo x="0" y="0"/>
              </wp:wrapPolygon>
            </wp:wrapTight>
            <wp:docPr id="22" name="Рисунок 6" descr="C:\Users\Юлия\Desktop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Юлия\Desktop\44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0D45">
        <w:rPr>
          <w:rFonts w:ascii="Times New Roman" w:hAnsi="Times New Roman" w:cs="Times New Roman"/>
          <w:sz w:val="24"/>
          <w:szCs w:val="24"/>
        </w:rPr>
        <w:t xml:space="preserve">Шаг 4 (Выбор элементов для размещения) </w:t>
      </w:r>
    </w:p>
    <w:p w:rsidR="005A0D45" w:rsidRPr="005A0D45" w:rsidRDefault="005A0D45" w:rsidP="005A0D4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 xml:space="preserve">Помечаем область как рассмотренную </w:t>
      </w:r>
    </w:p>
    <w:p w:rsidR="005A0D45" w:rsidRPr="005A0D45" w:rsidRDefault="005A0D45" w:rsidP="005A0D4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 xml:space="preserve">Пересчитываем коэффициенты заполненности областей </w:t>
      </w:r>
    </w:p>
    <w:p w:rsidR="005A0D45" w:rsidRPr="005A0D45" w:rsidRDefault="005A0D45" w:rsidP="005A0D4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 xml:space="preserve">Выбираем область с максимальным значением. </w:t>
      </w:r>
    </w:p>
    <w:p w:rsidR="005A0D45" w:rsidRPr="005A0D45" w:rsidRDefault="005A0D45" w:rsidP="005A0D4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>Внутри области уже зафиксированный элемент – 3ий.</w:t>
      </w:r>
    </w:p>
    <w:p w:rsidR="005A0D45" w:rsidRPr="005A0D45" w:rsidRDefault="005A0D45" w:rsidP="005A0D4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>Необходимо разместить 4-ый элемент</w:t>
      </w: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Pr="005A0D45" w:rsidRDefault="005A0D45" w:rsidP="005A0D45">
      <w:pPr>
        <w:rPr>
          <w:rFonts w:ascii="Times New Roman" w:hAnsi="Times New Roman" w:cs="Times New Roman"/>
          <w:sz w:val="24"/>
          <w:szCs w:val="24"/>
        </w:rPr>
      </w:pPr>
      <w:r w:rsidRPr="005A0D45"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02481B42" wp14:editId="234A6FE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57425" cy="2240915"/>
            <wp:effectExtent l="0" t="0" r="9525" b="6985"/>
            <wp:wrapTight wrapText="bothSides">
              <wp:wrapPolygon edited="0">
                <wp:start x="0" y="0"/>
                <wp:lineTo x="0" y="21484"/>
                <wp:lineTo x="21509" y="21484"/>
                <wp:lineTo x="21509" y="0"/>
                <wp:lineTo x="0" y="0"/>
              </wp:wrapPolygon>
            </wp:wrapTight>
            <wp:docPr id="23" name="Рисунок 5" descr="C:\Users\Юлия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Юлия\Desktop\4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4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0D45">
        <w:rPr>
          <w:rFonts w:ascii="Times New Roman" w:hAnsi="Times New Roman" w:cs="Times New Roman"/>
          <w:sz w:val="24"/>
          <w:szCs w:val="24"/>
        </w:rPr>
        <w:t>Шаг 5 (Размещение 4-го элемента)</w:t>
      </w:r>
    </w:p>
    <w:p w:rsidR="005A0D45" w:rsidRPr="005A0D45" w:rsidRDefault="005A0D45" w:rsidP="005A0D4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 xml:space="preserve">Находим первые 16 позиции для размещения 4-го элемента </w:t>
      </w:r>
    </w:p>
    <w:p w:rsidR="005A0D45" w:rsidRPr="005A0D45" w:rsidRDefault="005A0D45" w:rsidP="005A0D4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>Выбираем лучшую позицию. Фиксируем 4-ый элемент</w:t>
      </w: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Pr="004A4111" w:rsidRDefault="005A0D45" w:rsidP="005A0D45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6E6EFB" w:rsidRDefault="005A0D45" w:rsidP="00FF030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4624" behindDoc="1" locked="0" layoutInCell="1" allowOverlap="1" wp14:anchorId="5C9223A7" wp14:editId="6D6E97CE">
            <wp:simplePos x="0" y="0"/>
            <wp:positionH relativeFrom="margin">
              <wp:align>right</wp:align>
            </wp:positionH>
            <wp:positionV relativeFrom="paragraph">
              <wp:posOffset>50800</wp:posOffset>
            </wp:positionV>
            <wp:extent cx="2286000" cy="2294890"/>
            <wp:effectExtent l="0" t="0" r="0" b="0"/>
            <wp:wrapTight wrapText="bothSides">
              <wp:wrapPolygon edited="0">
                <wp:start x="0" y="0"/>
                <wp:lineTo x="0" y="21337"/>
                <wp:lineTo x="21420" y="21337"/>
                <wp:lineTo x="21420" y="0"/>
                <wp:lineTo x="0" y="0"/>
              </wp:wrapPolygon>
            </wp:wrapTight>
            <wp:docPr id="24" name="Рисунок 7" descr="C:\Users\Юлия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Юлия\Desktop\5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EFB">
        <w:rPr>
          <w:rFonts w:ascii="Times New Roman" w:hAnsi="Times New Roman" w:cs="Times New Roman"/>
          <w:noProof/>
          <w:sz w:val="24"/>
          <w:szCs w:val="24"/>
        </w:rPr>
        <w:t xml:space="preserve">Шаг 6 </w:t>
      </w:r>
      <w:r w:rsidR="006E6EFB">
        <w:rPr>
          <w:rFonts w:ascii="Times New Roman" w:eastAsiaTheme="minorEastAsia" w:hAnsi="Times New Roman" w:cs="Times New Roman"/>
          <w:sz w:val="24"/>
          <w:szCs w:val="24"/>
        </w:rPr>
        <w:t>(Выбор элементов для размещения)</w:t>
      </w:r>
    </w:p>
    <w:p w:rsidR="005A0D45" w:rsidRPr="00570C1D" w:rsidRDefault="005A0D45" w:rsidP="00FF030C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6E6EFB" w:rsidRPr="00EB776E" w:rsidRDefault="006E6EFB" w:rsidP="00FF030C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B776E">
        <w:rPr>
          <w:rFonts w:ascii="Times New Roman" w:hAnsi="Times New Roman" w:cs="Times New Roman"/>
          <w:noProof/>
          <w:sz w:val="24"/>
          <w:szCs w:val="24"/>
        </w:rPr>
        <w:t>Помечаем область как рассмотренн</w:t>
      </w:r>
      <w:r>
        <w:rPr>
          <w:rFonts w:ascii="Times New Roman" w:hAnsi="Times New Roman" w:cs="Times New Roman"/>
          <w:noProof/>
          <w:sz w:val="24"/>
          <w:szCs w:val="24"/>
        </w:rPr>
        <w:t>у</w:t>
      </w:r>
      <w:r w:rsidRPr="00EB776E">
        <w:rPr>
          <w:rFonts w:ascii="Times New Roman" w:hAnsi="Times New Roman" w:cs="Times New Roman"/>
          <w:noProof/>
          <w:sz w:val="24"/>
          <w:szCs w:val="24"/>
        </w:rPr>
        <w:t xml:space="preserve">ю </w:t>
      </w:r>
    </w:p>
    <w:p w:rsidR="006E6EFB" w:rsidRPr="00EB776E" w:rsidRDefault="006E6EFB" w:rsidP="00FF030C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B776E">
        <w:rPr>
          <w:rFonts w:ascii="Times New Roman" w:hAnsi="Times New Roman" w:cs="Times New Roman"/>
          <w:noProof/>
          <w:sz w:val="24"/>
          <w:szCs w:val="24"/>
        </w:rPr>
        <w:t xml:space="preserve">Пересчитываем коэффициенты заполненности областей </w:t>
      </w:r>
    </w:p>
    <w:p w:rsidR="006E6EFB" w:rsidRPr="00A148E6" w:rsidRDefault="006E6EFB" w:rsidP="00FF030C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48E6">
        <w:rPr>
          <w:rFonts w:ascii="Times New Roman" w:hAnsi="Times New Roman" w:cs="Times New Roman"/>
          <w:noProof/>
          <w:sz w:val="24"/>
          <w:szCs w:val="24"/>
        </w:rPr>
        <w:t>Нет ни одной области с коэффициентом большим единицы</w:t>
      </w:r>
    </w:p>
    <w:p w:rsidR="006E6EFB" w:rsidRPr="00A148E6" w:rsidRDefault="006E6EFB" w:rsidP="00FF03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148E6">
        <w:rPr>
          <w:rFonts w:ascii="Times New Roman" w:hAnsi="Times New Roman" w:cs="Times New Roman"/>
          <w:noProof/>
          <w:sz w:val="24"/>
          <w:szCs w:val="24"/>
        </w:rPr>
        <w:t>ВЫХОД</w:t>
      </w:r>
    </w:p>
    <w:p w:rsidR="006E6EFB" w:rsidRPr="00513DEA" w:rsidRDefault="006E6EFB" w:rsidP="006E6EFB">
      <w:pPr>
        <w:rPr>
          <w:rFonts w:ascii="Times New Roman" w:hAnsi="Times New Roman" w:cs="Times New Roman"/>
          <w:sz w:val="24"/>
          <w:szCs w:val="24"/>
        </w:rPr>
      </w:pPr>
    </w:p>
    <w:p w:rsidR="006E6EFB" w:rsidRPr="00513DEA" w:rsidRDefault="006E6EFB" w:rsidP="006E6EFB">
      <w:pPr>
        <w:rPr>
          <w:rFonts w:ascii="Times New Roman" w:hAnsi="Times New Roman" w:cs="Times New Roman"/>
          <w:sz w:val="24"/>
          <w:szCs w:val="24"/>
        </w:rPr>
      </w:pPr>
    </w:p>
    <w:p w:rsidR="006E6EFB" w:rsidRDefault="006E6EFB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Pr="005D46F4" w:rsidRDefault="0014707A" w:rsidP="003F6B77">
      <w:pPr>
        <w:pStyle w:val="Heading1"/>
        <w:numPr>
          <w:ilvl w:val="2"/>
          <w:numId w:val="1"/>
        </w:numPr>
        <w:rPr>
          <w:sz w:val="28"/>
          <w:szCs w:val="28"/>
        </w:rPr>
      </w:pPr>
      <w:bookmarkStart w:id="5" w:name="_Toc389503579"/>
      <w:r w:rsidRPr="005D46F4">
        <w:rPr>
          <w:sz w:val="28"/>
          <w:szCs w:val="28"/>
        </w:rPr>
        <w:t>Стратегия размещения компонентов интегральной цепи по критериям.</w:t>
      </w:r>
      <w:bookmarkEnd w:id="5"/>
    </w:p>
    <w:p w:rsidR="0014707A" w:rsidRPr="0014707A" w:rsidRDefault="0014707A" w:rsidP="0014707A"/>
    <w:p w:rsidR="0014707A" w:rsidRPr="005D46F4" w:rsidRDefault="0014707A" w:rsidP="005D46F4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5D46F4">
        <w:rPr>
          <w:rStyle w:val="Strong"/>
          <w:rFonts w:ascii="Times New Roman" w:hAnsi="Times New Roman" w:cs="Times New Roman"/>
          <w:sz w:val="24"/>
          <w:szCs w:val="24"/>
        </w:rPr>
        <w:t>Общая идея стратегии</w:t>
      </w:r>
    </w:p>
    <w:p w:rsidR="0014707A" w:rsidRDefault="0014707A" w:rsidP="001470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Первым шагом стратегии является построение сетки, которая представляет собой монтажное пространство. Это пространство разбивается на единичные квадраты (ячейки), которые не пересекаются между собой, у которых левые верхние углы совпадают с посадочными местами. Для каждой ячейки рассчитывается коэффициент заполненности, который равен количеству попадающих в нее компонент. Затем ищется максимальное значение среди всех коэффициентов. Среди множества компонентов, которые попяли в данную ячейку, могут быть размещенные(зафиксированные) и неразмещенные( незафиксированные)  элементы.  Если среди них, есть незафиксированные элементы, то выбирается компонент с максимальной площадью. Иначе продолжается поиск максимального коэффециента. После того, как был выбрали «лучший» элемент, выбирается наилучшая позиция в сетке. Рассматривается каждая позиция, для нее рассчитывается значения по трем критериям. Первый критерий, рассчитывает процент пересечения «лучшего» компонента с другими элементами. Второй, подсчитывает длину цепей, в который входит данный компонент по манхетовской метрике. Последний критерий, рассчитывает длину удаления от начальной позиции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элемента. Каждая позиция сравнивается с предыдущей и выбирается наилучшая, путем минимизации значений критериев. Процесс повторяется , пока не разместятся все компоненты либо не будет коэффициентов , значение которых не будет превышать единицу. Если остались незафиксированные компоненты и при этом значение коэфициентов не превышает единицу, то они размещаются аналогичным путем. </w:t>
      </w:r>
    </w:p>
    <w:p w:rsidR="006921DD" w:rsidRDefault="006921DD" w:rsidP="001470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4707A" w:rsidRPr="00FF030C" w:rsidRDefault="0014707A" w:rsidP="0014707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F030C">
        <w:rPr>
          <w:rFonts w:ascii="Times New Roman" w:hAnsi="Times New Roman" w:cs="Times New Roman"/>
          <w:b/>
          <w:sz w:val="24"/>
          <w:szCs w:val="24"/>
        </w:rPr>
        <w:t>Алгоритм работы стратегии</w:t>
      </w:r>
    </w:p>
    <w:p w:rsidR="0014707A" w:rsidRPr="008E5E40" w:rsidRDefault="0014707A" w:rsidP="00FF030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Параметры алгоритма</w:t>
      </w:r>
      <w:r w:rsidRPr="008E5E40">
        <w:rPr>
          <w:rFonts w:ascii="Times New Roman" w:hAnsi="Times New Roman" w:cs="Times New Roman"/>
          <w:sz w:val="24"/>
          <w:szCs w:val="24"/>
        </w:rPr>
        <w:t>:</w:t>
      </w:r>
    </w:p>
    <w:p w:rsidR="0014707A" w:rsidRDefault="0014707A" w:rsidP="00FF030C">
      <w:pPr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8E5E40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стратегия сравнения двух позици по критериям. </w:t>
      </w:r>
    </w:p>
    <w:p w:rsidR="0014707A" w:rsidRPr="002B02F5" w:rsidRDefault="0014707A" w:rsidP="00FF030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Обозначения</w:t>
      </w:r>
      <w:r w:rsidRPr="005E296E">
        <w:rPr>
          <w:rFonts w:ascii="Times New Roman" w:hAnsi="Times New Roman" w:cs="Times New Roman"/>
          <w:sz w:val="24"/>
          <w:szCs w:val="24"/>
        </w:rPr>
        <w:t>:</w:t>
      </w:r>
    </w:p>
    <w:p w:rsidR="0014707A" w:rsidRPr="00F9106D" w:rsidRDefault="0014707A" w:rsidP="00FF030C">
      <w:pPr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acc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-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номера элементов схемы</w:t>
      </w:r>
    </w:p>
    <w:p w:rsidR="0014707A" w:rsidRDefault="0014707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</m:acc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-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номера регионов, на которые разбивается пространство</w:t>
      </w:r>
    </w:p>
    <w:p w:rsidR="0014707A" w:rsidRPr="002B02F5" w:rsidRDefault="0014707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коэффициент заполненности региона с номером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14707A" w:rsidRPr="00F9106D" w:rsidRDefault="0014707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)=</m:t>
        </m:r>
        <m:d>
          <m:dPr>
            <m:begChr m:val="{"/>
            <m:endChr m:val=""/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Times New Roman" w:cs="Times New Roman"/>
                    <w:sz w:val="24"/>
                    <w:szCs w:val="24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-если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элемент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с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номерм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зафиксирован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иначе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m:oMath>
        <m:r>
          <w:rPr>
            <w:rFonts w:ascii="Cambria Math" w:hAnsi="Cambria Math" w:cs="Times New Roman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acc>
      </m:oMath>
    </w:p>
    <w:p w:rsidR="0014707A" w:rsidRPr="00F9106D" w:rsidRDefault="0014707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(j)-</m:t>
        </m:r>
      </m:oMath>
      <w:r w:rsidRPr="00614C3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{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: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элемент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с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номером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попадает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в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область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и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eastAsiaTheme="minorEastAsia" w:hAnsi="Times New Roman" w:cs="Times New Roman"/>
            <w:sz w:val="24"/>
            <w:szCs w:val="24"/>
          </w:rPr>
          <m:t>=0} ,</m:t>
        </m:r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14707A" w:rsidRPr="0014707A" w:rsidRDefault="00C675AF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j</m:t>
                </m:r>
              </m:e>
            </m:d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</m:oMath>
      <w:r w:rsidR="0014707A" w:rsidRPr="00614C3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: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элемент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с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номером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попадает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в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область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и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Times New Roman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</m:e>
            </m:d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>=1</m:t>
            </m:r>
          </m:e>
        </m:d>
        <m:r>
          <w:rPr>
            <w:rFonts w:ascii="Cambria Math" w:eastAsiaTheme="minorEastAsia" w:hAnsi="Times New Roman" w:cs="Times New Roman"/>
            <w:sz w:val="24"/>
            <w:szCs w:val="24"/>
          </w:rPr>
          <m:t>,</m:t>
        </m:r>
      </m:oMath>
      <w:r w:rsidR="0014707A"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14707A" w:rsidRPr="001C1B41" w:rsidRDefault="0014707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1C1B41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  <w:r w:rsidRPr="001C1B41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D</w:t>
      </w:r>
      <w:r w:rsidRPr="001C1B4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 критерии размещения элемента.</w:t>
      </w:r>
    </w:p>
    <w:p w:rsidR="0014707A" w:rsidRDefault="0014707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S-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множество рассмотренных областей</w:t>
      </w:r>
    </w:p>
    <w:p w:rsidR="006921DD" w:rsidRDefault="006921DD" w:rsidP="00FF03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4707A" w:rsidRDefault="0014707A" w:rsidP="00FF03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Алгоритм: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</w:p>
    <w:p w:rsidR="0014707A" w:rsidRPr="001C1B41" w:rsidRDefault="0014707A" w:rsidP="00FF030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1B41">
        <w:rPr>
          <w:rFonts w:ascii="Times New Roman" w:hAnsi="Times New Roman" w:cs="Times New Roman"/>
          <w:sz w:val="24"/>
          <w:szCs w:val="24"/>
        </w:rPr>
        <w:t xml:space="preserve">Разбить пространство на сетку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</m:acc>
      </m:oMath>
    </w:p>
    <w:p w:rsidR="0014707A" w:rsidRDefault="0014707A" w:rsidP="00FF030C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</m:t>
        </m:r>
      </m:oMath>
      <w:r w:rsidRPr="001C1B41">
        <w:rPr>
          <w:rFonts w:ascii="Times New Roman" w:eastAsiaTheme="minorEastAsia" w:hAnsi="Times New Roman" w:cs="Times New Roman"/>
          <w:sz w:val="24"/>
          <w:szCs w:val="24"/>
        </w:rPr>
        <w:t>=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Symbol" w:char="F0C6"/>
      </w:r>
    </w:p>
    <w:p w:rsidR="0014707A" w:rsidRPr="001C1B41" w:rsidRDefault="0014707A" w:rsidP="00FF030C">
      <w:pPr>
        <w:pStyle w:val="ListParagraph"/>
        <w:numPr>
          <w:ilvl w:val="0"/>
          <w:numId w:val="12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B41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|S|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</m:oMath>
      <w:r w:rsidRPr="001C1B41">
        <w:rPr>
          <w:rFonts w:ascii="Times New Roman" w:hAnsi="Times New Roman" w:cs="Times New Roman"/>
          <w:sz w:val="24"/>
          <w:szCs w:val="24"/>
        </w:rPr>
        <w:t xml:space="preserve"> - </w:t>
      </w:r>
      <w:r w:rsidRPr="001C1B41">
        <w:rPr>
          <w:rFonts w:ascii="Times New Roman" w:eastAsiaTheme="minorEastAsia" w:hAnsi="Times New Roman" w:cs="Times New Roman"/>
          <w:sz w:val="24"/>
          <w:szCs w:val="24"/>
        </w:rPr>
        <w:t>ВЫХОД</w:t>
      </w:r>
    </w:p>
    <w:p w:rsidR="0014707A" w:rsidRDefault="0014707A" w:rsidP="00FF03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Иначе </w:t>
      </w:r>
      <w:r w:rsidRPr="00614C37">
        <w:rPr>
          <w:rFonts w:ascii="Times New Roman" w:hAnsi="Times New Roman" w:cs="Times New Roman"/>
          <w:sz w:val="24"/>
          <w:szCs w:val="24"/>
        </w:rPr>
        <w:t xml:space="preserve">перейти на шаг 3 </w:t>
      </w:r>
    </w:p>
    <w:p w:rsidR="0014707A" w:rsidRPr="001C1B41" w:rsidRDefault="0014707A" w:rsidP="00FF030C">
      <w:pPr>
        <w:pStyle w:val="ListParagraph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каждой области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i</m:t>
        </m:r>
      </m:oMath>
      <w:r w:rsidRPr="00D25F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CF"/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</m:oMath>
      <w:r w:rsidRPr="00C14ADC">
        <w:rPr>
          <w:rFonts w:ascii="Times New Roman" w:hAnsi="Times New Roman" w:cs="Times New Roman"/>
          <w:sz w:val="24"/>
          <w:szCs w:val="24"/>
        </w:rPr>
        <w:t xml:space="preserve"> </w:t>
      </w:r>
      <w:r w:rsidRPr="00D25F6D">
        <w:rPr>
          <w:rFonts w:ascii="Times New Roman" w:hAnsi="Times New Roman" w:cs="Times New Roman"/>
          <w:sz w:val="24"/>
          <w:szCs w:val="24"/>
        </w:rPr>
        <w:t xml:space="preserve">посчитать </w:t>
      </w:r>
      <w:r>
        <w:rPr>
          <w:rFonts w:ascii="Times New Roman" w:hAnsi="Times New Roman" w:cs="Times New Roman"/>
          <w:sz w:val="24"/>
          <w:szCs w:val="24"/>
        </w:rPr>
        <w:t xml:space="preserve">коэффициент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</m:d>
      </m:oMath>
    </w:p>
    <w:p w:rsidR="0014707A" w:rsidRPr="00CD31F1" w:rsidRDefault="0014707A" w:rsidP="00FF03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Если есть хотя бы одна область</w:t>
      </w:r>
      <w:r>
        <w:rPr>
          <w:rFonts w:ascii="Times New Roman" w:hAnsi="Times New Roman" w:cs="Times New Roman"/>
          <w:sz w:val="24"/>
          <w:szCs w:val="24"/>
        </w:rPr>
        <w:t xml:space="preserve">, для которой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hAnsi="Cambria Math" w:cs="Times New Roman"/>
            <w:sz w:val="24"/>
            <w:szCs w:val="24"/>
          </w:rPr>
          <m:t>)&gt;1</m:t>
        </m:r>
      </m:oMath>
      <w:r>
        <w:rPr>
          <w:rFonts w:ascii="Times New Roman" w:hAnsi="Times New Roman" w:cs="Times New Roman"/>
          <w:sz w:val="24"/>
          <w:szCs w:val="24"/>
        </w:rPr>
        <w:t>, перейти на шаг 4</w:t>
      </w:r>
    </w:p>
    <w:p w:rsidR="0014707A" w:rsidRPr="00D25F6D" w:rsidRDefault="0014707A" w:rsidP="00FF03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Иначе - ВЫХОД</w:t>
      </w:r>
    </w:p>
    <w:p w:rsidR="0014707A" w:rsidRPr="001C1B41" w:rsidRDefault="0014707A" w:rsidP="00FF030C">
      <w:pPr>
        <w:pStyle w:val="ListParagraph"/>
        <w:numPr>
          <w:ilvl w:val="0"/>
          <w:numId w:val="12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C1B41">
        <w:rPr>
          <w:rFonts w:ascii="Times New Roman" w:hAnsi="Times New Roman" w:cs="Times New Roman"/>
          <w:sz w:val="24"/>
          <w:szCs w:val="24"/>
        </w:rPr>
        <w:t xml:space="preserve">Выбрать область </w:t>
      </w:r>
      <m:oMath>
        <m:r>
          <w:rPr>
            <w:rFonts w:ascii="Cambria Math" w:hAnsi="Cambria Math" w:cs="Times New Roman"/>
            <w:sz w:val="24"/>
            <w:szCs w:val="24"/>
          </w:rPr>
          <m:t>j</m:t>
        </m:r>
      </m:oMath>
      <w:r w:rsidRPr="001C1B41">
        <w:rPr>
          <w:rFonts w:ascii="Times New Roman" w:hAnsi="Times New Roman" w:cs="Times New Roman"/>
          <w:sz w:val="24"/>
          <w:szCs w:val="24"/>
        </w:rPr>
        <w:t xml:space="preserve"> </w:t>
      </w:r>
      <w:r>
        <w:sym w:font="Symbol" w:char="F0CF"/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</m:oMath>
      <w:r w:rsidRPr="001C1B41">
        <w:rPr>
          <w:rFonts w:ascii="Times New Roman" w:hAnsi="Times New Roman" w:cs="Times New Roman"/>
          <w:sz w:val="24"/>
          <w:szCs w:val="24"/>
        </w:rPr>
        <w:t xml:space="preserve"> с максимальным  значением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14707A" w:rsidRPr="00C14ADC" w:rsidRDefault="0014707A" w:rsidP="00FF030C">
      <w:pPr>
        <w:pStyle w:val="ListParagraph"/>
        <w:numPr>
          <w:ilvl w:val="0"/>
          <w:numId w:val="12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4ADC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 (j)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sym w:font="Symbol" w:char="F0C6"/>
      </w:r>
      <w:r w:rsidRPr="00C14A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14ADC">
        <w:rPr>
          <w:rFonts w:ascii="Times New Roman" w:hAnsi="Times New Roman" w:cs="Times New Roman"/>
          <w:sz w:val="24"/>
          <w:szCs w:val="24"/>
        </w:rPr>
        <w:t xml:space="preserve"> , выбрать из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C14ADC">
        <w:rPr>
          <w:rFonts w:ascii="Times New Roman" w:hAnsi="Times New Roman" w:cs="Times New Roman"/>
          <w:sz w:val="24"/>
          <w:szCs w:val="24"/>
        </w:rPr>
        <w:t xml:space="preserve"> самый большой по площади 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14A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установить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=1</m:t>
        </m:r>
      </m:oMath>
    </w:p>
    <w:p w:rsidR="0014707A" w:rsidRDefault="0014707A" w:rsidP="00FF030C">
      <w:pPr>
        <w:pStyle w:val="ListParagraph"/>
        <w:numPr>
          <w:ilvl w:val="0"/>
          <w:numId w:val="12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Для элемента с выбрать наилучшую позицию:</w:t>
      </w:r>
    </w:p>
    <w:p w:rsidR="0014707A" w:rsidRDefault="0014707A" w:rsidP="00FF030C">
      <w:pPr>
        <w:pStyle w:val="ListParagraph"/>
        <w:numPr>
          <w:ilvl w:val="1"/>
          <w:numId w:val="12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Использовать каждый критерий, для подсчета значений.</w:t>
      </w:r>
    </w:p>
    <w:p w:rsidR="0014707A" w:rsidRDefault="0014707A" w:rsidP="00FF030C">
      <w:pPr>
        <w:pStyle w:val="ListParagraph"/>
        <w:numPr>
          <w:ilvl w:val="1"/>
          <w:numId w:val="12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 стратегии А выбрать наилучшую позицию.</w:t>
      </w:r>
    </w:p>
    <w:p w:rsidR="0014707A" w:rsidRDefault="0014707A" w:rsidP="009D2DC6">
      <w:pPr>
        <w:pStyle w:val="ListParagraph"/>
        <w:numPr>
          <w:ilvl w:val="0"/>
          <w:numId w:val="12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921DD">
        <w:rPr>
          <w:rFonts w:ascii="Times New Roman" w:hAnsi="Times New Roman" w:cs="Times New Roman"/>
          <w:sz w:val="24"/>
          <w:szCs w:val="24"/>
        </w:rPr>
        <w:t xml:space="preserve">Поместить </w:t>
      </w:r>
      <m:oMath>
        <m:r>
          <w:rPr>
            <w:rFonts w:ascii="Cambria Math" w:hAnsi="Cambria Math" w:cs="Times New Roman"/>
            <w:sz w:val="24"/>
            <w:szCs w:val="24"/>
          </w:rPr>
          <m:t>с</m:t>
        </m:r>
      </m:oMath>
      <w:r w:rsidRPr="006921DD">
        <w:rPr>
          <w:rFonts w:ascii="Times New Roman" w:hAnsi="Times New Roman" w:cs="Times New Roman"/>
          <w:sz w:val="24"/>
          <w:szCs w:val="24"/>
        </w:rPr>
        <w:t xml:space="preserve"> в выбранную позицию, установить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=1.</m:t>
        </m:r>
      </m:oMath>
      <w:r w:rsidR="006921DD" w:rsidRPr="006921D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921DD">
        <w:rPr>
          <w:rFonts w:ascii="Times New Roman" w:hAnsi="Times New Roman" w:cs="Times New Roman"/>
          <w:sz w:val="24"/>
          <w:szCs w:val="24"/>
        </w:rPr>
        <w:t xml:space="preserve">Добавить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</m:oMath>
      <w:r w:rsidRPr="006921DD">
        <w:rPr>
          <w:rFonts w:ascii="Times New Roman" w:hAnsi="Times New Roman" w:cs="Times New Roman"/>
          <w:sz w:val="24"/>
          <w:szCs w:val="24"/>
        </w:rPr>
        <w:t xml:space="preserve"> в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</m:oMath>
      <w:r w:rsidR="006921DD" w:rsidRPr="006921DD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6921D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921DD">
        <w:rPr>
          <w:rFonts w:ascii="Times New Roman" w:eastAsiaTheme="minorEastAsia" w:hAnsi="Times New Roman" w:cs="Times New Roman"/>
          <w:sz w:val="24"/>
          <w:szCs w:val="24"/>
        </w:rPr>
        <w:t>Перейти на шаг 2</w:t>
      </w:r>
    </w:p>
    <w:p w:rsidR="007D5E05" w:rsidRPr="007D5E05" w:rsidRDefault="007D5E05" w:rsidP="007D5E05">
      <w:p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Pr="00FF030C" w:rsidRDefault="0014707A" w:rsidP="0014707A">
      <w:pPr>
        <w:spacing w:after="200" w:line="276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F030C">
        <w:rPr>
          <w:rFonts w:ascii="Times New Roman" w:eastAsiaTheme="minorEastAsia" w:hAnsi="Times New Roman" w:cs="Times New Roman"/>
          <w:b/>
          <w:sz w:val="24"/>
          <w:szCs w:val="24"/>
        </w:rPr>
        <w:t>Пример работы стратегии</w:t>
      </w:r>
    </w:p>
    <w:p w:rsidR="0014707A" w:rsidRDefault="0014707A" w:rsidP="0014707A">
      <w:p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Исходные данные</w:t>
      </w:r>
      <w:r w:rsidR="00FF030C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14707A" w:rsidRDefault="0014707A" w:rsidP="003F6B77">
      <w:pPr>
        <w:pStyle w:val="ListParagraph"/>
        <w:numPr>
          <w:ilvl w:val="0"/>
          <w:numId w:val="13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C67CB2">
        <w:rPr>
          <w:rFonts w:ascii="Times New Roman" w:eastAsiaTheme="minorEastAsia" w:hAnsi="Times New Roman" w:cs="Times New Roman"/>
          <w:sz w:val="24"/>
          <w:szCs w:val="24"/>
        </w:rPr>
        <w:t xml:space="preserve">Количество элементов </w:t>
      </w:r>
      <w:r>
        <w:rPr>
          <w:rFonts w:ascii="Times New Roman" w:eastAsiaTheme="minorEastAsia" w:hAnsi="Times New Roman" w:cs="Times New Roman"/>
          <w:sz w:val="24"/>
          <w:szCs w:val="24"/>
        </w:rPr>
        <w:t>( цвет элемента соответствует цвету цепи)</w:t>
      </w:r>
    </w:p>
    <w:p w:rsidR="0014707A" w:rsidRPr="00C67CB2" w:rsidRDefault="0014707A" w:rsidP="003F6B77">
      <w:pPr>
        <w:pStyle w:val="ListParagraph"/>
        <w:numPr>
          <w:ilvl w:val="0"/>
          <w:numId w:val="13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Количество цепей  </w:t>
      </w:r>
    </w:p>
    <w:p w:rsidR="0014707A" w:rsidRDefault="006921DD" w:rsidP="003F6B77">
      <w:pPr>
        <w:pStyle w:val="ListParagraph"/>
        <w:numPr>
          <w:ilvl w:val="0"/>
          <w:numId w:val="13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88960" behindDoc="1" locked="0" layoutInCell="1" allowOverlap="1" wp14:anchorId="1198A87B" wp14:editId="288430D4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2502535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375" y="21515"/>
                <wp:lineTo x="21375" y="0"/>
                <wp:lineTo x="0" y="0"/>
              </wp:wrapPolygon>
            </wp:wrapTight>
            <wp:docPr id="31" name="Picture 31" descr="C:\Users\Ася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Ася\Desktop\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07A" w:rsidRPr="00C67CB2">
        <w:rPr>
          <w:rFonts w:ascii="Times New Roman" w:eastAsiaTheme="minorEastAsia" w:hAnsi="Times New Roman" w:cs="Times New Roman"/>
          <w:sz w:val="24"/>
          <w:szCs w:val="24"/>
        </w:rPr>
        <w:t>Габариты элементов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1418"/>
      </w:tblGrid>
      <w:tr w:rsidR="007D5E05" w:rsidTr="007D5E05">
        <w:tc>
          <w:tcPr>
            <w:tcW w:w="1555" w:type="dxa"/>
          </w:tcPr>
          <w:p w:rsidR="007D5E05" w:rsidRPr="007D5E05" w:rsidRDefault="007D5E05" w:rsidP="007D5E05">
            <w:pPr>
              <w:jc w:val="center"/>
              <w:rPr>
                <w:b/>
              </w:rPr>
            </w:pPr>
            <w:r w:rsidRPr="007D5E05">
              <w:rPr>
                <w:b/>
              </w:rPr>
              <w:t>№ Элемента</w:t>
            </w:r>
          </w:p>
        </w:tc>
        <w:tc>
          <w:tcPr>
            <w:tcW w:w="1275" w:type="dxa"/>
          </w:tcPr>
          <w:p w:rsidR="007D5E05" w:rsidRPr="007D5E05" w:rsidRDefault="007D5E05" w:rsidP="007D5E05">
            <w:pPr>
              <w:jc w:val="center"/>
              <w:rPr>
                <w:b/>
              </w:rPr>
            </w:pPr>
            <w:r w:rsidRPr="007D5E05">
              <w:rPr>
                <w:b/>
              </w:rPr>
              <w:t>Длина</w:t>
            </w:r>
          </w:p>
        </w:tc>
        <w:tc>
          <w:tcPr>
            <w:tcW w:w="1418" w:type="dxa"/>
          </w:tcPr>
          <w:p w:rsidR="007D5E05" w:rsidRPr="007D5E05" w:rsidRDefault="007D5E05" w:rsidP="007D5E05">
            <w:pPr>
              <w:jc w:val="center"/>
              <w:rPr>
                <w:b/>
              </w:rPr>
            </w:pPr>
            <w:r w:rsidRPr="007D5E05">
              <w:rPr>
                <w:b/>
              </w:rPr>
              <w:t>Ширина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1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4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1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5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6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5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7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4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8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</w:tr>
    </w:tbl>
    <w:p w:rsidR="007D5E05" w:rsidRPr="007D5E05" w:rsidRDefault="007D5E05" w:rsidP="007D5E05">
      <w:p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418"/>
      </w:tblGrid>
      <w:tr w:rsidR="007D5E05" w:rsidTr="007D5E05">
        <w:tc>
          <w:tcPr>
            <w:tcW w:w="1555" w:type="dxa"/>
          </w:tcPr>
          <w:p w:rsidR="007D5E05" w:rsidRPr="007D5E05" w:rsidRDefault="007D5E05" w:rsidP="007D5E05">
            <w:pPr>
              <w:jc w:val="center"/>
              <w:rPr>
                <w:b/>
              </w:rPr>
            </w:pPr>
            <w:r w:rsidRPr="007D5E05">
              <w:rPr>
                <w:b/>
              </w:rPr>
              <w:t>№ Цепи</w:t>
            </w:r>
          </w:p>
        </w:tc>
        <w:tc>
          <w:tcPr>
            <w:tcW w:w="1275" w:type="dxa"/>
          </w:tcPr>
          <w:p w:rsidR="007D5E05" w:rsidRPr="007D5E05" w:rsidRDefault="007D5E05" w:rsidP="007D5E05">
            <w:pPr>
              <w:jc w:val="center"/>
              <w:rPr>
                <w:b/>
              </w:rPr>
            </w:pPr>
            <w:r w:rsidRPr="007D5E05">
              <w:rPr>
                <w:b/>
              </w:rPr>
              <w:t>Элементы цепи</w:t>
            </w:r>
          </w:p>
        </w:tc>
        <w:tc>
          <w:tcPr>
            <w:tcW w:w="1418" w:type="dxa"/>
          </w:tcPr>
          <w:p w:rsidR="007D5E05" w:rsidRPr="007D5E05" w:rsidRDefault="007D5E05" w:rsidP="007D5E05">
            <w:pPr>
              <w:jc w:val="center"/>
              <w:rPr>
                <w:b/>
              </w:rPr>
            </w:pPr>
            <w:r w:rsidRPr="007D5E05">
              <w:rPr>
                <w:b/>
              </w:rPr>
              <w:t>Цвет цепи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1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1,4,6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фиолетовый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2,5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зеленый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3,7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голубой</w:t>
            </w:r>
          </w:p>
        </w:tc>
      </w:tr>
    </w:tbl>
    <w:p w:rsidR="00F87056" w:rsidRDefault="00F87056" w:rsidP="001470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7056" w:rsidRDefault="00F87056" w:rsidP="001470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7056" w:rsidRDefault="00F87056" w:rsidP="001470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7526" w:rsidRDefault="00F87056" w:rsidP="00EB7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2816" behindDoc="1" locked="0" layoutInCell="1" allowOverlap="1" wp14:anchorId="5C945719" wp14:editId="41DE4741">
            <wp:simplePos x="0" y="0"/>
            <wp:positionH relativeFrom="margin">
              <wp:posOffset>3729990</wp:posOffset>
            </wp:positionH>
            <wp:positionV relativeFrom="paragraph">
              <wp:posOffset>3810</wp:posOffset>
            </wp:positionV>
            <wp:extent cx="2409825" cy="2390775"/>
            <wp:effectExtent l="0" t="0" r="9525" b="9525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11" name="Picture 11" descr="C:\Users\Ася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ся\Desktop\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526">
        <w:rPr>
          <w:rFonts w:ascii="Times New Roman" w:hAnsi="Times New Roman" w:cs="Times New Roman"/>
          <w:sz w:val="24"/>
          <w:szCs w:val="24"/>
        </w:rPr>
        <w:t xml:space="preserve">Шаг 1 ( </w:t>
      </w:r>
      <w:r w:rsidR="00965544">
        <w:rPr>
          <w:rFonts w:ascii="Times New Roman" w:hAnsi="Times New Roman" w:cs="Times New Roman"/>
          <w:sz w:val="24"/>
          <w:szCs w:val="24"/>
        </w:rPr>
        <w:t>Размещение 1ого элемента.</w:t>
      </w:r>
      <w:r w:rsidR="00EB7526">
        <w:rPr>
          <w:rFonts w:ascii="Times New Roman" w:hAnsi="Times New Roman" w:cs="Times New Roman"/>
          <w:sz w:val="24"/>
          <w:szCs w:val="24"/>
        </w:rPr>
        <w:t>)</w:t>
      </w:r>
    </w:p>
    <w:p w:rsidR="00EB7526" w:rsidRPr="009371F0" w:rsidRDefault="00EB7526" w:rsidP="0096554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371F0">
        <w:rPr>
          <w:rFonts w:ascii="Times New Roman" w:hAnsi="Times New Roman" w:cs="Times New Roman"/>
          <w:sz w:val="24"/>
          <w:szCs w:val="24"/>
        </w:rPr>
        <w:t>Рассчитываем коэффициенты заполненности областей</w:t>
      </w:r>
      <w:r w:rsidR="00965544">
        <w:rPr>
          <w:rFonts w:ascii="Times New Roman" w:hAnsi="Times New Roman" w:cs="Times New Roman"/>
          <w:sz w:val="24"/>
          <w:szCs w:val="24"/>
        </w:rPr>
        <w:t>.</w:t>
      </w:r>
    </w:p>
    <w:p w:rsidR="00EB7526" w:rsidRDefault="00EB7526" w:rsidP="00965544">
      <w:pPr>
        <w:pStyle w:val="ListParagraph"/>
        <w:numPr>
          <w:ilvl w:val="0"/>
          <w:numId w:val="14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A4111">
        <w:rPr>
          <w:rFonts w:ascii="Times New Roman" w:eastAsiaTheme="minorEastAsia" w:hAnsi="Times New Roman" w:cs="Times New Roman"/>
          <w:sz w:val="24"/>
          <w:szCs w:val="24"/>
        </w:rPr>
        <w:t>Находим</w:t>
      </w:r>
      <w:r w:rsidR="00965544">
        <w:rPr>
          <w:rFonts w:ascii="Times New Roman" w:eastAsiaTheme="minorEastAsia" w:hAnsi="Times New Roman" w:cs="Times New Roman"/>
          <w:sz w:val="24"/>
          <w:szCs w:val="24"/>
        </w:rPr>
        <w:t xml:space="preserve"> «тяжелую»</w:t>
      </w:r>
      <w:r w:rsidRPr="004A411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65544">
        <w:rPr>
          <w:rFonts w:ascii="Times New Roman" w:eastAsiaTheme="minorEastAsia" w:hAnsi="Times New Roman" w:cs="Times New Roman"/>
          <w:sz w:val="24"/>
          <w:szCs w:val="24"/>
        </w:rPr>
        <w:t>позицию</w:t>
      </w:r>
      <w:r w:rsidRPr="004A4111">
        <w:rPr>
          <w:rFonts w:ascii="Times New Roman" w:eastAsiaTheme="minorEastAsia" w:hAnsi="Times New Roman" w:cs="Times New Roman"/>
          <w:sz w:val="24"/>
          <w:szCs w:val="24"/>
        </w:rPr>
        <w:t xml:space="preserve"> с максимальным значением коэффициента</w:t>
      </w:r>
      <w:r w:rsidR="0096554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965544" w:rsidRDefault="00965544" w:rsidP="00965544">
      <w:pPr>
        <w:pStyle w:val="ListParagraph"/>
        <w:numPr>
          <w:ilvl w:val="0"/>
          <w:numId w:val="14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Из набора элементов входящих в «тяжелую» позицию, выбирается компонент с максимальной площадью.  Лучший элемент под № 7 .</w:t>
      </w:r>
    </w:p>
    <w:p w:rsidR="00965544" w:rsidRPr="004A4111" w:rsidRDefault="00965544" w:rsidP="00965544">
      <w:pPr>
        <w:pStyle w:val="ListParagraph"/>
        <w:numPr>
          <w:ilvl w:val="0"/>
          <w:numId w:val="14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Элемент № 7 помечается, как зафискированный элемент. </w:t>
      </w:r>
    </w:p>
    <w:p w:rsidR="00EB7526" w:rsidRPr="00965544" w:rsidRDefault="00EB7526" w:rsidP="00965544">
      <w:pPr>
        <w:pStyle w:val="ListParagraph"/>
        <w:numPr>
          <w:ilvl w:val="0"/>
          <w:numId w:val="14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3722F8">
        <w:rPr>
          <w:rFonts w:ascii="Times New Roman" w:eastAsiaTheme="minorEastAsia" w:hAnsi="Times New Roman" w:cs="Times New Roman"/>
          <w:sz w:val="24"/>
          <w:szCs w:val="24"/>
        </w:rPr>
        <w:t xml:space="preserve">Ищем позицию для размещения </w:t>
      </w:r>
      <w:r w:rsidR="00965544">
        <w:rPr>
          <w:rFonts w:ascii="Times New Roman" w:eastAsiaTheme="minorEastAsia" w:hAnsi="Times New Roman" w:cs="Times New Roman"/>
          <w:sz w:val="24"/>
          <w:szCs w:val="24"/>
        </w:rPr>
        <w:t xml:space="preserve">лучшего элемента </w:t>
      </w:r>
      <w:r w:rsidR="00FF030C">
        <w:rPr>
          <w:rFonts w:ascii="Times New Roman" w:eastAsiaTheme="minorEastAsia" w:hAnsi="Times New Roman" w:cs="Times New Roman"/>
          <w:sz w:val="24"/>
          <w:szCs w:val="24"/>
        </w:rPr>
        <w:t xml:space="preserve">используя 3 </w:t>
      </w:r>
      <w:r w:rsidRPr="003722F8">
        <w:rPr>
          <w:rFonts w:ascii="Times New Roman" w:eastAsiaTheme="minorEastAsia" w:hAnsi="Times New Roman" w:cs="Times New Roman"/>
          <w:sz w:val="24"/>
          <w:szCs w:val="24"/>
        </w:rPr>
        <w:t>критери</w:t>
      </w:r>
      <w:r w:rsidR="00FF030C">
        <w:rPr>
          <w:rFonts w:ascii="Times New Roman" w:eastAsiaTheme="minorEastAsia" w:hAnsi="Times New Roman" w:cs="Times New Roman"/>
          <w:sz w:val="24"/>
          <w:szCs w:val="24"/>
        </w:rPr>
        <w:t>я</w:t>
      </w:r>
      <w:r w:rsidR="00702F72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702F72" w:rsidRPr="00965544">
        <w:rPr>
          <w:rFonts w:ascii="Times New Roman" w:eastAsiaTheme="minorEastAsia" w:hAnsi="Times New Roman" w:cs="Times New Roman"/>
          <w:sz w:val="24"/>
          <w:szCs w:val="24"/>
        </w:rPr>
        <w:t>Р</w:t>
      </w:r>
      <w:r w:rsidRPr="00965544">
        <w:rPr>
          <w:rFonts w:ascii="Times New Roman" w:eastAsiaTheme="minorEastAsia" w:hAnsi="Times New Roman" w:cs="Times New Roman"/>
          <w:sz w:val="24"/>
          <w:szCs w:val="24"/>
        </w:rPr>
        <w:t xml:space="preserve">азмещаем в лучшей позиции. </w:t>
      </w:r>
    </w:p>
    <w:p w:rsidR="00702F72" w:rsidRPr="003722F8" w:rsidRDefault="00702F72" w:rsidP="00965544">
      <w:pPr>
        <w:pStyle w:val="ListParagraph"/>
        <w:numPr>
          <w:ilvl w:val="0"/>
          <w:numId w:val="14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Помечаем исходную позицию, как недоступную.</w:t>
      </w:r>
    </w:p>
    <w:p w:rsidR="00EB7526" w:rsidRDefault="00361499" w:rsidP="00EB7526">
      <w:pPr>
        <w:pStyle w:val="ListParagraph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3840" behindDoc="1" locked="0" layoutInCell="1" allowOverlap="1" wp14:anchorId="3CD5E242" wp14:editId="7455CC20">
            <wp:simplePos x="0" y="0"/>
            <wp:positionH relativeFrom="page">
              <wp:posOffset>4810125</wp:posOffset>
            </wp:positionH>
            <wp:positionV relativeFrom="paragraph">
              <wp:posOffset>262255</wp:posOffset>
            </wp:positionV>
            <wp:extent cx="2514600" cy="2463800"/>
            <wp:effectExtent l="0" t="0" r="0" b="0"/>
            <wp:wrapTight wrapText="bothSides">
              <wp:wrapPolygon edited="0">
                <wp:start x="0" y="0"/>
                <wp:lineTo x="0" y="21377"/>
                <wp:lineTo x="21436" y="21377"/>
                <wp:lineTo x="21436" y="0"/>
                <wp:lineTo x="0" y="0"/>
              </wp:wrapPolygon>
            </wp:wrapTight>
            <wp:docPr id="13" name="Picture 13" descr="C:\Users\Ася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ся\Desktop\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526" w:rsidRPr="009371F0" w:rsidRDefault="00EB7526" w:rsidP="00965544">
      <w:p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371F0">
        <w:rPr>
          <w:rFonts w:ascii="Times New Roman" w:eastAsiaTheme="minorEastAsia" w:hAnsi="Times New Roman" w:cs="Times New Roman"/>
          <w:sz w:val="24"/>
          <w:szCs w:val="24"/>
        </w:rPr>
        <w:t xml:space="preserve">Шаг 2 ( Размещение </w:t>
      </w:r>
      <w:r w:rsidR="00F87056">
        <w:rPr>
          <w:rFonts w:ascii="Times New Roman" w:eastAsiaTheme="minorEastAsia" w:hAnsi="Times New Roman" w:cs="Times New Roman"/>
          <w:sz w:val="24"/>
          <w:szCs w:val="24"/>
        </w:rPr>
        <w:t>2ого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9371F0">
        <w:rPr>
          <w:rFonts w:ascii="Times New Roman" w:eastAsiaTheme="minorEastAsia" w:hAnsi="Times New Roman" w:cs="Times New Roman"/>
          <w:sz w:val="24"/>
          <w:szCs w:val="24"/>
        </w:rPr>
        <w:t>элемента)</w:t>
      </w:r>
    </w:p>
    <w:p w:rsidR="00EB7526" w:rsidRDefault="00EB7526" w:rsidP="00FF030C">
      <w:pPr>
        <w:pStyle w:val="ListParagraph"/>
        <w:numPr>
          <w:ilvl w:val="0"/>
          <w:numId w:val="15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371F0">
        <w:rPr>
          <w:rFonts w:ascii="Times New Roman" w:eastAsiaTheme="minorEastAsia" w:hAnsi="Times New Roman" w:cs="Times New Roman"/>
          <w:sz w:val="24"/>
          <w:szCs w:val="24"/>
        </w:rPr>
        <w:t xml:space="preserve">Стратегия </w:t>
      </w:r>
      <w:r w:rsidR="00361499">
        <w:rPr>
          <w:rFonts w:ascii="Times New Roman" w:eastAsiaTheme="minorEastAsia" w:hAnsi="Times New Roman" w:cs="Times New Roman"/>
          <w:sz w:val="24"/>
          <w:szCs w:val="24"/>
        </w:rPr>
        <w:t>поиска «тяжелой» позиции аналогична.</w:t>
      </w:r>
      <w:r w:rsidRPr="009371F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EB7526" w:rsidRDefault="00F87056" w:rsidP="00FF030C">
      <w:pPr>
        <w:pStyle w:val="ListParagraph"/>
        <w:numPr>
          <w:ilvl w:val="0"/>
          <w:numId w:val="15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Лучший компонент под № 6.</w:t>
      </w:r>
    </w:p>
    <w:p w:rsidR="00361499" w:rsidRPr="009371F0" w:rsidRDefault="00361499" w:rsidP="00FF030C">
      <w:pPr>
        <w:pStyle w:val="ListParagraph"/>
        <w:numPr>
          <w:ilvl w:val="0"/>
          <w:numId w:val="15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Элемент № 6 фиксируется.</w:t>
      </w:r>
    </w:p>
    <w:p w:rsidR="00EB7526" w:rsidRDefault="00361499" w:rsidP="00FF030C">
      <w:pPr>
        <w:pStyle w:val="ListParagraph"/>
        <w:numPr>
          <w:ilvl w:val="0"/>
          <w:numId w:val="15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Выбор «лучшей» позиции. Размещение компоненты в выборанной позиции.</w:t>
      </w:r>
    </w:p>
    <w:p w:rsidR="00361499" w:rsidRDefault="00361499" w:rsidP="00FF030C">
      <w:pPr>
        <w:pStyle w:val="ListParagraph"/>
        <w:numPr>
          <w:ilvl w:val="0"/>
          <w:numId w:val="15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Исходная позиция, помечается как недоступная.</w:t>
      </w:r>
    </w:p>
    <w:p w:rsidR="00EB7526" w:rsidRDefault="00EB7526" w:rsidP="00EB75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EB75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EB75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7526" w:rsidRDefault="006921DD" w:rsidP="00EB7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1499">
        <w:rPr>
          <w:rFonts w:ascii="Times New Roman" w:hAnsi="Times New Roman" w:cs="Times New Roman"/>
          <w:sz w:val="24"/>
          <w:szCs w:val="24"/>
        </w:rPr>
        <w:t>Шаг 3 размещает 2</w:t>
      </w:r>
      <w:r w:rsidR="00EB7526">
        <w:rPr>
          <w:rFonts w:ascii="Times New Roman" w:hAnsi="Times New Roman" w:cs="Times New Roman"/>
          <w:sz w:val="24"/>
          <w:szCs w:val="24"/>
        </w:rPr>
        <w:t>-ой компонент</w:t>
      </w:r>
      <w:r w:rsidR="00361499">
        <w:rPr>
          <w:rFonts w:ascii="Times New Roman" w:hAnsi="Times New Roman" w:cs="Times New Roman"/>
          <w:sz w:val="24"/>
          <w:szCs w:val="24"/>
        </w:rPr>
        <w:t>ы</w:t>
      </w:r>
      <w:r w:rsidR="00EB7526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EB7526">
        <w:rPr>
          <w:rFonts w:ascii="Times New Roman" w:hAnsi="Times New Roman" w:cs="Times New Roman"/>
          <w:sz w:val="24"/>
          <w:szCs w:val="24"/>
        </w:rPr>
        <w:t xml:space="preserve">     Шаг 4 размещает </w:t>
      </w:r>
      <w:r w:rsidR="00361499">
        <w:rPr>
          <w:rFonts w:ascii="Times New Roman" w:hAnsi="Times New Roman" w:cs="Times New Roman"/>
          <w:sz w:val="24"/>
          <w:szCs w:val="24"/>
        </w:rPr>
        <w:t>3</w:t>
      </w:r>
      <w:r w:rsidR="00EB7526">
        <w:rPr>
          <w:rFonts w:ascii="Times New Roman" w:hAnsi="Times New Roman" w:cs="Times New Roman"/>
          <w:sz w:val="24"/>
          <w:szCs w:val="24"/>
        </w:rPr>
        <w:t>-</w:t>
      </w:r>
      <w:r w:rsidR="00361499">
        <w:rPr>
          <w:rFonts w:ascii="Times New Roman" w:hAnsi="Times New Roman" w:cs="Times New Roman"/>
          <w:sz w:val="24"/>
          <w:szCs w:val="24"/>
        </w:rPr>
        <w:t>и</w:t>
      </w:r>
      <w:r w:rsidR="00EB7526">
        <w:rPr>
          <w:rFonts w:ascii="Times New Roman" w:hAnsi="Times New Roman" w:cs="Times New Roman"/>
          <w:sz w:val="24"/>
          <w:szCs w:val="24"/>
        </w:rPr>
        <w:t>й компонент</w:t>
      </w:r>
    </w:p>
    <w:p w:rsidR="00361499" w:rsidRDefault="00D778F7" w:rsidP="003614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5888" behindDoc="1" locked="0" layoutInCell="1" allowOverlap="1" wp14:anchorId="70F70521" wp14:editId="4F8CBC5F">
            <wp:simplePos x="0" y="0"/>
            <wp:positionH relativeFrom="margin">
              <wp:posOffset>3691890</wp:posOffset>
            </wp:positionH>
            <wp:positionV relativeFrom="paragraph">
              <wp:posOffset>202565</wp:posOffset>
            </wp:positionV>
            <wp:extent cx="2505075" cy="2433955"/>
            <wp:effectExtent l="0" t="0" r="9525" b="4445"/>
            <wp:wrapTight wrapText="bothSides">
              <wp:wrapPolygon edited="0">
                <wp:start x="0" y="0"/>
                <wp:lineTo x="0" y="21470"/>
                <wp:lineTo x="21518" y="21470"/>
                <wp:lineTo x="21518" y="0"/>
                <wp:lineTo x="0" y="0"/>
              </wp:wrapPolygon>
            </wp:wrapTight>
            <wp:docPr id="26" name="Picture 26" descr="C:\Users\Ася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ся\Desktop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7"/>
                    <a:stretch/>
                  </pic:blipFill>
                  <pic:spPr bwMode="auto">
                    <a:xfrm>
                      <a:off x="0" y="0"/>
                      <a:ext cx="250507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4864" behindDoc="1" locked="0" layoutInCell="1" allowOverlap="1" wp14:anchorId="6001B6E1" wp14:editId="3CD1B6B2">
            <wp:simplePos x="0" y="0"/>
            <wp:positionH relativeFrom="margin">
              <wp:posOffset>-108585</wp:posOffset>
            </wp:positionH>
            <wp:positionV relativeFrom="paragraph">
              <wp:posOffset>173990</wp:posOffset>
            </wp:positionV>
            <wp:extent cx="2533650" cy="2545715"/>
            <wp:effectExtent l="0" t="0" r="0" b="6985"/>
            <wp:wrapTight wrapText="bothSides">
              <wp:wrapPolygon edited="0">
                <wp:start x="0" y="0"/>
                <wp:lineTo x="0" y="21498"/>
                <wp:lineTo x="21438" y="21498"/>
                <wp:lineTo x="21438" y="0"/>
                <wp:lineTo x="0" y="0"/>
              </wp:wrapPolygon>
            </wp:wrapTight>
            <wp:docPr id="25" name="Picture 25" descr="C:\Users\Ася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ся\Desktop\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7526" w:rsidRDefault="00361499" w:rsidP="00EB7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6912" behindDoc="1" locked="0" layoutInCell="1" allowOverlap="1" wp14:anchorId="2987214B" wp14:editId="4014FA9C">
            <wp:simplePos x="0" y="0"/>
            <wp:positionH relativeFrom="margin">
              <wp:posOffset>3672840</wp:posOffset>
            </wp:positionH>
            <wp:positionV relativeFrom="paragraph">
              <wp:posOffset>13335</wp:posOffset>
            </wp:positionV>
            <wp:extent cx="2562225" cy="2535555"/>
            <wp:effectExtent l="0" t="0" r="9525" b="0"/>
            <wp:wrapTight wrapText="bothSides">
              <wp:wrapPolygon edited="0">
                <wp:start x="0" y="0"/>
                <wp:lineTo x="0" y="21421"/>
                <wp:lineTo x="21520" y="21421"/>
                <wp:lineTo x="21520" y="0"/>
                <wp:lineTo x="0" y="0"/>
              </wp:wrapPolygon>
            </wp:wrapTight>
            <wp:docPr id="28" name="Picture 28" descr="C:\Users\Ася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ся\Desktop\6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Шаг 5</w:t>
      </w:r>
      <w:r w:rsidR="00EB7526">
        <w:rPr>
          <w:rFonts w:ascii="Times New Roman" w:hAnsi="Times New Roman" w:cs="Times New Roman"/>
          <w:sz w:val="24"/>
          <w:szCs w:val="24"/>
        </w:rPr>
        <w:t xml:space="preserve"> (Размещение нефиксированных элементов)</w:t>
      </w:r>
    </w:p>
    <w:p w:rsidR="00EB7526" w:rsidRPr="003C0B24" w:rsidRDefault="00361499" w:rsidP="003F6B77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«Тяжелых» ячее</w:t>
      </w:r>
      <w:r w:rsidR="008C5D73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 в области больше нет</w:t>
      </w:r>
      <w:r w:rsidR="008C5D73">
        <w:rPr>
          <w:rFonts w:ascii="Times New Roman" w:hAnsi="Times New Roman" w:cs="Times New Roman"/>
          <w:sz w:val="24"/>
          <w:szCs w:val="24"/>
        </w:rPr>
        <w:t>.</w:t>
      </w:r>
    </w:p>
    <w:p w:rsidR="00EB7526" w:rsidRPr="003C0B24" w:rsidRDefault="00EB7526" w:rsidP="003F6B77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0B24">
        <w:rPr>
          <w:rFonts w:ascii="Times New Roman" w:hAnsi="Times New Roman" w:cs="Times New Roman"/>
          <w:sz w:val="24"/>
          <w:szCs w:val="24"/>
        </w:rPr>
        <w:t>Размещаются все не</w:t>
      </w:r>
      <w:r w:rsidR="00361499">
        <w:rPr>
          <w:rFonts w:ascii="Times New Roman" w:hAnsi="Times New Roman" w:cs="Times New Roman"/>
          <w:sz w:val="24"/>
          <w:szCs w:val="24"/>
        </w:rPr>
        <w:t>за</w:t>
      </w:r>
      <w:r w:rsidRPr="003C0B24">
        <w:rPr>
          <w:rFonts w:ascii="Times New Roman" w:hAnsi="Times New Roman" w:cs="Times New Roman"/>
          <w:sz w:val="24"/>
          <w:szCs w:val="24"/>
        </w:rPr>
        <w:t>фикисированные элемент</w:t>
      </w:r>
      <w:r w:rsidR="00361499">
        <w:rPr>
          <w:rFonts w:ascii="Times New Roman" w:hAnsi="Times New Roman" w:cs="Times New Roman"/>
          <w:sz w:val="24"/>
          <w:szCs w:val="24"/>
        </w:rPr>
        <w:t>ы</w:t>
      </w:r>
      <w:r w:rsidRPr="003C0B24">
        <w:rPr>
          <w:rFonts w:ascii="Times New Roman" w:hAnsi="Times New Roman" w:cs="Times New Roman"/>
          <w:sz w:val="24"/>
          <w:szCs w:val="24"/>
        </w:rPr>
        <w:t xml:space="preserve"> по </w:t>
      </w:r>
      <w:r w:rsidR="00361499">
        <w:rPr>
          <w:rFonts w:ascii="Times New Roman" w:hAnsi="Times New Roman" w:cs="Times New Roman"/>
          <w:sz w:val="24"/>
          <w:szCs w:val="24"/>
        </w:rPr>
        <w:t>аналогичным стратегиям, которые представлены выше.</w:t>
      </w:r>
    </w:p>
    <w:p w:rsidR="00EB7526" w:rsidRPr="009A551A" w:rsidRDefault="00EB7526" w:rsidP="00EB752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63EB1" w:rsidRDefault="00E63EB1" w:rsidP="00E63EB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63EB1" w:rsidRDefault="00E63EB1" w:rsidP="00E63EB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63EB1" w:rsidRDefault="00E63EB1" w:rsidP="00E63EB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C5D73" w:rsidRDefault="008C5D73" w:rsidP="008C5D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7936" behindDoc="1" locked="0" layoutInCell="1" allowOverlap="1" wp14:anchorId="0668A406" wp14:editId="77691CC2">
            <wp:simplePos x="0" y="0"/>
            <wp:positionH relativeFrom="column">
              <wp:posOffset>3682365</wp:posOffset>
            </wp:positionH>
            <wp:positionV relativeFrom="paragraph">
              <wp:posOffset>260985</wp:posOffset>
            </wp:positionV>
            <wp:extent cx="2571750" cy="2493645"/>
            <wp:effectExtent l="0" t="0" r="0" b="1905"/>
            <wp:wrapTight wrapText="bothSides">
              <wp:wrapPolygon edited="0">
                <wp:start x="0" y="0"/>
                <wp:lineTo x="0" y="21451"/>
                <wp:lineTo x="21440" y="21451"/>
                <wp:lineTo x="21440" y="0"/>
                <wp:lineTo x="0" y="0"/>
              </wp:wrapPolygon>
            </wp:wrapTight>
            <wp:docPr id="30" name="Picture 30" descr="C:\Users\Ася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Ася\Desktop\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3EB1" w:rsidRPr="008C5D73" w:rsidRDefault="00361499" w:rsidP="008C5D73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5D73">
        <w:rPr>
          <w:rFonts w:ascii="Times New Roman" w:hAnsi="Times New Roman" w:cs="Times New Roman"/>
          <w:b/>
          <w:sz w:val="24"/>
          <w:szCs w:val="24"/>
        </w:rPr>
        <w:t>Итоговое размещение:</w:t>
      </w:r>
    </w:p>
    <w:p w:rsidR="006E6EFB" w:rsidRDefault="006E6EFB" w:rsidP="006E6EFB"/>
    <w:p w:rsidR="00EB7526" w:rsidRDefault="00EB7526" w:rsidP="006E6EFB"/>
    <w:p w:rsidR="00EB7526" w:rsidRDefault="00EB7526" w:rsidP="006E6EFB"/>
    <w:p w:rsidR="00361499" w:rsidRDefault="00361499" w:rsidP="006E6EFB"/>
    <w:p w:rsidR="00361499" w:rsidRDefault="00361499" w:rsidP="006E6EFB"/>
    <w:p w:rsidR="00361499" w:rsidRDefault="00361499" w:rsidP="006E6EFB"/>
    <w:p w:rsidR="00361499" w:rsidRDefault="00361499" w:rsidP="006E6EFB"/>
    <w:p w:rsidR="00361499" w:rsidRDefault="00361499" w:rsidP="006E6EFB"/>
    <w:p w:rsidR="00361499" w:rsidRDefault="00361499" w:rsidP="006E6EFB"/>
    <w:p w:rsidR="005D46F4" w:rsidRDefault="005D46F4" w:rsidP="006E6EFB"/>
    <w:p w:rsidR="005D46F4" w:rsidRDefault="005D46F4" w:rsidP="006E6EFB"/>
    <w:p w:rsidR="005D46F4" w:rsidRDefault="005D46F4" w:rsidP="006E6EFB"/>
    <w:p w:rsidR="00361499" w:rsidRDefault="00361499" w:rsidP="006E6EFB"/>
    <w:p w:rsidR="00361499" w:rsidRDefault="00361499" w:rsidP="006E6EFB"/>
    <w:p w:rsidR="00361499" w:rsidRDefault="00361499" w:rsidP="006E6EFB"/>
    <w:p w:rsidR="00361499" w:rsidRDefault="00361499" w:rsidP="006E6EFB"/>
    <w:p w:rsidR="00361499" w:rsidRDefault="00361499" w:rsidP="006E6EFB"/>
    <w:p w:rsidR="008C5D73" w:rsidRDefault="008C5D73" w:rsidP="006E6EFB"/>
    <w:p w:rsidR="008C5D73" w:rsidRDefault="008C5D73" w:rsidP="006E6EFB"/>
    <w:p w:rsidR="00361499" w:rsidRDefault="00361499" w:rsidP="006E6EFB"/>
    <w:p w:rsidR="00361499" w:rsidRPr="006E6EFB" w:rsidRDefault="00361499" w:rsidP="006E6EFB"/>
    <w:p w:rsidR="00F8741A" w:rsidRPr="005D46F4" w:rsidRDefault="005D46F4" w:rsidP="003F6B77">
      <w:pPr>
        <w:pStyle w:val="Heading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6" w:name="_Toc389503580"/>
      <w:bookmarkStart w:id="7" w:name="_Ref389512288"/>
      <w:bookmarkStart w:id="8" w:name="_Ref389512301"/>
      <w:r w:rsidR="00F8741A" w:rsidRPr="005D46F4">
        <w:rPr>
          <w:sz w:val="28"/>
          <w:szCs w:val="28"/>
        </w:rPr>
        <w:t>Итерационные стратегии испольнения решения</w:t>
      </w:r>
      <w:bookmarkEnd w:id="6"/>
      <w:bookmarkEnd w:id="7"/>
      <w:bookmarkEnd w:id="8"/>
    </w:p>
    <w:p w:rsidR="005D46F4" w:rsidRDefault="005D46F4" w:rsidP="005D46F4"/>
    <w:p w:rsidR="006E6EFB" w:rsidRPr="005D46F4" w:rsidRDefault="006E6EFB" w:rsidP="005D46F4">
      <w:pPr>
        <w:rPr>
          <w:rFonts w:ascii="Times New Roman" w:hAnsi="Times New Roman" w:cs="Times New Roman"/>
          <w:sz w:val="28"/>
          <w:szCs w:val="28"/>
        </w:rPr>
      </w:pPr>
      <w:r w:rsidRPr="005D46F4">
        <w:rPr>
          <w:rFonts w:ascii="Times New Roman" w:hAnsi="Times New Roman" w:cs="Times New Roman"/>
          <w:sz w:val="28"/>
          <w:szCs w:val="28"/>
        </w:rPr>
        <w:t>Описание стратегий</w:t>
      </w:r>
    </w:p>
    <w:p w:rsidR="006E6EFB" w:rsidRPr="005D46F4" w:rsidRDefault="006E6EFB" w:rsidP="005D46F4">
      <w:pPr>
        <w:rPr>
          <w:b/>
          <w:sz w:val="24"/>
          <w:szCs w:val="24"/>
        </w:rPr>
      </w:pPr>
      <w:r w:rsidRPr="005D46F4">
        <w:rPr>
          <w:b/>
          <w:sz w:val="24"/>
          <w:szCs w:val="24"/>
        </w:rPr>
        <w:t>Набор эвристик</w:t>
      </w:r>
    </w:p>
    <w:p w:rsidR="006E6EFB" w:rsidRPr="006E6EFB" w:rsidRDefault="006E6EFB" w:rsidP="005D46F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Данная стратегия основа на 4 стратегиях итерационного алгоритма. Данными стратегиями являются:</w:t>
      </w:r>
    </w:p>
    <w:p w:rsidR="006E6EFB" w:rsidRPr="006E6EFB" w:rsidRDefault="006E6EFB" w:rsidP="003F6B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Выбор очередного элемента размещения;</w:t>
      </w:r>
    </w:p>
    <w:p w:rsidR="006E6EFB" w:rsidRPr="006E6EFB" w:rsidRDefault="006E6EFB" w:rsidP="003F6B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Поиск позиций для элемента;</w:t>
      </w:r>
    </w:p>
    <w:p w:rsidR="006E6EFB" w:rsidRPr="006E6EFB" w:rsidRDefault="006E6EFB" w:rsidP="003F6B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Оценка позиции;</w:t>
      </w:r>
    </w:p>
    <w:p w:rsidR="006E6EFB" w:rsidRPr="006E6EFB" w:rsidRDefault="006E6EFB" w:rsidP="003F6B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Сортировка позиции по оценке.</w:t>
      </w:r>
    </w:p>
    <w:p w:rsidR="006E6EFB" w:rsidRPr="000301CD" w:rsidRDefault="006E6EFB" w:rsidP="000301CD">
      <w:pPr>
        <w:rPr>
          <w:rFonts w:ascii="Times New Roman" w:hAnsi="Times New Roman" w:cs="Times New Roman"/>
          <w:b/>
          <w:sz w:val="24"/>
          <w:szCs w:val="24"/>
        </w:rPr>
      </w:pPr>
      <w:r w:rsidRPr="000301CD">
        <w:rPr>
          <w:rFonts w:ascii="Times New Roman" w:hAnsi="Times New Roman" w:cs="Times New Roman"/>
          <w:b/>
          <w:sz w:val="24"/>
          <w:szCs w:val="24"/>
        </w:rPr>
        <w:t>Выбор очередного элемента размещения</w:t>
      </w:r>
    </w:p>
    <w:p w:rsidR="006E6EFB" w:rsidRPr="006E6EFB" w:rsidRDefault="006E6EFB" w:rsidP="005D46F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 xml:space="preserve">Рассмотрим выбор компонентов из общего набора. Упорядочим все цепи по частичному критерию. Под цепи частичному критерием будем понимать Манхэттенскую метрику цепи. При таком упорядочении мы выявляем наихудшие цепи с точки зрения вклада в общий критерий. Так как размер компонентов цепи может существенно влиять на эту оценку см. рисунок 1, введём дополнительную оценку как суммарную площадь всех компонентов цепи. </w:t>
      </w:r>
    </w:p>
    <w:p w:rsidR="006E6EFB" w:rsidRDefault="006E6EFB" w:rsidP="006E6EF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493501" wp14:editId="19834327">
            <wp:extent cx="4596594" cy="2530709"/>
            <wp:effectExtent l="0" t="0" r="0" b="3175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45" cy="253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FB" w:rsidRDefault="006E6EFB" w:rsidP="006E6EFB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1</w:t>
      </w:r>
      <w:r w:rsidR="00C675AF">
        <w:rPr>
          <w:noProof/>
        </w:rPr>
        <w:fldChar w:fldCharType="end"/>
      </w:r>
      <w:r>
        <w:t xml:space="preserve"> Критерий и площадь отдельных цепей. Пусть оба компонента каждого рисунка составляю цепь.</w:t>
      </w:r>
    </w:p>
    <w:p w:rsidR="006E6EFB" w:rsidRPr="006E6EFB" w:rsidRDefault="006E6EFB" w:rsidP="006E6EFB">
      <w:pPr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6E6EFB">
        <w:rPr>
          <w:rFonts w:ascii="Times New Roman" w:hAnsi="Times New Roman" w:cs="Times New Roman"/>
          <w:sz w:val="24"/>
          <w:szCs w:val="24"/>
        </w:rPr>
        <w:t xml:space="preserve">Такая оценка позволит выявить те компоненты размешенние которых может быть затруднено после размещения меньших см. рисунок 2. </w:t>
      </w:r>
    </w:p>
    <w:p w:rsidR="006E6EFB" w:rsidRPr="006E6EFB" w:rsidRDefault="006E6EFB" w:rsidP="006E6E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B3F633" wp14:editId="21F8E3DD">
            <wp:extent cx="4569239" cy="2493645"/>
            <wp:effectExtent l="0" t="0" r="3175" b="1905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10" cy="250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FB" w:rsidRPr="00593E09" w:rsidRDefault="006E6EFB" w:rsidP="006E6EFB">
      <w:pPr>
        <w:pStyle w:val="Caption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593E09">
        <w:rPr>
          <w:rFonts w:ascii="Times New Roman" w:hAnsi="Times New Roman" w:cs="Times New Roman"/>
          <w:i w:val="0"/>
          <w:sz w:val="24"/>
          <w:szCs w:val="24"/>
        </w:rPr>
        <w:t xml:space="preserve">Рисунок </w:t>
      </w:r>
      <w:r w:rsidRPr="00593E09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593E09">
        <w:rPr>
          <w:rFonts w:ascii="Times New Roman" w:hAnsi="Times New Roman" w:cs="Times New Roman"/>
          <w:i w:val="0"/>
          <w:sz w:val="24"/>
          <w:szCs w:val="24"/>
        </w:rPr>
        <w:instrText xml:space="preserve"> SEQ Рисунок \* ARABIC </w:instrText>
      </w:r>
      <w:r w:rsidRPr="00593E09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BA2EC4">
        <w:rPr>
          <w:rFonts w:ascii="Times New Roman" w:hAnsi="Times New Roman" w:cs="Times New Roman"/>
          <w:i w:val="0"/>
          <w:noProof/>
          <w:sz w:val="24"/>
          <w:szCs w:val="24"/>
        </w:rPr>
        <w:t>2</w:t>
      </w:r>
      <w:r w:rsidRPr="00593E09">
        <w:rPr>
          <w:rFonts w:ascii="Times New Roman" w:hAnsi="Times New Roman" w:cs="Times New Roman"/>
          <w:i w:val="0"/>
          <w:noProof/>
          <w:sz w:val="24"/>
          <w:szCs w:val="24"/>
        </w:rPr>
        <w:fldChar w:fldCharType="end"/>
      </w:r>
      <w:r w:rsidRPr="00593E09">
        <w:rPr>
          <w:rFonts w:ascii="Times New Roman" w:hAnsi="Times New Roman" w:cs="Times New Roman"/>
          <w:i w:val="0"/>
          <w:sz w:val="24"/>
          <w:szCs w:val="24"/>
        </w:rPr>
        <w:t xml:space="preserve"> Размещение крупных компонентов в ограниченной области.</w:t>
      </w:r>
    </w:p>
    <w:p w:rsidR="006E6EFB" w:rsidRPr="006E6EFB" w:rsidRDefault="006E6EFB" w:rsidP="006E6EFB">
      <w:p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Таким образом получаем упорядоченный список цепей. Затем выбираем к размещению компонент первой из упорядоченных цепей имеющий наибольшую площадь.</w:t>
      </w:r>
    </w:p>
    <w:p w:rsidR="006E6EFB" w:rsidRPr="000301CD" w:rsidRDefault="006E6EFB" w:rsidP="000301CD">
      <w:pPr>
        <w:rPr>
          <w:rFonts w:ascii="Times New Roman" w:hAnsi="Times New Roman" w:cs="Times New Roman"/>
          <w:b/>
          <w:sz w:val="24"/>
          <w:szCs w:val="24"/>
        </w:rPr>
      </w:pPr>
      <w:r w:rsidRPr="000301CD">
        <w:rPr>
          <w:rFonts w:ascii="Times New Roman" w:hAnsi="Times New Roman" w:cs="Times New Roman"/>
          <w:b/>
          <w:sz w:val="24"/>
          <w:szCs w:val="24"/>
        </w:rPr>
        <w:t>Поиск позиций для элемента</w:t>
      </w:r>
    </w:p>
    <w:p w:rsidR="006E6EFB" w:rsidRPr="006E6EFB" w:rsidRDefault="006E6EFB" w:rsidP="006E6E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 xml:space="preserve">Рассмотрим поиск позиций для размещения. Примем к рассмотрению текущий глобальные координаты размещаемого компонента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x,y</m:t>
            </m:r>
          </m:e>
        </m:d>
      </m:oMath>
      <w:r w:rsidRPr="006E6EF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6E6EFB" w:rsidRPr="006E6EFB" w:rsidRDefault="006E6EFB" w:rsidP="006E6E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E6EFB">
        <w:rPr>
          <w:rFonts w:ascii="Times New Roman" w:eastAsiaTheme="minorEastAsia" w:hAnsi="Times New Roman" w:cs="Times New Roman"/>
          <w:sz w:val="24"/>
          <w:szCs w:val="24"/>
        </w:rPr>
        <w:t xml:space="preserve">Так как другие компоненты уже могут быть размещены и иметь локальные целочисленные координаты конченного результата, то необходимо исключить те позиции которые допускают пересечение. Позиции будут рассмотрены по спирали от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(x,y)</m:t>
        </m:r>
      </m:oMath>
      <w:r w:rsidRPr="006E6EFB">
        <w:rPr>
          <w:rFonts w:ascii="Times New Roman" w:eastAsiaTheme="minorEastAsia" w:hAnsi="Times New Roman" w:cs="Times New Roman"/>
          <w:sz w:val="24"/>
          <w:szCs w:val="24"/>
        </w:rPr>
        <w:t xml:space="preserve">, до тех по пока не будет набрано необходимое число координат для дальнейшей оценки.  Подробнее можно увидеть на рисунке 3. </w:t>
      </w:r>
    </w:p>
    <w:p w:rsidR="006E6EFB" w:rsidRPr="006E6EFB" w:rsidRDefault="006E6EFB" w:rsidP="006E6E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4A46E3" wp14:editId="108E55C0">
            <wp:extent cx="5032421" cy="3109923"/>
            <wp:effectExtent l="0" t="0" r="0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14" cy="311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FB" w:rsidRPr="00593E09" w:rsidRDefault="006E6EFB" w:rsidP="006E6EFB">
      <w:pPr>
        <w:pStyle w:val="Caption"/>
        <w:jc w:val="center"/>
        <w:rPr>
          <w:rFonts w:ascii="Times New Roman" w:eastAsiaTheme="minorEastAsia" w:hAnsi="Times New Roman" w:cs="Times New Roman"/>
          <w:b/>
          <w:i w:val="0"/>
          <w:sz w:val="24"/>
          <w:szCs w:val="24"/>
        </w:rPr>
      </w:pPr>
      <w:r w:rsidRPr="00593E09">
        <w:rPr>
          <w:rFonts w:ascii="Times New Roman" w:hAnsi="Times New Roman" w:cs="Times New Roman"/>
          <w:b/>
          <w:i w:val="0"/>
          <w:sz w:val="24"/>
          <w:szCs w:val="24"/>
        </w:rPr>
        <w:t xml:space="preserve">Рисунок </w:t>
      </w:r>
      <w:r w:rsidRPr="00593E09">
        <w:rPr>
          <w:rFonts w:ascii="Times New Roman" w:hAnsi="Times New Roman" w:cs="Times New Roman"/>
          <w:b/>
          <w:i w:val="0"/>
          <w:sz w:val="24"/>
          <w:szCs w:val="24"/>
        </w:rPr>
        <w:fldChar w:fldCharType="begin"/>
      </w:r>
      <w:r w:rsidRPr="00593E09">
        <w:rPr>
          <w:rFonts w:ascii="Times New Roman" w:hAnsi="Times New Roman" w:cs="Times New Roman"/>
          <w:b/>
          <w:i w:val="0"/>
          <w:sz w:val="24"/>
          <w:szCs w:val="24"/>
        </w:rPr>
        <w:instrText xml:space="preserve"> SEQ Рисунок \* ARABIC </w:instrText>
      </w:r>
      <w:r w:rsidRPr="00593E09">
        <w:rPr>
          <w:rFonts w:ascii="Times New Roman" w:hAnsi="Times New Roman" w:cs="Times New Roman"/>
          <w:b/>
          <w:i w:val="0"/>
          <w:sz w:val="24"/>
          <w:szCs w:val="24"/>
        </w:rPr>
        <w:fldChar w:fldCharType="separate"/>
      </w:r>
      <w:r w:rsidR="00BA2EC4">
        <w:rPr>
          <w:rFonts w:ascii="Times New Roman" w:hAnsi="Times New Roman" w:cs="Times New Roman"/>
          <w:b/>
          <w:i w:val="0"/>
          <w:noProof/>
          <w:sz w:val="24"/>
          <w:szCs w:val="24"/>
        </w:rPr>
        <w:t>3</w:t>
      </w:r>
      <w:r w:rsidRPr="00593E09">
        <w:rPr>
          <w:rFonts w:ascii="Times New Roman" w:hAnsi="Times New Roman" w:cs="Times New Roman"/>
          <w:b/>
          <w:i w:val="0"/>
          <w:noProof/>
          <w:sz w:val="24"/>
          <w:szCs w:val="24"/>
        </w:rPr>
        <w:fldChar w:fldCharType="end"/>
      </w:r>
      <w:r w:rsidRPr="00593E09">
        <w:rPr>
          <w:rFonts w:ascii="Times New Roman" w:hAnsi="Times New Roman" w:cs="Times New Roman"/>
          <w:b/>
          <w:i w:val="0"/>
          <w:sz w:val="24"/>
          <w:szCs w:val="24"/>
        </w:rPr>
        <w:t xml:space="preserve"> Поиск позиций по спирали. С учётом текущих глобальных координат и позиций размещённых компонентов.</w:t>
      </w:r>
    </w:p>
    <w:p w:rsidR="000301CD" w:rsidRDefault="000301CD" w:rsidP="000301CD">
      <w:pPr>
        <w:rPr>
          <w:rFonts w:ascii="Times New Roman" w:hAnsi="Times New Roman" w:cs="Times New Roman"/>
          <w:b/>
          <w:sz w:val="24"/>
          <w:szCs w:val="24"/>
        </w:rPr>
      </w:pPr>
    </w:p>
    <w:p w:rsidR="006E6EFB" w:rsidRPr="000301CD" w:rsidRDefault="006E6EFB" w:rsidP="000301CD">
      <w:pPr>
        <w:rPr>
          <w:rFonts w:ascii="Times New Roman" w:hAnsi="Times New Roman" w:cs="Times New Roman"/>
          <w:b/>
          <w:sz w:val="24"/>
          <w:szCs w:val="24"/>
        </w:rPr>
      </w:pPr>
      <w:r w:rsidRPr="000301CD">
        <w:rPr>
          <w:rFonts w:ascii="Times New Roman" w:hAnsi="Times New Roman" w:cs="Times New Roman"/>
          <w:b/>
          <w:sz w:val="24"/>
          <w:szCs w:val="24"/>
        </w:rPr>
        <w:t>Оценка позиции</w:t>
      </w:r>
    </w:p>
    <w:p w:rsidR="006E6EFB" w:rsidRPr="006E6EFB" w:rsidRDefault="006E6EFB" w:rsidP="006E6EFB">
      <w:p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После нахождения необходимого числа позиций необходимо выбрать одну для конечного размещения. Данный выбор можно осуществить учитывая следующий список критериев:</w:t>
      </w:r>
    </w:p>
    <w:p w:rsidR="006E6EFB" w:rsidRPr="006E6EFB" w:rsidRDefault="006E6EFB" w:rsidP="003F6B7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lastRenderedPageBreak/>
        <w:t>Частичный критерий. То есть суммарную Манхэттенскую метрику цепей, в которые входит текущий компонент.</w:t>
      </w:r>
    </w:p>
    <w:p w:rsidR="006E6EFB" w:rsidRPr="006E6EFB" w:rsidRDefault="006E6EFB" w:rsidP="003F6B7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Пересечение с другими компонентами. Под другим тут рассматриваются только те компоненты которые ещё не имеют целочисленных конечных координат, а только глобальное приближение.</w:t>
      </w:r>
    </w:p>
    <w:p w:rsidR="006E6EFB" w:rsidRPr="006E6EFB" w:rsidRDefault="006E6EFB" w:rsidP="006E6EFB">
      <w:p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Таким образом будет выбрана позиция предоставляющая минимальный критерий и имеющая наименьшую площадь пересечений с далее размещаемыми копонентами.</w:t>
      </w:r>
    </w:p>
    <w:p w:rsidR="006E6EFB" w:rsidRPr="000301CD" w:rsidRDefault="006E6EFB" w:rsidP="000301C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301CD">
        <w:rPr>
          <w:rFonts w:ascii="Times New Roman" w:hAnsi="Times New Roman" w:cs="Times New Roman"/>
          <w:sz w:val="24"/>
          <w:szCs w:val="24"/>
        </w:rPr>
        <w:t>Сортировка позиции по оценке</w:t>
      </w:r>
    </w:p>
    <w:p w:rsidR="006E6EFB" w:rsidRPr="006E6EFB" w:rsidRDefault="006E6EFB" w:rsidP="006E6EFB">
      <w:p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Сортировка позиций не входит в описание эвристики, так как входит предыдущий пункт.</w:t>
      </w:r>
    </w:p>
    <w:p w:rsidR="006E6EFB" w:rsidRPr="006E6EFB" w:rsidRDefault="006E6EFB" w:rsidP="006E6EFB">
      <w:pPr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br w:type="page"/>
      </w:r>
    </w:p>
    <w:p w:rsidR="006E6EFB" w:rsidRPr="0004538B" w:rsidRDefault="006E6EFB" w:rsidP="0004538B">
      <w:pPr>
        <w:pStyle w:val="Heading1"/>
        <w:numPr>
          <w:ilvl w:val="2"/>
          <w:numId w:val="1"/>
        </w:numPr>
        <w:rPr>
          <w:sz w:val="28"/>
          <w:szCs w:val="28"/>
        </w:rPr>
      </w:pPr>
      <w:bookmarkStart w:id="9" w:name="_Toc389503581"/>
      <w:bookmarkStart w:id="10" w:name="_Ref389512292"/>
      <w:bookmarkStart w:id="11" w:name="_Ref389512296"/>
      <w:bookmarkStart w:id="12" w:name="_Ref389512335"/>
      <w:r w:rsidRPr="0004538B">
        <w:rPr>
          <w:sz w:val="28"/>
          <w:szCs w:val="28"/>
        </w:rPr>
        <w:lastRenderedPageBreak/>
        <w:t>Force Directed алгоритм размещения</w:t>
      </w:r>
      <w:bookmarkEnd w:id="9"/>
      <w:bookmarkEnd w:id="10"/>
      <w:bookmarkEnd w:id="11"/>
      <w:bookmarkEnd w:id="12"/>
    </w:p>
    <w:p w:rsidR="006E6EFB" w:rsidRPr="006E6EFB" w:rsidRDefault="006E6EFB" w:rsidP="00A62CE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Данный алгоритм так же является итерационным, где одну итерацию модно описать следующим образом:</w:t>
      </w:r>
    </w:p>
    <w:p w:rsidR="006E6EFB" w:rsidRPr="006E6EFB" w:rsidRDefault="006E6EFB" w:rsidP="003F6B7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Выделение группы рассматриваемых компонентов (в общем случае);</w:t>
      </w:r>
    </w:p>
    <w:p w:rsidR="006E6EFB" w:rsidRPr="006E6EFB" w:rsidRDefault="006E6EFB" w:rsidP="003F6B7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Выбор направлений возможных перемещений каждого компонента;</w:t>
      </w:r>
    </w:p>
    <w:p w:rsidR="006E6EFB" w:rsidRPr="006E6EFB" w:rsidRDefault="006E6EFB" w:rsidP="003F6B7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Оценка каждого направления с учётом силы (длины) сдвига по некоторым критериям;</w:t>
      </w:r>
    </w:p>
    <w:p w:rsidR="006E6EFB" w:rsidRPr="006E6EFB" w:rsidRDefault="006E6EFB" w:rsidP="003F6B7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Сдвиг компонента в наилучшую позицию.</w:t>
      </w:r>
    </w:p>
    <w:p w:rsidR="006E6EFB" w:rsidRPr="004B0B0B" w:rsidRDefault="006E6EFB" w:rsidP="004B0B0B">
      <w:pPr>
        <w:rPr>
          <w:rFonts w:ascii="Times New Roman" w:hAnsi="Times New Roman" w:cs="Times New Roman"/>
          <w:b/>
          <w:sz w:val="24"/>
          <w:szCs w:val="24"/>
        </w:rPr>
      </w:pPr>
      <w:r w:rsidRPr="004B0B0B">
        <w:rPr>
          <w:rFonts w:ascii="Times New Roman" w:hAnsi="Times New Roman" w:cs="Times New Roman"/>
          <w:b/>
          <w:sz w:val="24"/>
          <w:szCs w:val="24"/>
        </w:rPr>
        <w:t>Выделение группы рассматриваемых компонентов</w:t>
      </w:r>
    </w:p>
    <w:p w:rsidR="006E6EFB" w:rsidRPr="006E6EFB" w:rsidRDefault="006E6EFB" w:rsidP="00A62CE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Под группой рассматриваемых компонент будем рассматривать все неразмещённые компоненты.</w:t>
      </w:r>
    </w:p>
    <w:p w:rsidR="006E6EFB" w:rsidRPr="004B0B0B" w:rsidRDefault="006E6EFB" w:rsidP="004B0B0B">
      <w:pPr>
        <w:rPr>
          <w:rFonts w:ascii="Times New Roman" w:hAnsi="Times New Roman" w:cs="Times New Roman"/>
          <w:b/>
          <w:sz w:val="24"/>
          <w:szCs w:val="24"/>
        </w:rPr>
      </w:pPr>
      <w:r w:rsidRPr="004B0B0B">
        <w:rPr>
          <w:rFonts w:ascii="Times New Roman" w:hAnsi="Times New Roman" w:cs="Times New Roman"/>
          <w:b/>
          <w:sz w:val="24"/>
          <w:szCs w:val="24"/>
        </w:rPr>
        <w:t>Выбор направлений возможных перемещений</w:t>
      </w:r>
    </w:p>
    <w:p w:rsidR="006E6EFB" w:rsidRPr="006E6EFB" w:rsidRDefault="006E6EFB" w:rsidP="00A62CE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Под направлениями сдвига будем рассматривать 8 направлений как показано на рисунке 4.</w:t>
      </w:r>
    </w:p>
    <w:p w:rsidR="006E6EFB" w:rsidRPr="006E6EFB" w:rsidRDefault="006E6EFB" w:rsidP="006E6E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4120D8" wp14:editId="5A95B52A">
            <wp:extent cx="2047875" cy="2001415"/>
            <wp:effectExtent l="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618" cy="201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FB" w:rsidRPr="006E6EFB" w:rsidRDefault="006E6EFB" w:rsidP="006E6EF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E6EFB">
        <w:rPr>
          <w:rFonts w:ascii="Times New Roman" w:hAnsi="Times New Roman" w:cs="Times New Roman"/>
          <w:sz w:val="24"/>
          <w:szCs w:val="24"/>
        </w:rPr>
        <w:fldChar w:fldCharType="begin"/>
      </w:r>
      <w:r w:rsidRPr="006E6E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E6EFB">
        <w:rPr>
          <w:rFonts w:ascii="Times New Roman" w:hAnsi="Times New Roman" w:cs="Times New Roman"/>
          <w:sz w:val="24"/>
          <w:szCs w:val="24"/>
        </w:rPr>
        <w:fldChar w:fldCharType="separate"/>
      </w:r>
      <w:r w:rsidR="00BA2EC4">
        <w:rPr>
          <w:rFonts w:ascii="Times New Roman" w:hAnsi="Times New Roman" w:cs="Times New Roman"/>
          <w:noProof/>
          <w:sz w:val="24"/>
          <w:szCs w:val="24"/>
        </w:rPr>
        <w:t>4</w:t>
      </w:r>
      <w:r w:rsidRPr="006E6EFB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6E6EFB">
        <w:rPr>
          <w:rFonts w:ascii="Times New Roman" w:hAnsi="Times New Roman" w:cs="Times New Roman"/>
          <w:sz w:val="24"/>
          <w:szCs w:val="24"/>
        </w:rPr>
        <w:t xml:space="preserve"> Направления возможных сдвигов компонента.</w:t>
      </w:r>
    </w:p>
    <w:p w:rsidR="006E6EFB" w:rsidRPr="004B0B0B" w:rsidRDefault="006E6EFB" w:rsidP="004B0B0B">
      <w:pPr>
        <w:rPr>
          <w:rFonts w:ascii="Times New Roman" w:hAnsi="Times New Roman" w:cs="Times New Roman"/>
          <w:sz w:val="24"/>
          <w:szCs w:val="24"/>
        </w:rPr>
      </w:pPr>
      <w:r w:rsidRPr="004B0B0B">
        <w:rPr>
          <w:rFonts w:ascii="Times New Roman" w:hAnsi="Times New Roman" w:cs="Times New Roman"/>
          <w:sz w:val="24"/>
          <w:szCs w:val="24"/>
        </w:rPr>
        <w:t>Оценка направления сдвига по некоторым критериям</w:t>
      </w:r>
    </w:p>
    <w:p w:rsidR="006E6EFB" w:rsidRPr="006E6EFB" w:rsidRDefault="006E6EFB" w:rsidP="00A62CE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Для оценки будем использовать два критерия. Первым является частичный суммарный критерий для текущего компонента, аналогично рассмотренному выше алгоритму. Под вторым будем понимать площадь пересечения с другими компонентами. Подробнее можно видеть на рисунке 5.</w:t>
      </w:r>
    </w:p>
    <w:p w:rsidR="006E6EFB" w:rsidRPr="006E6EFB" w:rsidRDefault="006E6EFB" w:rsidP="006E6E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53FD07" wp14:editId="7D1EB72D">
            <wp:extent cx="4229100" cy="2789734"/>
            <wp:effectExtent l="0" t="0" r="0" b="0"/>
            <wp:docPr id="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15" cy="281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FB" w:rsidRPr="006E6EFB" w:rsidRDefault="006E6EFB" w:rsidP="006E6EF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E6EFB">
        <w:rPr>
          <w:rFonts w:ascii="Times New Roman" w:hAnsi="Times New Roman" w:cs="Times New Roman"/>
          <w:sz w:val="24"/>
          <w:szCs w:val="24"/>
        </w:rPr>
        <w:fldChar w:fldCharType="begin"/>
      </w:r>
      <w:r w:rsidRPr="006E6E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E6EFB">
        <w:rPr>
          <w:rFonts w:ascii="Times New Roman" w:hAnsi="Times New Roman" w:cs="Times New Roman"/>
          <w:sz w:val="24"/>
          <w:szCs w:val="24"/>
        </w:rPr>
        <w:fldChar w:fldCharType="separate"/>
      </w:r>
      <w:r w:rsidR="00BA2EC4">
        <w:rPr>
          <w:rFonts w:ascii="Times New Roman" w:hAnsi="Times New Roman" w:cs="Times New Roman"/>
          <w:noProof/>
          <w:sz w:val="24"/>
          <w:szCs w:val="24"/>
        </w:rPr>
        <w:t>5</w:t>
      </w:r>
      <w:r w:rsidRPr="006E6EFB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6E6EFB">
        <w:rPr>
          <w:rFonts w:ascii="Times New Roman" w:hAnsi="Times New Roman" w:cs="Times New Roman"/>
          <w:sz w:val="24"/>
          <w:szCs w:val="24"/>
        </w:rPr>
        <w:t xml:space="preserve"> Оценка и выбор направления по критериям.</w:t>
      </w:r>
    </w:p>
    <w:p w:rsidR="006E6EFB" w:rsidRPr="004B0B0B" w:rsidRDefault="006E6EFB" w:rsidP="004B0B0B">
      <w:pPr>
        <w:rPr>
          <w:rFonts w:ascii="Times New Roman" w:hAnsi="Times New Roman" w:cs="Times New Roman"/>
          <w:b/>
          <w:sz w:val="24"/>
          <w:szCs w:val="24"/>
        </w:rPr>
      </w:pPr>
      <w:r w:rsidRPr="004B0B0B">
        <w:rPr>
          <w:rFonts w:ascii="Times New Roman" w:hAnsi="Times New Roman" w:cs="Times New Roman"/>
          <w:b/>
          <w:sz w:val="24"/>
          <w:szCs w:val="24"/>
        </w:rPr>
        <w:lastRenderedPageBreak/>
        <w:t>Сдвиг компонента в наилучшую позицию.</w:t>
      </w:r>
    </w:p>
    <w:p w:rsidR="006E6EFB" w:rsidRPr="006E6EFB" w:rsidRDefault="006E6EFB" w:rsidP="00A62CE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После выбора лучшей позиции для компонента она становится его текущей позицией и происходит переход к следующему компоненту.</w:t>
      </w:r>
    </w:p>
    <w:p w:rsidR="006E6EFB" w:rsidRDefault="006E6EFB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62CE3" w:rsidRDefault="00A62CE3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62CE3" w:rsidRDefault="00A62CE3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62CE3" w:rsidRDefault="00A62CE3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62CE3" w:rsidRDefault="00A62CE3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62CE3" w:rsidRDefault="00A62CE3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E2922" w:rsidRDefault="003E2922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E2922" w:rsidRDefault="003E2922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E2922" w:rsidRDefault="003E2922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E2922" w:rsidRDefault="003E2922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Pr="006E6EFB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741A" w:rsidRDefault="003E2922" w:rsidP="003E2922">
      <w:pPr>
        <w:pStyle w:val="Heading1"/>
        <w:numPr>
          <w:ilvl w:val="1"/>
          <w:numId w:val="1"/>
        </w:num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</w:t>
      </w:r>
      <w:bookmarkStart w:id="13" w:name="_Toc389503582"/>
      <w:r w:rsidR="003F6B77" w:rsidRPr="003E2922">
        <w:rPr>
          <w:sz w:val="28"/>
          <w:szCs w:val="28"/>
          <w:highlight w:val="white"/>
        </w:rPr>
        <w:t>Гибридные схемы генераций решений</w:t>
      </w:r>
      <w:bookmarkEnd w:id="13"/>
    </w:p>
    <w:p w:rsidR="00797EF4" w:rsidRPr="00797EF4" w:rsidRDefault="00797EF4" w:rsidP="00797EF4">
      <w:pPr>
        <w:rPr>
          <w:highlight w:val="white"/>
        </w:rPr>
      </w:pPr>
    </w:p>
    <w:p w:rsidR="00797EF4" w:rsidRPr="00797EF4" w:rsidRDefault="00797EF4" w:rsidP="00797EF4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97EF4">
        <w:rPr>
          <w:rFonts w:ascii="Times New Roman" w:hAnsi="Times New Roman" w:cs="Times New Roman"/>
          <w:sz w:val="24"/>
          <w:szCs w:val="24"/>
        </w:rPr>
        <w:t>Альтернативные стратегии исполнения решения представляют собой комбинации различных стратегий сортировки компонент, поиска позиций, сортировки позиций и сравнения  позиций.</w:t>
      </w:r>
    </w:p>
    <w:p w:rsidR="00797EF4" w:rsidRPr="00797EF4" w:rsidRDefault="00797EF4" w:rsidP="00797E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7EF4">
        <w:rPr>
          <w:rFonts w:ascii="Times New Roman" w:hAnsi="Times New Roman" w:cs="Times New Roman"/>
          <w:sz w:val="24"/>
          <w:szCs w:val="24"/>
        </w:rPr>
        <w:t>Примеры альтернативных стратегий</w:t>
      </w:r>
      <w:r w:rsidRPr="00797EF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2597"/>
        <w:gridCol w:w="2294"/>
        <w:gridCol w:w="1779"/>
        <w:gridCol w:w="3574"/>
      </w:tblGrid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Pr="00797EF4" w:rsidRDefault="00797EF4">
            <w:pPr>
              <w:rPr>
                <w:rFonts w:ascii="Times New Roman" w:hAnsi="Times New Roman" w:cs="Times New Roman"/>
                <w:b/>
              </w:rPr>
            </w:pPr>
            <w:r w:rsidRPr="00797EF4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Pr="00797EF4" w:rsidRDefault="00797EF4">
            <w:pPr>
              <w:rPr>
                <w:rFonts w:ascii="Times New Roman" w:hAnsi="Times New Roman" w:cs="Times New Roman"/>
                <w:b/>
              </w:rPr>
            </w:pPr>
            <w:r w:rsidRPr="00797EF4">
              <w:rPr>
                <w:rFonts w:ascii="Times New Roman" w:hAnsi="Times New Roman" w:cs="Times New Roman"/>
                <w:b/>
              </w:rPr>
              <w:t>Сортировка компонент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Pr="00797EF4" w:rsidRDefault="00797EF4">
            <w:pPr>
              <w:rPr>
                <w:rFonts w:ascii="Times New Roman" w:hAnsi="Times New Roman" w:cs="Times New Roman"/>
                <w:b/>
              </w:rPr>
            </w:pPr>
            <w:r w:rsidRPr="00797EF4">
              <w:rPr>
                <w:rFonts w:ascii="Times New Roman" w:hAnsi="Times New Roman" w:cs="Times New Roman"/>
                <w:b/>
              </w:rPr>
              <w:t>Поиск позиций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Pr="00797EF4" w:rsidRDefault="00797EF4">
            <w:pPr>
              <w:rPr>
                <w:rFonts w:ascii="Times New Roman" w:hAnsi="Times New Roman" w:cs="Times New Roman"/>
                <w:b/>
              </w:rPr>
            </w:pPr>
            <w:r w:rsidRPr="00797EF4">
              <w:rPr>
                <w:rFonts w:ascii="Times New Roman" w:hAnsi="Times New Roman" w:cs="Times New Roman"/>
                <w:b/>
              </w:rPr>
              <w:t>Сортировка позиций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Pr="00797EF4" w:rsidRDefault="00797EF4">
            <w:pPr>
              <w:rPr>
                <w:rFonts w:ascii="Times New Roman" w:hAnsi="Times New Roman" w:cs="Times New Roman"/>
                <w:b/>
              </w:rPr>
            </w:pPr>
            <w:r w:rsidRPr="00797EF4">
              <w:rPr>
                <w:rFonts w:ascii="Times New Roman" w:hAnsi="Times New Roman" w:cs="Times New Roman"/>
                <w:b/>
              </w:rPr>
              <w:t>Сравнение позиций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позиций по спирали от текущих координат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 и минимизацией пересечений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позиций по спирали от текущих координат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позиций по спирали от текущих координат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Жадный выбор позиций со строго меньшими или строго большими координатами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Позиции по спирали. C выходом за границы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 и минимизацией пересечений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Позиции по спирали. C выходом за границы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Позиции по спирали. C выходом за границы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Жадный выбор позиций со строго меньшими или строго большими координатами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Линейный перебор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 и минимизацией пересечений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Линейный перебор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Сравнение с использованием частичного критерия 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Линейный перебор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Жадный выбор позиций со строго меньшими или строго большими координатами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позиций по спирали от текущих координат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 и минимизацией пересечений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позиций по спирали от текущих координат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Сравнение с использованием частичного критерия 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позиций по спирали от текущих координат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Жадный выбор позиций со строго меньшими или строго большими координатами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Позиции по спирали. C выходом за границы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 и минимизацией пересечений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Позиции по спирали. C выходом за границы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Позиции по спирали. C выходом за границы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Жадный выбор позиций со строго меньшими или строго большими координатами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Линейный перебор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 и минимизацией пересечений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Линейный перебор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Линейный перебор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Жадный выбор позиций со строго меньшими или строго большими координатами</w:t>
            </w:r>
          </w:p>
        </w:tc>
      </w:tr>
    </w:tbl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Pr="00797EF4" w:rsidRDefault="00797EF4" w:rsidP="00797EF4">
      <w:pPr>
        <w:rPr>
          <w:highlight w:val="white"/>
        </w:rPr>
      </w:pPr>
    </w:p>
    <w:p w:rsidR="00F8741A" w:rsidRPr="00F8741A" w:rsidRDefault="00F8741A" w:rsidP="003F6B77">
      <w:pPr>
        <w:pStyle w:val="Heading1"/>
        <w:numPr>
          <w:ilvl w:val="0"/>
          <w:numId w:val="1"/>
        </w:numPr>
      </w:pPr>
      <w:bookmarkStart w:id="14" w:name="_Toc389503583"/>
      <w:r w:rsidRPr="00F8741A">
        <w:t>Аспекты программной реализации</w:t>
      </w:r>
      <w:bookmarkEnd w:id="14"/>
    </w:p>
    <w:p w:rsidR="00F8741A" w:rsidRDefault="00F8741A" w:rsidP="003F6B77">
      <w:pPr>
        <w:pStyle w:val="Heading1"/>
        <w:numPr>
          <w:ilvl w:val="1"/>
          <w:numId w:val="1"/>
        </w:numPr>
      </w:pPr>
      <w:bookmarkStart w:id="15" w:name="_Toc389503584"/>
      <w:r w:rsidRPr="00F8741A">
        <w:t>Требования</w:t>
      </w:r>
      <w:bookmarkEnd w:id="15"/>
    </w:p>
    <w:p w:rsidR="005F5EDB" w:rsidRDefault="005F5EDB" w:rsidP="005F5EDB">
      <w:r>
        <w:t>Предоставить реализацию методов для выполнения размещения компонент схемы.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Интерфейс алгоритмов глобального размещения компонентов интегральной схемы</w:t>
      </w:r>
    </w:p>
    <w:p w:rsidR="005F5EDB" w:rsidRPr="003C4902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</w:t>
      </w:r>
      <w:r w:rsidRPr="003C490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3C4902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3C490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&lt;/summary&gt;</w:t>
      </w:r>
    </w:p>
    <w:p w:rsidR="005F5EDB" w:rsidRPr="003C4902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3C4902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</w:t>
      </w:r>
      <w:proofErr w:type="gramStart"/>
      <w:r w:rsidRPr="003C4902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public</w:t>
      </w:r>
      <w:proofErr w:type="gramEnd"/>
      <w:r w:rsidRPr="003C4902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</w:t>
      </w:r>
      <w:r w:rsidRPr="003C4902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interface</w:t>
      </w:r>
      <w:r w:rsidRPr="003C4902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</w:t>
      </w:r>
      <w:proofErr w:type="spellStart"/>
      <w:r w:rsidRPr="003C4902">
        <w:rPr>
          <w:rFonts w:ascii="Consolas" w:eastAsia="Times New Roman" w:hAnsi="Consolas" w:cs="Consolas"/>
          <w:color w:val="2B91AF"/>
          <w:sz w:val="20"/>
          <w:szCs w:val="20"/>
          <w:lang w:val="en-US" w:eastAsia="ru-RU"/>
        </w:rPr>
        <w:t>IGlobalPlacer</w:t>
      </w:r>
      <w:proofErr w:type="spellEnd"/>
    </w:p>
    <w:p w:rsidR="005F5EDB" w:rsidRPr="003C4902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3C4902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{</w:t>
      </w:r>
    </w:p>
    <w:p w:rsidR="005F5EDB" w:rsidRPr="003C4902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3C4902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3C490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3C4902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3C490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3C4902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Осуществляет глобальное размещение компонентов интегральной схемы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&lt;/summary&gt;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&lt;param name="design"&gt;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Описание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интегральной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схемы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&lt;/param&gt;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&lt;param name="result"&gt;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Результат - вектор глобального размещения (действительные координаты)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&lt;/param&gt;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    </w:t>
      </w:r>
      <w:r w:rsidRPr="005F5EDB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void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Place(</w:t>
      </w:r>
      <w:r w:rsidRPr="005F5EDB">
        <w:rPr>
          <w:rFonts w:ascii="Consolas" w:eastAsia="Times New Roman" w:hAnsi="Consolas" w:cs="Consolas"/>
          <w:color w:val="2B91AF"/>
          <w:sz w:val="20"/>
          <w:szCs w:val="20"/>
          <w:lang w:val="en-US" w:eastAsia="ru-RU"/>
        </w:rPr>
        <w:t>Design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design, </w:t>
      </w:r>
      <w:r w:rsidRPr="005F5EDB">
        <w:rPr>
          <w:rFonts w:ascii="Consolas" w:eastAsia="Times New Roman" w:hAnsi="Consolas" w:cs="Consolas"/>
          <w:color w:val="2B91AF"/>
          <w:sz w:val="20"/>
          <w:szCs w:val="20"/>
          <w:lang w:val="en-US" w:eastAsia="ru-RU"/>
        </w:rPr>
        <w:t>PlacementGlobal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result);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}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 xml:space="preserve"> 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Интерфейс алгоритмов детального размещения компонентов интегральной схемы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&lt;/summary&gt;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</w:t>
      </w:r>
      <w:r w:rsidRPr="005F5EDB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public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interface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2B91AF"/>
          <w:sz w:val="20"/>
          <w:szCs w:val="20"/>
          <w:lang w:val="en-US" w:eastAsia="ru-RU"/>
        </w:rPr>
        <w:t>IDetailPlacer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{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Осуществляет детальное размещение компонентов интегральной схемы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&lt;/summary&gt;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&lt;param name="design"&gt;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Описание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интегральной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схемы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&lt;/param&gt;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&lt;param name="approximate"&gt;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Некоторое начальное размещения (действительные координаты)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&lt;/param&gt;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&lt;param name="result"&gt;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Результат - вектор детального размещения (целочисленные координаты)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&lt;/param&gt;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    </w:t>
      </w:r>
      <w:r w:rsidRPr="005F5EDB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void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Place(</w:t>
      </w:r>
      <w:r w:rsidRPr="005F5EDB">
        <w:rPr>
          <w:rFonts w:ascii="Consolas" w:eastAsia="Times New Roman" w:hAnsi="Consolas" w:cs="Consolas"/>
          <w:color w:val="2B91AF"/>
          <w:sz w:val="20"/>
          <w:szCs w:val="20"/>
          <w:lang w:val="en-US" w:eastAsia="ru-RU"/>
        </w:rPr>
        <w:t>Design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design, </w:t>
      </w:r>
      <w:r w:rsidRPr="005F5EDB">
        <w:rPr>
          <w:rFonts w:ascii="Consolas" w:eastAsia="Times New Roman" w:hAnsi="Consolas" w:cs="Consolas"/>
          <w:color w:val="2B91AF"/>
          <w:sz w:val="20"/>
          <w:szCs w:val="20"/>
          <w:lang w:val="en-US" w:eastAsia="ru-RU"/>
        </w:rPr>
        <w:t>PlacementGlobal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approximate, </w:t>
      </w:r>
      <w:r w:rsidRPr="005F5EDB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out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2B91AF"/>
          <w:sz w:val="20"/>
          <w:szCs w:val="20"/>
          <w:lang w:val="en-US" w:eastAsia="ru-RU"/>
        </w:rPr>
        <w:t>PlacementDetail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result);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}</w:t>
      </w:r>
    </w:p>
    <w:p w:rsidR="005F5EDB" w:rsidRPr="005F5EDB" w:rsidRDefault="005F5EDB" w:rsidP="005F5EDB"/>
    <w:p w:rsidR="00F8741A" w:rsidRDefault="00F8741A" w:rsidP="003F6B77">
      <w:pPr>
        <w:pStyle w:val="Heading1"/>
        <w:numPr>
          <w:ilvl w:val="1"/>
          <w:numId w:val="1"/>
        </w:numPr>
      </w:pPr>
      <w:bookmarkStart w:id="16" w:name="_Toc389503585"/>
      <w:r w:rsidRPr="00F8741A">
        <w:lastRenderedPageBreak/>
        <w:t>Архитектура</w:t>
      </w:r>
      <w:bookmarkEnd w:id="16"/>
    </w:p>
    <w:p w:rsidR="00A707CD" w:rsidRPr="00A707CD" w:rsidRDefault="00A707CD" w:rsidP="00A707CD">
      <w:r>
        <w:rPr>
          <w:noProof/>
          <w:lang w:eastAsia="ru-RU"/>
        </w:rPr>
        <w:drawing>
          <wp:inline distT="0" distB="0" distL="0" distR="0" wp14:anchorId="7BAC567A" wp14:editId="334EDC28">
            <wp:extent cx="5940425" cy="351155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41A" w:rsidRPr="00F8741A" w:rsidRDefault="00F8741A" w:rsidP="003F6B77">
      <w:pPr>
        <w:pStyle w:val="Heading1"/>
        <w:numPr>
          <w:ilvl w:val="1"/>
          <w:numId w:val="1"/>
        </w:numPr>
      </w:pPr>
      <w:bookmarkStart w:id="17" w:name="_Toc389503586"/>
      <w:r w:rsidRPr="00F8741A">
        <w:t>Сущность схем</w:t>
      </w:r>
      <w:bookmarkEnd w:id="17"/>
    </w:p>
    <w:p w:rsidR="00F8741A" w:rsidRDefault="00F8741A" w:rsidP="003F6B77">
      <w:pPr>
        <w:pStyle w:val="Heading1"/>
        <w:numPr>
          <w:ilvl w:val="1"/>
          <w:numId w:val="1"/>
        </w:numPr>
      </w:pPr>
      <w:bookmarkStart w:id="18" w:name="_Toc389503587"/>
      <w:r w:rsidRPr="00F8741A">
        <w:t>Реализация стратегий</w:t>
      </w:r>
      <w:bookmarkEnd w:id="18"/>
    </w:p>
    <w:p w:rsidR="00D31A7F" w:rsidRDefault="00D31A7F" w:rsidP="003F6B77">
      <w:pPr>
        <w:pStyle w:val="Heading1"/>
        <w:numPr>
          <w:ilvl w:val="2"/>
          <w:numId w:val="1"/>
        </w:numPr>
        <w:rPr>
          <w:sz w:val="28"/>
          <w:szCs w:val="28"/>
        </w:rPr>
      </w:pPr>
      <w:bookmarkStart w:id="19" w:name="_Toc389503588"/>
      <w:r w:rsidRPr="00EB457A">
        <w:rPr>
          <w:sz w:val="28"/>
          <w:szCs w:val="28"/>
        </w:rPr>
        <w:t>Программная реализация стратегии минимизации пересечений</w:t>
      </w:r>
      <w:bookmarkEnd w:id="19"/>
    </w:p>
    <w:p w:rsidR="00992612" w:rsidRPr="00992612" w:rsidRDefault="00992612" w:rsidP="00992612"/>
    <w:p w:rsidR="00D31A7F" w:rsidRPr="00992612" w:rsidRDefault="00D31A7F" w:rsidP="00992612">
      <w:pPr>
        <w:jc w:val="both"/>
        <w:rPr>
          <w:rStyle w:val="Strong"/>
        </w:rPr>
      </w:pPr>
      <w:r w:rsidRPr="00992612">
        <w:rPr>
          <w:rStyle w:val="Strong"/>
        </w:rPr>
        <w:t>Контракты основных функций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Основная функция размещения элементов</w:t>
      </w:r>
    </w:p>
    <w:p w:rsidR="00D31A7F" w:rsidRPr="00992612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name="approximate"&gt;&lt;/param&gt;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result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полученное размещение размещение</w:t>
      </w:r>
    </w:p>
    <w:p w:rsidR="00D31A7F" w:rsidRPr="00D31A7F" w:rsidRDefault="00D31A7F" w:rsidP="00992612">
      <w:pPr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Place(</w:t>
      </w:r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approximate,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result)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размещения текущего элемента</w:t>
      </w:r>
    </w:p>
    <w:p w:rsidR="00D31A7F" w:rsidRPr="00992612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name="approximate"&gt;&lt;/param&gt;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name="current"&gt;&lt;/param&gt;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текущий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размещаемый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элемент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name="result"&gt;&lt;/param&gt;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текущее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placed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признак того, что элемент размещен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name="xCoordReg"&gt;&lt;/param&gt;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коррдината x левого верхнего угла региона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name="yCoordReg"&gt;&lt;/param&gt;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координата y левого верхнего угла региона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wRegs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ширина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региона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hRegs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высота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региона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PlaceComponent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approximate, </w:t>
      </w:r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current, </w:t>
      </w:r>
      <w:proofErr w:type="spellStart"/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placed,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xCoordReg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yCoordReg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wRegs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hRegs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31A7F" w:rsidRPr="00D31A7F" w:rsidRDefault="00D31A7F" w:rsidP="00992612">
      <w:pPr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разбиения области на регионы</w:t>
      </w:r>
    </w:p>
    <w:p w:rsidR="00D31A7F" w:rsidRPr="00992612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name="RegionsValues"&gt;&lt;/param&gt;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массив для рассчета коэфициентов заполнености 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lastRenderedPageBreak/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name="xCoordRegions"&gt;&lt;/param&gt;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x коррдинаты левых верхних углов 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name="yCoordRegions"&gt;&lt;/param&gt;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y координаты левых верхних углов 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wRegs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ширина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регионов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hRegs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длина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regsCount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CreateRegions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RegionsValues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xCoordRegions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yCoordRegions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wRegs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hRegs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regsCount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рассчета коэффициентов заполненнсти регионов</w:t>
      </w:r>
    </w:p>
    <w:p w:rsidR="00D31A7F" w:rsidRPr="00992612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name="approximate"&gt;&lt;/param&gt;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name="result"&gt;&lt;/param&gt;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gramStart"/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локальное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текущее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)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D31A7F" w:rsidRPr="00992612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compInRegions</w:t>
      </w:r>
      <w:proofErr w:type="spellEnd"/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списки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элементов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попадающих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каждый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name="RegionsValues"&gt;&lt;/param&gt;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значения коэффициентов заполненности 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name="xCoordRegions"&gt;&lt;/param&gt;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x коррдинаты левых верхних углов 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name="yCoordRegions"&gt;&lt;/param&gt;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y координаты левых верхних углов 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wRegs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ширина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регионов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hRegs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длина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regsCount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b/>
          <w:sz w:val="19"/>
          <w:szCs w:val="19"/>
          <w:lang w:val="en-US"/>
        </w:rPr>
      </w:pPr>
      <w:proofErr w:type="gram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CulcValuesInRegions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approximate, </w:t>
      </w:r>
      <w:proofErr w:type="spellStart"/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result,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compInRegions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RegionsValues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xCoordRegions,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yCoordRegions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wRegs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hRegs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regsCount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       </w:t>
      </w:r>
    </w:p>
    <w:p w:rsidR="00D31A7F" w:rsidRDefault="00D31A7F" w:rsidP="00992612">
      <w:pPr>
        <w:jc w:val="both"/>
        <w:rPr>
          <w:lang w:val="en-US"/>
        </w:rPr>
      </w:pPr>
    </w:p>
    <w:p w:rsidR="00992612" w:rsidRDefault="00992612" w:rsidP="003F6B77">
      <w:pPr>
        <w:pStyle w:val="Heading1"/>
        <w:numPr>
          <w:ilvl w:val="2"/>
          <w:numId w:val="1"/>
        </w:numPr>
        <w:jc w:val="both"/>
        <w:rPr>
          <w:sz w:val="28"/>
          <w:szCs w:val="28"/>
        </w:rPr>
      </w:pPr>
      <w:bookmarkStart w:id="20" w:name="_Toc389503589"/>
      <w:r w:rsidRPr="00992612">
        <w:rPr>
          <w:sz w:val="28"/>
          <w:szCs w:val="28"/>
        </w:rPr>
        <w:t>Программная реализация стратегии размещения компонентов по критериям</w:t>
      </w:r>
      <w:bookmarkEnd w:id="20"/>
    </w:p>
    <w:p w:rsidR="00992612" w:rsidRPr="00992612" w:rsidRDefault="00992612" w:rsidP="00992612">
      <w:pPr>
        <w:jc w:val="both"/>
      </w:pPr>
    </w:p>
    <w:p w:rsidR="00992612" w:rsidRDefault="00992612" w:rsidP="00654B0C">
      <w:pPr>
        <w:ind w:left="357"/>
        <w:jc w:val="both"/>
        <w:rPr>
          <w:rFonts w:ascii="Consolas" w:hAnsi="Consolas" w:cs="Consolas"/>
          <w:color w:val="808080"/>
          <w:sz w:val="19"/>
          <w:szCs w:val="19"/>
          <w:highlight w:val="white"/>
        </w:rPr>
      </w:pPr>
      <w:r w:rsidRPr="00992612">
        <w:rPr>
          <w:rStyle w:val="Strong"/>
        </w:rPr>
        <w:t>Контракты основных функций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Основная функция размещения элементов</w:t>
      </w:r>
    </w:p>
    <w:p w:rsidR="00992612" w:rsidRPr="00D778F7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D778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</w:t>
      </w:r>
      <w:r w:rsidR="00992612"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="00992612"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992612" w:rsidRPr="00C52F16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C52F16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name="approximate"&gt;&lt;/param&gt;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&lt;param name="result"&gt;&lt;/param&gt;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полученное размещение размещение</w:t>
      </w:r>
    </w:p>
    <w:p w:rsidR="00992612" w:rsidRDefault="00992612" w:rsidP="00654B0C">
      <w:pPr>
        <w:ind w:left="708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Place(</w:t>
      </w:r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approximate,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654B0C" w:rsidRPr="00654B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result)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4B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Выбор позиции для размещения текущего компонента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&lt;param name="xCellCoord"&gt;&lt;/param&gt;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координата х левого верхнего угла ячейки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&lt;param name="yCellCoord"&gt;&lt;/param&gt;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координата х левого верхнего угла ячейки</w:t>
      </w:r>
    </w:p>
    <w:p w:rsidR="00992612" w:rsidRPr="00C52F16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ValueCell</w:t>
      </w:r>
      <w:proofErr w:type="spellEnd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коэфициентов</w:t>
      </w:r>
    </w:p>
    <w:p w:rsidR="00992612" w:rsidRPr="00D778F7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qtcells</w:t>
      </w:r>
      <w:proofErr w:type="spellEnd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ячеек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</w:t>
      </w:r>
    </w:p>
    <w:p w:rsidR="00992612" w:rsidRPr="00C52F16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name="Current"&gt;&lt;/param&gt;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текущий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компонент</w:t>
      </w:r>
    </w:p>
    <w:p w:rsidR="00992612" w:rsidRPr="00C52F16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C52F16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myApproximate</w:t>
      </w:r>
      <w:proofErr w:type="spellEnd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654B0C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GetBestCell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х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ValueCell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qtcells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="00D778F7"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indexcurrent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Current, </w:t>
      </w:r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myApproximate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54B0C" w:rsidRDefault="00654B0C" w:rsidP="00654B0C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2612" w:rsidRPr="00654B0C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4B0C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654B0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654B0C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654B0C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подсчета процента пересечения текущей компоненты с элементами схемы</w:t>
      </w:r>
    </w:p>
    <w:p w:rsidR="00992612" w:rsidRP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992612" w:rsidRP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xCellCoord</w:t>
      </w:r>
      <w:proofErr w:type="spellEnd"/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"&gt;&lt;/</w:t>
      </w:r>
      <w:proofErr w:type="spellStart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=" </w:t>
      </w:r>
      <w:proofErr w:type="spellStart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yCellCoord</w:t>
      </w:r>
      <w:proofErr w:type="spellEnd"/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"&gt;&lt;/</w:t>
      </w:r>
      <w:proofErr w:type="spellStart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y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C52F16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&lt;param name="Current"&gt;&lt;/param&gt;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текущий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компонент</w:t>
      </w:r>
    </w:p>
    <w:p w:rsidR="00992612" w:rsidRPr="00C52F16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&lt;param name="design"&gt;&lt;/param&gt;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C52F16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myApproximate</w:t>
      </w:r>
      <w:proofErr w:type="spellEnd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992612" w:rsidRPr="00C52F16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992612" w:rsidRPr="00C52F16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PercentCross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Current, </w:t>
      </w:r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myApproximate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2612" w:rsidRDefault="00992612" w:rsidP="00654B0C">
      <w:pPr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992612" w:rsidRDefault="00654B0C" w:rsidP="00654B0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lastRenderedPageBreak/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расчета длины от текущей ячейки до начальной позиции компонента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myApproximate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&lt;param name="current"&gt;&lt;/param&gt;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текущий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компонент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currCoord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текущей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currCoord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y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текущей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CloselyCell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myApproximate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current, </w:t>
      </w:r>
      <w:proofErr w:type="spell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currCoord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currCoord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92612" w:rsidRDefault="00654B0C" w:rsidP="00654B0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расчета длины цепей, в которые входит текущая компонента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name="Current"&gt;&lt;/param&gt;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текущий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компонент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myApproximate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y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A96BEC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A96B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A96BE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A96B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returns</w:t>
      </w:r>
      <w:r w:rsidRPr="00A96B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&gt;&lt;/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returns</w:t>
      </w:r>
      <w:r w:rsidRPr="00A96B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654B0C" w:rsidRPr="002B21E5" w:rsidRDefault="00654B0C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NearNet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Current, </w:t>
      </w:r>
      <w:proofErr w:type="spellStart"/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myApproximate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2612" w:rsidRPr="00654B0C" w:rsidRDefault="00D778F7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654B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ab/>
      </w:r>
    </w:p>
    <w:p w:rsidR="00992612" w:rsidRPr="002333B9" w:rsidRDefault="00654B0C" w:rsidP="00654B0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4B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="00992612"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="00992612"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="00992612"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Функция разбиения пространства на сетку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&lt;param name="width"&gt;&lt;/param&gt;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длина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пространства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name="height"&gt;&lt;/param&gt;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длина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пространства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CellCoord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CellCoord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y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qtcells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ячеек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CreateCells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width, </w:t>
      </w:r>
      <w:proofErr w:type="spell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height, 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qtcells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      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992612" w:rsidRDefault="00654B0C" w:rsidP="00654B0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4B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рассчета коэфициентов заполнености для каждой ячейки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myApproximate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y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qtcells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ячеек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ValueCell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коэфициентов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длина пространства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ширина пространства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CompInCell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список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ячеек и список компонентов которые входят в ячейку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FillCells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myApproximate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qtcells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ValueCell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h, </w:t>
      </w:r>
      <w:proofErr w:type="spell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w, 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CompInCell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</w:p>
    <w:p w:rsidR="00992612" w:rsidRPr="002333B9" w:rsidRDefault="00654B0C" w:rsidP="00654B0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="00992612"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Очищение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ячеек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сетки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qtcells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ячеек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ValueCell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коэфициентов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CompInCell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список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ячеек и список компонентов которые входят в ячейку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Clear(</w:t>
      </w:r>
      <w:proofErr w:type="spell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qtcells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ValueCell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CompInCell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992612" w:rsidRDefault="00654B0C" w:rsidP="00654B0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Копирование глобального размещения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&lt;param name="approximate"&gt;&lt;/param&gt;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CreateMyApproximate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approximate, 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design)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Выбор из набора компонентов, элемента по максимально площади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lastRenderedPageBreak/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name="cell"&gt;&lt;/param&gt;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компонентов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fixedComponents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зафиксированных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компонентов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GetComponentWithMaxSquare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cell, 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fixedComponents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2612" w:rsidRDefault="00992612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D31A7F" w:rsidRDefault="003F6B77" w:rsidP="003F6B77">
      <w:pPr>
        <w:pStyle w:val="Heading1"/>
        <w:numPr>
          <w:ilvl w:val="1"/>
          <w:numId w:val="1"/>
        </w:numPr>
        <w:rPr>
          <w:sz w:val="28"/>
          <w:szCs w:val="28"/>
        </w:rPr>
      </w:pPr>
      <w:r w:rsidRPr="005D4D21">
        <w:rPr>
          <w:sz w:val="28"/>
          <w:szCs w:val="28"/>
          <w:lang w:val="en-US"/>
        </w:rPr>
        <w:t xml:space="preserve"> </w:t>
      </w:r>
      <w:bookmarkStart w:id="21" w:name="_Toc389503590"/>
      <w:r w:rsidRPr="003F6B77">
        <w:rPr>
          <w:sz w:val="28"/>
          <w:szCs w:val="28"/>
        </w:rPr>
        <w:t>Визуализация решений</w:t>
      </w:r>
      <w:bookmarkEnd w:id="21"/>
      <w:r w:rsidRPr="003F6B77">
        <w:rPr>
          <w:sz w:val="28"/>
          <w:szCs w:val="28"/>
        </w:rPr>
        <w:t xml:space="preserve"> </w:t>
      </w:r>
    </w:p>
    <w:p w:rsidR="00873D59" w:rsidRPr="00B62A3B" w:rsidRDefault="00873D59" w:rsidP="00873D59">
      <w:pPr>
        <w:rPr>
          <w:rFonts w:ascii="Times New Roman" w:hAnsi="Times New Roman" w:cs="Times New Roman"/>
          <w:b/>
          <w:sz w:val="24"/>
          <w:szCs w:val="24"/>
        </w:rPr>
      </w:pPr>
      <w:r w:rsidRPr="00B62A3B">
        <w:rPr>
          <w:rFonts w:ascii="Times New Roman" w:hAnsi="Times New Roman" w:cs="Times New Roman"/>
          <w:b/>
          <w:sz w:val="24"/>
          <w:szCs w:val="24"/>
        </w:rPr>
        <w:t>Требования к реализации.</w:t>
      </w:r>
    </w:p>
    <w:p w:rsidR="00873D59" w:rsidRPr="00B62A3B" w:rsidRDefault="00873D59" w:rsidP="00873D59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A3B">
        <w:rPr>
          <w:rFonts w:ascii="Times New Roman" w:hAnsi="Times New Roman" w:cs="Times New Roman"/>
          <w:sz w:val="24"/>
          <w:szCs w:val="24"/>
        </w:rPr>
        <w:t>Визуализация компонентов интегральной микросхемы согласно укладке (не размещенные элементы  недолжны отображаться).</w:t>
      </w:r>
    </w:p>
    <w:p w:rsidR="00873D59" w:rsidRPr="00B62A3B" w:rsidRDefault="00873D59" w:rsidP="00873D59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A3B">
        <w:rPr>
          <w:rFonts w:ascii="Times New Roman" w:hAnsi="Times New Roman" w:cs="Times New Roman"/>
          <w:sz w:val="24"/>
          <w:szCs w:val="24"/>
        </w:rPr>
        <w:t>Элементы должны отрисовываться серым цветом с красными рамками.</w:t>
      </w:r>
    </w:p>
    <w:p w:rsidR="00873D59" w:rsidRPr="00B62A3B" w:rsidRDefault="00873D59" w:rsidP="00873D59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A3B">
        <w:rPr>
          <w:rFonts w:ascii="Times New Roman" w:hAnsi="Times New Roman" w:cs="Times New Roman"/>
          <w:sz w:val="24"/>
          <w:szCs w:val="24"/>
        </w:rPr>
        <w:lastRenderedPageBreak/>
        <w:t>Левый верхний угол каждого элемента должен выделяться с целью удобного определения позиционирования элемента</w:t>
      </w:r>
    </w:p>
    <w:p w:rsidR="00873D59" w:rsidRPr="00B62A3B" w:rsidRDefault="00873D59" w:rsidP="00873D59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A3B">
        <w:rPr>
          <w:rFonts w:ascii="Times New Roman" w:hAnsi="Times New Roman" w:cs="Times New Roman"/>
          <w:sz w:val="24"/>
          <w:szCs w:val="24"/>
        </w:rPr>
        <w:t>Отрисовка сетевых линий, соединяющих элементы цепей, точки соединения должны отмечаться.</w:t>
      </w:r>
    </w:p>
    <w:p w:rsidR="00873D59" w:rsidRPr="00B62A3B" w:rsidRDefault="00873D59" w:rsidP="00873D5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62A3B">
        <w:rPr>
          <w:rFonts w:ascii="Times New Roman" w:hAnsi="Times New Roman" w:cs="Times New Roman"/>
          <w:b/>
          <w:sz w:val="24"/>
          <w:szCs w:val="24"/>
        </w:rPr>
        <w:t>Реализовано:</w:t>
      </w:r>
    </w:p>
    <w:p w:rsidR="00873D59" w:rsidRPr="00B62A3B" w:rsidRDefault="00873D59" w:rsidP="00873D59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A3B">
        <w:rPr>
          <w:rFonts w:ascii="Times New Roman" w:hAnsi="Times New Roman" w:cs="Times New Roman"/>
          <w:sz w:val="24"/>
          <w:szCs w:val="24"/>
        </w:rPr>
        <w:t>Система визуализации элементов интегральной микросхемы с заявленными свойствами.</w:t>
      </w:r>
    </w:p>
    <w:p w:rsidR="00873D59" w:rsidRDefault="00873D59" w:rsidP="00873D59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A3B">
        <w:rPr>
          <w:rFonts w:ascii="Times New Roman" w:hAnsi="Times New Roman" w:cs="Times New Roman"/>
          <w:sz w:val="24"/>
          <w:szCs w:val="24"/>
        </w:rPr>
        <w:t>Система визуализации компонентов и сетей, согласно требованиям.</w:t>
      </w:r>
    </w:p>
    <w:p w:rsidR="00873D59" w:rsidRDefault="00873D59" w:rsidP="00873D59">
      <w:pPr>
        <w:ind w:left="360"/>
        <w:jc w:val="both"/>
        <w:rPr>
          <w:rStyle w:val="Strong"/>
          <w:rFonts w:ascii="Times New Roman" w:hAnsi="Times New Roman" w:cs="Times New Roman"/>
          <w:sz w:val="24"/>
          <w:szCs w:val="24"/>
        </w:rPr>
      </w:pPr>
    </w:p>
    <w:p w:rsidR="00873D59" w:rsidRPr="00B62A3B" w:rsidRDefault="00873D59" w:rsidP="00873D59">
      <w:pPr>
        <w:ind w:left="360"/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B62A3B">
        <w:rPr>
          <w:rStyle w:val="Strong"/>
          <w:rFonts w:ascii="Times New Roman" w:hAnsi="Times New Roman" w:cs="Times New Roman"/>
          <w:sz w:val="24"/>
          <w:szCs w:val="24"/>
        </w:rPr>
        <w:t>Контракты основных функций:</w:t>
      </w:r>
    </w:p>
    <w:p w:rsidR="00873D59" w:rsidRPr="00652026" w:rsidRDefault="00873D59" w:rsidP="00873D59">
      <w:pPr>
        <w:ind w:left="360"/>
        <w:jc w:val="both"/>
        <w:rPr>
          <w:rStyle w:val="Strong"/>
        </w:rPr>
      </w:pPr>
      <w:proofErr w:type="spellStart"/>
      <w:r w:rsidRPr="00B62A3B">
        <w:rPr>
          <w:rStyle w:val="Strong"/>
          <w:lang w:val="en-US"/>
        </w:rPr>
        <w:t>DrawImpl</w:t>
      </w:r>
      <w:proofErr w:type="spellEnd"/>
      <w:r w:rsidRPr="00652026">
        <w:rPr>
          <w:rStyle w:val="Strong"/>
        </w:rPr>
        <w:t>.</w:t>
      </w:r>
      <w:proofErr w:type="spellStart"/>
      <w:r w:rsidRPr="00B62A3B">
        <w:rPr>
          <w:rStyle w:val="Strong"/>
          <w:lang w:val="en-US"/>
        </w:rPr>
        <w:t>cs</w:t>
      </w:r>
      <w:proofErr w:type="spellEnd"/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    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отрисовки размещения с целыми координатыми (без сетей)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name="placement"&gt;&lt;/param&gt;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&lt;param name="size"&gt;&lt;/param&gt;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размер участка для отрисовки</w:t>
      </w:r>
    </w:p>
    <w:p w:rsidR="00873D59" w:rsidRPr="009D5DAF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name="canvas"&gt;&lt;/param&gt;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хэндл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визуализации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105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Draw(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PlaceModel.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placement, </w:t>
      </w:r>
      <w:r w:rsidRPr="009D5D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size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canvas)</w:t>
      </w:r>
    </w:p>
    <w:p w:rsidR="00873D59" w:rsidRPr="00B62A3B" w:rsidRDefault="00873D59" w:rsidP="00873D59">
      <w:pPr>
        <w:ind w:left="35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3D59" w:rsidRP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</w:t>
      </w:r>
      <w:r w:rsidRPr="00873D59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73D5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73D59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873D59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&gt;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отрисовки глобального размещения с вещественными координатыми (без сетей)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name="placement"&gt;&lt;/param&gt;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&lt;param name="size"&gt;&lt;/param&gt;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размер участка для отрисовки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name="canvas"&gt;&lt;/param&gt;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хэндл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визуализации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1065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Draw(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PlaceModel.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placement, 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size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canvas)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Style w:val="Strong"/>
          <w:lang w:val="en-US"/>
        </w:rPr>
      </w:pPr>
    </w:p>
    <w:p w:rsidR="00873D59" w:rsidRPr="009D5DAF" w:rsidRDefault="00873D59" w:rsidP="00873D59">
      <w:pPr>
        <w:ind w:left="357"/>
        <w:jc w:val="both"/>
        <w:rPr>
          <w:rStyle w:val="Strong"/>
        </w:rPr>
      </w:pPr>
      <w:proofErr w:type="spellStart"/>
      <w:r w:rsidRPr="00B62A3B">
        <w:rPr>
          <w:rStyle w:val="Strong"/>
          <w:lang w:val="en-US"/>
        </w:rPr>
        <w:t>DrawImplNets</w:t>
      </w:r>
      <w:proofErr w:type="spellEnd"/>
      <w:r w:rsidRPr="009D5DAF">
        <w:rPr>
          <w:rStyle w:val="Strong"/>
        </w:rPr>
        <w:t>.</w:t>
      </w:r>
      <w:proofErr w:type="spellStart"/>
      <w:r w:rsidRPr="00B62A3B">
        <w:rPr>
          <w:rStyle w:val="Strong"/>
          <w:lang w:val="en-US"/>
        </w:rPr>
        <w:t>cs</w:t>
      </w:r>
      <w:proofErr w:type="spellEnd"/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5DAF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отрисовки размещения с целыми координатыми с сетями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name="placement"&gt;&lt;/param&gt;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&lt;param name="size"&gt;&lt;/param&gt;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размер участка для отрисовки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name="canvas"&gt;&lt;/param&gt;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хэндл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визуализации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105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Draw(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PlaceModel.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placement, 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size,System.Drawing.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canvas)</w:t>
      </w:r>
    </w:p>
    <w:p w:rsidR="00873D59" w:rsidRPr="00B62A3B" w:rsidRDefault="00873D59" w:rsidP="00873D59">
      <w:pPr>
        <w:ind w:left="35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3D59" w:rsidRPr="009D5DAF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73D5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</w:t>
      </w:r>
      <w:r w:rsidRPr="009D5DA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9D5DA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D5DAF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9D5DAF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&gt;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отрисовки глобального размещения с вещественными координатыми с сетями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D5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name="placement"&gt;&lt;/param&gt;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73D5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&lt;param name="size"&gt;&lt;/param&gt;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размер участка для отрисовки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873D5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name="canvas"&gt;&lt;/param&gt;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хэндл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визуализации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1059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Draw(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PlaceModel.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placement, 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size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canvas)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1059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1059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D59" w:rsidRPr="00652026" w:rsidRDefault="00873D59" w:rsidP="00873D59">
      <w:pPr>
        <w:autoSpaceDE w:val="0"/>
        <w:autoSpaceDN w:val="0"/>
        <w:adjustRightInd w:val="0"/>
        <w:spacing w:after="0" w:line="240" w:lineRule="auto"/>
        <w:ind w:left="360"/>
        <w:rPr>
          <w:rStyle w:val="Strong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873D59" w:rsidRPr="00652026" w:rsidRDefault="00873D59" w:rsidP="00873D59">
      <w:pPr>
        <w:jc w:val="both"/>
        <w:rPr>
          <w:rStyle w:val="Strong"/>
          <w:lang w:val="en-US"/>
        </w:rPr>
      </w:pPr>
      <w:r>
        <w:rPr>
          <w:rStyle w:val="Strong"/>
        </w:rPr>
        <w:t>Диаграмма</w:t>
      </w:r>
      <w:r w:rsidRPr="00652026">
        <w:rPr>
          <w:rStyle w:val="Strong"/>
          <w:lang w:val="en-US"/>
        </w:rPr>
        <w:t xml:space="preserve"> </w:t>
      </w:r>
      <w:r>
        <w:rPr>
          <w:rStyle w:val="Strong"/>
        </w:rPr>
        <w:t>классов</w:t>
      </w:r>
      <w:r w:rsidRPr="00652026">
        <w:rPr>
          <w:rStyle w:val="Strong"/>
          <w:lang w:val="en-US"/>
        </w:rPr>
        <w:t>:</w:t>
      </w:r>
    </w:p>
    <w:p w:rsidR="00873D59" w:rsidRPr="00C9788F" w:rsidRDefault="00873D59" w:rsidP="00873D59">
      <w:pPr>
        <w:jc w:val="center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65DDE200" wp14:editId="0C34024E">
            <wp:extent cx="3714750" cy="3952875"/>
            <wp:effectExtent l="0" t="0" r="0" b="9525"/>
            <wp:docPr id="34" name="Изображе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59" w:rsidRDefault="00873D59" w:rsidP="00873D59"/>
    <w:p w:rsidR="00873D59" w:rsidRDefault="00873D59" w:rsidP="00873D59">
      <w:pPr>
        <w:pStyle w:val="Heading1"/>
        <w:ind w:left="284"/>
        <w:rPr>
          <w:sz w:val="28"/>
          <w:szCs w:val="28"/>
        </w:rPr>
      </w:pPr>
    </w:p>
    <w:p w:rsidR="00873D59" w:rsidRDefault="00873D59" w:rsidP="00873D59"/>
    <w:p w:rsidR="00873D59" w:rsidRDefault="00873D59" w:rsidP="00873D59"/>
    <w:p w:rsidR="00873D59" w:rsidRDefault="00873D59" w:rsidP="00873D59"/>
    <w:p w:rsidR="00873D59" w:rsidRDefault="00873D59" w:rsidP="00873D59"/>
    <w:p w:rsidR="00873D59" w:rsidRDefault="00873D59" w:rsidP="00873D59"/>
    <w:p w:rsidR="00873D59" w:rsidRDefault="00873D59" w:rsidP="00873D59"/>
    <w:p w:rsidR="00873D59" w:rsidRDefault="00873D59" w:rsidP="00873D59"/>
    <w:p w:rsidR="00873D59" w:rsidRPr="00873D59" w:rsidRDefault="00873D59" w:rsidP="00873D59"/>
    <w:p w:rsidR="003F6B77" w:rsidRPr="003F6B77" w:rsidRDefault="003F6B77" w:rsidP="003F6B77">
      <w:pPr>
        <w:pStyle w:val="Heading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2" w:name="_Toc389503591"/>
      <w:r w:rsidRPr="003F6B77">
        <w:rPr>
          <w:sz w:val="28"/>
          <w:szCs w:val="28"/>
        </w:rPr>
        <w:t>Компонент сбора статистических данных</w:t>
      </w:r>
      <w:bookmarkEnd w:id="22"/>
      <w:r w:rsidRPr="003F6B77">
        <w:rPr>
          <w:sz w:val="28"/>
          <w:szCs w:val="28"/>
        </w:rPr>
        <w:t xml:space="preserve"> </w:t>
      </w:r>
    </w:p>
    <w:p w:rsidR="00873D59" w:rsidRPr="00DB5F64" w:rsidRDefault="00873D59" w:rsidP="00873D59">
      <w:pPr>
        <w:rPr>
          <w:lang w:val="en-US"/>
        </w:rPr>
      </w:pPr>
    </w:p>
    <w:p w:rsidR="00873D59" w:rsidRPr="00DB5F64" w:rsidRDefault="00873D59" w:rsidP="00873D5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Требования к реализации</w:t>
      </w:r>
    </w:p>
    <w:p w:rsidR="00873D59" w:rsidRPr="00DB5F64" w:rsidRDefault="00873D59" w:rsidP="00873D59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Реализовать компонент сбора статистики по проведенным испытаниям с выводом статистики в форме html таблицы</w:t>
      </w:r>
    </w:p>
    <w:p w:rsidR="00873D59" w:rsidRPr="00DB5F64" w:rsidRDefault="00873D59" w:rsidP="00873D59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Сбор статистики о общем числе элементов, числе размещенных элементов</w:t>
      </w:r>
    </w:p>
    <w:p w:rsidR="00873D59" w:rsidRPr="00DB5F64" w:rsidRDefault="00873D59" w:rsidP="00873D59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Левый верхний угол каждого элемента должен выделяться с целью удобного определения позиционирования элемента</w:t>
      </w:r>
    </w:p>
    <w:p w:rsidR="00873D59" w:rsidRPr="00DB5F64" w:rsidRDefault="00873D59" w:rsidP="00873D59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Отрисовка сетевых линий, соединяющих элементы цепей, точки соединения должны отмечаться.</w:t>
      </w:r>
    </w:p>
    <w:p w:rsidR="00873D59" w:rsidRPr="00DB5F64" w:rsidRDefault="00873D59" w:rsidP="00873D59">
      <w:p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Реализовано:</w:t>
      </w:r>
    </w:p>
    <w:p w:rsidR="00873D59" w:rsidRPr="00DB5F64" w:rsidRDefault="00873D59" w:rsidP="00873D59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Система визуализации элементов интегральной микросхемы с заявленными свойствами.</w:t>
      </w:r>
    </w:p>
    <w:p w:rsidR="00873D59" w:rsidRDefault="00873D59" w:rsidP="00873D59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lastRenderedPageBreak/>
        <w:t>Система визуализации компонентов и сетей, согласно требованиям.</w:t>
      </w:r>
    </w:p>
    <w:p w:rsidR="00873D59" w:rsidRDefault="00873D59" w:rsidP="00873D59">
      <w:pPr>
        <w:rPr>
          <w:b/>
        </w:rPr>
      </w:pPr>
    </w:p>
    <w:p w:rsidR="00873D59" w:rsidRPr="007F4C24" w:rsidRDefault="00873D59" w:rsidP="00873D59">
      <w:pPr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7F4C24">
        <w:rPr>
          <w:rStyle w:val="Strong"/>
          <w:rFonts w:ascii="Times New Roman" w:hAnsi="Times New Roman" w:cs="Times New Roman"/>
          <w:sz w:val="24"/>
          <w:szCs w:val="24"/>
        </w:rPr>
        <w:t>Контракты основных функций: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     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инициализирующая парсер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filepath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путь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статистики</w:t>
      </w:r>
    </w:p>
    <w:p w:rsidR="00873D59" w:rsidRDefault="00873D59" w:rsidP="00873D59">
      <w:pPr>
        <w:pStyle w:val="Heading2"/>
        <w:ind w:left="35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парсинга файлов статистики и упаковки данных в объект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fileInfo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name="file"&gt;&lt;/param&gt;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ParceFileRegEx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BaseFile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file)</w:t>
      </w:r>
    </w:p>
    <w:p w:rsidR="00873D59" w:rsidRPr="001E3D06" w:rsidRDefault="00873D59" w:rsidP="00873D59">
      <w:pPr>
        <w:pStyle w:val="Heading2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D59" w:rsidRPr="00652026" w:rsidRDefault="00873D59" w:rsidP="00873D59">
      <w:pPr>
        <w:ind w:left="-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3D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873D59" w:rsidRPr="00DB5F64" w:rsidRDefault="00873D59" w:rsidP="00873D59">
      <w:pPr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Диаграмма классов:</w:t>
      </w:r>
    </w:p>
    <w:p w:rsidR="00873D59" w:rsidRDefault="00873D59" w:rsidP="00873D59">
      <w:pPr>
        <w:rPr>
          <w:rFonts w:cs="Consolas"/>
          <w:b/>
          <w:color w:val="000000"/>
        </w:rPr>
      </w:pPr>
    </w:p>
    <w:p w:rsidR="00873D59" w:rsidRPr="00164444" w:rsidRDefault="00873D59" w:rsidP="00873D59">
      <w:pPr>
        <w:rPr>
          <w:b/>
        </w:rPr>
      </w:pPr>
      <w:r>
        <w:rPr>
          <w:rFonts w:cs="Consolas"/>
          <w:b/>
          <w:noProof/>
          <w:color w:val="000000"/>
          <w:lang w:eastAsia="ru-RU"/>
        </w:rPr>
        <w:drawing>
          <wp:inline distT="0" distB="0" distL="0" distR="0" wp14:anchorId="49963B76" wp14:editId="2373E8A6">
            <wp:extent cx="5934075" cy="1619250"/>
            <wp:effectExtent l="0" t="0" r="9525" b="0"/>
            <wp:docPr id="35" name="Рисунок 35" descr="C:\Users\Alex\Dropbox\Учеба\Старостин\Экзамен Старостина во Втором Семестре\Задание html формы\TestHtml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lex\Dropbox\Учеба\Старостин\Экзамен Старостина во Втором Семестре\Задание html формы\TestHtml\ClassDiagram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59" w:rsidRPr="00266BA2" w:rsidRDefault="00873D59" w:rsidP="00873D59"/>
    <w:p w:rsidR="00873D59" w:rsidRDefault="00873D59" w:rsidP="00873D59">
      <w:pPr>
        <w:rPr>
          <w:lang w:val="en-US"/>
        </w:rPr>
      </w:pPr>
    </w:p>
    <w:p w:rsidR="00D31A7F" w:rsidRDefault="00D31A7F" w:rsidP="00D31A7F">
      <w:pPr>
        <w:rPr>
          <w:lang w:val="en-US"/>
        </w:rPr>
      </w:pPr>
    </w:p>
    <w:p w:rsidR="00F8741A" w:rsidRDefault="00F8741A" w:rsidP="003F6B77">
      <w:pPr>
        <w:pStyle w:val="Heading1"/>
        <w:numPr>
          <w:ilvl w:val="0"/>
          <w:numId w:val="1"/>
        </w:numPr>
      </w:pPr>
      <w:bookmarkStart w:id="23" w:name="_Toc389503592"/>
      <w:r w:rsidRPr="00F8741A">
        <w:t>Тестовые задачи и тестирование</w:t>
      </w:r>
      <w:bookmarkEnd w:id="23"/>
    </w:p>
    <w:p w:rsidR="00F8741A" w:rsidRDefault="00992612" w:rsidP="003F6B77">
      <w:pPr>
        <w:pStyle w:val="Heading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4" w:name="_Toc389503593"/>
      <w:r w:rsidR="00F8741A" w:rsidRPr="00992612">
        <w:rPr>
          <w:sz w:val="28"/>
          <w:szCs w:val="28"/>
        </w:rPr>
        <w:t>Описание тестовых задач</w:t>
      </w:r>
      <w:bookmarkEnd w:id="24"/>
    </w:p>
    <w:p w:rsidR="001111CA" w:rsidRPr="001111CA" w:rsidRDefault="001111CA" w:rsidP="001111CA">
      <w:r>
        <w:t>Для проведения экспериментов использовались следующий набор сгенерированных задач.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1885"/>
        <w:gridCol w:w="2529"/>
        <w:gridCol w:w="1791"/>
        <w:gridCol w:w="1123"/>
        <w:gridCol w:w="2245"/>
      </w:tblGrid>
      <w:tr w:rsidR="001111CA" w:rsidTr="001111CA">
        <w:tc>
          <w:tcPr>
            <w:tcW w:w="0" w:type="auto"/>
          </w:tcPr>
          <w:p w:rsidR="001111CA" w:rsidRDefault="001111CA" w:rsidP="001111CA">
            <w:r>
              <w:t>Название</w:t>
            </w:r>
          </w:p>
        </w:tc>
        <w:tc>
          <w:tcPr>
            <w:tcW w:w="0" w:type="auto"/>
          </w:tcPr>
          <w:p w:rsidR="001111CA" w:rsidRDefault="001111CA" w:rsidP="001111CA">
            <w:r>
              <w:t>Количество компонент</w:t>
            </w:r>
          </w:p>
        </w:tc>
        <w:tc>
          <w:tcPr>
            <w:tcW w:w="0" w:type="auto"/>
          </w:tcPr>
          <w:p w:rsidR="001111CA" w:rsidRDefault="001111CA" w:rsidP="001111CA">
            <w:r>
              <w:t>Максимальная ширина и высота</w:t>
            </w:r>
          </w:p>
        </w:tc>
        <w:tc>
          <w:tcPr>
            <w:tcW w:w="0" w:type="auto"/>
          </w:tcPr>
          <w:p w:rsidR="001111CA" w:rsidRDefault="001111CA" w:rsidP="001111CA">
            <w:r>
              <w:t>Процент заполнения</w:t>
            </w:r>
          </w:p>
        </w:tc>
        <w:tc>
          <w:tcPr>
            <w:tcW w:w="0" w:type="auto"/>
          </w:tcPr>
          <w:p w:rsidR="001111CA" w:rsidRDefault="001111CA" w:rsidP="001111CA">
            <w:r>
              <w:t>Число цепей</w:t>
            </w:r>
          </w:p>
        </w:tc>
        <w:tc>
          <w:tcPr>
            <w:tcW w:w="0" w:type="auto"/>
          </w:tcPr>
          <w:p w:rsidR="001111CA" w:rsidRDefault="001111CA" w:rsidP="001111CA">
            <w:r>
              <w:t>Максимальная длина цепи</w:t>
            </w:r>
          </w:p>
        </w:tc>
      </w:tr>
      <w:tr w:rsidR="001111CA" w:rsidTr="001111CA">
        <w:tc>
          <w:tcPr>
            <w:tcW w:w="0" w:type="auto"/>
          </w:tcPr>
          <w:p w:rsidR="001111CA" w:rsidRPr="00273713" w:rsidRDefault="001111CA" w:rsidP="001111CA">
            <w:r>
              <w:t>Задача 1</w:t>
            </w:r>
          </w:p>
        </w:tc>
        <w:tc>
          <w:tcPr>
            <w:tcW w:w="0" w:type="auto"/>
          </w:tcPr>
          <w:p w:rsidR="001111CA" w:rsidRDefault="001111CA" w:rsidP="001111CA">
            <w:r>
              <w:t>30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x4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11CA" w:rsidTr="001111CA">
        <w:tc>
          <w:tcPr>
            <w:tcW w:w="0" w:type="auto"/>
          </w:tcPr>
          <w:p w:rsidR="001111CA" w:rsidRDefault="001111CA" w:rsidP="001111CA">
            <w:r>
              <w:t>Задача 2</w:t>
            </w:r>
          </w:p>
        </w:tc>
        <w:tc>
          <w:tcPr>
            <w:tcW w:w="0" w:type="auto"/>
          </w:tcPr>
          <w:p w:rsidR="001111CA" w:rsidRDefault="001111CA" w:rsidP="001111CA">
            <w:r>
              <w:t>30</w:t>
            </w:r>
          </w:p>
        </w:tc>
        <w:tc>
          <w:tcPr>
            <w:tcW w:w="0" w:type="auto"/>
          </w:tcPr>
          <w:p w:rsidR="001111CA" w:rsidRDefault="001111CA" w:rsidP="001111CA">
            <w:r>
              <w:t>4</w:t>
            </w:r>
            <w:r>
              <w:rPr>
                <w:lang w:val="en-US"/>
              </w:rPr>
              <w:t>x4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11CA" w:rsidTr="001111CA">
        <w:tc>
          <w:tcPr>
            <w:tcW w:w="0" w:type="auto"/>
          </w:tcPr>
          <w:p w:rsidR="001111CA" w:rsidRDefault="001111CA" w:rsidP="001111CA">
            <w:r>
              <w:t>Задача 3</w:t>
            </w:r>
          </w:p>
        </w:tc>
        <w:tc>
          <w:tcPr>
            <w:tcW w:w="0" w:type="auto"/>
          </w:tcPr>
          <w:p w:rsidR="001111CA" w:rsidRDefault="001111CA" w:rsidP="001111CA">
            <w:r>
              <w:t>30</w:t>
            </w:r>
          </w:p>
        </w:tc>
        <w:tc>
          <w:tcPr>
            <w:tcW w:w="0" w:type="auto"/>
          </w:tcPr>
          <w:p w:rsidR="001111CA" w:rsidRDefault="001111CA" w:rsidP="001111CA">
            <w:r>
              <w:t>4</w:t>
            </w:r>
            <w:r>
              <w:rPr>
                <w:lang w:val="en-US"/>
              </w:rPr>
              <w:t>x4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11CA" w:rsidTr="001111CA">
        <w:tc>
          <w:tcPr>
            <w:tcW w:w="0" w:type="auto"/>
          </w:tcPr>
          <w:p w:rsidR="001111CA" w:rsidRDefault="001111CA" w:rsidP="001111CA">
            <w:r>
              <w:t>Задача 4</w:t>
            </w:r>
          </w:p>
        </w:tc>
        <w:tc>
          <w:tcPr>
            <w:tcW w:w="0" w:type="auto"/>
          </w:tcPr>
          <w:p w:rsidR="001111CA" w:rsidRDefault="001111CA" w:rsidP="001111CA">
            <w:r>
              <w:t>30</w:t>
            </w:r>
          </w:p>
        </w:tc>
        <w:tc>
          <w:tcPr>
            <w:tcW w:w="0" w:type="auto"/>
          </w:tcPr>
          <w:p w:rsidR="001111CA" w:rsidRDefault="001111CA" w:rsidP="001111CA">
            <w:r>
              <w:t>4</w:t>
            </w:r>
            <w:r>
              <w:rPr>
                <w:lang w:val="en-US"/>
              </w:rPr>
              <w:t>x4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11CA" w:rsidTr="001111CA">
        <w:tc>
          <w:tcPr>
            <w:tcW w:w="0" w:type="auto"/>
          </w:tcPr>
          <w:p w:rsidR="001111CA" w:rsidRDefault="001111CA" w:rsidP="001111CA">
            <w:r>
              <w:t>Задача 5</w:t>
            </w:r>
          </w:p>
        </w:tc>
        <w:tc>
          <w:tcPr>
            <w:tcW w:w="0" w:type="auto"/>
          </w:tcPr>
          <w:p w:rsidR="001111CA" w:rsidRDefault="001111CA" w:rsidP="001111CA">
            <w:r>
              <w:t>30</w:t>
            </w:r>
          </w:p>
        </w:tc>
        <w:tc>
          <w:tcPr>
            <w:tcW w:w="0" w:type="auto"/>
          </w:tcPr>
          <w:p w:rsidR="001111CA" w:rsidRDefault="001111CA" w:rsidP="001111CA">
            <w:r>
              <w:t>4</w:t>
            </w:r>
            <w:r>
              <w:rPr>
                <w:lang w:val="en-US"/>
              </w:rPr>
              <w:t>x4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11CA" w:rsidTr="001111CA">
        <w:tc>
          <w:tcPr>
            <w:tcW w:w="0" w:type="auto"/>
          </w:tcPr>
          <w:p w:rsidR="001111CA" w:rsidRDefault="001111CA" w:rsidP="001111CA">
            <w:r>
              <w:t>Задача 6</w:t>
            </w:r>
          </w:p>
        </w:tc>
        <w:tc>
          <w:tcPr>
            <w:tcW w:w="0" w:type="auto"/>
          </w:tcPr>
          <w:p w:rsidR="001111CA" w:rsidRDefault="001111CA" w:rsidP="001111CA">
            <w:r>
              <w:t>30</w:t>
            </w:r>
          </w:p>
        </w:tc>
        <w:tc>
          <w:tcPr>
            <w:tcW w:w="0" w:type="auto"/>
          </w:tcPr>
          <w:p w:rsidR="001111CA" w:rsidRDefault="001111CA" w:rsidP="001111CA">
            <w:r>
              <w:t>4</w:t>
            </w:r>
            <w:r>
              <w:rPr>
                <w:lang w:val="en-US"/>
              </w:rPr>
              <w:t>x4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</w:tbl>
    <w:p w:rsidR="00F8741A" w:rsidRDefault="00992612" w:rsidP="003F6B77">
      <w:pPr>
        <w:pStyle w:val="Heading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5" w:name="_Toc389503594"/>
      <w:r w:rsidR="00F8741A" w:rsidRPr="00992612">
        <w:rPr>
          <w:sz w:val="28"/>
          <w:szCs w:val="28"/>
        </w:rPr>
        <w:t>Система тестирования</w:t>
      </w:r>
      <w:bookmarkEnd w:id="25"/>
    </w:p>
    <w:p w:rsidR="005D46F4" w:rsidRDefault="005D46F4" w:rsidP="005D46F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Описание системы</w:t>
      </w:r>
    </w:p>
    <w:p w:rsidR="005D46F4" w:rsidRDefault="005D46F4" w:rsidP="005D46F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тестирования представляет собой консольное приложение, работающее с директорией, которая содержит тестовые данные. Через аргументы командной строки приложению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передается путь к данной директории,  а также путь к директории для сохранения результатов. Приложение собирает и сохраняет статистику по всем имеющимся тестовым данным, а так же их визуальное представление в виде </w:t>
      </w:r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r w:rsidRPr="005D46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изображений. Затем приложение  запускает на всех тестовых данных все возможные стратегии размещения, включая альтернативные, после чего сохраняет статистику полученных размещений и их визуальное представление.</w:t>
      </w:r>
    </w:p>
    <w:p w:rsidR="005D46F4" w:rsidRDefault="005D46F4" w:rsidP="005D46F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Технология запуска тестов и расчета метрик</w:t>
      </w:r>
    </w:p>
    <w:p w:rsidR="005D46F4" w:rsidRDefault="005D46F4" w:rsidP="003F6B77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Чтение тестовых данных из директории</w:t>
      </w:r>
    </w:p>
    <w:p w:rsidR="005D46F4" w:rsidRDefault="005D46F4" w:rsidP="003F6B77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Сбор и сохранение статистики по всем тестовым данным</w:t>
      </w:r>
    </w:p>
    <w:p w:rsidR="005D46F4" w:rsidRDefault="005D46F4" w:rsidP="003F6B77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Формирование набора стратегий поиска позиций </w:t>
      </w:r>
    </w:p>
    <w:p w:rsidR="005D46F4" w:rsidRDefault="005D46F4" w:rsidP="003F6B77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Формирование набора стратегий сравнения позиций</w:t>
      </w:r>
    </w:p>
    <w:p w:rsidR="005D46F4" w:rsidRDefault="005D46F4" w:rsidP="003F6B77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Формирование набора стратегий сортировки позиций</w:t>
      </w:r>
    </w:p>
    <w:p w:rsidR="005D46F4" w:rsidRDefault="005D46F4" w:rsidP="003F6B77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Формирование набора стратегий сортировки элементов схемы</w:t>
      </w:r>
    </w:p>
    <w:p w:rsidR="005D46F4" w:rsidRDefault="005D46F4" w:rsidP="003F6B77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Повтор следующих действий для всех стратегий размещения элементов, полученных путем формирования всевозможных комбинаций стратегий поиска, сравнения, сортировки позиций и сортировки элементов.</w:t>
      </w:r>
    </w:p>
    <w:p w:rsidR="005D46F4" w:rsidRDefault="005D46F4" w:rsidP="003F6B77">
      <w:pPr>
        <w:pStyle w:val="ListParagraph"/>
        <w:numPr>
          <w:ilvl w:val="1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 стратегии на всех тестовых данных</w:t>
      </w:r>
    </w:p>
    <w:p w:rsidR="005D46F4" w:rsidRDefault="005D46F4" w:rsidP="003F6B77">
      <w:pPr>
        <w:pStyle w:val="ListParagraph"/>
        <w:numPr>
          <w:ilvl w:val="1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Сохранение статистики полученных размещений и их визуальных представлений</w:t>
      </w:r>
    </w:p>
    <w:p w:rsidR="005D46F4" w:rsidRDefault="005D46F4" w:rsidP="003F6B77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Формирование набора альтернативных стратегий размещения</w:t>
      </w:r>
    </w:p>
    <w:p w:rsidR="005D46F4" w:rsidRDefault="005D46F4" w:rsidP="003F6B77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Повтор следующих действий для всех альтернативных стратегий размещения </w:t>
      </w:r>
    </w:p>
    <w:p w:rsidR="005D46F4" w:rsidRDefault="005D46F4" w:rsidP="003F6B77">
      <w:pPr>
        <w:pStyle w:val="ListParagraph"/>
        <w:numPr>
          <w:ilvl w:val="1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 стратегии на всех тестовых данных</w:t>
      </w:r>
    </w:p>
    <w:p w:rsidR="001111CA" w:rsidRDefault="005D46F4" w:rsidP="003F6B77">
      <w:pPr>
        <w:pStyle w:val="ListParagraph"/>
        <w:numPr>
          <w:ilvl w:val="1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Сохранение статистики полученных размещений и их визуальных представлений</w:t>
      </w:r>
    </w:p>
    <w:p w:rsidR="005D46F4" w:rsidRPr="001111CA" w:rsidRDefault="001111CA" w:rsidP="001111CA">
      <w:r>
        <w:br w:type="page"/>
      </w:r>
    </w:p>
    <w:p w:rsidR="005D46F4" w:rsidRPr="005D4D21" w:rsidRDefault="005D4D21" w:rsidP="005D4D21">
      <w:pPr>
        <w:pStyle w:val="Heading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26" w:name="_Toc389503595"/>
      <w:r w:rsidR="005D46F4" w:rsidRPr="005D4D21">
        <w:rPr>
          <w:sz w:val="28"/>
          <w:szCs w:val="28"/>
        </w:rPr>
        <w:t>Программная реализация системы тестирования</w:t>
      </w:r>
      <w:bookmarkEnd w:id="26"/>
    </w:p>
    <w:p w:rsidR="005D46F4" w:rsidRDefault="005D46F4" w:rsidP="005D46F4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:rsidR="005D46F4" w:rsidRDefault="005D46F4" w:rsidP="005D46F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Контракты основных функций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Основная функция запуска тестов</w:t>
      </w:r>
    </w:p>
    <w:p w:rsidR="005D46F4" w:rsidRPr="003F6B77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3F6B7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5D46F4" w:rsidRPr="003F6B77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3F6B7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args</w:t>
      </w:r>
      <w:proofErr w:type="spellEnd"/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proofErr w:type="spellStart"/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Pr="003F6B7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аргументы</w:t>
      </w:r>
      <w:r w:rsidRPr="003F6B7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командной</w:t>
      </w:r>
      <w:r w:rsidRPr="003F6B7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строки</w:t>
      </w:r>
    </w:p>
    <w:p w:rsidR="005D46F4" w:rsidRDefault="005D46F4" w:rsidP="005D46F4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Функция Загрузки массивов исходных данных. Инициализирует размеры и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картинки для дальнейших тестов</w:t>
      </w:r>
    </w:p>
    <w:p w:rsidR="005D46F4" w:rsidRP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D46F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входных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name="approximate"&gt;&lt;/param&gt;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входных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name="sizes"&gt;&lt;/param&gt;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размерами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name="bitmaps"&gt;&lt;/param&gt;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D46F4" w:rsidRP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LoadFromDirectory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design,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approximate,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sizes,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Bitmap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bitmaps)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Функция чтения тествых данных 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name="args"&gt;&lt;/param&gt;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аргументы командной строки , путь к директории с данными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входных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name="approximate"&gt;&lt;/param&gt;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входных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name="sizes"&gt;&lt;/param&gt;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размерами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name="bitmaps"&gt;&lt;/param&gt;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5D46F4" w:rsidRP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design,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approximate,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sizes,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Bitmap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bitmaps)</w:t>
      </w:r>
    </w:p>
    <w:p w:rsidR="005D46F4" w:rsidRP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сохранения информации о проведённом тесте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name="path"&gt;&lt;/param&gt;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путь к директории для сохранения информации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testNum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теста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compOrder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стратегия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сортировки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элементов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posComparer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стратегия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сравнения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позиций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posSearcher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стратения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позиций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posSorter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стратегия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сортировки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позиций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SaveTestInfo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testNum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compOrder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posComparer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posSearcher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posSorter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D46F4" w:rsidRDefault="005D46F4" w:rsidP="005D46F4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сохранения статистики входных 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name="path"&gt;&lt;/param&gt;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путь к директории для сохранения статистики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designNum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тестовых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designStatistic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статистика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входных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SaveDesignsInfo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IStatisticResult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designStatistic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D46F4" w:rsidRDefault="005D46F4" w:rsidP="005D46F4">
      <w:pPr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сохранения результатов те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name="path"&gt;&lt;/param&gt;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путь к директории для сохранения результата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designNum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тестовых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testNum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теста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тестовые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данные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resultPlacement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полученное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placementStatistic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статистика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размещения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name="size"&gt;&lt;/param&gt;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изображения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name="bitmap"&gt;&lt;/param&gt;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размещения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SaveTestResults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testNum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design,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resultPlacement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IStatisticResult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placementStatistic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Bitmap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bitmap)</w:t>
      </w:r>
    </w:p>
    <w:p w:rsidR="005D46F4" w:rsidRDefault="005D46F4" w:rsidP="005D46F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</w:p>
    <w:p w:rsidR="001111CA" w:rsidRDefault="001111CA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 w:type="page"/>
      </w:r>
    </w:p>
    <w:p w:rsidR="00F8741A" w:rsidRDefault="00F8741A" w:rsidP="003F6B77">
      <w:pPr>
        <w:pStyle w:val="Heading1"/>
        <w:numPr>
          <w:ilvl w:val="0"/>
          <w:numId w:val="1"/>
        </w:numPr>
      </w:pPr>
      <w:bookmarkStart w:id="27" w:name="_Toc389503596"/>
      <w:r w:rsidRPr="00992612">
        <w:lastRenderedPageBreak/>
        <w:t>Вычислительный эксперимент</w:t>
      </w:r>
      <w:bookmarkEnd w:id="27"/>
      <w:r w:rsidR="00660EE3">
        <w:t>ы</w:t>
      </w:r>
    </w:p>
    <w:p w:rsidR="00273713" w:rsidRDefault="00273713" w:rsidP="00660EE3">
      <w:r>
        <w:t>Для всех экспериментов все компоненты в исходной задачи размещены вблизи центра области с пересечениями.</w:t>
      </w:r>
    </w:p>
    <w:p w:rsidR="00273713" w:rsidRDefault="00796938" w:rsidP="00660EE3">
      <w:r>
        <w:t xml:space="preserve">Используемые эвристики при проведении экспериментов.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07"/>
        <w:gridCol w:w="3489"/>
        <w:gridCol w:w="4786"/>
      </w:tblGrid>
      <w:tr w:rsidR="00325D6C" w:rsidTr="00325D6C">
        <w:trPr>
          <w:trHeight w:val="360"/>
        </w:trPr>
        <w:tc>
          <w:tcPr>
            <w:tcW w:w="1127" w:type="pct"/>
          </w:tcPr>
          <w:p w:rsidR="00325D6C" w:rsidRDefault="00325D6C" w:rsidP="00325D6C">
            <w:r>
              <w:t>Номер алгоритма</w:t>
            </w:r>
          </w:p>
        </w:tc>
        <w:tc>
          <w:tcPr>
            <w:tcW w:w="1633" w:type="pct"/>
          </w:tcPr>
          <w:p w:rsidR="00325D6C" w:rsidRDefault="00325D6C" w:rsidP="00325D6C">
            <w:r>
              <w:t>Название</w:t>
            </w:r>
          </w:p>
        </w:tc>
        <w:tc>
          <w:tcPr>
            <w:tcW w:w="2240" w:type="pct"/>
          </w:tcPr>
          <w:p w:rsidR="00325D6C" w:rsidRDefault="00325D6C" w:rsidP="00325D6C">
            <w:r>
              <w:t>Описание</w:t>
            </w:r>
          </w:p>
        </w:tc>
      </w:tr>
      <w:tr w:rsidR="00325D6C" w:rsidTr="00325D6C">
        <w:trPr>
          <w:trHeight w:val="64"/>
        </w:trPr>
        <w:tc>
          <w:tcPr>
            <w:tcW w:w="1127" w:type="pct"/>
          </w:tcPr>
          <w:p w:rsidR="00325D6C" w:rsidRDefault="00325D6C" w:rsidP="00325D6C">
            <w:r>
              <w:t>1</w:t>
            </w:r>
          </w:p>
        </w:tc>
        <w:tc>
          <w:tcPr>
            <w:tcW w:w="1633" w:type="pct"/>
          </w:tcPr>
          <w:p w:rsidR="00325D6C" w:rsidRPr="00273713" w:rsidRDefault="00325D6C" w:rsidP="00325D6C">
            <w:r>
              <w:t>Набор эвристик</w:t>
            </w:r>
          </w:p>
        </w:tc>
        <w:tc>
          <w:tcPr>
            <w:tcW w:w="2240" w:type="pct"/>
          </w:tcPr>
          <w:p w:rsidR="00325D6C" w:rsidRDefault="00325D6C" w:rsidP="00325D6C">
            <w:r>
              <w:t xml:space="preserve">Ссылки на соответствующие разделы </w:t>
            </w:r>
          </w:p>
        </w:tc>
      </w:tr>
      <w:tr w:rsidR="00325D6C" w:rsidTr="00325D6C">
        <w:trPr>
          <w:trHeight w:val="64"/>
        </w:trPr>
        <w:tc>
          <w:tcPr>
            <w:tcW w:w="1127" w:type="pct"/>
          </w:tcPr>
          <w:p w:rsidR="00325D6C" w:rsidRDefault="00325D6C" w:rsidP="00325D6C">
            <w:r>
              <w:t>2</w:t>
            </w:r>
          </w:p>
        </w:tc>
        <w:tc>
          <w:tcPr>
            <w:tcW w:w="1633" w:type="pct"/>
          </w:tcPr>
          <w:p w:rsidR="00325D6C" w:rsidRDefault="00325D6C" w:rsidP="00325D6C">
            <w:r w:rsidRPr="00796938">
              <w:t>CrossCompPlacer</w:t>
            </w:r>
          </w:p>
        </w:tc>
        <w:tc>
          <w:tcPr>
            <w:tcW w:w="2240" w:type="pct"/>
          </w:tcPr>
          <w:p w:rsidR="00325D6C" w:rsidRDefault="00325D6C" w:rsidP="00325D6C"/>
        </w:tc>
      </w:tr>
      <w:tr w:rsidR="00325D6C" w:rsidTr="00325D6C">
        <w:trPr>
          <w:trHeight w:val="64"/>
        </w:trPr>
        <w:tc>
          <w:tcPr>
            <w:tcW w:w="1127" w:type="pct"/>
          </w:tcPr>
          <w:p w:rsidR="00325D6C" w:rsidRDefault="00325D6C" w:rsidP="00325D6C">
            <w:r>
              <w:t>3</w:t>
            </w:r>
          </w:p>
        </w:tc>
        <w:tc>
          <w:tcPr>
            <w:tcW w:w="1633" w:type="pct"/>
          </w:tcPr>
          <w:p w:rsidR="00325D6C" w:rsidRDefault="00325D6C" w:rsidP="00325D6C">
            <w:r w:rsidRPr="00365CFB">
              <w:t>CrossComponent вариант 2</w:t>
            </w:r>
          </w:p>
        </w:tc>
        <w:tc>
          <w:tcPr>
            <w:tcW w:w="2240" w:type="pct"/>
          </w:tcPr>
          <w:p w:rsidR="00325D6C" w:rsidRDefault="00325D6C" w:rsidP="00325D6C"/>
        </w:tc>
      </w:tr>
      <w:tr w:rsidR="00325D6C" w:rsidTr="00325D6C">
        <w:trPr>
          <w:trHeight w:val="64"/>
        </w:trPr>
        <w:tc>
          <w:tcPr>
            <w:tcW w:w="1127" w:type="pct"/>
          </w:tcPr>
          <w:p w:rsidR="00325D6C" w:rsidRDefault="00325D6C" w:rsidP="00325D6C">
            <w:r>
              <w:t>4</w:t>
            </w:r>
          </w:p>
        </w:tc>
        <w:tc>
          <w:tcPr>
            <w:tcW w:w="1633" w:type="pct"/>
          </w:tcPr>
          <w:p w:rsidR="00325D6C" w:rsidRDefault="00325D6C" w:rsidP="00325D6C">
            <w:r w:rsidRPr="00365CFB">
              <w:t>CrossReductPlacer</w:t>
            </w:r>
          </w:p>
        </w:tc>
        <w:tc>
          <w:tcPr>
            <w:tcW w:w="2240" w:type="pct"/>
          </w:tcPr>
          <w:p w:rsidR="00325D6C" w:rsidRDefault="00325D6C" w:rsidP="00325D6C"/>
        </w:tc>
      </w:tr>
      <w:tr w:rsidR="00325D6C" w:rsidTr="00325D6C">
        <w:trPr>
          <w:trHeight w:val="64"/>
        </w:trPr>
        <w:tc>
          <w:tcPr>
            <w:tcW w:w="1127" w:type="pct"/>
          </w:tcPr>
          <w:p w:rsidR="00325D6C" w:rsidRDefault="00325D6C" w:rsidP="00325D6C">
            <w:r>
              <w:t>5</w:t>
            </w:r>
          </w:p>
        </w:tc>
        <w:tc>
          <w:tcPr>
            <w:tcW w:w="1633" w:type="pct"/>
          </w:tcPr>
          <w:p w:rsidR="00325D6C" w:rsidRPr="00325D6C" w:rsidRDefault="00325D6C" w:rsidP="00325D6C">
            <w:r w:rsidRPr="00325D6C">
              <w:t>ForceDirectedDetailPlacer</w:t>
            </w:r>
          </w:p>
        </w:tc>
        <w:tc>
          <w:tcPr>
            <w:tcW w:w="2240" w:type="pct"/>
          </w:tcPr>
          <w:p w:rsidR="00325D6C" w:rsidRDefault="00325D6C" w:rsidP="00325D6C"/>
        </w:tc>
      </w:tr>
      <w:tr w:rsidR="00325D6C" w:rsidTr="00325D6C">
        <w:trPr>
          <w:trHeight w:val="64"/>
        </w:trPr>
        <w:tc>
          <w:tcPr>
            <w:tcW w:w="1127" w:type="pct"/>
          </w:tcPr>
          <w:p w:rsidR="00325D6C" w:rsidRDefault="00325D6C" w:rsidP="00325D6C">
            <w:r>
              <w:t>6</w:t>
            </w:r>
          </w:p>
        </w:tc>
        <w:tc>
          <w:tcPr>
            <w:tcW w:w="1633" w:type="pct"/>
          </w:tcPr>
          <w:p w:rsidR="00325D6C" w:rsidRDefault="00325D6C" w:rsidP="00325D6C">
            <w:r w:rsidRPr="00325D6C">
              <w:t>ForceDirectedDetailPlacer</w:t>
            </w:r>
            <w:r>
              <w:t xml:space="preserve"> + </w:t>
            </w:r>
            <w:r w:rsidRPr="00365CFB">
              <w:t>CrossReductPlacer</w:t>
            </w:r>
          </w:p>
        </w:tc>
        <w:tc>
          <w:tcPr>
            <w:tcW w:w="2240" w:type="pct"/>
          </w:tcPr>
          <w:p w:rsidR="00325D6C" w:rsidRDefault="00325D6C" w:rsidP="00325D6C"/>
        </w:tc>
      </w:tr>
    </w:tbl>
    <w:p w:rsidR="00F8741A" w:rsidRDefault="00992612" w:rsidP="003F6B77">
      <w:pPr>
        <w:pStyle w:val="Heading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8" w:name="_Toc389503597"/>
      <w:r w:rsidR="00F8741A" w:rsidRPr="00992612">
        <w:rPr>
          <w:sz w:val="28"/>
          <w:szCs w:val="28"/>
        </w:rPr>
        <w:t>Результат</w:t>
      </w:r>
      <w:r w:rsidR="00660EE3">
        <w:rPr>
          <w:sz w:val="28"/>
          <w:szCs w:val="28"/>
        </w:rPr>
        <w:t>ы</w:t>
      </w:r>
      <w:r w:rsidR="00F8741A" w:rsidRPr="00992612">
        <w:rPr>
          <w:sz w:val="28"/>
          <w:szCs w:val="28"/>
        </w:rPr>
        <w:t xml:space="preserve"> экспериментов</w:t>
      </w:r>
      <w:bookmarkEnd w:id="28"/>
    </w:p>
    <w:p w:rsidR="00325D6C" w:rsidRPr="00325D6C" w:rsidRDefault="00325D6C" w:rsidP="00325D6C">
      <w:r>
        <w:t>Во всех проведённых экспериментах все компоненты размещены.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59"/>
        <w:gridCol w:w="1483"/>
        <w:gridCol w:w="819"/>
        <w:gridCol w:w="819"/>
        <w:gridCol w:w="819"/>
        <w:gridCol w:w="819"/>
        <w:gridCol w:w="819"/>
        <w:gridCol w:w="820"/>
        <w:gridCol w:w="1888"/>
      </w:tblGrid>
      <w:tr w:rsidR="00172CD3" w:rsidTr="001111CA">
        <w:tc>
          <w:tcPr>
            <w:tcW w:w="1059" w:type="dxa"/>
            <w:vMerge w:val="restart"/>
          </w:tcPr>
          <w:p w:rsidR="00172CD3" w:rsidRDefault="00172CD3" w:rsidP="009E1259">
            <w:pPr>
              <w:jc w:val="center"/>
            </w:pPr>
            <w:r>
              <w:t>Задача</w:t>
            </w:r>
          </w:p>
        </w:tc>
        <w:tc>
          <w:tcPr>
            <w:tcW w:w="1483" w:type="dxa"/>
            <w:vMerge w:val="restart"/>
          </w:tcPr>
          <w:p w:rsidR="00172CD3" w:rsidRDefault="00172CD3" w:rsidP="009E1259">
            <w:pPr>
              <w:jc w:val="center"/>
            </w:pPr>
            <w:r>
              <w:t>Начальный критерий</w:t>
            </w:r>
          </w:p>
        </w:tc>
        <w:tc>
          <w:tcPr>
            <w:tcW w:w="4915" w:type="dxa"/>
            <w:gridSpan w:val="6"/>
          </w:tcPr>
          <w:p w:rsidR="00172CD3" w:rsidRDefault="00172CD3" w:rsidP="009E1259">
            <w:pPr>
              <w:jc w:val="center"/>
            </w:pPr>
            <w:r>
              <w:t>Эвристики, значение критерия</w:t>
            </w:r>
          </w:p>
        </w:tc>
        <w:tc>
          <w:tcPr>
            <w:tcW w:w="1888" w:type="dxa"/>
            <w:vMerge w:val="restart"/>
          </w:tcPr>
          <w:p w:rsidR="00172CD3" w:rsidRDefault="00172CD3" w:rsidP="00E61974">
            <w:pPr>
              <w:jc w:val="center"/>
            </w:pPr>
            <w:r>
              <w:t>Лучший результат (номер эвристики)</w:t>
            </w:r>
          </w:p>
        </w:tc>
      </w:tr>
      <w:tr w:rsidR="00172CD3" w:rsidTr="00172CD3">
        <w:tc>
          <w:tcPr>
            <w:tcW w:w="1059" w:type="dxa"/>
            <w:vMerge/>
          </w:tcPr>
          <w:p w:rsidR="00325D6C" w:rsidRDefault="00325D6C" w:rsidP="009E1259">
            <w:pPr>
              <w:jc w:val="center"/>
            </w:pPr>
          </w:p>
        </w:tc>
        <w:tc>
          <w:tcPr>
            <w:tcW w:w="1483" w:type="dxa"/>
            <w:vMerge/>
          </w:tcPr>
          <w:p w:rsidR="00325D6C" w:rsidRDefault="00325D6C" w:rsidP="00325D6C"/>
        </w:tc>
        <w:tc>
          <w:tcPr>
            <w:tcW w:w="819" w:type="dxa"/>
          </w:tcPr>
          <w:p w:rsidR="00325D6C" w:rsidRDefault="00325D6C" w:rsidP="00325D6C">
            <w:r>
              <w:t>1</w:t>
            </w:r>
          </w:p>
        </w:tc>
        <w:tc>
          <w:tcPr>
            <w:tcW w:w="819" w:type="dxa"/>
          </w:tcPr>
          <w:p w:rsidR="00325D6C" w:rsidRDefault="00325D6C" w:rsidP="00325D6C">
            <w:r>
              <w:t>2</w:t>
            </w:r>
          </w:p>
        </w:tc>
        <w:tc>
          <w:tcPr>
            <w:tcW w:w="819" w:type="dxa"/>
          </w:tcPr>
          <w:p w:rsidR="00325D6C" w:rsidRDefault="00325D6C" w:rsidP="00325D6C">
            <w:r>
              <w:t>3</w:t>
            </w:r>
          </w:p>
        </w:tc>
        <w:tc>
          <w:tcPr>
            <w:tcW w:w="819" w:type="dxa"/>
          </w:tcPr>
          <w:p w:rsidR="00325D6C" w:rsidRDefault="00325D6C" w:rsidP="00325D6C">
            <w:r>
              <w:t>4</w:t>
            </w:r>
          </w:p>
        </w:tc>
        <w:tc>
          <w:tcPr>
            <w:tcW w:w="819" w:type="dxa"/>
          </w:tcPr>
          <w:p w:rsidR="00325D6C" w:rsidRDefault="00325D6C" w:rsidP="00325D6C">
            <w:r>
              <w:t>5</w:t>
            </w:r>
          </w:p>
        </w:tc>
        <w:tc>
          <w:tcPr>
            <w:tcW w:w="820" w:type="dxa"/>
          </w:tcPr>
          <w:p w:rsidR="00325D6C" w:rsidRDefault="00325D6C" w:rsidP="00325D6C">
            <w:r>
              <w:t>6</w:t>
            </w:r>
          </w:p>
        </w:tc>
        <w:tc>
          <w:tcPr>
            <w:tcW w:w="1888" w:type="dxa"/>
            <w:vMerge/>
          </w:tcPr>
          <w:p w:rsidR="00325D6C" w:rsidRDefault="00325D6C" w:rsidP="00325D6C"/>
        </w:tc>
      </w:tr>
      <w:tr w:rsidR="00172CD3" w:rsidTr="00172CD3">
        <w:tc>
          <w:tcPr>
            <w:tcW w:w="1059" w:type="dxa"/>
          </w:tcPr>
          <w:p w:rsidR="00325D6C" w:rsidRPr="00273713" w:rsidRDefault="00325D6C" w:rsidP="009E1259">
            <w:pPr>
              <w:jc w:val="center"/>
            </w:pPr>
            <w:r>
              <w:t>Задача 1</w:t>
            </w:r>
          </w:p>
        </w:tc>
        <w:tc>
          <w:tcPr>
            <w:tcW w:w="1483" w:type="dxa"/>
          </w:tcPr>
          <w:p w:rsidR="00325D6C" w:rsidRPr="00172CD3" w:rsidRDefault="00E61974" w:rsidP="00172CD3">
            <w:r w:rsidRPr="00172CD3">
              <w:t>123</w:t>
            </w:r>
          </w:p>
        </w:tc>
        <w:tc>
          <w:tcPr>
            <w:tcW w:w="819" w:type="dxa"/>
          </w:tcPr>
          <w:p w:rsidR="00325D6C" w:rsidRPr="00172CD3" w:rsidRDefault="001F7732" w:rsidP="00172CD3">
            <w:r w:rsidRPr="00172CD3">
              <w:t>119</w:t>
            </w:r>
          </w:p>
        </w:tc>
        <w:tc>
          <w:tcPr>
            <w:tcW w:w="819" w:type="dxa"/>
          </w:tcPr>
          <w:p w:rsidR="00325D6C" w:rsidRPr="00172CD3" w:rsidRDefault="001F7732" w:rsidP="00172CD3">
            <w:r w:rsidRPr="00172CD3">
              <w:t>95</w:t>
            </w:r>
          </w:p>
        </w:tc>
        <w:tc>
          <w:tcPr>
            <w:tcW w:w="819" w:type="dxa"/>
          </w:tcPr>
          <w:p w:rsidR="00325D6C" w:rsidRPr="00172CD3" w:rsidRDefault="001F7732" w:rsidP="00172CD3">
            <w:r w:rsidRPr="00172CD3">
              <w:t>94</w:t>
            </w:r>
          </w:p>
        </w:tc>
        <w:tc>
          <w:tcPr>
            <w:tcW w:w="819" w:type="dxa"/>
          </w:tcPr>
          <w:p w:rsidR="00325D6C" w:rsidRPr="00172CD3" w:rsidRDefault="001F7732" w:rsidP="00172CD3">
            <w:r w:rsidRPr="00172CD3">
              <w:t>152</w:t>
            </w:r>
          </w:p>
        </w:tc>
        <w:tc>
          <w:tcPr>
            <w:tcW w:w="819" w:type="dxa"/>
          </w:tcPr>
          <w:p w:rsidR="00325D6C" w:rsidRPr="00172CD3" w:rsidRDefault="001F7732" w:rsidP="00172CD3">
            <w:r w:rsidRPr="00172CD3">
              <w:t>64</w:t>
            </w:r>
          </w:p>
        </w:tc>
        <w:tc>
          <w:tcPr>
            <w:tcW w:w="820" w:type="dxa"/>
          </w:tcPr>
          <w:p w:rsidR="00325D6C" w:rsidRPr="00172CD3" w:rsidRDefault="001F7732" w:rsidP="00172CD3">
            <w:r w:rsidRPr="00172CD3">
              <w:t>92</w:t>
            </w:r>
          </w:p>
        </w:tc>
        <w:tc>
          <w:tcPr>
            <w:tcW w:w="1888" w:type="dxa"/>
          </w:tcPr>
          <w:p w:rsidR="00325D6C" w:rsidRPr="00172CD3" w:rsidRDefault="001F7732" w:rsidP="00172CD3">
            <w:r w:rsidRPr="00172CD3">
              <w:t>92</w:t>
            </w:r>
            <w:r w:rsidR="00E61974" w:rsidRPr="00172CD3">
              <w:t xml:space="preserve"> (6)</w:t>
            </w:r>
          </w:p>
        </w:tc>
      </w:tr>
      <w:tr w:rsidR="00172CD3" w:rsidTr="00172CD3">
        <w:tc>
          <w:tcPr>
            <w:tcW w:w="1059" w:type="dxa"/>
          </w:tcPr>
          <w:p w:rsidR="00E61974" w:rsidRDefault="00E61974" w:rsidP="00E61974">
            <w:pPr>
              <w:jc w:val="center"/>
            </w:pPr>
            <w:r>
              <w:t>Задача 2</w:t>
            </w:r>
          </w:p>
        </w:tc>
        <w:tc>
          <w:tcPr>
            <w:tcW w:w="1483" w:type="dxa"/>
          </w:tcPr>
          <w:p w:rsidR="00E61974" w:rsidRPr="00172CD3" w:rsidRDefault="00E61974" w:rsidP="00172CD3">
            <w:r w:rsidRPr="00172CD3">
              <w:t>119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t>114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t>110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t>106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t>162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t>62</w:t>
            </w:r>
          </w:p>
        </w:tc>
        <w:tc>
          <w:tcPr>
            <w:tcW w:w="820" w:type="dxa"/>
          </w:tcPr>
          <w:p w:rsidR="00E61974" w:rsidRPr="00172CD3" w:rsidRDefault="00E61974" w:rsidP="00172CD3">
            <w:r w:rsidRPr="00172CD3">
              <w:t>118</w:t>
            </w:r>
          </w:p>
        </w:tc>
        <w:tc>
          <w:tcPr>
            <w:tcW w:w="1888" w:type="dxa"/>
          </w:tcPr>
          <w:p w:rsidR="00E61974" w:rsidRPr="00172CD3" w:rsidRDefault="00E61974" w:rsidP="00172CD3">
            <w:r w:rsidRPr="00172CD3">
              <w:t>106 (3)</w:t>
            </w:r>
          </w:p>
        </w:tc>
      </w:tr>
      <w:tr w:rsidR="00172CD3" w:rsidTr="00172CD3">
        <w:tc>
          <w:tcPr>
            <w:tcW w:w="1059" w:type="dxa"/>
          </w:tcPr>
          <w:p w:rsidR="00325D6C" w:rsidRDefault="00325D6C" w:rsidP="009E1259">
            <w:pPr>
              <w:jc w:val="center"/>
            </w:pPr>
            <w:r>
              <w:t>Задача 3</w:t>
            </w:r>
          </w:p>
        </w:tc>
        <w:tc>
          <w:tcPr>
            <w:tcW w:w="1483" w:type="dxa"/>
          </w:tcPr>
          <w:p w:rsidR="00325D6C" w:rsidRPr="00172CD3" w:rsidRDefault="00E61974" w:rsidP="00172CD3">
            <w:r w:rsidRPr="00172CD3">
              <w:t>108</w:t>
            </w:r>
          </w:p>
        </w:tc>
        <w:tc>
          <w:tcPr>
            <w:tcW w:w="819" w:type="dxa"/>
          </w:tcPr>
          <w:p w:rsidR="00325D6C" w:rsidRPr="00172CD3" w:rsidRDefault="00E61974" w:rsidP="00172CD3">
            <w:r w:rsidRPr="00172CD3">
              <w:t>119</w:t>
            </w:r>
          </w:p>
        </w:tc>
        <w:tc>
          <w:tcPr>
            <w:tcW w:w="819" w:type="dxa"/>
          </w:tcPr>
          <w:p w:rsidR="00325D6C" w:rsidRPr="00172CD3" w:rsidRDefault="00E61974" w:rsidP="00172CD3">
            <w:r w:rsidRPr="00172CD3">
              <w:t>127</w:t>
            </w:r>
          </w:p>
        </w:tc>
        <w:tc>
          <w:tcPr>
            <w:tcW w:w="819" w:type="dxa"/>
          </w:tcPr>
          <w:p w:rsidR="00325D6C" w:rsidRPr="00172CD3" w:rsidRDefault="00E61974" w:rsidP="00172CD3">
            <w:r w:rsidRPr="00172CD3">
              <w:t>126</w:t>
            </w:r>
          </w:p>
        </w:tc>
        <w:tc>
          <w:tcPr>
            <w:tcW w:w="819" w:type="dxa"/>
          </w:tcPr>
          <w:p w:rsidR="00325D6C" w:rsidRPr="00172CD3" w:rsidRDefault="00E61974" w:rsidP="00172CD3">
            <w:r w:rsidRPr="00172CD3">
              <w:t>132</w:t>
            </w:r>
          </w:p>
        </w:tc>
        <w:tc>
          <w:tcPr>
            <w:tcW w:w="819" w:type="dxa"/>
          </w:tcPr>
          <w:p w:rsidR="00325D6C" w:rsidRPr="00172CD3" w:rsidRDefault="00E61974" w:rsidP="00172CD3">
            <w:r w:rsidRPr="00172CD3">
              <w:t>60</w:t>
            </w:r>
          </w:p>
        </w:tc>
        <w:tc>
          <w:tcPr>
            <w:tcW w:w="820" w:type="dxa"/>
          </w:tcPr>
          <w:p w:rsidR="00325D6C" w:rsidRPr="00172CD3" w:rsidRDefault="00E61974" w:rsidP="00172CD3">
            <w:r w:rsidRPr="00172CD3">
              <w:t>114</w:t>
            </w:r>
          </w:p>
        </w:tc>
        <w:tc>
          <w:tcPr>
            <w:tcW w:w="1888" w:type="dxa"/>
          </w:tcPr>
          <w:p w:rsidR="00325D6C" w:rsidRPr="00172CD3" w:rsidRDefault="00E61974" w:rsidP="00172CD3">
            <w:r w:rsidRPr="00172CD3">
              <w:t>114 (6)</w:t>
            </w:r>
          </w:p>
        </w:tc>
      </w:tr>
      <w:tr w:rsidR="00172CD3" w:rsidTr="00172CD3">
        <w:tc>
          <w:tcPr>
            <w:tcW w:w="1059" w:type="dxa"/>
          </w:tcPr>
          <w:p w:rsidR="00E61974" w:rsidRDefault="00E61974" w:rsidP="00E61974">
            <w:pPr>
              <w:jc w:val="center"/>
            </w:pPr>
            <w:r>
              <w:t>Задача 4</w:t>
            </w:r>
          </w:p>
        </w:tc>
        <w:tc>
          <w:tcPr>
            <w:tcW w:w="1483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210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244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231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228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271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140</w:t>
            </w:r>
          </w:p>
        </w:tc>
        <w:tc>
          <w:tcPr>
            <w:tcW w:w="820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199</w:t>
            </w:r>
          </w:p>
        </w:tc>
        <w:tc>
          <w:tcPr>
            <w:tcW w:w="1888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199 (6)</w:t>
            </w:r>
          </w:p>
        </w:tc>
      </w:tr>
      <w:tr w:rsidR="00172CD3" w:rsidTr="00172CD3">
        <w:tc>
          <w:tcPr>
            <w:tcW w:w="1059" w:type="dxa"/>
          </w:tcPr>
          <w:p w:rsidR="00E61974" w:rsidRDefault="00E61974" w:rsidP="00E61974">
            <w:pPr>
              <w:jc w:val="center"/>
            </w:pPr>
            <w:r>
              <w:t>Задача 5</w:t>
            </w:r>
          </w:p>
        </w:tc>
        <w:tc>
          <w:tcPr>
            <w:tcW w:w="1483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167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187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184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177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198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115</w:t>
            </w:r>
          </w:p>
        </w:tc>
        <w:tc>
          <w:tcPr>
            <w:tcW w:w="820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176</w:t>
            </w:r>
          </w:p>
        </w:tc>
        <w:tc>
          <w:tcPr>
            <w:tcW w:w="1888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176 (6)</w:t>
            </w:r>
          </w:p>
        </w:tc>
      </w:tr>
      <w:tr w:rsidR="00172CD3" w:rsidTr="00172CD3">
        <w:tc>
          <w:tcPr>
            <w:tcW w:w="1059" w:type="dxa"/>
          </w:tcPr>
          <w:p w:rsidR="00E61974" w:rsidRDefault="00E61974" w:rsidP="00E61974">
            <w:pPr>
              <w:jc w:val="center"/>
            </w:pPr>
            <w:r>
              <w:t>Задача 6</w:t>
            </w:r>
          </w:p>
        </w:tc>
        <w:tc>
          <w:tcPr>
            <w:tcW w:w="1483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221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222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226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234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239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132</w:t>
            </w:r>
          </w:p>
        </w:tc>
        <w:tc>
          <w:tcPr>
            <w:tcW w:w="820" w:type="dxa"/>
          </w:tcPr>
          <w:p w:rsidR="00E61974" w:rsidRPr="00172CD3" w:rsidRDefault="00844CDD" w:rsidP="00172CD3">
            <w:r w:rsidRPr="00172CD3">
              <w:rPr>
                <w:rFonts w:cs="Lucida Console"/>
              </w:rPr>
              <w:t>218</w:t>
            </w:r>
          </w:p>
        </w:tc>
        <w:tc>
          <w:tcPr>
            <w:tcW w:w="1888" w:type="dxa"/>
          </w:tcPr>
          <w:p w:rsidR="00E61974" w:rsidRPr="00172CD3" w:rsidRDefault="00844CDD" w:rsidP="00172CD3">
            <w:r w:rsidRPr="00172CD3">
              <w:rPr>
                <w:rFonts w:cs="Lucida Console"/>
              </w:rPr>
              <w:t>218 (6)</w:t>
            </w:r>
          </w:p>
        </w:tc>
      </w:tr>
    </w:tbl>
    <w:p w:rsidR="001111CA" w:rsidRDefault="00E57A06" w:rsidP="001111CA">
      <w:r>
        <w:t>Далее</w:t>
      </w:r>
      <w:r w:rsidR="001111CA">
        <w:t xml:space="preserve"> представлены наглядные иллюст</w:t>
      </w:r>
      <w:r>
        <w:t>рации проведённых экспериментов для первой задачи. Результаты на других задачах имеют схожую структуру.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DEE3B1" wp14:editId="05D1DA5E">
            <wp:extent cx="1820849" cy="1820849"/>
            <wp:effectExtent l="0" t="0" r="8255" b="8255"/>
            <wp:docPr id="48" name="Рисунок 48" descr="D:\Project\EP\ChipSynthesys\TestRunner\bin\small\Задача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Project\EP\ChipSynthesys\TestRunner\bin\small\Задача 1 (1)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277" cy="182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6</w:t>
      </w:r>
      <w:r w:rsidR="00C675AF">
        <w:rPr>
          <w:noProof/>
        </w:rPr>
        <w:fldChar w:fldCharType="end"/>
      </w:r>
      <w:r>
        <w:t xml:space="preserve"> Начальное размещение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808A2B" wp14:editId="0F4192DA">
            <wp:extent cx="1828800" cy="1828800"/>
            <wp:effectExtent l="0" t="0" r="0" b="0"/>
            <wp:docPr id="49" name="Рисунок 49" descr="D:\Project\EP\ChipSynthesys\TestRunner\bin\small\Задача 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Project\EP\ChipSynthesys\TestRunner\bin\small\Задача 1 (2)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7</w:t>
      </w:r>
      <w:r w:rsidR="00C675AF">
        <w:rPr>
          <w:noProof/>
        </w:rPr>
        <w:fldChar w:fldCharType="end"/>
      </w:r>
      <w:r>
        <w:t xml:space="preserve"> Эвристика 1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1C0651" wp14:editId="552B305C">
            <wp:extent cx="1828800" cy="1828800"/>
            <wp:effectExtent l="0" t="0" r="0" b="0"/>
            <wp:docPr id="50" name="Рисунок 50" descr="D:\Project\EP\ChipSynthesys\TestRunner\bin\small\Задача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Project\EP\ChipSynthesys\TestRunner\bin\small\Задача 1 (3)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98" cy="183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8</w:t>
      </w:r>
      <w:r w:rsidR="00C675AF">
        <w:rPr>
          <w:noProof/>
        </w:rPr>
        <w:fldChar w:fldCharType="end"/>
      </w:r>
      <w:r>
        <w:t xml:space="preserve"> Эвристика 2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5DC6E7" wp14:editId="79A44DDA">
            <wp:extent cx="1804946" cy="1804946"/>
            <wp:effectExtent l="0" t="0" r="5080" b="5080"/>
            <wp:docPr id="51" name="Рисунок 51" descr="D:\Project\EP\ChipSynthesys\TestRunner\bin\small\Задача 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Project\EP\ChipSynthesys\TestRunner\bin\small\Задача 1 (4)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002" cy="180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9</w:t>
      </w:r>
      <w:r w:rsidR="00C675AF">
        <w:rPr>
          <w:noProof/>
        </w:rPr>
        <w:fldChar w:fldCharType="end"/>
      </w:r>
      <w:r>
        <w:t xml:space="preserve"> Эвристика 3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4C7FF20" wp14:editId="37935820">
            <wp:extent cx="1796995" cy="1796995"/>
            <wp:effectExtent l="0" t="0" r="0" b="0"/>
            <wp:docPr id="52" name="Рисунок 52" descr="D:\Project\EP\ChipSynthesys\TestRunner\bin\small\Задача 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Project\EP\ChipSynthesys\TestRunner\bin\small\Задача 1 (5)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243" cy="180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10</w:t>
      </w:r>
      <w:r w:rsidR="00C675AF">
        <w:rPr>
          <w:noProof/>
        </w:rPr>
        <w:fldChar w:fldCharType="end"/>
      </w:r>
      <w:r>
        <w:t xml:space="preserve"> Эвристика 4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45E4B1" wp14:editId="68633590">
            <wp:extent cx="1796580" cy="1796580"/>
            <wp:effectExtent l="0" t="0" r="0" b="0"/>
            <wp:docPr id="53" name="Рисунок 53" descr="D:\Project\EP\ChipSynthesys\TestRunner\bin\small\Задача 1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Project\EP\ChipSynthesys\TestRunner\bin\small\Задача 1 (6)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296" cy="180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11</w:t>
      </w:r>
      <w:r w:rsidR="00C675AF">
        <w:rPr>
          <w:noProof/>
        </w:rPr>
        <w:fldChar w:fldCharType="end"/>
      </w:r>
      <w:r>
        <w:t>Эвристика 5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42806A" wp14:editId="614529B0">
            <wp:extent cx="1820545" cy="1820545"/>
            <wp:effectExtent l="0" t="0" r="8255" b="8255"/>
            <wp:docPr id="54" name="Рисунок 54" descr="D:\Project\EP\ChipSynthesys\TestRunner\bin\small\Задача 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Project\EP\ChipSynthesys\TestRunner\bin\small\Задача 1 (7)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6" cy="182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12</w:t>
      </w:r>
      <w:r w:rsidR="00C675AF">
        <w:rPr>
          <w:noProof/>
        </w:rPr>
        <w:fldChar w:fldCharType="end"/>
      </w:r>
      <w:r>
        <w:t xml:space="preserve"> Эвристика 6</w:t>
      </w:r>
    </w:p>
    <w:p w:rsidR="001111CA" w:rsidRPr="00325D6C" w:rsidRDefault="001111CA" w:rsidP="001111CA"/>
    <w:p w:rsidR="00325D6C" w:rsidRDefault="003C4902" w:rsidP="00325D6C">
      <w:r>
        <w:t xml:space="preserve">Нами были рассмотрены задачи из бенчмарков </w:t>
      </w:r>
      <w:r>
        <w:rPr>
          <w:lang w:val="en-US"/>
        </w:rPr>
        <w:t>IBM</w:t>
      </w:r>
      <w:r>
        <w:t>. Перечень задач м</w:t>
      </w:r>
      <w:r w:rsidR="00351B09">
        <w:t xml:space="preserve">ожно видеть в таблице </w:t>
      </w:r>
      <w:r w:rsidR="00351B09" w:rsidRPr="00351B09">
        <w:t>1</w:t>
      </w:r>
      <w:r>
        <w:t>. Данные задачи обладают достаточно большим процентом заполнения и разнообразием размеров компонент и цепей.</w:t>
      </w:r>
    </w:p>
    <w:p w:rsidR="00351B09" w:rsidRPr="00351B09" w:rsidRDefault="00351B09" w:rsidP="00351B09">
      <w:pPr>
        <w:pStyle w:val="Caption"/>
        <w:keepNext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Задачи из </w:t>
      </w:r>
      <w:r>
        <w:rPr>
          <w:lang w:val="en-US"/>
        </w:rPr>
        <w:t xml:space="preserve">IBM </w:t>
      </w:r>
      <w:r>
        <w:t>бенчмарка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4902" w:rsidTr="003C4902">
        <w:tc>
          <w:tcPr>
            <w:tcW w:w="3115" w:type="dxa"/>
          </w:tcPr>
          <w:p w:rsidR="003C4902" w:rsidRDefault="003C4902" w:rsidP="00325D6C">
            <w:r>
              <w:t>Название задачи</w:t>
            </w:r>
          </w:p>
        </w:tc>
        <w:tc>
          <w:tcPr>
            <w:tcW w:w="3115" w:type="dxa"/>
          </w:tcPr>
          <w:p w:rsidR="003C4902" w:rsidRDefault="003C4902" w:rsidP="00325D6C">
            <w:r>
              <w:t>Количество элементов</w:t>
            </w:r>
          </w:p>
        </w:tc>
        <w:tc>
          <w:tcPr>
            <w:tcW w:w="3115" w:type="dxa"/>
          </w:tcPr>
          <w:p w:rsidR="003C4902" w:rsidRDefault="003C4902" w:rsidP="00325D6C">
            <w:r>
              <w:t>Количество закреплённых элементов</w:t>
            </w:r>
          </w:p>
        </w:tc>
      </w:tr>
      <w:tr w:rsidR="003C4902" w:rsidTr="003C4902">
        <w:tc>
          <w:tcPr>
            <w:tcW w:w="3115" w:type="dxa"/>
          </w:tcPr>
          <w:p w:rsidR="003C4902" w:rsidRDefault="003C4902" w:rsidP="00325D6C">
            <w:r w:rsidRPr="003C4902">
              <w:t>ibm01</w:t>
            </w:r>
          </w:p>
        </w:tc>
        <w:tc>
          <w:tcPr>
            <w:tcW w:w="3115" w:type="dxa"/>
          </w:tcPr>
          <w:p w:rsidR="003C4902" w:rsidRDefault="003C4902" w:rsidP="00325D6C">
            <w:r>
              <w:t>12752</w:t>
            </w:r>
          </w:p>
        </w:tc>
        <w:tc>
          <w:tcPr>
            <w:tcW w:w="3115" w:type="dxa"/>
          </w:tcPr>
          <w:p w:rsidR="001409F9" w:rsidRDefault="001409F9" w:rsidP="001409F9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246</w:t>
            </w:r>
          </w:p>
          <w:p w:rsidR="003C4902" w:rsidRDefault="003C4902" w:rsidP="00325D6C"/>
        </w:tc>
      </w:tr>
      <w:tr w:rsidR="003C4902" w:rsidTr="003C4902">
        <w:tc>
          <w:tcPr>
            <w:tcW w:w="3115" w:type="dxa"/>
          </w:tcPr>
          <w:p w:rsidR="003C4902" w:rsidRDefault="003C4902" w:rsidP="00325D6C">
            <w:r>
              <w:t>ibm02</w:t>
            </w:r>
          </w:p>
        </w:tc>
        <w:tc>
          <w:tcPr>
            <w:tcW w:w="3115" w:type="dxa"/>
          </w:tcPr>
          <w:p w:rsidR="003C4902" w:rsidRDefault="003C4902" w:rsidP="00325D6C"/>
        </w:tc>
        <w:tc>
          <w:tcPr>
            <w:tcW w:w="3115" w:type="dxa"/>
          </w:tcPr>
          <w:p w:rsidR="003C4902" w:rsidRDefault="003C4902" w:rsidP="00325D6C"/>
        </w:tc>
      </w:tr>
      <w:tr w:rsidR="003C4902" w:rsidTr="003C4902">
        <w:tc>
          <w:tcPr>
            <w:tcW w:w="3115" w:type="dxa"/>
          </w:tcPr>
          <w:p w:rsidR="003C4902" w:rsidRDefault="003C4902" w:rsidP="00325D6C">
            <w:r>
              <w:t>….</w:t>
            </w:r>
          </w:p>
        </w:tc>
        <w:tc>
          <w:tcPr>
            <w:tcW w:w="3115" w:type="dxa"/>
          </w:tcPr>
          <w:p w:rsidR="003C4902" w:rsidRDefault="003C4902" w:rsidP="00325D6C"/>
        </w:tc>
        <w:tc>
          <w:tcPr>
            <w:tcW w:w="3115" w:type="dxa"/>
          </w:tcPr>
          <w:p w:rsidR="003C4902" w:rsidRDefault="003C4902" w:rsidP="00325D6C"/>
        </w:tc>
      </w:tr>
      <w:tr w:rsidR="003C4902" w:rsidTr="003C4902">
        <w:tc>
          <w:tcPr>
            <w:tcW w:w="3115" w:type="dxa"/>
          </w:tcPr>
          <w:p w:rsidR="003C4902" w:rsidRDefault="003C4902" w:rsidP="00325D6C">
            <w:r>
              <w:t>Ibm18</w:t>
            </w:r>
          </w:p>
        </w:tc>
        <w:tc>
          <w:tcPr>
            <w:tcW w:w="3115" w:type="dxa"/>
          </w:tcPr>
          <w:p w:rsidR="003C4902" w:rsidRDefault="003C4902" w:rsidP="00325D6C"/>
        </w:tc>
        <w:tc>
          <w:tcPr>
            <w:tcW w:w="3115" w:type="dxa"/>
          </w:tcPr>
          <w:p w:rsidR="003C4902" w:rsidRDefault="003C4902" w:rsidP="00325D6C"/>
        </w:tc>
      </w:tr>
    </w:tbl>
    <w:p w:rsidR="003C4902" w:rsidRDefault="003C4902" w:rsidP="00325D6C"/>
    <w:p w:rsidR="003C4902" w:rsidRDefault="003C4902" w:rsidP="00325D6C">
      <w:r>
        <w:t xml:space="preserve">Нами было подробно исследовано поведение алгоритмов на задаче </w:t>
      </w:r>
      <w:r w:rsidRPr="003C4902">
        <w:t>ibm01</w:t>
      </w:r>
      <w:r>
        <w:t xml:space="preserve"> рез</w:t>
      </w:r>
      <w:r w:rsidR="00351B09">
        <w:t xml:space="preserve">ультаты можно видеть в таблице </w:t>
      </w:r>
      <w:r w:rsidR="00351B09" w:rsidRPr="00351B09">
        <w:t>2</w:t>
      </w:r>
      <w:r>
        <w:t xml:space="preserve">. </w:t>
      </w:r>
    </w:p>
    <w:p w:rsidR="001409F9" w:rsidRPr="00A96BEC" w:rsidRDefault="001409F9" w:rsidP="001409F9">
      <w:pPr>
        <w:rPr>
          <w:rFonts w:ascii="Calibri" w:hAnsi="Calibri"/>
          <w:lang w:val="en-US"/>
        </w:rPr>
      </w:pPr>
      <w:r>
        <w:rPr>
          <w:rFonts w:ascii="Calibri" w:hAnsi="Calibri"/>
        </w:rPr>
        <w:t>Алгоритм</w:t>
      </w:r>
      <w:r>
        <w:rPr>
          <w:rFonts w:ascii="Calibri" w:hAnsi="Calibri"/>
          <w:lang w:val="en-US"/>
        </w:rPr>
        <w:t xml:space="preserve"> 1</w:t>
      </w:r>
      <w:r w:rsidRPr="001409F9">
        <w:rPr>
          <w:rFonts w:ascii="Calibri" w:hAnsi="Calibri"/>
          <w:lang w:val="en-US"/>
        </w:rPr>
        <w:t xml:space="preserve">. Net and area </w:t>
      </w:r>
      <w:r>
        <w:rPr>
          <w:rFonts w:ascii="Calibri" w:hAnsi="Calibri"/>
          <w:lang w:val="en-US"/>
        </w:rPr>
        <w:t>sorter</w:t>
      </w:r>
      <w:r w:rsidRPr="001409F9">
        <w:rPr>
          <w:rFonts w:ascii="Calibri" w:hAnsi="Calibri"/>
          <w:lang w:val="en-US"/>
        </w:rPr>
        <w:br/>
        <w:t>Search position by spiral</w:t>
      </w:r>
      <w:r w:rsidRPr="001409F9">
        <w:rPr>
          <w:rFonts w:ascii="Calibri" w:hAnsi="Calibri"/>
          <w:lang w:val="en-US"/>
        </w:rPr>
        <w:br/>
        <w:t>Bubble sort with Criteria and minimize crossing</w:t>
      </w:r>
    </w:p>
    <w:p w:rsidR="00CC1B5B" w:rsidRPr="00A96BEC" w:rsidRDefault="00C310C2" w:rsidP="00CC1B5B">
      <w:pPr>
        <w:rPr>
          <w:rFonts w:ascii="Calibri" w:hAnsi="Calibri"/>
          <w:lang w:val="en-US"/>
        </w:rPr>
      </w:pPr>
      <w:r>
        <w:rPr>
          <w:rFonts w:ascii="Calibri" w:hAnsi="Calibri"/>
        </w:rPr>
        <w:t>Алгоритм</w:t>
      </w:r>
      <w:r w:rsidRPr="00A96BEC">
        <w:rPr>
          <w:rFonts w:ascii="Calibri" w:hAnsi="Calibri"/>
          <w:lang w:val="en-US"/>
        </w:rPr>
        <w:t xml:space="preserve"> 2 </w:t>
      </w:r>
      <w:proofErr w:type="spellStart"/>
      <w:r w:rsidRPr="00A96BEC">
        <w:rPr>
          <w:rFonts w:ascii="Calibri" w:hAnsi="Calibri"/>
          <w:lang w:val="en-US"/>
        </w:rPr>
        <w:t>CrossReductPlacer</w:t>
      </w:r>
      <w:proofErr w:type="spellEnd"/>
      <w:r w:rsidR="00CC1B5B" w:rsidRPr="00CC1B5B">
        <w:rPr>
          <w:rFonts w:ascii="Calibri" w:hAnsi="Calibri"/>
          <w:lang w:val="en-US"/>
        </w:rPr>
        <w:t xml:space="preserve"> </w:t>
      </w:r>
    </w:p>
    <w:p w:rsidR="00CC1B5B" w:rsidRPr="00CC1B5B" w:rsidRDefault="00CC1B5B" w:rsidP="00CC1B5B">
      <w:pPr>
        <w:rPr>
          <w:rFonts w:ascii="Calibri" w:hAnsi="Calibri"/>
          <w:lang w:val="en-US"/>
        </w:rPr>
      </w:pPr>
      <w:r>
        <w:rPr>
          <w:rFonts w:ascii="Calibri" w:hAnsi="Calibri"/>
        </w:rPr>
        <w:t>Алгоритм</w:t>
      </w:r>
      <w:r w:rsidR="00822576">
        <w:rPr>
          <w:rFonts w:ascii="Calibri" w:hAnsi="Calibri"/>
          <w:lang w:val="en-US"/>
        </w:rPr>
        <w:t xml:space="preserve"> 3</w:t>
      </w:r>
      <w:r w:rsidRPr="00A96BEC">
        <w:rPr>
          <w:rFonts w:ascii="Calibri" w:hAnsi="Calibri"/>
          <w:lang w:val="en-US"/>
        </w:rPr>
        <w:t xml:space="preserve"> </w:t>
      </w:r>
      <w:proofErr w:type="spellStart"/>
      <w:r>
        <w:rPr>
          <w:rFonts w:ascii="Calibri" w:hAnsi="Calibri"/>
          <w:lang w:val="en-US"/>
        </w:rPr>
        <w:t>CrossComponent</w:t>
      </w:r>
      <w:proofErr w:type="spellEnd"/>
      <w:r>
        <w:rPr>
          <w:rFonts w:ascii="Calibri" w:hAnsi="Calibri"/>
          <w:lang w:val="en-US"/>
        </w:rPr>
        <w:t xml:space="preserve"> Variant 2</w:t>
      </w:r>
    </w:p>
    <w:p w:rsidR="00C310C2" w:rsidRPr="00A96BEC" w:rsidRDefault="00C310C2" w:rsidP="001409F9">
      <w:pPr>
        <w:rPr>
          <w:rFonts w:ascii="Calibri" w:hAnsi="Calibri"/>
          <w:lang w:val="en-US"/>
        </w:rPr>
      </w:pPr>
    </w:p>
    <w:p w:rsidR="001409F9" w:rsidRPr="00A96BEC" w:rsidRDefault="001409F9" w:rsidP="00325D6C">
      <w:pPr>
        <w:rPr>
          <w:lang w:val="en-US"/>
        </w:rPr>
      </w:pPr>
      <w:r>
        <w:t>Запуск</w:t>
      </w:r>
      <w:r w:rsidRPr="00A96BEC">
        <w:rPr>
          <w:lang w:val="en-US"/>
        </w:rPr>
        <w:t xml:space="preserve"> 1</w:t>
      </w:r>
      <w:r>
        <w:t>Предразмещённые</w:t>
      </w:r>
      <w:r w:rsidRPr="00A96BEC">
        <w:rPr>
          <w:lang w:val="en-US"/>
        </w:rPr>
        <w:t xml:space="preserve"> </w:t>
      </w:r>
      <w:r>
        <w:t>алгоритмом</w:t>
      </w:r>
      <w:r w:rsidRPr="00A96BEC">
        <w:rPr>
          <w:lang w:val="en-US"/>
        </w:rPr>
        <w:t xml:space="preserve"> </w:t>
      </w:r>
      <w:r>
        <w:t>силовой</w:t>
      </w:r>
      <w:r w:rsidRPr="00A96BEC">
        <w:rPr>
          <w:lang w:val="en-US"/>
        </w:rPr>
        <w:t xml:space="preserve"> </w:t>
      </w:r>
      <w:r>
        <w:t>укладки</w:t>
      </w:r>
      <w:r w:rsidRPr="00A96BEC">
        <w:rPr>
          <w:lang w:val="en-US"/>
        </w:rPr>
        <w:t xml:space="preserve"> </w:t>
      </w:r>
      <w:r>
        <w:t>графа</w:t>
      </w:r>
    </w:p>
    <w:p w:rsidR="001409F9" w:rsidRPr="001409F9" w:rsidRDefault="001409F9" w:rsidP="00325D6C">
      <w:r>
        <w:t>Запуск 2 Детальное размещение алгоритмом силовой укладки графа 10 итераций</w:t>
      </w:r>
    </w:p>
    <w:p w:rsidR="001409F9" w:rsidRPr="001409F9" w:rsidRDefault="001409F9" w:rsidP="001409F9">
      <w:r>
        <w:t>Запуск 3 Детальное размещение алгоритмом силовой укладки графа 50 итераций</w:t>
      </w:r>
    </w:p>
    <w:p w:rsidR="001409F9" w:rsidRPr="001409F9" w:rsidRDefault="001409F9" w:rsidP="001409F9">
      <w:r>
        <w:t>Запуск 4 Детальное размещение алгоритмом силовой укладки графа 100 итераций</w:t>
      </w:r>
    </w:p>
    <w:p w:rsidR="00351B09" w:rsidRDefault="00351B09" w:rsidP="00351B09">
      <w:pPr>
        <w:pStyle w:val="Caption"/>
        <w:keepNext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351B09">
        <w:t xml:space="preserve"> </w:t>
      </w:r>
      <w:r>
        <w:t>Исследование на первом бенчмарке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9"/>
        <w:gridCol w:w="1249"/>
        <w:gridCol w:w="1719"/>
        <w:gridCol w:w="1249"/>
        <w:gridCol w:w="1249"/>
        <w:gridCol w:w="1249"/>
        <w:gridCol w:w="1719"/>
        <w:gridCol w:w="1249"/>
      </w:tblGrid>
      <w:tr w:rsidR="001409F9" w:rsidTr="001409F9">
        <w:tc>
          <w:tcPr>
            <w:tcW w:w="999" w:type="dxa"/>
          </w:tcPr>
          <w:p w:rsidR="001409F9" w:rsidRDefault="001409F9" w:rsidP="00325D6C">
            <w:r>
              <w:t>Алгоритм</w:t>
            </w:r>
          </w:p>
        </w:tc>
        <w:tc>
          <w:tcPr>
            <w:tcW w:w="1249" w:type="dxa"/>
          </w:tcPr>
          <w:p w:rsidR="001409F9" w:rsidRDefault="001409F9" w:rsidP="00325D6C">
            <w:r>
              <w:t>Процент размещения</w:t>
            </w:r>
          </w:p>
        </w:tc>
        <w:tc>
          <w:tcPr>
            <w:tcW w:w="2968" w:type="dxa"/>
            <w:gridSpan w:val="2"/>
          </w:tcPr>
          <w:p w:rsidR="001409F9" w:rsidRDefault="001409F9" w:rsidP="001409F9">
            <w:r>
              <w:t xml:space="preserve">Манхэттенская метрика </w:t>
            </w:r>
          </w:p>
        </w:tc>
        <w:tc>
          <w:tcPr>
            <w:tcW w:w="2498" w:type="dxa"/>
            <w:gridSpan w:val="2"/>
          </w:tcPr>
          <w:p w:rsidR="001409F9" w:rsidRDefault="001409F9" w:rsidP="00325D6C">
            <w:r>
              <w:t>Количесство пересечений</w:t>
            </w:r>
          </w:p>
        </w:tc>
        <w:tc>
          <w:tcPr>
            <w:tcW w:w="2968" w:type="dxa"/>
            <w:gridSpan w:val="2"/>
          </w:tcPr>
          <w:p w:rsidR="001409F9" w:rsidRDefault="001409F9" w:rsidP="00325D6C">
            <w:r>
              <w:t>Суммарная площадь пресечений</w:t>
            </w:r>
          </w:p>
        </w:tc>
      </w:tr>
      <w:tr w:rsidR="001409F9" w:rsidTr="001409F9">
        <w:tc>
          <w:tcPr>
            <w:tcW w:w="999" w:type="dxa"/>
          </w:tcPr>
          <w:p w:rsidR="001409F9" w:rsidRDefault="001409F9" w:rsidP="00325D6C"/>
        </w:tc>
        <w:tc>
          <w:tcPr>
            <w:tcW w:w="1249" w:type="dxa"/>
          </w:tcPr>
          <w:p w:rsidR="001409F9" w:rsidRDefault="001409F9" w:rsidP="00325D6C"/>
        </w:tc>
        <w:tc>
          <w:tcPr>
            <w:tcW w:w="1719" w:type="dxa"/>
          </w:tcPr>
          <w:p w:rsidR="001409F9" w:rsidRDefault="001409F9" w:rsidP="00325D6C">
            <w:r>
              <w:t>начального размещения</w:t>
            </w:r>
          </w:p>
        </w:tc>
        <w:tc>
          <w:tcPr>
            <w:tcW w:w="1249" w:type="dxa"/>
          </w:tcPr>
          <w:p w:rsidR="001409F9" w:rsidRDefault="001409F9" w:rsidP="00CC51F7">
            <w:r>
              <w:t>детального размещения</w:t>
            </w:r>
          </w:p>
        </w:tc>
        <w:tc>
          <w:tcPr>
            <w:tcW w:w="1249" w:type="dxa"/>
          </w:tcPr>
          <w:p w:rsidR="001409F9" w:rsidRDefault="001409F9" w:rsidP="001409F9">
            <w:r>
              <w:t>начального размещения</w:t>
            </w:r>
          </w:p>
        </w:tc>
        <w:tc>
          <w:tcPr>
            <w:tcW w:w="1249" w:type="dxa"/>
          </w:tcPr>
          <w:p w:rsidR="001409F9" w:rsidRDefault="001409F9" w:rsidP="001409F9">
            <w:r>
              <w:t>детального размещения</w:t>
            </w:r>
          </w:p>
        </w:tc>
        <w:tc>
          <w:tcPr>
            <w:tcW w:w="1719" w:type="dxa"/>
          </w:tcPr>
          <w:p w:rsidR="001409F9" w:rsidRDefault="001409F9" w:rsidP="001409F9">
            <w:r>
              <w:t>начального размещения</w:t>
            </w:r>
          </w:p>
        </w:tc>
        <w:tc>
          <w:tcPr>
            <w:tcW w:w="1249" w:type="dxa"/>
          </w:tcPr>
          <w:p w:rsidR="001409F9" w:rsidRDefault="001409F9" w:rsidP="001409F9">
            <w:r>
              <w:t>детального размещения</w:t>
            </w:r>
          </w:p>
        </w:tc>
      </w:tr>
      <w:tr w:rsidR="001409F9" w:rsidRPr="001409F9" w:rsidTr="00A96BEC">
        <w:tc>
          <w:tcPr>
            <w:tcW w:w="999" w:type="dxa"/>
            <w:shd w:val="clear" w:color="auto" w:fill="auto"/>
          </w:tcPr>
          <w:p w:rsidR="001409F9" w:rsidRPr="001409F9" w:rsidRDefault="001409F9" w:rsidP="001409F9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  <w:p w:rsidR="00CC51F7" w:rsidRPr="001409F9" w:rsidRDefault="00CC51F7" w:rsidP="00325D6C">
            <w:pPr>
              <w:rPr>
                <w:lang w:val="en-US"/>
              </w:rPr>
            </w:pPr>
          </w:p>
        </w:tc>
        <w:tc>
          <w:tcPr>
            <w:tcW w:w="1249" w:type="dxa"/>
            <w:shd w:val="clear" w:color="auto" w:fill="auto"/>
          </w:tcPr>
          <w:p w:rsidR="00CC51F7" w:rsidRPr="001409F9" w:rsidRDefault="001409F9" w:rsidP="00325D6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100%</w:t>
            </w:r>
          </w:p>
        </w:tc>
        <w:tc>
          <w:tcPr>
            <w:tcW w:w="1719" w:type="dxa"/>
            <w:shd w:val="clear" w:color="auto" w:fill="auto"/>
          </w:tcPr>
          <w:p w:rsidR="00CC51F7" w:rsidRPr="001409F9" w:rsidRDefault="001409F9" w:rsidP="001409F9">
            <w:pPr>
              <w:rPr>
                <w:lang w:val="en-US"/>
              </w:rPr>
            </w:pPr>
            <w:r>
              <w:rPr>
                <w:rFonts w:ascii="Calibri" w:hAnsi="Calibri"/>
              </w:rPr>
              <w:t>4679579,87287</w:t>
            </w:r>
            <w:r>
              <w:rPr>
                <w:rFonts w:ascii="Calibri" w:hAnsi="Calibri"/>
              </w:rPr>
              <w:lastRenderedPageBreak/>
              <w:t>802</w:t>
            </w:r>
          </w:p>
        </w:tc>
        <w:tc>
          <w:tcPr>
            <w:tcW w:w="1249" w:type="dxa"/>
            <w:shd w:val="clear" w:color="auto" w:fill="auto"/>
          </w:tcPr>
          <w:p w:rsidR="00CC51F7" w:rsidRPr="001409F9" w:rsidRDefault="001409F9" w:rsidP="001409F9">
            <w:pPr>
              <w:rPr>
                <w:lang w:val="en-US"/>
              </w:rPr>
            </w:pPr>
            <w:r>
              <w:rPr>
                <w:rFonts w:ascii="Calibri" w:hAnsi="Calibri"/>
              </w:rPr>
              <w:lastRenderedPageBreak/>
              <w:t>6305570</w:t>
            </w:r>
          </w:p>
        </w:tc>
        <w:tc>
          <w:tcPr>
            <w:tcW w:w="1249" w:type="dxa"/>
            <w:shd w:val="clear" w:color="auto" w:fill="auto"/>
          </w:tcPr>
          <w:p w:rsidR="00CC51F7" w:rsidRPr="001409F9" w:rsidRDefault="001409F9" w:rsidP="001409F9">
            <w:pPr>
              <w:rPr>
                <w:lang w:val="en-US"/>
              </w:rPr>
            </w:pPr>
            <w:r>
              <w:rPr>
                <w:rFonts w:ascii="Calibri" w:hAnsi="Calibri"/>
              </w:rPr>
              <w:t>143528</w:t>
            </w:r>
          </w:p>
        </w:tc>
        <w:tc>
          <w:tcPr>
            <w:tcW w:w="1249" w:type="dxa"/>
            <w:shd w:val="clear" w:color="auto" w:fill="auto"/>
          </w:tcPr>
          <w:p w:rsidR="00CC51F7" w:rsidRPr="001409F9" w:rsidRDefault="001409F9" w:rsidP="00325D6C">
            <w:r>
              <w:t>74</w:t>
            </w:r>
          </w:p>
        </w:tc>
        <w:tc>
          <w:tcPr>
            <w:tcW w:w="1719" w:type="dxa"/>
            <w:shd w:val="clear" w:color="auto" w:fill="auto"/>
          </w:tcPr>
          <w:p w:rsidR="00CC51F7" w:rsidRPr="001409F9" w:rsidRDefault="001409F9" w:rsidP="001409F9">
            <w:pPr>
              <w:rPr>
                <w:lang w:val="en-US"/>
              </w:rPr>
            </w:pPr>
            <w:r>
              <w:rPr>
                <w:rFonts w:ascii="Calibri" w:hAnsi="Calibri"/>
              </w:rPr>
              <w:t>22346624,5678</w:t>
            </w:r>
            <w:r>
              <w:rPr>
                <w:rFonts w:ascii="Calibri" w:hAnsi="Calibri"/>
              </w:rPr>
              <w:lastRenderedPageBreak/>
              <w:t>548</w:t>
            </w:r>
          </w:p>
        </w:tc>
        <w:tc>
          <w:tcPr>
            <w:tcW w:w="1249" w:type="dxa"/>
            <w:shd w:val="clear" w:color="auto" w:fill="auto"/>
          </w:tcPr>
          <w:p w:rsidR="00CC51F7" w:rsidRPr="001409F9" w:rsidRDefault="001409F9" w:rsidP="001409F9">
            <w:pPr>
              <w:rPr>
                <w:lang w:val="en-US"/>
              </w:rPr>
            </w:pPr>
            <w:r>
              <w:rPr>
                <w:rFonts w:ascii="Calibri" w:hAnsi="Calibri"/>
              </w:rPr>
              <w:lastRenderedPageBreak/>
              <w:t>74</w:t>
            </w:r>
          </w:p>
        </w:tc>
      </w:tr>
      <w:tr w:rsidR="001409F9" w:rsidRPr="001409F9" w:rsidTr="00995D22">
        <w:tc>
          <w:tcPr>
            <w:tcW w:w="999" w:type="dxa"/>
            <w:shd w:val="clear" w:color="auto" w:fill="A8D08D" w:themeFill="accent6" w:themeFillTint="99"/>
          </w:tcPr>
          <w:p w:rsidR="00CC51F7" w:rsidRPr="001409F9" w:rsidRDefault="001409F9" w:rsidP="00325D6C">
            <w:r>
              <w:lastRenderedPageBreak/>
              <w:t>1.2</w:t>
            </w:r>
          </w:p>
        </w:tc>
        <w:tc>
          <w:tcPr>
            <w:tcW w:w="1249" w:type="dxa"/>
            <w:shd w:val="clear" w:color="auto" w:fill="A8D08D" w:themeFill="accent6" w:themeFillTint="99"/>
          </w:tcPr>
          <w:p w:rsidR="00CC51F7" w:rsidRPr="00BA2EC4" w:rsidRDefault="00BA2EC4" w:rsidP="00325D6C">
            <w:r>
              <w:t>100%</w:t>
            </w:r>
          </w:p>
        </w:tc>
        <w:tc>
          <w:tcPr>
            <w:tcW w:w="1719" w:type="dxa"/>
            <w:shd w:val="clear" w:color="auto" w:fill="A8D08D" w:themeFill="accent6" w:themeFillTint="99"/>
          </w:tcPr>
          <w:p w:rsidR="00CC51F7" w:rsidRPr="001409F9" w:rsidRDefault="001409F9" w:rsidP="001409F9">
            <w:pPr>
              <w:rPr>
                <w:lang w:val="en-US"/>
              </w:rPr>
            </w:pPr>
            <w:r>
              <w:rPr>
                <w:rFonts w:ascii="Calibri" w:hAnsi="Calibri"/>
              </w:rPr>
              <w:t>3458566</w:t>
            </w:r>
          </w:p>
        </w:tc>
        <w:tc>
          <w:tcPr>
            <w:tcW w:w="1249" w:type="dxa"/>
            <w:shd w:val="clear" w:color="auto" w:fill="A8D08D" w:themeFill="accent6" w:themeFillTint="99"/>
          </w:tcPr>
          <w:p w:rsidR="00CC51F7" w:rsidRPr="00A96BEC" w:rsidRDefault="00A96BEC" w:rsidP="00325D6C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</w:rPr>
              <w:t>5218640</w:t>
            </w:r>
          </w:p>
        </w:tc>
        <w:tc>
          <w:tcPr>
            <w:tcW w:w="1249" w:type="dxa"/>
            <w:shd w:val="clear" w:color="auto" w:fill="A8D08D" w:themeFill="accent6" w:themeFillTint="99"/>
          </w:tcPr>
          <w:p w:rsidR="00CC51F7" w:rsidRPr="001409F9" w:rsidRDefault="001409F9" w:rsidP="00325D6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44897</w:t>
            </w:r>
          </w:p>
        </w:tc>
        <w:tc>
          <w:tcPr>
            <w:tcW w:w="1249" w:type="dxa"/>
            <w:shd w:val="clear" w:color="auto" w:fill="A8D08D" w:themeFill="accent6" w:themeFillTint="99"/>
          </w:tcPr>
          <w:p w:rsidR="00CC51F7" w:rsidRPr="001409F9" w:rsidRDefault="00A96BEC" w:rsidP="00325D6C">
            <w:pPr>
              <w:rPr>
                <w:lang w:val="en-US"/>
              </w:rPr>
            </w:pPr>
            <w:r>
              <w:rPr>
                <w:lang w:val="en-US"/>
              </w:rPr>
              <w:t>98</w:t>
            </w:r>
          </w:p>
        </w:tc>
        <w:tc>
          <w:tcPr>
            <w:tcW w:w="1719" w:type="dxa"/>
            <w:shd w:val="clear" w:color="auto" w:fill="A8D08D" w:themeFill="accent6" w:themeFillTint="99"/>
          </w:tcPr>
          <w:p w:rsidR="00CC51F7" w:rsidRPr="001409F9" w:rsidRDefault="001409F9" w:rsidP="00325D6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9720390</w:t>
            </w:r>
          </w:p>
        </w:tc>
        <w:tc>
          <w:tcPr>
            <w:tcW w:w="1249" w:type="dxa"/>
            <w:shd w:val="clear" w:color="auto" w:fill="A8D08D" w:themeFill="accent6" w:themeFillTint="99"/>
          </w:tcPr>
          <w:p w:rsidR="00CC51F7" w:rsidRPr="001409F9" w:rsidRDefault="00A96BEC" w:rsidP="00325D6C">
            <w:pPr>
              <w:rPr>
                <w:lang w:val="en-US"/>
              </w:rPr>
            </w:pPr>
            <w:r>
              <w:rPr>
                <w:lang w:val="en-US"/>
              </w:rPr>
              <w:t>98</w:t>
            </w:r>
          </w:p>
        </w:tc>
      </w:tr>
      <w:tr w:rsidR="001409F9" w:rsidRPr="001409F9" w:rsidTr="00A96BEC">
        <w:tc>
          <w:tcPr>
            <w:tcW w:w="999" w:type="dxa"/>
            <w:shd w:val="clear" w:color="auto" w:fill="auto"/>
          </w:tcPr>
          <w:p w:rsidR="00CC51F7" w:rsidRPr="001409F9" w:rsidRDefault="001409F9" w:rsidP="00325D6C">
            <w:r>
              <w:t>1.3</w:t>
            </w:r>
          </w:p>
        </w:tc>
        <w:tc>
          <w:tcPr>
            <w:tcW w:w="1249" w:type="dxa"/>
            <w:shd w:val="clear" w:color="auto" w:fill="auto"/>
          </w:tcPr>
          <w:p w:rsidR="00CC51F7" w:rsidRPr="001409F9" w:rsidRDefault="00BA2EC4" w:rsidP="00325D6C">
            <w:pPr>
              <w:rPr>
                <w:lang w:val="en-US"/>
              </w:rPr>
            </w:pPr>
            <w:r>
              <w:t>100%</w:t>
            </w:r>
          </w:p>
        </w:tc>
        <w:tc>
          <w:tcPr>
            <w:tcW w:w="1719" w:type="dxa"/>
            <w:shd w:val="clear" w:color="auto" w:fill="auto"/>
          </w:tcPr>
          <w:p w:rsidR="00CC51F7" w:rsidRPr="001409F9" w:rsidRDefault="001409F9" w:rsidP="00325D6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4538000</w:t>
            </w:r>
          </w:p>
        </w:tc>
        <w:tc>
          <w:tcPr>
            <w:tcW w:w="1249" w:type="dxa"/>
            <w:shd w:val="clear" w:color="auto" w:fill="auto"/>
          </w:tcPr>
          <w:p w:rsidR="00CC51F7" w:rsidRPr="001409F9" w:rsidRDefault="00A96BEC" w:rsidP="00995D22">
            <w:pPr>
              <w:rPr>
                <w:lang w:val="en-US"/>
              </w:rPr>
            </w:pPr>
            <w:r>
              <w:rPr>
                <w:rFonts w:ascii="Calibri" w:hAnsi="Calibri"/>
              </w:rPr>
              <w:t>6136339</w:t>
            </w:r>
          </w:p>
        </w:tc>
        <w:tc>
          <w:tcPr>
            <w:tcW w:w="1249" w:type="dxa"/>
            <w:shd w:val="clear" w:color="auto" w:fill="auto"/>
          </w:tcPr>
          <w:p w:rsidR="00CC51F7" w:rsidRPr="001409F9" w:rsidRDefault="001409F9" w:rsidP="00325D6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98652</w:t>
            </w:r>
          </w:p>
        </w:tc>
        <w:tc>
          <w:tcPr>
            <w:tcW w:w="1249" w:type="dxa"/>
            <w:shd w:val="clear" w:color="auto" w:fill="auto"/>
          </w:tcPr>
          <w:p w:rsidR="00CC51F7" w:rsidRPr="00A96BEC" w:rsidRDefault="00A96BEC" w:rsidP="00325D6C">
            <w:r>
              <w:t>104</w:t>
            </w:r>
          </w:p>
        </w:tc>
        <w:tc>
          <w:tcPr>
            <w:tcW w:w="1719" w:type="dxa"/>
            <w:shd w:val="clear" w:color="auto" w:fill="auto"/>
          </w:tcPr>
          <w:p w:rsidR="00CC51F7" w:rsidRPr="001409F9" w:rsidRDefault="001409F9" w:rsidP="00325D6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17113172</w:t>
            </w:r>
          </w:p>
        </w:tc>
        <w:tc>
          <w:tcPr>
            <w:tcW w:w="1249" w:type="dxa"/>
            <w:shd w:val="clear" w:color="auto" w:fill="auto"/>
          </w:tcPr>
          <w:p w:rsidR="00CC51F7" w:rsidRPr="00A96BEC" w:rsidRDefault="00A96BEC" w:rsidP="00325D6C">
            <w:r>
              <w:t>104</w:t>
            </w:r>
          </w:p>
        </w:tc>
      </w:tr>
      <w:tr w:rsidR="001409F9" w:rsidRPr="001409F9" w:rsidTr="00A96BEC">
        <w:tc>
          <w:tcPr>
            <w:tcW w:w="999" w:type="dxa"/>
            <w:shd w:val="clear" w:color="auto" w:fill="auto"/>
          </w:tcPr>
          <w:p w:rsidR="00CC51F7" w:rsidRPr="001409F9" w:rsidRDefault="001409F9" w:rsidP="00325D6C">
            <w:r>
              <w:t>1.4</w:t>
            </w:r>
          </w:p>
        </w:tc>
        <w:tc>
          <w:tcPr>
            <w:tcW w:w="1249" w:type="dxa"/>
            <w:shd w:val="clear" w:color="auto" w:fill="auto"/>
          </w:tcPr>
          <w:p w:rsidR="00CC51F7" w:rsidRPr="001409F9" w:rsidRDefault="00BA2EC4" w:rsidP="00325D6C">
            <w:pPr>
              <w:rPr>
                <w:lang w:val="en-US"/>
              </w:rPr>
            </w:pPr>
            <w:r>
              <w:t>100%</w:t>
            </w:r>
          </w:p>
        </w:tc>
        <w:tc>
          <w:tcPr>
            <w:tcW w:w="1719" w:type="dxa"/>
            <w:shd w:val="clear" w:color="auto" w:fill="auto"/>
          </w:tcPr>
          <w:p w:rsidR="00CC51F7" w:rsidRPr="001409F9" w:rsidRDefault="001409F9" w:rsidP="00325D6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4028679</w:t>
            </w:r>
          </w:p>
        </w:tc>
        <w:tc>
          <w:tcPr>
            <w:tcW w:w="1249" w:type="dxa"/>
            <w:shd w:val="clear" w:color="auto" w:fill="auto"/>
          </w:tcPr>
          <w:p w:rsidR="00995D22" w:rsidRDefault="00995D22" w:rsidP="00995D2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5777737</w:t>
            </w:r>
          </w:p>
          <w:p w:rsidR="00CC51F7" w:rsidRPr="001409F9" w:rsidRDefault="00CC51F7" w:rsidP="00325D6C">
            <w:pPr>
              <w:rPr>
                <w:lang w:val="en-US"/>
              </w:rPr>
            </w:pPr>
          </w:p>
        </w:tc>
        <w:tc>
          <w:tcPr>
            <w:tcW w:w="1249" w:type="dxa"/>
            <w:shd w:val="clear" w:color="auto" w:fill="auto"/>
          </w:tcPr>
          <w:p w:rsidR="00CC51F7" w:rsidRPr="001409F9" w:rsidRDefault="001409F9" w:rsidP="00325D6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51904</w:t>
            </w:r>
          </w:p>
        </w:tc>
        <w:tc>
          <w:tcPr>
            <w:tcW w:w="1249" w:type="dxa"/>
            <w:shd w:val="clear" w:color="auto" w:fill="auto"/>
          </w:tcPr>
          <w:p w:rsidR="00CC51F7" w:rsidRPr="00995D22" w:rsidRDefault="00995D22" w:rsidP="00325D6C">
            <w:r>
              <w:t>98</w:t>
            </w:r>
          </w:p>
        </w:tc>
        <w:tc>
          <w:tcPr>
            <w:tcW w:w="1719" w:type="dxa"/>
            <w:shd w:val="clear" w:color="auto" w:fill="auto"/>
          </w:tcPr>
          <w:p w:rsidR="00CC51F7" w:rsidRPr="001409F9" w:rsidRDefault="001409F9" w:rsidP="00325D6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10796554</w:t>
            </w:r>
          </w:p>
        </w:tc>
        <w:tc>
          <w:tcPr>
            <w:tcW w:w="1249" w:type="dxa"/>
            <w:shd w:val="clear" w:color="auto" w:fill="auto"/>
          </w:tcPr>
          <w:p w:rsidR="00CC51F7" w:rsidRPr="00995D22" w:rsidRDefault="00995D22" w:rsidP="00325D6C">
            <w:r>
              <w:t>98</w:t>
            </w:r>
          </w:p>
        </w:tc>
      </w:tr>
      <w:tr w:rsidR="00C310C2" w:rsidRPr="001409F9" w:rsidTr="00A96BEC">
        <w:tc>
          <w:tcPr>
            <w:tcW w:w="999" w:type="dxa"/>
            <w:shd w:val="clear" w:color="auto" w:fill="auto"/>
          </w:tcPr>
          <w:p w:rsidR="00C310C2" w:rsidRPr="001409F9" w:rsidRDefault="00C310C2" w:rsidP="00325D6C">
            <w:r>
              <w:t>2.1</w:t>
            </w:r>
          </w:p>
        </w:tc>
        <w:tc>
          <w:tcPr>
            <w:tcW w:w="1249" w:type="dxa"/>
            <w:shd w:val="clear" w:color="auto" w:fill="auto"/>
          </w:tcPr>
          <w:p w:rsidR="00C310C2" w:rsidRPr="001409F9" w:rsidRDefault="00C310C2" w:rsidP="00325D6C">
            <w:pPr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  <w:tc>
          <w:tcPr>
            <w:tcW w:w="1719" w:type="dxa"/>
            <w:shd w:val="clear" w:color="auto" w:fill="auto"/>
          </w:tcPr>
          <w:p w:rsidR="00C310C2" w:rsidRPr="001409F9" w:rsidRDefault="00C310C2" w:rsidP="00EE19DF">
            <w:pPr>
              <w:rPr>
                <w:lang w:val="en-US"/>
              </w:rPr>
            </w:pPr>
            <w:r>
              <w:rPr>
                <w:rFonts w:ascii="Calibri" w:hAnsi="Calibri"/>
              </w:rPr>
              <w:t>4679579,87287802</w:t>
            </w:r>
          </w:p>
        </w:tc>
        <w:tc>
          <w:tcPr>
            <w:tcW w:w="1249" w:type="dxa"/>
            <w:shd w:val="clear" w:color="auto" w:fill="auto"/>
          </w:tcPr>
          <w:p w:rsidR="00C310C2" w:rsidRPr="00C310C2" w:rsidRDefault="00C310C2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6010242</w:t>
            </w:r>
          </w:p>
        </w:tc>
        <w:tc>
          <w:tcPr>
            <w:tcW w:w="1249" w:type="dxa"/>
            <w:shd w:val="clear" w:color="auto" w:fill="auto"/>
          </w:tcPr>
          <w:p w:rsidR="00C310C2" w:rsidRPr="001409F9" w:rsidRDefault="00C310C2" w:rsidP="00EE19DF">
            <w:pPr>
              <w:rPr>
                <w:lang w:val="en-US"/>
              </w:rPr>
            </w:pPr>
            <w:r>
              <w:rPr>
                <w:rFonts w:ascii="Calibri" w:hAnsi="Calibri"/>
              </w:rPr>
              <w:t>143528</w:t>
            </w:r>
          </w:p>
        </w:tc>
        <w:tc>
          <w:tcPr>
            <w:tcW w:w="1249" w:type="dxa"/>
            <w:shd w:val="clear" w:color="auto" w:fill="auto"/>
          </w:tcPr>
          <w:p w:rsidR="00C310C2" w:rsidRPr="001409F9" w:rsidRDefault="00C310C2" w:rsidP="00EE19DF">
            <w:r>
              <w:t>0</w:t>
            </w:r>
          </w:p>
        </w:tc>
        <w:tc>
          <w:tcPr>
            <w:tcW w:w="1719" w:type="dxa"/>
            <w:shd w:val="clear" w:color="auto" w:fill="auto"/>
          </w:tcPr>
          <w:p w:rsidR="00C310C2" w:rsidRPr="001409F9" w:rsidRDefault="00C310C2" w:rsidP="00EE19DF">
            <w:pPr>
              <w:rPr>
                <w:lang w:val="en-US"/>
              </w:rPr>
            </w:pPr>
            <w:r>
              <w:rPr>
                <w:rFonts w:ascii="Calibri" w:hAnsi="Calibri"/>
              </w:rPr>
              <w:t>22346624,5678548</w:t>
            </w:r>
          </w:p>
        </w:tc>
        <w:tc>
          <w:tcPr>
            <w:tcW w:w="1249" w:type="dxa"/>
            <w:shd w:val="clear" w:color="auto" w:fill="auto"/>
          </w:tcPr>
          <w:p w:rsidR="00C310C2" w:rsidRPr="00C310C2" w:rsidRDefault="00C310C2" w:rsidP="00EE19DF">
            <w:r>
              <w:t>0</w:t>
            </w:r>
          </w:p>
        </w:tc>
      </w:tr>
      <w:tr w:rsidR="00C310C2" w:rsidRPr="001409F9" w:rsidTr="00A96BEC">
        <w:tc>
          <w:tcPr>
            <w:tcW w:w="999" w:type="dxa"/>
            <w:shd w:val="clear" w:color="auto" w:fill="C5E0B3" w:themeFill="accent6" w:themeFillTint="66"/>
          </w:tcPr>
          <w:p w:rsidR="00C310C2" w:rsidRPr="001409F9" w:rsidRDefault="00C310C2" w:rsidP="00325D6C">
            <w:pPr>
              <w:rPr>
                <w:lang w:val="en-US"/>
              </w:rPr>
            </w:pPr>
            <w:r>
              <w:t>2.2</w:t>
            </w:r>
          </w:p>
        </w:tc>
        <w:tc>
          <w:tcPr>
            <w:tcW w:w="1249" w:type="dxa"/>
            <w:shd w:val="clear" w:color="auto" w:fill="C5E0B3" w:themeFill="accent6" w:themeFillTint="66"/>
          </w:tcPr>
          <w:p w:rsidR="00C310C2" w:rsidRPr="001409F9" w:rsidRDefault="00C310C2" w:rsidP="00325D6C">
            <w:pPr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  <w:tc>
          <w:tcPr>
            <w:tcW w:w="1719" w:type="dxa"/>
            <w:shd w:val="clear" w:color="auto" w:fill="C5E0B3" w:themeFill="accent6" w:themeFillTint="66"/>
          </w:tcPr>
          <w:p w:rsidR="00C310C2" w:rsidRPr="001409F9" w:rsidRDefault="00C310C2" w:rsidP="00EE19DF">
            <w:pPr>
              <w:rPr>
                <w:lang w:val="en-US"/>
              </w:rPr>
            </w:pPr>
            <w:r>
              <w:rPr>
                <w:rFonts w:ascii="Calibri" w:hAnsi="Calibri"/>
              </w:rPr>
              <w:t>3458566</w:t>
            </w:r>
          </w:p>
        </w:tc>
        <w:tc>
          <w:tcPr>
            <w:tcW w:w="1249" w:type="dxa"/>
            <w:shd w:val="clear" w:color="auto" w:fill="C5E0B3" w:themeFill="accent6" w:themeFillTint="66"/>
          </w:tcPr>
          <w:p w:rsidR="00C310C2" w:rsidRPr="00C310C2" w:rsidRDefault="00C310C2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5473963</w:t>
            </w:r>
          </w:p>
        </w:tc>
        <w:tc>
          <w:tcPr>
            <w:tcW w:w="1249" w:type="dxa"/>
            <w:shd w:val="clear" w:color="auto" w:fill="C5E0B3" w:themeFill="accent6" w:themeFillTint="66"/>
          </w:tcPr>
          <w:p w:rsidR="00C310C2" w:rsidRPr="001409F9" w:rsidRDefault="00C310C2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44897</w:t>
            </w:r>
          </w:p>
        </w:tc>
        <w:tc>
          <w:tcPr>
            <w:tcW w:w="1249" w:type="dxa"/>
            <w:shd w:val="clear" w:color="auto" w:fill="C5E0B3" w:themeFill="accent6" w:themeFillTint="66"/>
          </w:tcPr>
          <w:p w:rsidR="00C310C2" w:rsidRPr="00C310C2" w:rsidRDefault="00C310C2" w:rsidP="00EE19DF">
            <w:r>
              <w:t>0</w:t>
            </w:r>
          </w:p>
        </w:tc>
        <w:tc>
          <w:tcPr>
            <w:tcW w:w="1719" w:type="dxa"/>
            <w:shd w:val="clear" w:color="auto" w:fill="C5E0B3" w:themeFill="accent6" w:themeFillTint="66"/>
          </w:tcPr>
          <w:p w:rsidR="00C310C2" w:rsidRPr="001409F9" w:rsidRDefault="00C310C2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9720390</w:t>
            </w:r>
          </w:p>
        </w:tc>
        <w:tc>
          <w:tcPr>
            <w:tcW w:w="1249" w:type="dxa"/>
            <w:shd w:val="clear" w:color="auto" w:fill="C5E0B3" w:themeFill="accent6" w:themeFillTint="66"/>
          </w:tcPr>
          <w:p w:rsidR="00C310C2" w:rsidRPr="00C310C2" w:rsidRDefault="00C310C2" w:rsidP="00EE19DF">
            <w:r>
              <w:t>0</w:t>
            </w:r>
          </w:p>
        </w:tc>
      </w:tr>
      <w:tr w:rsidR="00C310C2" w:rsidRPr="001409F9" w:rsidTr="00A96BEC">
        <w:tc>
          <w:tcPr>
            <w:tcW w:w="999" w:type="dxa"/>
            <w:shd w:val="clear" w:color="auto" w:fill="auto"/>
          </w:tcPr>
          <w:p w:rsidR="00C310C2" w:rsidRPr="001409F9" w:rsidRDefault="00C310C2" w:rsidP="00325D6C">
            <w:pPr>
              <w:rPr>
                <w:lang w:val="en-US"/>
              </w:rPr>
            </w:pPr>
            <w:r>
              <w:t>2.3</w:t>
            </w:r>
          </w:p>
        </w:tc>
        <w:tc>
          <w:tcPr>
            <w:tcW w:w="1249" w:type="dxa"/>
            <w:shd w:val="clear" w:color="auto" w:fill="auto"/>
          </w:tcPr>
          <w:p w:rsidR="00C310C2" w:rsidRPr="001409F9" w:rsidRDefault="00C310C2" w:rsidP="00325D6C">
            <w:pPr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  <w:tc>
          <w:tcPr>
            <w:tcW w:w="1719" w:type="dxa"/>
            <w:shd w:val="clear" w:color="auto" w:fill="auto"/>
          </w:tcPr>
          <w:p w:rsidR="00C310C2" w:rsidRPr="001409F9" w:rsidRDefault="00C310C2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4538000</w:t>
            </w:r>
          </w:p>
        </w:tc>
        <w:tc>
          <w:tcPr>
            <w:tcW w:w="1249" w:type="dxa"/>
            <w:shd w:val="clear" w:color="auto" w:fill="auto"/>
          </w:tcPr>
          <w:p w:rsidR="00C310C2" w:rsidRPr="001409F9" w:rsidRDefault="00C310C2" w:rsidP="00DA61C1">
            <w:pPr>
              <w:rPr>
                <w:lang w:val="en-US"/>
              </w:rPr>
            </w:pPr>
            <w:r>
              <w:rPr>
                <w:rFonts w:ascii="Calibri" w:hAnsi="Calibri"/>
              </w:rPr>
              <w:t>6105173</w:t>
            </w:r>
          </w:p>
        </w:tc>
        <w:tc>
          <w:tcPr>
            <w:tcW w:w="1249" w:type="dxa"/>
            <w:shd w:val="clear" w:color="auto" w:fill="auto"/>
          </w:tcPr>
          <w:p w:rsidR="00C310C2" w:rsidRPr="001409F9" w:rsidRDefault="00C310C2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98652</w:t>
            </w:r>
          </w:p>
        </w:tc>
        <w:tc>
          <w:tcPr>
            <w:tcW w:w="1249" w:type="dxa"/>
            <w:shd w:val="clear" w:color="auto" w:fill="auto"/>
          </w:tcPr>
          <w:p w:rsidR="00C310C2" w:rsidRPr="00C310C2" w:rsidRDefault="00C310C2" w:rsidP="00EE19DF">
            <w:r>
              <w:t>0</w:t>
            </w:r>
          </w:p>
        </w:tc>
        <w:tc>
          <w:tcPr>
            <w:tcW w:w="1719" w:type="dxa"/>
            <w:shd w:val="clear" w:color="auto" w:fill="auto"/>
          </w:tcPr>
          <w:p w:rsidR="00C310C2" w:rsidRPr="001409F9" w:rsidRDefault="00C310C2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17113172</w:t>
            </w:r>
          </w:p>
        </w:tc>
        <w:tc>
          <w:tcPr>
            <w:tcW w:w="1249" w:type="dxa"/>
            <w:shd w:val="clear" w:color="auto" w:fill="auto"/>
          </w:tcPr>
          <w:p w:rsidR="00C310C2" w:rsidRPr="00C310C2" w:rsidRDefault="00C310C2" w:rsidP="00EE19DF">
            <w:r>
              <w:t>0</w:t>
            </w:r>
          </w:p>
        </w:tc>
      </w:tr>
      <w:tr w:rsidR="00C310C2" w:rsidRPr="001409F9" w:rsidTr="00A96BEC">
        <w:tc>
          <w:tcPr>
            <w:tcW w:w="999" w:type="dxa"/>
            <w:shd w:val="clear" w:color="auto" w:fill="auto"/>
          </w:tcPr>
          <w:p w:rsidR="00C310C2" w:rsidRPr="001409F9" w:rsidRDefault="00C310C2" w:rsidP="00325D6C">
            <w:pPr>
              <w:rPr>
                <w:lang w:val="en-US"/>
              </w:rPr>
            </w:pPr>
            <w:r>
              <w:t>2.4</w:t>
            </w:r>
          </w:p>
        </w:tc>
        <w:tc>
          <w:tcPr>
            <w:tcW w:w="1249" w:type="dxa"/>
            <w:shd w:val="clear" w:color="auto" w:fill="auto"/>
          </w:tcPr>
          <w:p w:rsidR="00C310C2" w:rsidRPr="001409F9" w:rsidRDefault="00C310C2" w:rsidP="00325D6C">
            <w:pPr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  <w:tc>
          <w:tcPr>
            <w:tcW w:w="1719" w:type="dxa"/>
            <w:shd w:val="clear" w:color="auto" w:fill="auto"/>
          </w:tcPr>
          <w:p w:rsidR="00C310C2" w:rsidRPr="001409F9" w:rsidRDefault="00C310C2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4028679</w:t>
            </w:r>
          </w:p>
        </w:tc>
        <w:tc>
          <w:tcPr>
            <w:tcW w:w="1249" w:type="dxa"/>
            <w:shd w:val="clear" w:color="auto" w:fill="auto"/>
          </w:tcPr>
          <w:p w:rsidR="00C310C2" w:rsidRPr="001409F9" w:rsidRDefault="00C310C2" w:rsidP="00DA61C1">
            <w:pPr>
              <w:rPr>
                <w:lang w:val="en-US"/>
              </w:rPr>
            </w:pPr>
            <w:r>
              <w:rPr>
                <w:rFonts w:ascii="Calibri" w:hAnsi="Calibri"/>
              </w:rPr>
              <w:t>5788507</w:t>
            </w:r>
          </w:p>
        </w:tc>
        <w:tc>
          <w:tcPr>
            <w:tcW w:w="1249" w:type="dxa"/>
            <w:shd w:val="clear" w:color="auto" w:fill="auto"/>
          </w:tcPr>
          <w:p w:rsidR="00C310C2" w:rsidRPr="001409F9" w:rsidRDefault="00C310C2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51904</w:t>
            </w:r>
          </w:p>
        </w:tc>
        <w:tc>
          <w:tcPr>
            <w:tcW w:w="1249" w:type="dxa"/>
            <w:shd w:val="clear" w:color="auto" w:fill="auto"/>
          </w:tcPr>
          <w:p w:rsidR="00C310C2" w:rsidRPr="00C310C2" w:rsidRDefault="00C310C2" w:rsidP="00EE19DF">
            <w:r>
              <w:t>0</w:t>
            </w:r>
          </w:p>
        </w:tc>
        <w:tc>
          <w:tcPr>
            <w:tcW w:w="1719" w:type="dxa"/>
            <w:shd w:val="clear" w:color="auto" w:fill="auto"/>
          </w:tcPr>
          <w:p w:rsidR="00C310C2" w:rsidRPr="001409F9" w:rsidRDefault="00C310C2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10796554</w:t>
            </w:r>
          </w:p>
        </w:tc>
        <w:tc>
          <w:tcPr>
            <w:tcW w:w="1249" w:type="dxa"/>
            <w:shd w:val="clear" w:color="auto" w:fill="auto"/>
          </w:tcPr>
          <w:p w:rsidR="00C310C2" w:rsidRPr="00C310C2" w:rsidRDefault="00C310C2" w:rsidP="00EE19DF">
            <w:r>
              <w:t>0</w:t>
            </w:r>
          </w:p>
        </w:tc>
      </w:tr>
      <w:tr w:rsidR="00DA61C1" w:rsidRPr="001409F9" w:rsidTr="00A96BEC">
        <w:tc>
          <w:tcPr>
            <w:tcW w:w="999" w:type="dxa"/>
            <w:shd w:val="clear" w:color="auto" w:fill="auto"/>
          </w:tcPr>
          <w:p w:rsidR="00DA61C1" w:rsidRPr="00DA61C1" w:rsidRDefault="00DA61C1" w:rsidP="00325D6C">
            <w:r>
              <w:t>3.1</w:t>
            </w:r>
          </w:p>
        </w:tc>
        <w:tc>
          <w:tcPr>
            <w:tcW w:w="1249" w:type="dxa"/>
            <w:shd w:val="clear" w:color="auto" w:fill="auto"/>
          </w:tcPr>
          <w:p w:rsidR="00DA61C1" w:rsidRPr="001409F9" w:rsidRDefault="00DA61C1" w:rsidP="00EE19DF">
            <w:pPr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  <w:tc>
          <w:tcPr>
            <w:tcW w:w="1719" w:type="dxa"/>
            <w:shd w:val="clear" w:color="auto" w:fill="auto"/>
          </w:tcPr>
          <w:p w:rsidR="00DA61C1" w:rsidRPr="001409F9" w:rsidRDefault="00DA61C1" w:rsidP="00EE19DF">
            <w:pPr>
              <w:rPr>
                <w:lang w:val="en-US"/>
              </w:rPr>
            </w:pPr>
            <w:r>
              <w:rPr>
                <w:rFonts w:ascii="Calibri" w:hAnsi="Calibri"/>
              </w:rPr>
              <w:t>4679579,87287802</w:t>
            </w:r>
          </w:p>
        </w:tc>
        <w:tc>
          <w:tcPr>
            <w:tcW w:w="1249" w:type="dxa"/>
            <w:shd w:val="clear" w:color="auto" w:fill="auto"/>
          </w:tcPr>
          <w:p w:rsidR="00DA61C1" w:rsidRPr="00C310C2" w:rsidRDefault="00DA61C1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6059317</w:t>
            </w:r>
          </w:p>
        </w:tc>
        <w:tc>
          <w:tcPr>
            <w:tcW w:w="1249" w:type="dxa"/>
            <w:shd w:val="clear" w:color="auto" w:fill="auto"/>
          </w:tcPr>
          <w:p w:rsidR="00DA61C1" w:rsidRPr="001409F9" w:rsidRDefault="00DA61C1" w:rsidP="00EE19DF">
            <w:pPr>
              <w:rPr>
                <w:lang w:val="en-US"/>
              </w:rPr>
            </w:pPr>
            <w:r>
              <w:rPr>
                <w:rFonts w:ascii="Calibri" w:hAnsi="Calibri"/>
              </w:rPr>
              <w:t>143528</w:t>
            </w:r>
          </w:p>
        </w:tc>
        <w:tc>
          <w:tcPr>
            <w:tcW w:w="1249" w:type="dxa"/>
            <w:shd w:val="clear" w:color="auto" w:fill="auto"/>
          </w:tcPr>
          <w:p w:rsidR="00DA61C1" w:rsidRPr="001409F9" w:rsidRDefault="00DA61C1" w:rsidP="00EE19DF">
            <w:r>
              <w:t>0</w:t>
            </w:r>
          </w:p>
        </w:tc>
        <w:tc>
          <w:tcPr>
            <w:tcW w:w="1719" w:type="dxa"/>
            <w:shd w:val="clear" w:color="auto" w:fill="auto"/>
          </w:tcPr>
          <w:p w:rsidR="00DA61C1" w:rsidRPr="001409F9" w:rsidRDefault="00DA61C1" w:rsidP="00EE19DF">
            <w:pPr>
              <w:rPr>
                <w:lang w:val="en-US"/>
              </w:rPr>
            </w:pPr>
            <w:r>
              <w:rPr>
                <w:rFonts w:ascii="Calibri" w:hAnsi="Calibri"/>
              </w:rPr>
              <w:t>22346624,5678548</w:t>
            </w:r>
          </w:p>
        </w:tc>
        <w:tc>
          <w:tcPr>
            <w:tcW w:w="1249" w:type="dxa"/>
            <w:shd w:val="clear" w:color="auto" w:fill="auto"/>
          </w:tcPr>
          <w:p w:rsidR="00DA61C1" w:rsidRPr="00C310C2" w:rsidRDefault="00DA61C1" w:rsidP="00EE19DF">
            <w:r>
              <w:t>0</w:t>
            </w:r>
          </w:p>
        </w:tc>
      </w:tr>
      <w:tr w:rsidR="00DA61C1" w:rsidRPr="001409F9" w:rsidTr="00D963F3">
        <w:tc>
          <w:tcPr>
            <w:tcW w:w="999" w:type="dxa"/>
            <w:shd w:val="clear" w:color="auto" w:fill="D0CECE" w:themeFill="background2" w:themeFillShade="E6"/>
          </w:tcPr>
          <w:p w:rsidR="00DA61C1" w:rsidRPr="00DA61C1" w:rsidRDefault="00DA61C1" w:rsidP="00325D6C">
            <w:r>
              <w:t>3.2</w:t>
            </w: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1409F9" w:rsidRDefault="00DA61C1" w:rsidP="00EE19DF">
            <w:pPr>
              <w:rPr>
                <w:lang w:val="en-US"/>
              </w:rPr>
            </w:pPr>
          </w:p>
        </w:tc>
        <w:tc>
          <w:tcPr>
            <w:tcW w:w="1719" w:type="dxa"/>
            <w:shd w:val="clear" w:color="auto" w:fill="D0CECE" w:themeFill="background2" w:themeFillShade="E6"/>
          </w:tcPr>
          <w:p w:rsidR="00DA61C1" w:rsidRPr="001409F9" w:rsidRDefault="00DA61C1" w:rsidP="00EE19DF">
            <w:pPr>
              <w:rPr>
                <w:lang w:val="en-US"/>
              </w:rPr>
            </w:pPr>
            <w:r>
              <w:rPr>
                <w:rFonts w:ascii="Calibri" w:hAnsi="Calibri"/>
              </w:rPr>
              <w:t>3458566</w:t>
            </w: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C310C2" w:rsidRDefault="00DA61C1" w:rsidP="00EE19DF">
            <w:pPr>
              <w:rPr>
                <w:rFonts w:ascii="Calibri" w:hAnsi="Calibri"/>
              </w:rPr>
            </w:pP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1409F9" w:rsidRDefault="00DA61C1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44897</w:t>
            </w: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C310C2" w:rsidRDefault="00DA61C1" w:rsidP="00EE19DF"/>
        </w:tc>
        <w:tc>
          <w:tcPr>
            <w:tcW w:w="1719" w:type="dxa"/>
            <w:shd w:val="clear" w:color="auto" w:fill="D0CECE" w:themeFill="background2" w:themeFillShade="E6"/>
          </w:tcPr>
          <w:p w:rsidR="00DA61C1" w:rsidRPr="001409F9" w:rsidRDefault="00DA61C1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9720390</w:t>
            </w: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C310C2" w:rsidRDefault="00DA61C1" w:rsidP="00EE19DF"/>
        </w:tc>
      </w:tr>
      <w:tr w:rsidR="00DA61C1" w:rsidRPr="001409F9" w:rsidTr="00D963F3">
        <w:tc>
          <w:tcPr>
            <w:tcW w:w="999" w:type="dxa"/>
            <w:shd w:val="clear" w:color="auto" w:fill="D0CECE" w:themeFill="background2" w:themeFillShade="E6"/>
          </w:tcPr>
          <w:p w:rsidR="00DA61C1" w:rsidRPr="00DA61C1" w:rsidRDefault="00DA61C1" w:rsidP="00325D6C">
            <w:r>
              <w:t>3.3</w:t>
            </w: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1409F9" w:rsidRDefault="00DA61C1" w:rsidP="00EE19DF">
            <w:pPr>
              <w:rPr>
                <w:lang w:val="en-US"/>
              </w:rPr>
            </w:pPr>
          </w:p>
        </w:tc>
        <w:tc>
          <w:tcPr>
            <w:tcW w:w="1719" w:type="dxa"/>
            <w:shd w:val="clear" w:color="auto" w:fill="D0CECE" w:themeFill="background2" w:themeFillShade="E6"/>
          </w:tcPr>
          <w:p w:rsidR="00DA61C1" w:rsidRPr="001409F9" w:rsidRDefault="00DA61C1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4538000</w:t>
            </w: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1409F9" w:rsidRDefault="00DA61C1" w:rsidP="00EE19DF">
            <w:pPr>
              <w:rPr>
                <w:lang w:val="en-US"/>
              </w:rPr>
            </w:pP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1409F9" w:rsidRDefault="00DA61C1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98652</w:t>
            </w: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C310C2" w:rsidRDefault="00DA61C1" w:rsidP="00EE19DF"/>
        </w:tc>
        <w:tc>
          <w:tcPr>
            <w:tcW w:w="1719" w:type="dxa"/>
            <w:shd w:val="clear" w:color="auto" w:fill="D0CECE" w:themeFill="background2" w:themeFillShade="E6"/>
          </w:tcPr>
          <w:p w:rsidR="00DA61C1" w:rsidRPr="001409F9" w:rsidRDefault="00DA61C1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17113172</w:t>
            </w: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C310C2" w:rsidRDefault="00DA61C1" w:rsidP="00EE19DF"/>
        </w:tc>
      </w:tr>
      <w:tr w:rsidR="00DA61C1" w:rsidRPr="001409F9" w:rsidTr="00D963F3">
        <w:tc>
          <w:tcPr>
            <w:tcW w:w="999" w:type="dxa"/>
            <w:shd w:val="clear" w:color="auto" w:fill="D0CECE" w:themeFill="background2" w:themeFillShade="E6"/>
          </w:tcPr>
          <w:p w:rsidR="00DA61C1" w:rsidRPr="00DA61C1" w:rsidRDefault="00DA61C1" w:rsidP="00325D6C">
            <w:r>
              <w:t>3.4</w:t>
            </w: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1409F9" w:rsidRDefault="00DA61C1" w:rsidP="00325D6C">
            <w:pPr>
              <w:rPr>
                <w:lang w:val="en-US"/>
              </w:rPr>
            </w:pPr>
          </w:p>
        </w:tc>
        <w:tc>
          <w:tcPr>
            <w:tcW w:w="1719" w:type="dxa"/>
            <w:shd w:val="clear" w:color="auto" w:fill="D0CECE" w:themeFill="background2" w:themeFillShade="E6"/>
          </w:tcPr>
          <w:p w:rsidR="00DA61C1" w:rsidRPr="001409F9" w:rsidRDefault="00DA61C1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4028679</w:t>
            </w: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1409F9" w:rsidRDefault="00DA61C1" w:rsidP="00EE19DF">
            <w:pPr>
              <w:rPr>
                <w:lang w:val="en-US"/>
              </w:rPr>
            </w:pP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1409F9" w:rsidRDefault="00DA61C1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51904</w:t>
            </w: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C310C2" w:rsidRDefault="00DA61C1" w:rsidP="00EE19DF"/>
        </w:tc>
        <w:tc>
          <w:tcPr>
            <w:tcW w:w="1719" w:type="dxa"/>
            <w:shd w:val="clear" w:color="auto" w:fill="D0CECE" w:themeFill="background2" w:themeFillShade="E6"/>
          </w:tcPr>
          <w:p w:rsidR="00DA61C1" w:rsidRPr="001409F9" w:rsidRDefault="00DA61C1" w:rsidP="00EE19D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10796554</w:t>
            </w:r>
          </w:p>
        </w:tc>
        <w:tc>
          <w:tcPr>
            <w:tcW w:w="1249" w:type="dxa"/>
            <w:shd w:val="clear" w:color="auto" w:fill="D0CECE" w:themeFill="background2" w:themeFillShade="E6"/>
          </w:tcPr>
          <w:p w:rsidR="00DA61C1" w:rsidRPr="00C310C2" w:rsidRDefault="00DA61C1" w:rsidP="00EE19DF"/>
        </w:tc>
      </w:tr>
    </w:tbl>
    <w:p w:rsidR="006F58E3" w:rsidRPr="006F58E3" w:rsidRDefault="006F58E3" w:rsidP="00C675AF">
      <w:pPr>
        <w:keepNext/>
      </w:pPr>
      <w:r>
        <w:t>Ниже на рисукнках 13 - 21 представлены диаграммы удалённости компонент от начального, приближённого решения в зависимости от площади элеметов.</w:t>
      </w:r>
      <w:bookmarkStart w:id="29" w:name="_GoBack"/>
      <w:bookmarkEnd w:id="29"/>
    </w:p>
    <w:p w:rsidR="001409F9" w:rsidRDefault="001409F9" w:rsidP="00C310C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17C8B0" wp14:editId="037ACBD4">
            <wp:extent cx="4762500" cy="1905000"/>
            <wp:effectExtent l="0" t="0" r="19050" b="1905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3"/>
              </a:graphicData>
            </a:graphic>
          </wp:inline>
        </w:drawing>
      </w:r>
    </w:p>
    <w:p w:rsidR="003C4902" w:rsidRPr="006F58E3" w:rsidRDefault="001409F9" w:rsidP="00C310C2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13</w:t>
      </w:r>
      <w:r w:rsidR="00C675AF">
        <w:rPr>
          <w:noProof/>
        </w:rPr>
        <w:fldChar w:fldCharType="end"/>
      </w:r>
      <w:r>
        <w:t xml:space="preserve"> Алгоритм 1, запуск 1</w:t>
      </w:r>
    </w:p>
    <w:p w:rsidR="00A96BEC" w:rsidRDefault="00A96BEC" w:rsidP="00A96BE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C8C81D" wp14:editId="24B1B390">
            <wp:extent cx="4762500" cy="1905000"/>
            <wp:effectExtent l="0" t="0" r="19050" b="19050"/>
            <wp:docPr id="36" name="Chart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4"/>
              </a:graphicData>
            </a:graphic>
          </wp:inline>
        </w:drawing>
      </w:r>
    </w:p>
    <w:p w:rsidR="00A96BEC" w:rsidRDefault="00A96BEC" w:rsidP="00A96BEC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2EC4">
        <w:rPr>
          <w:noProof/>
        </w:rPr>
        <w:t>14</w:t>
      </w:r>
      <w:r>
        <w:fldChar w:fldCharType="end"/>
      </w:r>
      <w:r w:rsidRPr="006F58E3">
        <w:t xml:space="preserve"> </w:t>
      </w:r>
      <w:r>
        <w:t>Алгоритм 1 запуск 2</w:t>
      </w:r>
    </w:p>
    <w:p w:rsidR="00A96BEC" w:rsidRDefault="00A96BEC" w:rsidP="00A96BE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555CD1" wp14:editId="2ED6AE18">
            <wp:extent cx="4762500" cy="1905000"/>
            <wp:effectExtent l="0" t="0" r="19050" b="19050"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</wp:inline>
        </w:drawing>
      </w:r>
    </w:p>
    <w:p w:rsidR="00A96BEC" w:rsidRDefault="00A96BEC" w:rsidP="00A96BEC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2EC4">
        <w:rPr>
          <w:noProof/>
        </w:rPr>
        <w:t>15</w:t>
      </w:r>
      <w:r>
        <w:fldChar w:fldCharType="end"/>
      </w:r>
      <w:r>
        <w:t xml:space="preserve"> Алгоритм 1 запуск 3</w:t>
      </w:r>
    </w:p>
    <w:p w:rsidR="00BA2EC4" w:rsidRDefault="00BA2EC4" w:rsidP="00BA2EC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A453392" wp14:editId="2BD86073">
            <wp:extent cx="4762500" cy="1905000"/>
            <wp:effectExtent l="0" t="0" r="19050" b="19050"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</wp:inline>
        </w:drawing>
      </w:r>
    </w:p>
    <w:p w:rsidR="00BA2EC4" w:rsidRPr="00BA2EC4" w:rsidRDefault="00BA2EC4" w:rsidP="00BA2EC4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Алгоритм 1 запуск 4</w:t>
      </w:r>
    </w:p>
    <w:p w:rsidR="00C310C2" w:rsidRDefault="00C310C2" w:rsidP="00C310C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F07E92" wp14:editId="08347558">
            <wp:extent cx="4762500" cy="1905000"/>
            <wp:effectExtent l="0" t="0" r="19050" b="1905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</wp:inline>
        </w:drawing>
      </w:r>
    </w:p>
    <w:p w:rsidR="00C310C2" w:rsidRDefault="00C310C2" w:rsidP="00C310C2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17</w:t>
      </w:r>
      <w:r w:rsidR="00C675AF">
        <w:rPr>
          <w:noProof/>
        </w:rPr>
        <w:fldChar w:fldCharType="end"/>
      </w:r>
      <w:r>
        <w:t xml:space="preserve"> Алгоритм 2 запуск 1</w:t>
      </w:r>
    </w:p>
    <w:p w:rsidR="00C310C2" w:rsidRDefault="00C310C2" w:rsidP="00C310C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F865D53" wp14:editId="40B7275F">
            <wp:extent cx="4762500" cy="1905000"/>
            <wp:effectExtent l="0" t="0" r="19050" b="19050"/>
            <wp:docPr id="27" name="Chart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</wp:inline>
        </w:drawing>
      </w:r>
    </w:p>
    <w:p w:rsidR="00C310C2" w:rsidRDefault="00C310C2" w:rsidP="00C310C2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18</w:t>
      </w:r>
      <w:r w:rsidR="00C675AF">
        <w:rPr>
          <w:noProof/>
        </w:rPr>
        <w:fldChar w:fldCharType="end"/>
      </w:r>
      <w:r>
        <w:t xml:space="preserve"> Алгоритм 2 запуск 2</w:t>
      </w:r>
    </w:p>
    <w:p w:rsidR="00C310C2" w:rsidRDefault="00C310C2" w:rsidP="00C310C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6E48C5" wp14:editId="1AEA7E91">
            <wp:extent cx="4762500" cy="1905000"/>
            <wp:effectExtent l="0" t="0" r="19050" b="19050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9"/>
              </a:graphicData>
            </a:graphic>
          </wp:inline>
        </w:drawing>
      </w:r>
    </w:p>
    <w:p w:rsidR="00C310C2" w:rsidRDefault="00C310C2" w:rsidP="00C310C2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19</w:t>
      </w:r>
      <w:r w:rsidR="00C675AF">
        <w:rPr>
          <w:noProof/>
        </w:rPr>
        <w:fldChar w:fldCharType="end"/>
      </w:r>
      <w:r>
        <w:t xml:space="preserve"> Алгоритм 2 запуск 3</w:t>
      </w:r>
    </w:p>
    <w:p w:rsidR="00C310C2" w:rsidRDefault="00C310C2" w:rsidP="00C310C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10641B7" wp14:editId="5813D66E">
            <wp:extent cx="4762500" cy="1905000"/>
            <wp:effectExtent l="0" t="0" r="19050" b="19050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0"/>
              </a:graphicData>
            </a:graphic>
          </wp:inline>
        </w:drawing>
      </w:r>
    </w:p>
    <w:p w:rsidR="00C310C2" w:rsidRDefault="00C310C2" w:rsidP="00C310C2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20</w:t>
      </w:r>
      <w:r w:rsidR="00C675AF">
        <w:rPr>
          <w:noProof/>
        </w:rPr>
        <w:fldChar w:fldCharType="end"/>
      </w:r>
      <w:r>
        <w:t xml:space="preserve"> Алгоритм 2 запуск 4</w:t>
      </w:r>
    </w:p>
    <w:p w:rsidR="00DA61C1" w:rsidRDefault="00DA61C1" w:rsidP="00DA61C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1628B5" wp14:editId="49246D10">
            <wp:extent cx="4762500" cy="1905000"/>
            <wp:effectExtent l="0" t="0" r="19050" b="19050"/>
            <wp:docPr id="33" name="Chart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1"/>
              </a:graphicData>
            </a:graphic>
          </wp:inline>
        </w:drawing>
      </w:r>
    </w:p>
    <w:p w:rsidR="00DA61C1" w:rsidRPr="00DA61C1" w:rsidRDefault="00DA61C1" w:rsidP="00DA61C1">
      <w:pPr>
        <w:pStyle w:val="Caption"/>
        <w:jc w:val="center"/>
      </w:pPr>
      <w:r>
        <w:t xml:space="preserve">Рисунок </w:t>
      </w:r>
      <w:r w:rsidR="00C675AF">
        <w:fldChar w:fldCharType="begin"/>
      </w:r>
      <w:r w:rsidR="00C675AF">
        <w:instrText xml:space="preserve"> SEQ Рисунок \* ARABIC </w:instrText>
      </w:r>
      <w:r w:rsidR="00C675AF">
        <w:fldChar w:fldCharType="separate"/>
      </w:r>
      <w:r w:rsidR="00BA2EC4">
        <w:rPr>
          <w:noProof/>
        </w:rPr>
        <w:t>21</w:t>
      </w:r>
      <w:r w:rsidR="00C675AF">
        <w:rPr>
          <w:noProof/>
        </w:rPr>
        <w:fldChar w:fldCharType="end"/>
      </w:r>
      <w:r>
        <w:t xml:space="preserve"> Алгоритм 3 запуск 1</w:t>
      </w:r>
    </w:p>
    <w:p w:rsidR="00992612" w:rsidRDefault="00992612" w:rsidP="003F6B77">
      <w:pPr>
        <w:pStyle w:val="Heading1"/>
        <w:numPr>
          <w:ilvl w:val="1"/>
          <w:numId w:val="1"/>
        </w:numPr>
        <w:rPr>
          <w:sz w:val="28"/>
          <w:szCs w:val="28"/>
        </w:rPr>
      </w:pPr>
      <w:r w:rsidRPr="00C310C2">
        <w:rPr>
          <w:sz w:val="28"/>
          <w:szCs w:val="28"/>
        </w:rPr>
        <w:t xml:space="preserve"> </w:t>
      </w:r>
      <w:bookmarkStart w:id="30" w:name="_Toc389503598"/>
      <w:r w:rsidR="00F8741A" w:rsidRPr="00992612">
        <w:rPr>
          <w:sz w:val="28"/>
          <w:szCs w:val="28"/>
        </w:rPr>
        <w:t>Выводы</w:t>
      </w:r>
      <w:bookmarkEnd w:id="30"/>
    </w:p>
    <w:p w:rsidR="00F8741A" w:rsidRPr="00992612" w:rsidRDefault="00F8741A" w:rsidP="003F6B77">
      <w:pPr>
        <w:pStyle w:val="Heading1"/>
        <w:numPr>
          <w:ilvl w:val="0"/>
          <w:numId w:val="1"/>
        </w:numPr>
      </w:pPr>
      <w:bookmarkStart w:id="31" w:name="_Toc389503599"/>
      <w:r w:rsidRPr="00992612">
        <w:t>Заключение</w:t>
      </w:r>
      <w:bookmarkEnd w:id="31"/>
    </w:p>
    <w:p w:rsidR="00F8741A" w:rsidRPr="00992612" w:rsidRDefault="00F8741A" w:rsidP="003F6B77">
      <w:pPr>
        <w:pStyle w:val="Heading1"/>
        <w:numPr>
          <w:ilvl w:val="0"/>
          <w:numId w:val="1"/>
        </w:numPr>
      </w:pPr>
      <w:bookmarkStart w:id="32" w:name="_Toc389503600"/>
      <w:r w:rsidRPr="00992612">
        <w:t>Список использованных источников</w:t>
      </w:r>
      <w:bookmarkEnd w:id="32"/>
    </w:p>
    <w:p w:rsidR="00C33C98" w:rsidRPr="00992612" w:rsidRDefault="00F8741A" w:rsidP="003F6B77">
      <w:pPr>
        <w:pStyle w:val="Heading1"/>
        <w:numPr>
          <w:ilvl w:val="0"/>
          <w:numId w:val="1"/>
        </w:numPr>
      </w:pPr>
      <w:bookmarkStart w:id="33" w:name="_Toc389503601"/>
      <w:r w:rsidRPr="00992612">
        <w:t>Приложения</w:t>
      </w:r>
      <w:bookmarkEnd w:id="33"/>
    </w:p>
    <w:sectPr w:rsidR="00C33C98" w:rsidRPr="00992612" w:rsidSect="001409F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400C1"/>
    <w:multiLevelType w:val="hybridMultilevel"/>
    <w:tmpl w:val="3E861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05520C"/>
    <w:multiLevelType w:val="hybridMultilevel"/>
    <w:tmpl w:val="A9F6F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B1460E"/>
    <w:multiLevelType w:val="hybridMultilevel"/>
    <w:tmpl w:val="AD9CC3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415B8A"/>
    <w:multiLevelType w:val="hybridMultilevel"/>
    <w:tmpl w:val="316C4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253540"/>
    <w:multiLevelType w:val="hybridMultilevel"/>
    <w:tmpl w:val="18AE5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B01AEE"/>
    <w:multiLevelType w:val="hybridMultilevel"/>
    <w:tmpl w:val="80280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110161"/>
    <w:multiLevelType w:val="multilevel"/>
    <w:tmpl w:val="17A68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20FE6D1F"/>
    <w:multiLevelType w:val="hybridMultilevel"/>
    <w:tmpl w:val="292E3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BE0613"/>
    <w:multiLevelType w:val="multilevel"/>
    <w:tmpl w:val="0A8E34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9">
    <w:nsid w:val="283D793B"/>
    <w:multiLevelType w:val="hybridMultilevel"/>
    <w:tmpl w:val="12627A7A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0">
    <w:nsid w:val="2B80060A"/>
    <w:multiLevelType w:val="hybridMultilevel"/>
    <w:tmpl w:val="AECA1D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D331BE"/>
    <w:multiLevelType w:val="multilevel"/>
    <w:tmpl w:val="8D0201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>
    <w:nsid w:val="37127D75"/>
    <w:multiLevelType w:val="multilevel"/>
    <w:tmpl w:val="17A68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376029CD"/>
    <w:multiLevelType w:val="hybridMultilevel"/>
    <w:tmpl w:val="C91255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19401D"/>
    <w:multiLevelType w:val="multilevel"/>
    <w:tmpl w:val="8D0201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>
    <w:nsid w:val="3E4E74D8"/>
    <w:multiLevelType w:val="hybridMultilevel"/>
    <w:tmpl w:val="59F81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6562C2"/>
    <w:multiLevelType w:val="hybridMultilevel"/>
    <w:tmpl w:val="CAEEA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7F5A2C"/>
    <w:multiLevelType w:val="multilevel"/>
    <w:tmpl w:val="17A68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45D2395C"/>
    <w:multiLevelType w:val="hybridMultilevel"/>
    <w:tmpl w:val="58F07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1362FC"/>
    <w:multiLevelType w:val="hybridMultilevel"/>
    <w:tmpl w:val="9A869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D7113E"/>
    <w:multiLevelType w:val="hybridMultilevel"/>
    <w:tmpl w:val="32DA2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CC7CD4"/>
    <w:multiLevelType w:val="hybridMultilevel"/>
    <w:tmpl w:val="2594E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A35420"/>
    <w:multiLevelType w:val="hybridMultilevel"/>
    <w:tmpl w:val="336661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F02946"/>
    <w:multiLevelType w:val="hybridMultilevel"/>
    <w:tmpl w:val="7CEE1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422351"/>
    <w:multiLevelType w:val="hybridMultilevel"/>
    <w:tmpl w:val="4146A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41A18B9"/>
    <w:multiLevelType w:val="hybridMultilevel"/>
    <w:tmpl w:val="787A7D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180C93"/>
    <w:multiLevelType w:val="hybridMultilevel"/>
    <w:tmpl w:val="0FB4B9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803298"/>
    <w:multiLevelType w:val="hybridMultilevel"/>
    <w:tmpl w:val="56485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320BF8"/>
    <w:multiLevelType w:val="hybridMultilevel"/>
    <w:tmpl w:val="D9CE2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68C2FBF"/>
    <w:multiLevelType w:val="hybridMultilevel"/>
    <w:tmpl w:val="E27E97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2A3156"/>
    <w:multiLevelType w:val="hybridMultilevel"/>
    <w:tmpl w:val="CE7E6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23"/>
  </w:num>
  <w:num w:numId="4">
    <w:abstractNumId w:val="22"/>
  </w:num>
  <w:num w:numId="5">
    <w:abstractNumId w:val="5"/>
  </w:num>
  <w:num w:numId="6">
    <w:abstractNumId w:val="11"/>
  </w:num>
  <w:num w:numId="7">
    <w:abstractNumId w:val="20"/>
  </w:num>
  <w:num w:numId="8">
    <w:abstractNumId w:val="19"/>
  </w:num>
  <w:num w:numId="9">
    <w:abstractNumId w:val="27"/>
  </w:num>
  <w:num w:numId="10">
    <w:abstractNumId w:val="18"/>
  </w:num>
  <w:num w:numId="11">
    <w:abstractNumId w:val="0"/>
  </w:num>
  <w:num w:numId="12">
    <w:abstractNumId w:val="14"/>
  </w:num>
  <w:num w:numId="13">
    <w:abstractNumId w:val="3"/>
  </w:num>
  <w:num w:numId="14">
    <w:abstractNumId w:val="2"/>
  </w:num>
  <w:num w:numId="15">
    <w:abstractNumId w:val="4"/>
  </w:num>
  <w:num w:numId="16">
    <w:abstractNumId w:val="28"/>
  </w:num>
  <w:num w:numId="17">
    <w:abstractNumId w:val="7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6"/>
  </w:num>
  <w:num w:numId="20">
    <w:abstractNumId w:val="6"/>
  </w:num>
  <w:num w:numId="21">
    <w:abstractNumId w:val="30"/>
  </w:num>
  <w:num w:numId="22">
    <w:abstractNumId w:val="10"/>
  </w:num>
  <w:num w:numId="23">
    <w:abstractNumId w:val="13"/>
  </w:num>
  <w:num w:numId="24">
    <w:abstractNumId w:val="21"/>
  </w:num>
  <w:num w:numId="25">
    <w:abstractNumId w:val="16"/>
  </w:num>
  <w:num w:numId="26">
    <w:abstractNumId w:val="1"/>
  </w:num>
  <w:num w:numId="27">
    <w:abstractNumId w:val="12"/>
  </w:num>
  <w:num w:numId="28">
    <w:abstractNumId w:val="25"/>
  </w:num>
  <w:num w:numId="29">
    <w:abstractNumId w:val="15"/>
  </w:num>
  <w:num w:numId="30">
    <w:abstractNumId w:val="29"/>
  </w:num>
  <w:num w:numId="31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BA2"/>
    <w:rsid w:val="000301CD"/>
    <w:rsid w:val="00035451"/>
    <w:rsid w:val="0004538B"/>
    <w:rsid w:val="0007354F"/>
    <w:rsid w:val="00095073"/>
    <w:rsid w:val="001111CA"/>
    <w:rsid w:val="00131DD1"/>
    <w:rsid w:val="001409F9"/>
    <w:rsid w:val="0014707A"/>
    <w:rsid w:val="00172CD3"/>
    <w:rsid w:val="001C5778"/>
    <w:rsid w:val="001F7732"/>
    <w:rsid w:val="00273713"/>
    <w:rsid w:val="00322519"/>
    <w:rsid w:val="00325D6C"/>
    <w:rsid w:val="00351B09"/>
    <w:rsid w:val="00361499"/>
    <w:rsid w:val="00365CFB"/>
    <w:rsid w:val="003C4902"/>
    <w:rsid w:val="003E2922"/>
    <w:rsid w:val="003F6B77"/>
    <w:rsid w:val="0046088F"/>
    <w:rsid w:val="004B0B0B"/>
    <w:rsid w:val="004D5650"/>
    <w:rsid w:val="0051186E"/>
    <w:rsid w:val="005672ED"/>
    <w:rsid w:val="00593E09"/>
    <w:rsid w:val="005A0D45"/>
    <w:rsid w:val="005B5EBF"/>
    <w:rsid w:val="005D46F4"/>
    <w:rsid w:val="005D4D21"/>
    <w:rsid w:val="005F5EDB"/>
    <w:rsid w:val="00625C4D"/>
    <w:rsid w:val="00645B05"/>
    <w:rsid w:val="00654B0C"/>
    <w:rsid w:val="00660EE3"/>
    <w:rsid w:val="006921DD"/>
    <w:rsid w:val="006E6EFB"/>
    <w:rsid w:val="006F58E3"/>
    <w:rsid w:val="00702F72"/>
    <w:rsid w:val="0075794E"/>
    <w:rsid w:val="00796938"/>
    <w:rsid w:val="00797EF4"/>
    <w:rsid w:val="007D5E05"/>
    <w:rsid w:val="00822576"/>
    <w:rsid w:val="00844CDD"/>
    <w:rsid w:val="00873D59"/>
    <w:rsid w:val="008C5D73"/>
    <w:rsid w:val="008F2D19"/>
    <w:rsid w:val="00965544"/>
    <w:rsid w:val="00984C3B"/>
    <w:rsid w:val="00992612"/>
    <w:rsid w:val="00995D22"/>
    <w:rsid w:val="009D2DC6"/>
    <w:rsid w:val="009E1259"/>
    <w:rsid w:val="00A51ADF"/>
    <w:rsid w:val="00A62CE3"/>
    <w:rsid w:val="00A707CD"/>
    <w:rsid w:val="00A96BEC"/>
    <w:rsid w:val="00AE32F2"/>
    <w:rsid w:val="00AE5AFA"/>
    <w:rsid w:val="00B4581B"/>
    <w:rsid w:val="00BA2EC4"/>
    <w:rsid w:val="00BB59BB"/>
    <w:rsid w:val="00C310C2"/>
    <w:rsid w:val="00C33C98"/>
    <w:rsid w:val="00C675AF"/>
    <w:rsid w:val="00CC1B5B"/>
    <w:rsid w:val="00CC51F7"/>
    <w:rsid w:val="00D31A7F"/>
    <w:rsid w:val="00D778F7"/>
    <w:rsid w:val="00D963F3"/>
    <w:rsid w:val="00DA61C1"/>
    <w:rsid w:val="00DD4BA9"/>
    <w:rsid w:val="00DE4B2D"/>
    <w:rsid w:val="00E57A06"/>
    <w:rsid w:val="00E61974"/>
    <w:rsid w:val="00E63EB1"/>
    <w:rsid w:val="00EB3BA2"/>
    <w:rsid w:val="00EB457A"/>
    <w:rsid w:val="00EB7526"/>
    <w:rsid w:val="00F61D7E"/>
    <w:rsid w:val="00F67CD1"/>
    <w:rsid w:val="00F87056"/>
    <w:rsid w:val="00F8741A"/>
    <w:rsid w:val="00FE0CCA"/>
    <w:rsid w:val="00FF0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4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0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6E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6E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B45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B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874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9507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9507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9507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95073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950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9507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E6E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E6E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6E6EF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6E6EF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B457A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992612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6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D46F4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5D46F4"/>
    <w:rPr>
      <w:i/>
      <w:iCs/>
    </w:rPr>
  </w:style>
  <w:style w:type="paragraph" w:styleId="NoSpacing">
    <w:name w:val="No Spacing"/>
    <w:uiPriority w:val="1"/>
    <w:qFormat/>
    <w:rsid w:val="000301CD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5E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5ED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9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9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4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0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6E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6E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B45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B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874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9507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9507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9507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95073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950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9507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E6E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E6E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6E6EF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6E6EF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B457A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992612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6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D46F4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5D46F4"/>
    <w:rPr>
      <w:i/>
      <w:iCs/>
    </w:rPr>
  </w:style>
  <w:style w:type="paragraph" w:styleId="NoSpacing">
    <w:name w:val="No Spacing"/>
    <w:uiPriority w:val="1"/>
    <w:qFormat/>
    <w:rsid w:val="000301CD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5E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5ED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9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9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7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chart" Target="charts/chart2.xml"/><Relationship Id="rId89" Type="http://schemas.openxmlformats.org/officeDocument/2006/relationships/chart" Target="charts/chart7.xml"/><Relationship Id="rId16" Type="http://schemas.openxmlformats.org/officeDocument/2006/relationships/oleObject" Target="embeddings/oleObject5.bin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image" Target="media/image25.png"/><Relationship Id="rId58" Type="http://schemas.openxmlformats.org/officeDocument/2006/relationships/image" Target="media/image30.jpeg"/><Relationship Id="rId74" Type="http://schemas.openxmlformats.org/officeDocument/2006/relationships/image" Target="media/image46.png"/><Relationship Id="rId79" Type="http://schemas.openxmlformats.org/officeDocument/2006/relationships/image" Target="media/image51.png"/><Relationship Id="rId5" Type="http://schemas.openxmlformats.org/officeDocument/2006/relationships/settings" Target="settings.xml"/><Relationship Id="rId90" Type="http://schemas.openxmlformats.org/officeDocument/2006/relationships/chart" Target="charts/chart8.xml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1.bin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80" Type="http://schemas.openxmlformats.org/officeDocument/2006/relationships/image" Target="media/image52.png"/><Relationship Id="rId85" Type="http://schemas.openxmlformats.org/officeDocument/2006/relationships/chart" Target="charts/chart3.xm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31.jpeg"/><Relationship Id="rId67" Type="http://schemas.openxmlformats.org/officeDocument/2006/relationships/image" Target="media/image39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83" Type="http://schemas.openxmlformats.org/officeDocument/2006/relationships/chart" Target="charts/chart1.xml"/><Relationship Id="rId88" Type="http://schemas.openxmlformats.org/officeDocument/2006/relationships/chart" Target="charts/chart6.xml"/><Relationship Id="rId91" Type="http://schemas.openxmlformats.org/officeDocument/2006/relationships/chart" Target="charts/chart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2.bin"/><Relationship Id="rId57" Type="http://schemas.openxmlformats.org/officeDocument/2006/relationships/image" Target="media/image29.jpeg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image" Target="media/image24.png"/><Relationship Id="rId60" Type="http://schemas.openxmlformats.org/officeDocument/2006/relationships/image" Target="media/image32.jpe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81" Type="http://schemas.openxmlformats.org/officeDocument/2006/relationships/image" Target="media/image53.png"/><Relationship Id="rId86" Type="http://schemas.openxmlformats.org/officeDocument/2006/relationships/chart" Target="charts/chart4.xml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4.bin"/><Relationship Id="rId50" Type="http://schemas.openxmlformats.org/officeDocument/2006/relationships/image" Target="media/image22.png"/><Relationship Id="rId55" Type="http://schemas.openxmlformats.org/officeDocument/2006/relationships/image" Target="media/image27.jpeg"/><Relationship Id="rId76" Type="http://schemas.openxmlformats.org/officeDocument/2006/relationships/image" Target="media/image48.png"/><Relationship Id="rId7" Type="http://schemas.openxmlformats.org/officeDocument/2006/relationships/image" Target="media/image1.wmf"/><Relationship Id="rId71" Type="http://schemas.openxmlformats.org/officeDocument/2006/relationships/image" Target="media/image43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66" Type="http://schemas.openxmlformats.org/officeDocument/2006/relationships/image" Target="media/image38.png"/><Relationship Id="rId87" Type="http://schemas.openxmlformats.org/officeDocument/2006/relationships/chart" Target="charts/chart5.xml"/><Relationship Id="rId61" Type="http://schemas.openxmlformats.org/officeDocument/2006/relationships/image" Target="media/image33.png"/><Relationship Id="rId82" Type="http://schemas.openxmlformats.org/officeDocument/2006/relationships/image" Target="media/image54.png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image" Target="media/image28.jpeg"/><Relationship Id="rId77" Type="http://schemas.openxmlformats.org/officeDocument/2006/relationships/image" Target="media/image49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rojects\EP\ChipSynthesys\TestRunner\bin\Release\Tests\TestResult%201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rojects\EP\ChipSynthesys\TestRunner\bin\Release\Tests\TestResult%201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rojects\EP\ChipSynthesys\TestRunner\bin\Release\Tests\TestResult%202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rojects\EP\ChipSynthesys\TestRunner\bin\Release\Tests\TestResult%203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rojects\EP\ChipSynthesys\TestRunner\bin\Release\Tests\TestResult%205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rojects\EP\ChipSynthesys\TestRunner\bin\Release\Tests\TestResult%206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rojects\EP\ChipSynthesys\TestRunner\bin\Release\Tests\TestResult%207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rojects\EP\ChipSynthesys\TestRunner\bin\Release\Tests\TestResult%208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rojects\EP\ChipSynthesys\TestRunner\bin\Release\Tests\TestResult%209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
              </c:f>
              <c:strCache>
                <c:ptCount val="1"/>
              </c:strCache>
            </c:strRef>
          </c:tx>
          <c:invertIfNegative val="1"/>
          <c:dLbls>
            <c:numFmt formatCode="#,##0" sourceLinked="0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numRef>
              <c:f>Charts!$A$1:$W$1</c:f>
              <c:numCache>
                <c:formatCode>General</c:formatCode>
                <c:ptCount val="23"/>
                <c:pt idx="0">
                  <c:v>269312</c:v>
                </c:pt>
                <c:pt idx="1">
                  <c:v>16128</c:v>
                </c:pt>
                <c:pt idx="2">
                  <c:v>15872</c:v>
                </c:pt>
                <c:pt idx="3">
                  <c:v>8064</c:v>
                </c:pt>
                <c:pt idx="4">
                  <c:v>736</c:v>
                </c:pt>
                <c:pt idx="5">
                  <c:v>672</c:v>
                </c:pt>
                <c:pt idx="6">
                  <c:v>544</c:v>
                </c:pt>
                <c:pt idx="7">
                  <c:v>480</c:v>
                </c:pt>
                <c:pt idx="8">
                  <c:v>448</c:v>
                </c:pt>
                <c:pt idx="9">
                  <c:v>416</c:v>
                </c:pt>
                <c:pt idx="10">
                  <c:v>384</c:v>
                </c:pt>
                <c:pt idx="11">
                  <c:v>352</c:v>
                </c:pt>
                <c:pt idx="12">
                  <c:v>320</c:v>
                </c:pt>
                <c:pt idx="13">
                  <c:v>288</c:v>
                </c:pt>
                <c:pt idx="14">
                  <c:v>256</c:v>
                </c:pt>
                <c:pt idx="15">
                  <c:v>224</c:v>
                </c:pt>
                <c:pt idx="16">
                  <c:v>192</c:v>
                </c:pt>
                <c:pt idx="17">
                  <c:v>160</c:v>
                </c:pt>
                <c:pt idx="18">
                  <c:v>128</c:v>
                </c:pt>
                <c:pt idx="19">
                  <c:v>96</c:v>
                </c:pt>
                <c:pt idx="20">
                  <c:v>64</c:v>
                </c:pt>
                <c:pt idx="21">
                  <c:v>32</c:v>
                </c:pt>
                <c:pt idx="22">
                  <c:v>1</c:v>
                </c:pt>
              </c:numCache>
            </c:numRef>
          </c:cat>
          <c:val>
            <c:numRef>
              <c:f>Charts!$A$2:$W$2</c:f>
              <c:numCache>
                <c:formatCode>General</c:formatCode>
                <c:ptCount val="23"/>
                <c:pt idx="0">
                  <c:v>0.54355747622950101</c:v>
                </c:pt>
                <c:pt idx="1">
                  <c:v>457.502758799579</c:v>
                </c:pt>
                <c:pt idx="2">
                  <c:v>948.05448914865804</c:v>
                </c:pt>
                <c:pt idx="3">
                  <c:v>350.31149628661802</c:v>
                </c:pt>
                <c:pt idx="4">
                  <c:v>0.73387041175446399</c:v>
                </c:pt>
                <c:pt idx="5">
                  <c:v>334.360010117895</c:v>
                </c:pt>
                <c:pt idx="6">
                  <c:v>407.51252715265099</c:v>
                </c:pt>
                <c:pt idx="7">
                  <c:v>374.45390380904797</c:v>
                </c:pt>
                <c:pt idx="8">
                  <c:v>301.96900101985102</c:v>
                </c:pt>
                <c:pt idx="9">
                  <c:v>479.82884321705899</c:v>
                </c:pt>
                <c:pt idx="10">
                  <c:v>440.87118342775199</c:v>
                </c:pt>
                <c:pt idx="11">
                  <c:v>192.26903762955601</c:v>
                </c:pt>
                <c:pt idx="12">
                  <c:v>280.88103043731797</c:v>
                </c:pt>
                <c:pt idx="13">
                  <c:v>236.83945341458099</c:v>
                </c:pt>
                <c:pt idx="14">
                  <c:v>410.63191549701702</c:v>
                </c:pt>
                <c:pt idx="15">
                  <c:v>241.773998030911</c:v>
                </c:pt>
                <c:pt idx="16">
                  <c:v>267.521025570657</c:v>
                </c:pt>
                <c:pt idx="17">
                  <c:v>227.123749921583</c:v>
                </c:pt>
                <c:pt idx="18">
                  <c:v>177.411121793192</c:v>
                </c:pt>
                <c:pt idx="19">
                  <c:v>216.77931500288199</c:v>
                </c:pt>
                <c:pt idx="20">
                  <c:v>172.943676442499</c:v>
                </c:pt>
                <c:pt idx="21">
                  <c:v>172.835529180988</c:v>
                </c:pt>
                <c:pt idx="22">
                  <c:v>0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53410048"/>
        <c:axId val="114131520"/>
      </c:barChart>
      <c:catAx>
        <c:axId val="153410048"/>
        <c:scaling>
          <c:orientation val="minMax"/>
        </c:scaling>
        <c:delete val="0"/>
        <c:axPos val="b"/>
        <c:numFmt formatCode="General" sourceLinked="1"/>
        <c:majorTickMark val="cross"/>
        <c:minorTickMark val="cross"/>
        <c:tickLblPos val="nextTo"/>
        <c:crossAx val="114131520"/>
        <c:crosses val="autoZero"/>
        <c:auto val="1"/>
        <c:lblAlgn val="ctr"/>
        <c:lblOffset val="100"/>
        <c:noMultiLvlLbl val="1"/>
      </c:catAx>
      <c:valAx>
        <c:axId val="114131520"/>
        <c:scaling>
          <c:orientation val="minMax"/>
        </c:scaling>
        <c:delete val="0"/>
        <c:axPos val="l"/>
        <c:majorGridlines/>
        <c:numFmt formatCode="General" sourceLinked="1"/>
        <c:majorTickMark val="cross"/>
        <c:minorTickMark val="cross"/>
        <c:tickLblPos val="nextTo"/>
        <c:crossAx val="153410048"/>
        <c:crosses val="autoZero"/>
        <c:crossBetween val="between"/>
      </c:valAx>
    </c:plotArea>
    <c:plotVisOnly val="1"/>
    <c:dispBlanksAs val="zero"/>
    <c:showDLblsOverMax val="1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
              </c:f>
              <c:strCache>
                <c:ptCount val="1"/>
              </c:strCache>
            </c:strRef>
          </c:tx>
          <c:invertIfNegative val="1"/>
          <c:dLbls>
            <c:numFmt formatCode="#,##0" sourceLinked="0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numRef>
              <c:f>Charts!$A$1:$W$1</c:f>
              <c:numCache>
                <c:formatCode>General</c:formatCode>
                <c:ptCount val="23"/>
                <c:pt idx="0">
                  <c:v>269312</c:v>
                </c:pt>
                <c:pt idx="1">
                  <c:v>16128</c:v>
                </c:pt>
                <c:pt idx="2">
                  <c:v>15872</c:v>
                </c:pt>
                <c:pt idx="3">
                  <c:v>8064</c:v>
                </c:pt>
                <c:pt idx="4">
                  <c:v>736</c:v>
                </c:pt>
                <c:pt idx="5">
                  <c:v>672</c:v>
                </c:pt>
                <c:pt idx="6">
                  <c:v>544</c:v>
                </c:pt>
                <c:pt idx="7">
                  <c:v>480</c:v>
                </c:pt>
                <c:pt idx="8">
                  <c:v>448</c:v>
                </c:pt>
                <c:pt idx="9">
                  <c:v>416</c:v>
                </c:pt>
                <c:pt idx="10">
                  <c:v>384</c:v>
                </c:pt>
                <c:pt idx="11">
                  <c:v>352</c:v>
                </c:pt>
                <c:pt idx="12">
                  <c:v>320</c:v>
                </c:pt>
                <c:pt idx="13">
                  <c:v>288</c:v>
                </c:pt>
                <c:pt idx="14">
                  <c:v>256</c:v>
                </c:pt>
                <c:pt idx="15">
                  <c:v>224</c:v>
                </c:pt>
                <c:pt idx="16">
                  <c:v>192</c:v>
                </c:pt>
                <c:pt idx="17">
                  <c:v>160</c:v>
                </c:pt>
                <c:pt idx="18">
                  <c:v>128</c:v>
                </c:pt>
                <c:pt idx="19">
                  <c:v>96</c:v>
                </c:pt>
                <c:pt idx="20">
                  <c:v>64</c:v>
                </c:pt>
                <c:pt idx="21">
                  <c:v>32</c:v>
                </c:pt>
                <c:pt idx="22">
                  <c:v>1</c:v>
                </c:pt>
              </c:numCache>
            </c:numRef>
          </c:cat>
          <c:val>
            <c:numRef>
              <c:f>Charts!$A$2:$W$2</c:f>
              <c:numCache>
                <c:formatCode>General</c:formatCode>
                <c:ptCount val="23"/>
                <c:pt idx="0">
                  <c:v>0</c:v>
                </c:pt>
                <c:pt idx="1">
                  <c:v>579.60762589876299</c:v>
                </c:pt>
                <c:pt idx="2">
                  <c:v>1006.86642609633</c:v>
                </c:pt>
                <c:pt idx="3">
                  <c:v>359.57980944636699</c:v>
                </c:pt>
                <c:pt idx="4">
                  <c:v>0</c:v>
                </c:pt>
                <c:pt idx="5">
                  <c:v>302.17126139030501</c:v>
                </c:pt>
                <c:pt idx="6">
                  <c:v>402.50985487442699</c:v>
                </c:pt>
                <c:pt idx="7">
                  <c:v>430.91747814087</c:v>
                </c:pt>
                <c:pt idx="8">
                  <c:v>347.27351013111399</c:v>
                </c:pt>
                <c:pt idx="9">
                  <c:v>436.19103145753098</c:v>
                </c:pt>
                <c:pt idx="10">
                  <c:v>414.458734438595</c:v>
                </c:pt>
                <c:pt idx="11">
                  <c:v>148.73864956606599</c:v>
                </c:pt>
                <c:pt idx="12">
                  <c:v>262.37505877704302</c:v>
                </c:pt>
                <c:pt idx="13">
                  <c:v>226.415770549006</c:v>
                </c:pt>
                <c:pt idx="14">
                  <c:v>412.90880518301202</c:v>
                </c:pt>
                <c:pt idx="15">
                  <c:v>249.212990729008</c:v>
                </c:pt>
                <c:pt idx="16">
                  <c:v>259.63860195143099</c:v>
                </c:pt>
                <c:pt idx="17">
                  <c:v>229.84967530845901</c:v>
                </c:pt>
                <c:pt idx="18">
                  <c:v>178.66918117883799</c:v>
                </c:pt>
                <c:pt idx="19">
                  <c:v>214.244648395811</c:v>
                </c:pt>
                <c:pt idx="20">
                  <c:v>155.01903485846</c:v>
                </c:pt>
                <c:pt idx="21">
                  <c:v>181.51984410835601</c:v>
                </c:pt>
                <c:pt idx="22">
                  <c:v>0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56388864"/>
        <c:axId val="145193152"/>
      </c:barChart>
      <c:catAx>
        <c:axId val="156388864"/>
        <c:scaling>
          <c:orientation val="minMax"/>
        </c:scaling>
        <c:delete val="0"/>
        <c:axPos val="b"/>
        <c:numFmt formatCode="General" sourceLinked="1"/>
        <c:majorTickMark val="cross"/>
        <c:minorTickMark val="cross"/>
        <c:tickLblPos val="nextTo"/>
        <c:crossAx val="145193152"/>
        <c:crosses val="autoZero"/>
        <c:auto val="1"/>
        <c:lblAlgn val="ctr"/>
        <c:lblOffset val="100"/>
        <c:noMultiLvlLbl val="1"/>
      </c:catAx>
      <c:valAx>
        <c:axId val="145193152"/>
        <c:scaling>
          <c:orientation val="minMax"/>
        </c:scaling>
        <c:delete val="0"/>
        <c:axPos val="l"/>
        <c:majorGridlines/>
        <c:numFmt formatCode="General" sourceLinked="1"/>
        <c:majorTickMark val="cross"/>
        <c:minorTickMark val="cross"/>
        <c:tickLblPos val="nextTo"/>
        <c:crossAx val="156388864"/>
        <c:crosses val="autoZero"/>
        <c:crossBetween val="between"/>
      </c:valAx>
    </c:plotArea>
    <c:plotVisOnly val="1"/>
    <c:dispBlanksAs val="zero"/>
    <c:showDLblsOverMax val="1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
              </c:f>
              <c:strCache>
                <c:ptCount val="1"/>
              </c:strCache>
            </c:strRef>
          </c:tx>
          <c:invertIfNegative val="1"/>
          <c:dLbls>
            <c:numFmt formatCode="#,##0" sourceLinked="0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numRef>
              <c:f>Charts!$A$1:$W$1</c:f>
              <c:numCache>
                <c:formatCode>General</c:formatCode>
                <c:ptCount val="23"/>
                <c:pt idx="0">
                  <c:v>269312</c:v>
                </c:pt>
                <c:pt idx="1">
                  <c:v>16128</c:v>
                </c:pt>
                <c:pt idx="2">
                  <c:v>15872</c:v>
                </c:pt>
                <c:pt idx="3">
                  <c:v>8064</c:v>
                </c:pt>
                <c:pt idx="4">
                  <c:v>736</c:v>
                </c:pt>
                <c:pt idx="5">
                  <c:v>672</c:v>
                </c:pt>
                <c:pt idx="6">
                  <c:v>544</c:v>
                </c:pt>
                <c:pt idx="7">
                  <c:v>480</c:v>
                </c:pt>
                <c:pt idx="8">
                  <c:v>448</c:v>
                </c:pt>
                <c:pt idx="9">
                  <c:v>416</c:v>
                </c:pt>
                <c:pt idx="10">
                  <c:v>384</c:v>
                </c:pt>
                <c:pt idx="11">
                  <c:v>352</c:v>
                </c:pt>
                <c:pt idx="12">
                  <c:v>320</c:v>
                </c:pt>
                <c:pt idx="13">
                  <c:v>288</c:v>
                </c:pt>
                <c:pt idx="14">
                  <c:v>256</c:v>
                </c:pt>
                <c:pt idx="15">
                  <c:v>224</c:v>
                </c:pt>
                <c:pt idx="16">
                  <c:v>192</c:v>
                </c:pt>
                <c:pt idx="17">
                  <c:v>160</c:v>
                </c:pt>
                <c:pt idx="18">
                  <c:v>128</c:v>
                </c:pt>
                <c:pt idx="19">
                  <c:v>96</c:v>
                </c:pt>
                <c:pt idx="20">
                  <c:v>64</c:v>
                </c:pt>
                <c:pt idx="21">
                  <c:v>32</c:v>
                </c:pt>
                <c:pt idx="22">
                  <c:v>1</c:v>
                </c:pt>
              </c:numCache>
            </c:numRef>
          </c:cat>
          <c:val>
            <c:numRef>
              <c:f>Charts!$A$2:$W$2</c:f>
              <c:numCache>
                <c:formatCode>General</c:formatCode>
                <c:ptCount val="23"/>
                <c:pt idx="0">
                  <c:v>0</c:v>
                </c:pt>
                <c:pt idx="1">
                  <c:v>490.97861460556499</c:v>
                </c:pt>
                <c:pt idx="2">
                  <c:v>775.57333631320796</c:v>
                </c:pt>
                <c:pt idx="3">
                  <c:v>359.34755647040998</c:v>
                </c:pt>
                <c:pt idx="4">
                  <c:v>0</c:v>
                </c:pt>
                <c:pt idx="5">
                  <c:v>297.71415214492799</c:v>
                </c:pt>
                <c:pt idx="6">
                  <c:v>329.65830028686503</c:v>
                </c:pt>
                <c:pt idx="7">
                  <c:v>354.06052509672998</c:v>
                </c:pt>
                <c:pt idx="8">
                  <c:v>302.04439675784602</c:v>
                </c:pt>
                <c:pt idx="9">
                  <c:v>474.92751874383998</c:v>
                </c:pt>
                <c:pt idx="10">
                  <c:v>405.94399256914897</c:v>
                </c:pt>
                <c:pt idx="11">
                  <c:v>182.06265540730601</c:v>
                </c:pt>
                <c:pt idx="12">
                  <c:v>259.06462122070798</c:v>
                </c:pt>
                <c:pt idx="13">
                  <c:v>228.71612281493799</c:v>
                </c:pt>
                <c:pt idx="14">
                  <c:v>398.97220368769001</c:v>
                </c:pt>
                <c:pt idx="15">
                  <c:v>228.68811493435399</c:v>
                </c:pt>
                <c:pt idx="16">
                  <c:v>258.66218233448001</c:v>
                </c:pt>
                <c:pt idx="17">
                  <c:v>232.20199923306001</c:v>
                </c:pt>
                <c:pt idx="18">
                  <c:v>174.358704050424</c:v>
                </c:pt>
                <c:pt idx="19">
                  <c:v>215.386492778589</c:v>
                </c:pt>
                <c:pt idx="20">
                  <c:v>172.901039584373</c:v>
                </c:pt>
                <c:pt idx="21">
                  <c:v>171.41495462427099</c:v>
                </c:pt>
                <c:pt idx="22">
                  <c:v>0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60641536"/>
        <c:axId val="114134976"/>
      </c:barChart>
      <c:catAx>
        <c:axId val="160641536"/>
        <c:scaling>
          <c:orientation val="minMax"/>
        </c:scaling>
        <c:delete val="0"/>
        <c:axPos val="b"/>
        <c:numFmt formatCode="General" sourceLinked="1"/>
        <c:majorTickMark val="cross"/>
        <c:minorTickMark val="cross"/>
        <c:tickLblPos val="nextTo"/>
        <c:crossAx val="114134976"/>
        <c:crosses val="autoZero"/>
        <c:auto val="1"/>
        <c:lblAlgn val="ctr"/>
        <c:lblOffset val="100"/>
        <c:noMultiLvlLbl val="1"/>
      </c:catAx>
      <c:valAx>
        <c:axId val="114134976"/>
        <c:scaling>
          <c:orientation val="minMax"/>
        </c:scaling>
        <c:delete val="0"/>
        <c:axPos val="l"/>
        <c:majorGridlines/>
        <c:numFmt formatCode="General" sourceLinked="1"/>
        <c:majorTickMark val="cross"/>
        <c:minorTickMark val="cross"/>
        <c:tickLblPos val="nextTo"/>
        <c:crossAx val="160641536"/>
        <c:crosses val="autoZero"/>
        <c:crossBetween val="between"/>
      </c:valAx>
    </c:plotArea>
    <c:plotVisOnly val="1"/>
    <c:dispBlanksAs val="zero"/>
    <c:showDLblsOverMax val="1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
              </c:f>
              <c:strCache>
                <c:ptCount val="1"/>
              </c:strCache>
            </c:strRef>
          </c:tx>
          <c:invertIfNegative val="1"/>
          <c:cat>
            <c:numRef>
              <c:f>Charts!$A$1:$W$1</c:f>
              <c:numCache>
                <c:formatCode>General</c:formatCode>
                <c:ptCount val="23"/>
                <c:pt idx="0">
                  <c:v>269312</c:v>
                </c:pt>
                <c:pt idx="1">
                  <c:v>16128</c:v>
                </c:pt>
                <c:pt idx="2">
                  <c:v>15872</c:v>
                </c:pt>
                <c:pt idx="3">
                  <c:v>8064</c:v>
                </c:pt>
                <c:pt idx="4">
                  <c:v>736</c:v>
                </c:pt>
                <c:pt idx="5">
                  <c:v>672</c:v>
                </c:pt>
                <c:pt idx="6">
                  <c:v>544</c:v>
                </c:pt>
                <c:pt idx="7">
                  <c:v>480</c:v>
                </c:pt>
                <c:pt idx="8">
                  <c:v>448</c:v>
                </c:pt>
                <c:pt idx="9">
                  <c:v>416</c:v>
                </c:pt>
                <c:pt idx="10">
                  <c:v>384</c:v>
                </c:pt>
                <c:pt idx="11">
                  <c:v>352</c:v>
                </c:pt>
                <c:pt idx="12">
                  <c:v>320</c:v>
                </c:pt>
                <c:pt idx="13">
                  <c:v>288</c:v>
                </c:pt>
                <c:pt idx="14">
                  <c:v>256</c:v>
                </c:pt>
                <c:pt idx="15">
                  <c:v>224</c:v>
                </c:pt>
                <c:pt idx="16">
                  <c:v>192</c:v>
                </c:pt>
                <c:pt idx="17">
                  <c:v>160</c:v>
                </c:pt>
                <c:pt idx="18">
                  <c:v>128</c:v>
                </c:pt>
                <c:pt idx="19">
                  <c:v>96</c:v>
                </c:pt>
                <c:pt idx="20">
                  <c:v>64</c:v>
                </c:pt>
                <c:pt idx="21">
                  <c:v>32</c:v>
                </c:pt>
                <c:pt idx="22">
                  <c:v>1</c:v>
                </c:pt>
              </c:numCache>
            </c:numRef>
          </c:cat>
          <c:val>
            <c:numRef>
              <c:f>Charts!$A$2:$W$2</c:f>
              <c:numCache>
                <c:formatCode>General</c:formatCode>
                <c:ptCount val="23"/>
                <c:pt idx="0">
                  <c:v>0</c:v>
                </c:pt>
                <c:pt idx="1">
                  <c:v>545.25682022327805</c:v>
                </c:pt>
                <c:pt idx="2">
                  <c:v>1073.6265644999701</c:v>
                </c:pt>
                <c:pt idx="3">
                  <c:v>356.63710703165799</c:v>
                </c:pt>
                <c:pt idx="4">
                  <c:v>0</c:v>
                </c:pt>
                <c:pt idx="5">
                  <c:v>332.87144529741499</c:v>
                </c:pt>
                <c:pt idx="6">
                  <c:v>431.209155467139</c:v>
                </c:pt>
                <c:pt idx="7">
                  <c:v>352.628312201543</c:v>
                </c:pt>
                <c:pt idx="8">
                  <c:v>297.163773749374</c:v>
                </c:pt>
                <c:pt idx="9">
                  <c:v>508.392335566837</c:v>
                </c:pt>
                <c:pt idx="10">
                  <c:v>463.16828077991801</c:v>
                </c:pt>
                <c:pt idx="11">
                  <c:v>168.21527772221401</c:v>
                </c:pt>
                <c:pt idx="12">
                  <c:v>262.73150125584499</c:v>
                </c:pt>
                <c:pt idx="13">
                  <c:v>212.89916749486599</c:v>
                </c:pt>
                <c:pt idx="14">
                  <c:v>395.64392148138398</c:v>
                </c:pt>
                <c:pt idx="15">
                  <c:v>238.93571418857599</c:v>
                </c:pt>
                <c:pt idx="16">
                  <c:v>258.81915794388902</c:v>
                </c:pt>
                <c:pt idx="17">
                  <c:v>216.383771673555</c:v>
                </c:pt>
                <c:pt idx="18">
                  <c:v>175.74393161503099</c:v>
                </c:pt>
                <c:pt idx="19">
                  <c:v>212.59885012512899</c:v>
                </c:pt>
                <c:pt idx="20">
                  <c:v>158.60871614799501</c:v>
                </c:pt>
                <c:pt idx="21">
                  <c:v>164.153386394535</c:v>
                </c:pt>
                <c:pt idx="22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4837504"/>
        <c:axId val="114136704"/>
      </c:barChart>
      <c:catAx>
        <c:axId val="194837504"/>
        <c:scaling>
          <c:orientation val="minMax"/>
        </c:scaling>
        <c:delete val="0"/>
        <c:axPos val="b"/>
        <c:numFmt formatCode="General" sourceLinked="1"/>
        <c:majorTickMark val="cross"/>
        <c:minorTickMark val="cross"/>
        <c:tickLblPos val="nextTo"/>
        <c:crossAx val="114136704"/>
        <c:crosses val="autoZero"/>
        <c:auto val="1"/>
        <c:lblAlgn val="ctr"/>
        <c:lblOffset val="100"/>
        <c:noMultiLvlLbl val="1"/>
      </c:catAx>
      <c:valAx>
        <c:axId val="114136704"/>
        <c:scaling>
          <c:orientation val="minMax"/>
        </c:scaling>
        <c:delete val="0"/>
        <c:axPos val="l"/>
        <c:majorGridlines/>
        <c:numFmt formatCode="General" sourceLinked="1"/>
        <c:majorTickMark val="cross"/>
        <c:minorTickMark val="cross"/>
        <c:tickLblPos val="nextTo"/>
        <c:crossAx val="194837504"/>
        <c:crosses val="autoZero"/>
        <c:crossBetween val="between"/>
      </c:valAx>
    </c:plotArea>
    <c:plotVisOnly val="1"/>
    <c:dispBlanksAs val="zero"/>
    <c:showDLblsOverMax val="1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
              </c:f>
              <c:strCache>
                <c:ptCount val="1"/>
              </c:strCache>
            </c:strRef>
          </c:tx>
          <c:invertIfNegative val="1"/>
          <c:dLbls>
            <c:numFmt formatCode="#,##0" sourceLinked="0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numRef>
              <c:f>Charts!$A$1:$W$1</c:f>
              <c:numCache>
                <c:formatCode>General</c:formatCode>
                <c:ptCount val="23"/>
                <c:pt idx="0">
                  <c:v>269312</c:v>
                </c:pt>
                <c:pt idx="1">
                  <c:v>16128</c:v>
                </c:pt>
                <c:pt idx="2">
                  <c:v>15872</c:v>
                </c:pt>
                <c:pt idx="3">
                  <c:v>8064</c:v>
                </c:pt>
                <c:pt idx="4">
                  <c:v>736</c:v>
                </c:pt>
                <c:pt idx="5">
                  <c:v>672</c:v>
                </c:pt>
                <c:pt idx="6">
                  <c:v>544</c:v>
                </c:pt>
                <c:pt idx="7">
                  <c:v>480</c:v>
                </c:pt>
                <c:pt idx="8">
                  <c:v>448</c:v>
                </c:pt>
                <c:pt idx="9">
                  <c:v>416</c:v>
                </c:pt>
                <c:pt idx="10">
                  <c:v>384</c:v>
                </c:pt>
                <c:pt idx="11">
                  <c:v>352</c:v>
                </c:pt>
                <c:pt idx="12">
                  <c:v>320</c:v>
                </c:pt>
                <c:pt idx="13">
                  <c:v>288</c:v>
                </c:pt>
                <c:pt idx="14">
                  <c:v>256</c:v>
                </c:pt>
                <c:pt idx="15">
                  <c:v>224</c:v>
                </c:pt>
                <c:pt idx="16">
                  <c:v>192</c:v>
                </c:pt>
                <c:pt idx="17">
                  <c:v>160</c:v>
                </c:pt>
                <c:pt idx="18">
                  <c:v>128</c:v>
                </c:pt>
                <c:pt idx="19">
                  <c:v>96</c:v>
                </c:pt>
                <c:pt idx="20">
                  <c:v>64</c:v>
                </c:pt>
                <c:pt idx="21">
                  <c:v>32</c:v>
                </c:pt>
                <c:pt idx="22">
                  <c:v>1</c:v>
                </c:pt>
              </c:numCache>
            </c:numRef>
          </c:cat>
          <c:val>
            <c:numRef>
              <c:f>Charts!$A$2:$W$2</c:f>
              <c:numCache>
                <c:formatCode>General</c:formatCode>
                <c:ptCount val="23"/>
                <c:pt idx="0">
                  <c:v>266.35654009378101</c:v>
                </c:pt>
                <c:pt idx="1">
                  <c:v>596.00820993105901</c:v>
                </c:pt>
                <c:pt idx="2">
                  <c:v>615.63041099097995</c:v>
                </c:pt>
                <c:pt idx="3">
                  <c:v>452.327648618892</c:v>
                </c:pt>
                <c:pt idx="4">
                  <c:v>17.123975516116001</c:v>
                </c:pt>
                <c:pt idx="5">
                  <c:v>434.36457677423499</c:v>
                </c:pt>
                <c:pt idx="6">
                  <c:v>384.54517454511699</c:v>
                </c:pt>
                <c:pt idx="7">
                  <c:v>478.765781664087</c:v>
                </c:pt>
                <c:pt idx="8">
                  <c:v>252.246801427902</c:v>
                </c:pt>
                <c:pt idx="9">
                  <c:v>225.730411779815</c:v>
                </c:pt>
                <c:pt idx="10">
                  <c:v>304.24175476222399</c:v>
                </c:pt>
                <c:pt idx="11">
                  <c:v>145.82002053971101</c:v>
                </c:pt>
                <c:pt idx="12">
                  <c:v>197.83161634921299</c:v>
                </c:pt>
                <c:pt idx="13">
                  <c:v>232.96418425786501</c:v>
                </c:pt>
                <c:pt idx="14">
                  <c:v>213.57424996232001</c:v>
                </c:pt>
                <c:pt idx="15">
                  <c:v>154.839348013555</c:v>
                </c:pt>
                <c:pt idx="16">
                  <c:v>164.081057818472</c:v>
                </c:pt>
                <c:pt idx="17">
                  <c:v>171.09389129528299</c:v>
                </c:pt>
                <c:pt idx="18">
                  <c:v>138.37398765944201</c:v>
                </c:pt>
                <c:pt idx="19">
                  <c:v>122.56959843018301</c:v>
                </c:pt>
                <c:pt idx="20">
                  <c:v>99.417502452193901</c:v>
                </c:pt>
                <c:pt idx="21">
                  <c:v>70.009453296673001</c:v>
                </c:pt>
                <c:pt idx="22">
                  <c:v>2.95128103714472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62805760"/>
        <c:axId val="114138432"/>
      </c:barChart>
      <c:catAx>
        <c:axId val="162805760"/>
        <c:scaling>
          <c:orientation val="minMax"/>
        </c:scaling>
        <c:delete val="0"/>
        <c:axPos val="b"/>
        <c:numFmt formatCode="General" sourceLinked="1"/>
        <c:majorTickMark val="cross"/>
        <c:minorTickMark val="cross"/>
        <c:tickLblPos val="nextTo"/>
        <c:crossAx val="114138432"/>
        <c:crosses val="autoZero"/>
        <c:auto val="1"/>
        <c:lblAlgn val="ctr"/>
        <c:lblOffset val="100"/>
        <c:noMultiLvlLbl val="1"/>
      </c:catAx>
      <c:valAx>
        <c:axId val="114138432"/>
        <c:scaling>
          <c:orientation val="minMax"/>
        </c:scaling>
        <c:delete val="0"/>
        <c:axPos val="l"/>
        <c:majorGridlines/>
        <c:numFmt formatCode="General" sourceLinked="1"/>
        <c:majorTickMark val="cross"/>
        <c:minorTickMark val="cross"/>
        <c:tickLblPos val="nextTo"/>
        <c:crossAx val="162805760"/>
        <c:crosses val="autoZero"/>
        <c:crossBetween val="between"/>
      </c:valAx>
    </c:plotArea>
    <c:plotVisOnly val="1"/>
    <c:dispBlanksAs val="zero"/>
    <c:showDLblsOverMax val="1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
              </c:f>
              <c:strCache>
                <c:ptCount val="1"/>
              </c:strCache>
            </c:strRef>
          </c:tx>
          <c:invertIfNegative val="1"/>
          <c:dLbls>
            <c:numFmt formatCode="#,##0" sourceLinked="0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numRef>
              <c:f>Charts!$A$1:$W$1</c:f>
              <c:numCache>
                <c:formatCode>General</c:formatCode>
                <c:ptCount val="23"/>
                <c:pt idx="0">
                  <c:v>269312</c:v>
                </c:pt>
                <c:pt idx="1">
                  <c:v>16128</c:v>
                </c:pt>
                <c:pt idx="2">
                  <c:v>15872</c:v>
                </c:pt>
                <c:pt idx="3">
                  <c:v>8064</c:v>
                </c:pt>
                <c:pt idx="4">
                  <c:v>736</c:v>
                </c:pt>
                <c:pt idx="5">
                  <c:v>672</c:v>
                </c:pt>
                <c:pt idx="6">
                  <c:v>544</c:v>
                </c:pt>
                <c:pt idx="7">
                  <c:v>480</c:v>
                </c:pt>
                <c:pt idx="8">
                  <c:v>448</c:v>
                </c:pt>
                <c:pt idx="9">
                  <c:v>416</c:v>
                </c:pt>
                <c:pt idx="10">
                  <c:v>384</c:v>
                </c:pt>
                <c:pt idx="11">
                  <c:v>352</c:v>
                </c:pt>
                <c:pt idx="12">
                  <c:v>320</c:v>
                </c:pt>
                <c:pt idx="13">
                  <c:v>288</c:v>
                </c:pt>
                <c:pt idx="14">
                  <c:v>256</c:v>
                </c:pt>
                <c:pt idx="15">
                  <c:v>224</c:v>
                </c:pt>
                <c:pt idx="16">
                  <c:v>192</c:v>
                </c:pt>
                <c:pt idx="17">
                  <c:v>160</c:v>
                </c:pt>
                <c:pt idx="18">
                  <c:v>128</c:v>
                </c:pt>
                <c:pt idx="19">
                  <c:v>96</c:v>
                </c:pt>
                <c:pt idx="20">
                  <c:v>64</c:v>
                </c:pt>
                <c:pt idx="21">
                  <c:v>32</c:v>
                </c:pt>
                <c:pt idx="22">
                  <c:v>1</c:v>
                </c:pt>
              </c:numCache>
            </c:numRef>
          </c:cat>
          <c:val>
            <c:numRef>
              <c:f>Charts!$A$2:$W$2</c:f>
              <c:numCache>
                <c:formatCode>General</c:formatCode>
                <c:ptCount val="23"/>
                <c:pt idx="0">
                  <c:v>362.04143409284001</c:v>
                </c:pt>
                <c:pt idx="1">
                  <c:v>787.48015848019895</c:v>
                </c:pt>
                <c:pt idx="2">
                  <c:v>688.83815225348803</c:v>
                </c:pt>
                <c:pt idx="3">
                  <c:v>344.85026585335299</c:v>
                </c:pt>
                <c:pt idx="4">
                  <c:v>25.201760099335701</c:v>
                </c:pt>
                <c:pt idx="5">
                  <c:v>526.011107733259</c:v>
                </c:pt>
                <c:pt idx="6">
                  <c:v>443.26540172779198</c:v>
                </c:pt>
                <c:pt idx="7">
                  <c:v>490.37679656831398</c:v>
                </c:pt>
                <c:pt idx="8">
                  <c:v>405.15030442304101</c:v>
                </c:pt>
                <c:pt idx="9">
                  <c:v>184.325752992036</c:v>
                </c:pt>
                <c:pt idx="10">
                  <c:v>493.05775000063699</c:v>
                </c:pt>
                <c:pt idx="11">
                  <c:v>227.54823837697899</c:v>
                </c:pt>
                <c:pt idx="12">
                  <c:v>301.938758164999</c:v>
                </c:pt>
                <c:pt idx="13">
                  <c:v>341.89617905095599</c:v>
                </c:pt>
                <c:pt idx="14">
                  <c:v>294.849266630827</c:v>
                </c:pt>
                <c:pt idx="15">
                  <c:v>220.95601582510901</c:v>
                </c:pt>
                <c:pt idx="16">
                  <c:v>249.83590462000001</c:v>
                </c:pt>
                <c:pt idx="17">
                  <c:v>216.847788656462</c:v>
                </c:pt>
                <c:pt idx="18">
                  <c:v>173.48071780463499</c:v>
                </c:pt>
                <c:pt idx="19">
                  <c:v>157.257546187076</c:v>
                </c:pt>
                <c:pt idx="20">
                  <c:v>132.25226339321401</c:v>
                </c:pt>
                <c:pt idx="21">
                  <c:v>85.942572243216901</c:v>
                </c:pt>
                <c:pt idx="22">
                  <c:v>6.2519378485216297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94834432"/>
        <c:axId val="114137856"/>
      </c:barChart>
      <c:catAx>
        <c:axId val="194834432"/>
        <c:scaling>
          <c:orientation val="minMax"/>
        </c:scaling>
        <c:delete val="0"/>
        <c:axPos val="b"/>
        <c:numFmt formatCode="General" sourceLinked="1"/>
        <c:majorTickMark val="cross"/>
        <c:minorTickMark val="cross"/>
        <c:tickLblPos val="nextTo"/>
        <c:crossAx val="114137856"/>
        <c:crosses val="autoZero"/>
        <c:auto val="1"/>
        <c:lblAlgn val="ctr"/>
        <c:lblOffset val="100"/>
        <c:noMultiLvlLbl val="1"/>
      </c:catAx>
      <c:valAx>
        <c:axId val="114137856"/>
        <c:scaling>
          <c:orientation val="minMax"/>
        </c:scaling>
        <c:delete val="0"/>
        <c:axPos val="l"/>
        <c:majorGridlines/>
        <c:numFmt formatCode="General" sourceLinked="1"/>
        <c:majorTickMark val="cross"/>
        <c:minorTickMark val="cross"/>
        <c:tickLblPos val="nextTo"/>
        <c:crossAx val="194834432"/>
        <c:crosses val="autoZero"/>
        <c:crossBetween val="between"/>
      </c:valAx>
    </c:plotArea>
    <c:plotVisOnly val="1"/>
    <c:dispBlanksAs val="zero"/>
    <c:showDLblsOverMax val="1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
              </c:f>
              <c:strCache>
                <c:ptCount val="1"/>
              </c:strCache>
            </c:strRef>
          </c:tx>
          <c:invertIfNegative val="1"/>
          <c:dLbls>
            <c:numFmt formatCode="#,##0" sourceLinked="0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numRef>
              <c:f>Charts!$A$1:$W$1</c:f>
              <c:numCache>
                <c:formatCode>General</c:formatCode>
                <c:ptCount val="23"/>
                <c:pt idx="0">
                  <c:v>269312</c:v>
                </c:pt>
                <c:pt idx="1">
                  <c:v>16128</c:v>
                </c:pt>
                <c:pt idx="2">
                  <c:v>15872</c:v>
                </c:pt>
                <c:pt idx="3">
                  <c:v>8064</c:v>
                </c:pt>
                <c:pt idx="4">
                  <c:v>736</c:v>
                </c:pt>
                <c:pt idx="5">
                  <c:v>672</c:v>
                </c:pt>
                <c:pt idx="6">
                  <c:v>544</c:v>
                </c:pt>
                <c:pt idx="7">
                  <c:v>480</c:v>
                </c:pt>
                <c:pt idx="8">
                  <c:v>448</c:v>
                </c:pt>
                <c:pt idx="9">
                  <c:v>416</c:v>
                </c:pt>
                <c:pt idx="10">
                  <c:v>384</c:v>
                </c:pt>
                <c:pt idx="11">
                  <c:v>352</c:v>
                </c:pt>
                <c:pt idx="12">
                  <c:v>320</c:v>
                </c:pt>
                <c:pt idx="13">
                  <c:v>288</c:v>
                </c:pt>
                <c:pt idx="14">
                  <c:v>256</c:v>
                </c:pt>
                <c:pt idx="15">
                  <c:v>224</c:v>
                </c:pt>
                <c:pt idx="16">
                  <c:v>192</c:v>
                </c:pt>
                <c:pt idx="17">
                  <c:v>160</c:v>
                </c:pt>
                <c:pt idx="18">
                  <c:v>128</c:v>
                </c:pt>
                <c:pt idx="19">
                  <c:v>96</c:v>
                </c:pt>
                <c:pt idx="20">
                  <c:v>64</c:v>
                </c:pt>
                <c:pt idx="21">
                  <c:v>32</c:v>
                </c:pt>
                <c:pt idx="22">
                  <c:v>1</c:v>
                </c:pt>
              </c:numCache>
            </c:numRef>
          </c:cat>
          <c:val>
            <c:numRef>
              <c:f>Charts!$A$2:$W$2</c:f>
              <c:numCache>
                <c:formatCode>General</c:formatCode>
                <c:ptCount val="23"/>
                <c:pt idx="0">
                  <c:v>172.154000824843</c:v>
                </c:pt>
                <c:pt idx="1">
                  <c:v>563.90779388123406</c:v>
                </c:pt>
                <c:pt idx="2">
                  <c:v>553.99819494290796</c:v>
                </c:pt>
                <c:pt idx="3">
                  <c:v>405.90907091082602</c:v>
                </c:pt>
                <c:pt idx="4">
                  <c:v>11.7057475895412</c:v>
                </c:pt>
                <c:pt idx="5">
                  <c:v>455.71593511557199</c:v>
                </c:pt>
                <c:pt idx="6">
                  <c:v>513.43438056986804</c:v>
                </c:pt>
                <c:pt idx="7">
                  <c:v>484.455980934688</c:v>
                </c:pt>
                <c:pt idx="8">
                  <c:v>300.07638463435001</c:v>
                </c:pt>
                <c:pt idx="9">
                  <c:v>247.48425951434299</c:v>
                </c:pt>
                <c:pt idx="10">
                  <c:v>387.93466372417498</c:v>
                </c:pt>
                <c:pt idx="11">
                  <c:v>170.36018622393701</c:v>
                </c:pt>
                <c:pt idx="12">
                  <c:v>281.97091037776499</c:v>
                </c:pt>
                <c:pt idx="13">
                  <c:v>299.97576001276002</c:v>
                </c:pt>
                <c:pt idx="14">
                  <c:v>269.80609956153597</c:v>
                </c:pt>
                <c:pt idx="15">
                  <c:v>190.618063718858</c:v>
                </c:pt>
                <c:pt idx="16">
                  <c:v>209.44768949945501</c:v>
                </c:pt>
                <c:pt idx="17">
                  <c:v>209.381889876835</c:v>
                </c:pt>
                <c:pt idx="18">
                  <c:v>167.12242578578801</c:v>
                </c:pt>
                <c:pt idx="19">
                  <c:v>162.642434781091</c:v>
                </c:pt>
                <c:pt idx="20">
                  <c:v>137.296907352646</c:v>
                </c:pt>
                <c:pt idx="21">
                  <c:v>83.674342006882597</c:v>
                </c:pt>
                <c:pt idx="22">
                  <c:v>3.2927145866908001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94838016"/>
        <c:axId val="114150208"/>
      </c:barChart>
      <c:catAx>
        <c:axId val="194838016"/>
        <c:scaling>
          <c:orientation val="minMax"/>
        </c:scaling>
        <c:delete val="0"/>
        <c:axPos val="b"/>
        <c:numFmt formatCode="General" sourceLinked="1"/>
        <c:majorTickMark val="cross"/>
        <c:minorTickMark val="cross"/>
        <c:tickLblPos val="nextTo"/>
        <c:crossAx val="114150208"/>
        <c:crosses val="autoZero"/>
        <c:auto val="1"/>
        <c:lblAlgn val="ctr"/>
        <c:lblOffset val="100"/>
        <c:noMultiLvlLbl val="1"/>
      </c:catAx>
      <c:valAx>
        <c:axId val="114150208"/>
        <c:scaling>
          <c:orientation val="minMax"/>
        </c:scaling>
        <c:delete val="0"/>
        <c:axPos val="l"/>
        <c:majorGridlines/>
        <c:numFmt formatCode="General" sourceLinked="1"/>
        <c:majorTickMark val="cross"/>
        <c:minorTickMark val="cross"/>
        <c:tickLblPos val="nextTo"/>
        <c:crossAx val="194838016"/>
        <c:crosses val="autoZero"/>
        <c:crossBetween val="between"/>
      </c:valAx>
    </c:plotArea>
    <c:plotVisOnly val="1"/>
    <c:dispBlanksAs val="zero"/>
    <c:showDLblsOverMax val="1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
              </c:f>
              <c:strCache>
                <c:ptCount val="1"/>
              </c:strCache>
            </c:strRef>
          </c:tx>
          <c:invertIfNegative val="1"/>
          <c:dLbls>
            <c:numFmt formatCode="#,##0" sourceLinked="0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numRef>
              <c:f>Charts!$A$1:$W$1</c:f>
              <c:numCache>
                <c:formatCode>General</c:formatCode>
                <c:ptCount val="23"/>
                <c:pt idx="0">
                  <c:v>269312</c:v>
                </c:pt>
                <c:pt idx="1">
                  <c:v>16128</c:v>
                </c:pt>
                <c:pt idx="2">
                  <c:v>15872</c:v>
                </c:pt>
                <c:pt idx="3">
                  <c:v>8064</c:v>
                </c:pt>
                <c:pt idx="4">
                  <c:v>736</c:v>
                </c:pt>
                <c:pt idx="5">
                  <c:v>672</c:v>
                </c:pt>
                <c:pt idx="6">
                  <c:v>544</c:v>
                </c:pt>
                <c:pt idx="7">
                  <c:v>480</c:v>
                </c:pt>
                <c:pt idx="8">
                  <c:v>448</c:v>
                </c:pt>
                <c:pt idx="9">
                  <c:v>416</c:v>
                </c:pt>
                <c:pt idx="10">
                  <c:v>384</c:v>
                </c:pt>
                <c:pt idx="11">
                  <c:v>352</c:v>
                </c:pt>
                <c:pt idx="12">
                  <c:v>320</c:v>
                </c:pt>
                <c:pt idx="13">
                  <c:v>288</c:v>
                </c:pt>
                <c:pt idx="14">
                  <c:v>256</c:v>
                </c:pt>
                <c:pt idx="15">
                  <c:v>224</c:v>
                </c:pt>
                <c:pt idx="16">
                  <c:v>192</c:v>
                </c:pt>
                <c:pt idx="17">
                  <c:v>160</c:v>
                </c:pt>
                <c:pt idx="18">
                  <c:v>128</c:v>
                </c:pt>
                <c:pt idx="19">
                  <c:v>96</c:v>
                </c:pt>
                <c:pt idx="20">
                  <c:v>64</c:v>
                </c:pt>
                <c:pt idx="21">
                  <c:v>32</c:v>
                </c:pt>
                <c:pt idx="22">
                  <c:v>1</c:v>
                </c:pt>
              </c:numCache>
            </c:numRef>
          </c:cat>
          <c:val>
            <c:numRef>
              <c:f>Charts!$A$2:$W$2</c:f>
              <c:numCache>
                <c:formatCode>General</c:formatCode>
                <c:ptCount val="23"/>
                <c:pt idx="0">
                  <c:v>183.35757415498301</c:v>
                </c:pt>
                <c:pt idx="1">
                  <c:v>813.42362886751698</c:v>
                </c:pt>
                <c:pt idx="2">
                  <c:v>763.387188784302</c:v>
                </c:pt>
                <c:pt idx="3">
                  <c:v>369.14622226239698</c:v>
                </c:pt>
                <c:pt idx="4">
                  <c:v>14.954798156221599</c:v>
                </c:pt>
                <c:pt idx="5">
                  <c:v>483.45826207975102</c:v>
                </c:pt>
                <c:pt idx="6">
                  <c:v>560.88930503266499</c:v>
                </c:pt>
                <c:pt idx="7">
                  <c:v>530.99395719563802</c:v>
                </c:pt>
                <c:pt idx="8">
                  <c:v>329.04053101723002</c:v>
                </c:pt>
                <c:pt idx="9">
                  <c:v>204.91826178198599</c:v>
                </c:pt>
                <c:pt idx="10">
                  <c:v>415.16230662567398</c:v>
                </c:pt>
                <c:pt idx="11">
                  <c:v>175.174084502049</c:v>
                </c:pt>
                <c:pt idx="12">
                  <c:v>260.84990190081197</c:v>
                </c:pt>
                <c:pt idx="13">
                  <c:v>295.92598204886002</c:v>
                </c:pt>
                <c:pt idx="14">
                  <c:v>292.88791052216402</c:v>
                </c:pt>
                <c:pt idx="15">
                  <c:v>207.00829623534301</c:v>
                </c:pt>
                <c:pt idx="16">
                  <c:v>234.27935636331799</c:v>
                </c:pt>
                <c:pt idx="17">
                  <c:v>209.89131416332299</c:v>
                </c:pt>
                <c:pt idx="18">
                  <c:v>168.27357265566701</c:v>
                </c:pt>
                <c:pt idx="19">
                  <c:v>159.52691012925999</c:v>
                </c:pt>
                <c:pt idx="20">
                  <c:v>125.575652237234</c:v>
                </c:pt>
                <c:pt idx="21">
                  <c:v>70.597723625832202</c:v>
                </c:pt>
                <c:pt idx="22">
                  <c:v>7.8279026048958498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95803648"/>
        <c:axId val="114151936"/>
      </c:barChart>
      <c:catAx>
        <c:axId val="195803648"/>
        <c:scaling>
          <c:orientation val="minMax"/>
        </c:scaling>
        <c:delete val="0"/>
        <c:axPos val="b"/>
        <c:numFmt formatCode="General" sourceLinked="1"/>
        <c:majorTickMark val="cross"/>
        <c:minorTickMark val="cross"/>
        <c:tickLblPos val="nextTo"/>
        <c:crossAx val="114151936"/>
        <c:crosses val="autoZero"/>
        <c:auto val="1"/>
        <c:lblAlgn val="ctr"/>
        <c:lblOffset val="100"/>
        <c:noMultiLvlLbl val="1"/>
      </c:catAx>
      <c:valAx>
        <c:axId val="114151936"/>
        <c:scaling>
          <c:orientation val="minMax"/>
        </c:scaling>
        <c:delete val="0"/>
        <c:axPos val="l"/>
        <c:majorGridlines/>
        <c:numFmt formatCode="General" sourceLinked="1"/>
        <c:majorTickMark val="cross"/>
        <c:minorTickMark val="cross"/>
        <c:tickLblPos val="nextTo"/>
        <c:crossAx val="195803648"/>
        <c:crosses val="autoZero"/>
        <c:crossBetween val="between"/>
      </c:valAx>
    </c:plotArea>
    <c:plotVisOnly val="1"/>
    <c:dispBlanksAs val="zero"/>
    <c:showDLblsOverMax val="1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
              </c:f>
              <c:strCache>
                <c:ptCount val="1"/>
              </c:strCache>
            </c:strRef>
          </c:tx>
          <c:invertIfNegative val="1"/>
          <c:dLbls>
            <c:numFmt formatCode="#,##0" sourceLinked="0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numRef>
              <c:f>Charts!$A$1:$W$1</c:f>
              <c:numCache>
                <c:formatCode>General</c:formatCode>
                <c:ptCount val="23"/>
                <c:pt idx="0">
                  <c:v>269312</c:v>
                </c:pt>
                <c:pt idx="1">
                  <c:v>16128</c:v>
                </c:pt>
                <c:pt idx="2">
                  <c:v>15872</c:v>
                </c:pt>
                <c:pt idx="3">
                  <c:v>8064</c:v>
                </c:pt>
                <c:pt idx="4">
                  <c:v>736</c:v>
                </c:pt>
                <c:pt idx="5">
                  <c:v>672</c:v>
                </c:pt>
                <c:pt idx="6">
                  <c:v>544</c:v>
                </c:pt>
                <c:pt idx="7">
                  <c:v>480</c:v>
                </c:pt>
                <c:pt idx="8">
                  <c:v>448</c:v>
                </c:pt>
                <c:pt idx="9">
                  <c:v>416</c:v>
                </c:pt>
                <c:pt idx="10">
                  <c:v>384</c:v>
                </c:pt>
                <c:pt idx="11">
                  <c:v>352</c:v>
                </c:pt>
                <c:pt idx="12">
                  <c:v>320</c:v>
                </c:pt>
                <c:pt idx="13">
                  <c:v>288</c:v>
                </c:pt>
                <c:pt idx="14">
                  <c:v>256</c:v>
                </c:pt>
                <c:pt idx="15">
                  <c:v>224</c:v>
                </c:pt>
                <c:pt idx="16">
                  <c:v>192</c:v>
                </c:pt>
                <c:pt idx="17">
                  <c:v>160</c:v>
                </c:pt>
                <c:pt idx="18">
                  <c:v>128</c:v>
                </c:pt>
                <c:pt idx="19">
                  <c:v>96</c:v>
                </c:pt>
                <c:pt idx="20">
                  <c:v>64</c:v>
                </c:pt>
                <c:pt idx="21">
                  <c:v>32</c:v>
                </c:pt>
                <c:pt idx="22">
                  <c:v>1</c:v>
                </c:pt>
              </c:numCache>
            </c:numRef>
          </c:cat>
          <c:val>
            <c:numRef>
              <c:f>Charts!$A$2:$W$2</c:f>
              <c:numCache>
                <c:formatCode>General</c:formatCode>
                <c:ptCount val="23"/>
                <c:pt idx="0">
                  <c:v>89.940813375963899</c:v>
                </c:pt>
                <c:pt idx="1">
                  <c:v>572.249694917547</c:v>
                </c:pt>
                <c:pt idx="2">
                  <c:v>652.61387228354499</c:v>
                </c:pt>
                <c:pt idx="3">
                  <c:v>438.11538715299201</c:v>
                </c:pt>
                <c:pt idx="4">
                  <c:v>5.84803709427357</c:v>
                </c:pt>
                <c:pt idx="5">
                  <c:v>453.90714767520802</c:v>
                </c:pt>
                <c:pt idx="6">
                  <c:v>394.79018774662097</c:v>
                </c:pt>
                <c:pt idx="7">
                  <c:v>457.54887742275503</c:v>
                </c:pt>
                <c:pt idx="8">
                  <c:v>260.86074591142898</c:v>
                </c:pt>
                <c:pt idx="9">
                  <c:v>264.12691003235602</c:v>
                </c:pt>
                <c:pt idx="10">
                  <c:v>389.75620864751801</c:v>
                </c:pt>
                <c:pt idx="11">
                  <c:v>126.968914297281</c:v>
                </c:pt>
                <c:pt idx="12">
                  <c:v>218.95712149309301</c:v>
                </c:pt>
                <c:pt idx="13">
                  <c:v>241.486865330905</c:v>
                </c:pt>
                <c:pt idx="14">
                  <c:v>256.51166789997302</c:v>
                </c:pt>
                <c:pt idx="15">
                  <c:v>190.033241968163</c:v>
                </c:pt>
                <c:pt idx="16">
                  <c:v>198.18384096324399</c:v>
                </c:pt>
                <c:pt idx="17">
                  <c:v>183.53406954443699</c:v>
                </c:pt>
                <c:pt idx="18">
                  <c:v>162.71641623905501</c:v>
                </c:pt>
                <c:pt idx="19">
                  <c:v>170.97384947724399</c:v>
                </c:pt>
                <c:pt idx="20">
                  <c:v>154.48329206774699</c:v>
                </c:pt>
                <c:pt idx="21">
                  <c:v>116.230795771543</c:v>
                </c:pt>
                <c:pt idx="22">
                  <c:v>6.3774931851835799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94834944"/>
        <c:axId val="114153664"/>
      </c:barChart>
      <c:catAx>
        <c:axId val="194834944"/>
        <c:scaling>
          <c:orientation val="minMax"/>
        </c:scaling>
        <c:delete val="0"/>
        <c:axPos val="b"/>
        <c:numFmt formatCode="General" sourceLinked="1"/>
        <c:majorTickMark val="cross"/>
        <c:minorTickMark val="cross"/>
        <c:tickLblPos val="nextTo"/>
        <c:crossAx val="114153664"/>
        <c:crosses val="autoZero"/>
        <c:auto val="1"/>
        <c:lblAlgn val="ctr"/>
        <c:lblOffset val="100"/>
        <c:noMultiLvlLbl val="1"/>
      </c:catAx>
      <c:valAx>
        <c:axId val="114153664"/>
        <c:scaling>
          <c:orientation val="minMax"/>
        </c:scaling>
        <c:delete val="0"/>
        <c:axPos val="l"/>
        <c:majorGridlines/>
        <c:numFmt formatCode="General" sourceLinked="1"/>
        <c:majorTickMark val="cross"/>
        <c:minorTickMark val="cross"/>
        <c:tickLblPos val="nextTo"/>
        <c:crossAx val="194834944"/>
        <c:crosses val="autoZero"/>
        <c:crossBetween val="between"/>
      </c:valAx>
    </c:plotArea>
    <c:plotVisOnly val="1"/>
    <c:dispBlanksAs val="zero"/>
    <c:showDLblsOverMax val="1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E6315-51D4-4647-BA08-04CA63115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35</Pages>
  <Words>6330</Words>
  <Characters>36084</Characters>
  <Application>Microsoft Office Word</Application>
  <DocSecurity>0</DocSecurity>
  <Lines>300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Ася</dc:creator>
  <cp:lastModifiedBy>Sergey Ryzhov</cp:lastModifiedBy>
  <cp:revision>11</cp:revision>
  <dcterms:created xsi:type="dcterms:W3CDTF">2014-11-26T04:56:00Z</dcterms:created>
  <dcterms:modified xsi:type="dcterms:W3CDTF">2014-11-26T05:48:00Z</dcterms:modified>
</cp:coreProperties>
</file>