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BA4" w:rsidRPr="00BE4BA4" w:rsidRDefault="00BE4BA4" w:rsidP="00BE4BA4">
      <w:pPr>
        <w:pStyle w:val="2"/>
      </w:pPr>
      <w:r w:rsidRPr="00BE4BA4">
        <w:t>Полное наименование продукта и его условные обозначения</w:t>
      </w:r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BE4BA4" w:rsidRPr="00BE4BA4" w:rsidTr="00BE4BA4">
        <w:tc>
          <w:tcPr>
            <w:tcW w:w="4785" w:type="dxa"/>
          </w:tcPr>
          <w:p w:rsidR="00BE4BA4" w:rsidRDefault="00BE4BA4" w:rsidP="00BE4BA4">
            <w:r w:rsidRPr="00BE4BA4">
              <w:t>Полное</w:t>
            </w:r>
            <w:r w:rsidRPr="00BE4BA4">
              <w:rPr>
                <w:lang w:val="en-US"/>
              </w:rPr>
              <w:t xml:space="preserve"> </w:t>
            </w:r>
            <w:r w:rsidRPr="00BE4BA4">
              <w:t>наименование</w:t>
            </w:r>
          </w:p>
        </w:tc>
        <w:tc>
          <w:tcPr>
            <w:tcW w:w="4786" w:type="dxa"/>
          </w:tcPr>
          <w:p w:rsidR="00BE4BA4" w:rsidRPr="00BE4BA4" w:rsidRDefault="00BE4BA4" w:rsidP="00BE4BA4">
            <w:pPr>
              <w:rPr>
                <w:lang w:val="en-US"/>
              </w:rPr>
            </w:pPr>
            <w:r w:rsidRPr="00BE4BA4">
              <w:rPr>
                <w:lang w:val="en-US"/>
              </w:rPr>
              <w:t>Visualization the graph of the social structure</w:t>
            </w:r>
          </w:p>
        </w:tc>
      </w:tr>
      <w:tr w:rsidR="00BE4BA4" w:rsidRPr="00BE4BA4" w:rsidTr="00BE4BA4">
        <w:tc>
          <w:tcPr>
            <w:tcW w:w="4785" w:type="dxa"/>
          </w:tcPr>
          <w:p w:rsidR="00BE4BA4" w:rsidRPr="00BE4BA4" w:rsidRDefault="00BE4BA4" w:rsidP="00BE4BA4">
            <w:pPr>
              <w:rPr>
                <w:lang w:val="en-US"/>
              </w:rPr>
            </w:pPr>
            <w:r w:rsidRPr="00BE4BA4">
              <w:t>Краткое наименование</w:t>
            </w:r>
          </w:p>
        </w:tc>
        <w:tc>
          <w:tcPr>
            <w:tcW w:w="4786" w:type="dxa"/>
          </w:tcPr>
          <w:p w:rsidR="00BE4BA4" w:rsidRPr="00BE4BA4" w:rsidRDefault="00BE4BA4" w:rsidP="00BE4BA4">
            <w:pPr>
              <w:rPr>
                <w:lang w:val="en-US"/>
              </w:rPr>
            </w:pPr>
            <w:r w:rsidRPr="00BE4BA4">
              <w:rPr>
                <w:lang w:val="en-US"/>
              </w:rPr>
              <w:t>VSS</w:t>
            </w:r>
          </w:p>
        </w:tc>
      </w:tr>
    </w:tbl>
    <w:p w:rsidR="00BE4BA4" w:rsidRPr="00BE4BA4" w:rsidRDefault="00BE4BA4" w:rsidP="00BE4BA4">
      <w:pPr>
        <w:pStyle w:val="2"/>
      </w:pPr>
      <w:r w:rsidRPr="00BE4BA4">
        <w:t>Назначение и цели создания продукта</w:t>
      </w:r>
    </w:p>
    <w:p w:rsidR="00BE4BA4" w:rsidRPr="00BE4BA4" w:rsidRDefault="00BE4BA4" w:rsidP="00BE4BA4">
      <w:pPr>
        <w:pStyle w:val="3"/>
      </w:pPr>
      <w:r w:rsidRPr="00BE4BA4">
        <w:t>Назначение</w:t>
      </w:r>
    </w:p>
    <w:p w:rsidR="00BE4BA4" w:rsidRPr="00BE4BA4" w:rsidRDefault="00BE4BA4" w:rsidP="00BE4BA4">
      <w:r w:rsidRPr="00BE4BA4">
        <w:t>Программный продукт предназначен для наглядного изображения социальных сетевых структур в форме графов.</w:t>
      </w:r>
    </w:p>
    <w:p w:rsidR="00BE4BA4" w:rsidRPr="00BE4BA4" w:rsidRDefault="00BE4BA4" w:rsidP="00BE4BA4">
      <w:pPr>
        <w:pStyle w:val="3"/>
      </w:pPr>
      <w:r>
        <w:t>Цели создания продукта</w:t>
      </w:r>
    </w:p>
    <w:p w:rsidR="00BE4BA4" w:rsidRPr="00BE4BA4" w:rsidRDefault="00BE4BA4" w:rsidP="00BE4BA4">
      <w:r w:rsidRPr="00BE4BA4">
        <w:t xml:space="preserve">Замещение существующего программного продукта </w:t>
      </w:r>
      <w:r>
        <w:rPr>
          <w:lang w:val="en-US"/>
        </w:rPr>
        <w:t>X</w:t>
      </w:r>
      <w:r w:rsidRPr="00BE4BA4">
        <w:t>, который не предоставляет возможности работы с сетевыми структурами больших размеров.</w:t>
      </w:r>
    </w:p>
    <w:p w:rsidR="00BE4BA4" w:rsidRPr="00BE4BA4" w:rsidRDefault="00BE4BA4" w:rsidP="00BE4BA4">
      <w:r w:rsidRPr="00BE4BA4">
        <w:t>Предоставление возможности визуализировать социальную структуру, без необходимости трансформации информации во внешний файл.</w:t>
      </w:r>
    </w:p>
    <w:p w:rsidR="00BE4BA4" w:rsidRPr="00BE4BA4" w:rsidRDefault="00BE4BA4" w:rsidP="00BE4BA4">
      <w:r w:rsidRPr="00BE4BA4">
        <w:t>Повышение качества представления социальных сетевых структур за счет полноты, достоверности и удобства отображения информации.</w:t>
      </w:r>
    </w:p>
    <w:p w:rsidR="00BE4BA4" w:rsidRPr="00BE4BA4" w:rsidRDefault="00BE4BA4" w:rsidP="00BE4BA4">
      <w:pPr>
        <w:pStyle w:val="2"/>
      </w:pPr>
      <w:r>
        <w:t>Место работы продукта в предметной области</w:t>
      </w:r>
    </w:p>
    <w:p w:rsidR="00BE4BA4" w:rsidRPr="00BE4BA4" w:rsidRDefault="00BE4BA4" w:rsidP="00BE4BA4">
      <w:r w:rsidRPr="00BE4BA4">
        <w:t xml:space="preserve">Предполагается использование системы в компьютерной фирме </w:t>
      </w:r>
      <w:r>
        <w:rPr>
          <w:lang w:val="en-US"/>
        </w:rPr>
        <w:t>X</w:t>
      </w:r>
      <w:r w:rsidRPr="00BE4BA4">
        <w:t xml:space="preserve"> </w:t>
      </w:r>
      <w:r>
        <w:rPr>
          <w:lang w:val="en-US"/>
        </w:rPr>
        <w:t>Inc</w:t>
      </w:r>
      <w:r w:rsidRPr="00BE4BA4">
        <w:t>.</w:t>
      </w:r>
    </w:p>
    <w:p w:rsidR="00BE4BA4" w:rsidRDefault="00BE4BA4" w:rsidP="00BE4BA4">
      <w:pPr>
        <w:pStyle w:val="2"/>
      </w:pPr>
      <w:r>
        <w:t>Требования к продукту</w:t>
      </w:r>
    </w:p>
    <w:p w:rsidR="00BE4BA4" w:rsidRPr="00BE4BA4" w:rsidRDefault="00BE4BA4" w:rsidP="00BE4BA4">
      <w:pPr>
        <w:pStyle w:val="3"/>
      </w:pPr>
      <w:r>
        <w:t>Функциональные требования</w:t>
      </w:r>
    </w:p>
    <w:p w:rsidR="00BE4BA4" w:rsidRPr="00BE4BA4" w:rsidRDefault="00BE4BA4" w:rsidP="00BE4BA4">
      <w:r w:rsidRPr="00BE4BA4">
        <w:t>Для реализации поставленных целей система должна решать следующие задачи:</w:t>
      </w:r>
    </w:p>
    <w:p w:rsidR="00BE4BA4" w:rsidRPr="00CC1451" w:rsidRDefault="00BE4BA4" w:rsidP="00F07916">
      <w:pPr>
        <w:pStyle w:val="a3"/>
        <w:numPr>
          <w:ilvl w:val="0"/>
          <w:numId w:val="2"/>
        </w:numPr>
      </w:pPr>
      <w:r w:rsidRPr="00BE4BA4">
        <w:t>Преобразование информации о структуре социальной сети в структуру</w:t>
      </w:r>
      <w:r w:rsidR="00CC1451">
        <w:t>, представленную графом</w:t>
      </w:r>
    </w:p>
    <w:p w:rsidR="00BE4BA4" w:rsidRPr="00BE4BA4" w:rsidRDefault="00BE4BA4" w:rsidP="00F07916">
      <w:pPr>
        <w:pStyle w:val="a3"/>
        <w:numPr>
          <w:ilvl w:val="0"/>
          <w:numId w:val="2"/>
        </w:numPr>
      </w:pPr>
      <w:r w:rsidRPr="00BE4BA4">
        <w:t>Осуществление расчета координат вершин графа (согласно требованиям)</w:t>
      </w:r>
    </w:p>
    <w:p w:rsidR="00BE4BA4" w:rsidRPr="00BE4BA4" w:rsidRDefault="00BE4BA4" w:rsidP="00F07916">
      <w:pPr>
        <w:pStyle w:val="a3"/>
        <w:numPr>
          <w:ilvl w:val="0"/>
          <w:numId w:val="2"/>
        </w:numPr>
      </w:pPr>
      <w:r w:rsidRPr="00BE4BA4">
        <w:t>Предоставление пользователю наглядного изображения графа</w:t>
      </w:r>
    </w:p>
    <w:p w:rsidR="00BE4BA4" w:rsidRPr="00BE4BA4" w:rsidRDefault="00BE4BA4" w:rsidP="00CC1451">
      <w:pPr>
        <w:pStyle w:val="3"/>
      </w:pPr>
      <w:r w:rsidRPr="00BE4BA4">
        <w:t>Требования к информационной совместимости</w:t>
      </w:r>
    </w:p>
    <w:p w:rsidR="00BE4BA4" w:rsidRPr="00CC1451" w:rsidRDefault="00BE4BA4" w:rsidP="00BE4BA4">
      <w:r w:rsidRPr="00BE4BA4">
        <w:t>Входные данные: структура социальной сети в формате</w:t>
      </w:r>
      <w:r w:rsidR="00CC1451">
        <w:t xml:space="preserve"> </w:t>
      </w:r>
      <w:r w:rsidRPr="00BE4BA4">
        <w:rPr>
          <w:lang w:val="en-US"/>
        </w:rPr>
        <w:t>CRS</w:t>
      </w:r>
      <w:r w:rsidR="00CC1451">
        <w:t>.</w:t>
      </w:r>
    </w:p>
    <w:p w:rsidR="00BE4BA4" w:rsidRPr="00BE4BA4" w:rsidRDefault="00BE4BA4" w:rsidP="00BE4BA4">
      <w:r w:rsidRPr="00BE4BA4">
        <w:t xml:space="preserve">Выходные данные: </w:t>
      </w:r>
      <w:r w:rsidR="00CC1451">
        <w:t>г</w:t>
      </w:r>
      <w:r w:rsidRPr="00BE4BA4">
        <w:t>рафическая информация, информация о координатах всех вершин</w:t>
      </w:r>
      <w:r w:rsidR="00CC1451">
        <w:t>.</w:t>
      </w:r>
    </w:p>
    <w:p w:rsidR="00BE4BA4" w:rsidRPr="00BE4BA4" w:rsidRDefault="00BE4BA4" w:rsidP="00CC1451">
      <w:pPr>
        <w:pStyle w:val="3"/>
      </w:pPr>
      <w:r w:rsidRPr="00BE4BA4">
        <w:t>Требования к программной совместимости</w:t>
      </w:r>
    </w:p>
    <w:p w:rsidR="00BE4BA4" w:rsidRPr="00CC1451" w:rsidRDefault="00BE4BA4" w:rsidP="00BE4BA4">
      <w:r w:rsidRPr="00BE4BA4">
        <w:t xml:space="preserve">Платформа </w:t>
      </w:r>
      <w:r w:rsidR="00CC1451">
        <w:rPr>
          <w:lang w:val="en-US"/>
        </w:rPr>
        <w:t>Microsoft</w:t>
      </w:r>
      <w:r w:rsidR="00CC1451" w:rsidRPr="00CC1451">
        <w:t xml:space="preserve"> </w:t>
      </w:r>
      <w:r w:rsidRPr="00BE4BA4">
        <w:t>.</w:t>
      </w:r>
      <w:r w:rsidRPr="00BE4BA4">
        <w:rPr>
          <w:lang w:val="en-US"/>
        </w:rPr>
        <w:t>Net</w:t>
      </w:r>
      <w:r w:rsidR="00CC1451" w:rsidRPr="00CC1451">
        <w:t xml:space="preserve"> </w:t>
      </w:r>
      <w:r w:rsidR="00CC1451">
        <w:rPr>
          <w:lang w:val="en-US"/>
        </w:rPr>
        <w:t>Framework</w:t>
      </w:r>
    </w:p>
    <w:p w:rsidR="00BE4BA4" w:rsidRPr="00BE4BA4" w:rsidRDefault="00BE4BA4" w:rsidP="00CC1451">
      <w:pPr>
        <w:pStyle w:val="3"/>
      </w:pPr>
      <w:r w:rsidRPr="00BE4BA4">
        <w:t>Состав продукта</w:t>
      </w:r>
    </w:p>
    <w:p w:rsidR="00BE4BA4" w:rsidRPr="00BE4BA4" w:rsidRDefault="004962BB" w:rsidP="00BE4BA4">
      <w:r w:rsidRPr="004962BB">
        <w:t>Рабочее приложение (библиотека), исходный код и алгоритмы</w:t>
      </w:r>
    </w:p>
    <w:p w:rsidR="00BE4BA4" w:rsidRPr="00BE4BA4" w:rsidRDefault="00BE4BA4" w:rsidP="00CC1451">
      <w:pPr>
        <w:pStyle w:val="3"/>
      </w:pPr>
      <w:r w:rsidRPr="00BE4BA4">
        <w:t>Требования к физической модели</w:t>
      </w:r>
    </w:p>
    <w:p w:rsidR="00BE4BA4" w:rsidRPr="00CC1451" w:rsidRDefault="00BE4BA4" w:rsidP="00CC1451">
      <w:pPr>
        <w:pStyle w:val="3"/>
      </w:pPr>
      <w:r w:rsidRPr="00BE4BA4">
        <w:t xml:space="preserve">Требования к построению </w:t>
      </w:r>
      <w:r w:rsidR="00CC1451">
        <w:t>программного обеспечения</w:t>
      </w:r>
    </w:p>
    <w:p w:rsidR="00BE4BA4" w:rsidRPr="00BE4BA4" w:rsidRDefault="00BE4BA4" w:rsidP="00CC1451">
      <w:pPr>
        <w:pStyle w:val="3"/>
      </w:pPr>
      <w:r w:rsidRPr="00BE4BA4">
        <w:t>Требования к практическому внедрению</w:t>
      </w:r>
    </w:p>
    <w:p w:rsidR="00BE4BA4" w:rsidRPr="00CC1451" w:rsidRDefault="00BE4BA4" w:rsidP="00BE4BA4">
      <w:r w:rsidRPr="00BE4BA4">
        <w:t>Программное обесп</w:t>
      </w:r>
      <w:r w:rsidR="00CC1451">
        <w:t xml:space="preserve">ечение будет внедрено в проект </w:t>
      </w:r>
      <w:r w:rsidR="00CC1451">
        <w:rPr>
          <w:lang w:val="en-US"/>
        </w:rPr>
        <w:t>Y</w:t>
      </w:r>
    </w:p>
    <w:p w:rsidR="00BE4BA4" w:rsidRPr="00BE4BA4" w:rsidRDefault="00BE4BA4" w:rsidP="00CC1451">
      <w:pPr>
        <w:pStyle w:val="3"/>
      </w:pPr>
      <w:r w:rsidRPr="00BE4BA4">
        <w:t>Требования к условиям эксплуатации</w:t>
      </w:r>
    </w:p>
    <w:p w:rsidR="00BE4BA4" w:rsidRPr="00BE4BA4" w:rsidRDefault="00BE4BA4" w:rsidP="00BE4BA4">
      <w:r w:rsidRPr="00BE4BA4">
        <w:t>Система должна быть рассчитана на эксплуатацию в составе программно–технического комплекса заказчика.</w:t>
      </w:r>
    </w:p>
    <w:p w:rsidR="00BE4BA4" w:rsidRPr="00CC1451" w:rsidRDefault="00BE4BA4" w:rsidP="00BE4BA4">
      <w:r w:rsidRPr="00BE4BA4">
        <w:t xml:space="preserve">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должно реализоваться техническими и </w:t>
      </w:r>
      <w:r w:rsidRPr="00BE4BA4">
        <w:lastRenderedPageBreak/>
        <w:t>организационными средствами, предусмотренными в информационно-технич</w:t>
      </w:r>
      <w:r w:rsidR="00CC1451">
        <w:t>еской инфраструктуре заказчика.</w:t>
      </w:r>
    </w:p>
    <w:p w:rsidR="00BE4BA4" w:rsidRPr="00BE4BA4" w:rsidRDefault="00BE4BA4" w:rsidP="00CC1451">
      <w:pPr>
        <w:pStyle w:val="3"/>
      </w:pPr>
      <w:r w:rsidRPr="00BE4BA4">
        <w:t>Требования к эксплуатационным характеристикам</w:t>
      </w:r>
    </w:p>
    <w:p w:rsidR="00BE4BA4" w:rsidRPr="00BE4BA4" w:rsidRDefault="00BE4BA4" w:rsidP="00BE4BA4">
      <w:r w:rsidRPr="00BE4BA4">
        <w:t>Для функционирования продукта необходимо наличие следующих эксплуатационных характеристик:</w:t>
      </w:r>
    </w:p>
    <w:p w:rsidR="00BE4BA4" w:rsidRPr="00CC1451" w:rsidRDefault="00BE4BA4" w:rsidP="00BE4BA4">
      <w:r w:rsidRPr="00BE4BA4">
        <w:t xml:space="preserve">Аппаратно-технический комплекс: </w:t>
      </w:r>
      <w:r w:rsidR="00CC1451">
        <w:rPr>
          <w:lang w:val="en-US"/>
        </w:rPr>
        <w:t>Intel</w:t>
      </w:r>
      <w:r w:rsidR="00CC1451" w:rsidRPr="00CC1451">
        <w:t xml:space="preserve"> </w:t>
      </w:r>
      <w:r w:rsidR="00CC1451">
        <w:rPr>
          <w:lang w:val="en-US"/>
        </w:rPr>
        <w:t>or</w:t>
      </w:r>
      <w:r w:rsidR="00CC1451" w:rsidRPr="00CC1451">
        <w:t xml:space="preserve"> </w:t>
      </w:r>
      <w:r w:rsidR="00CC1451">
        <w:rPr>
          <w:lang w:val="en-US"/>
        </w:rPr>
        <w:t>AMD</w:t>
      </w:r>
      <w:r w:rsidR="00CC1451" w:rsidRPr="00CC1451">
        <w:t xml:space="preserve"> </w:t>
      </w:r>
      <w:r w:rsidR="00CC1451">
        <w:rPr>
          <w:lang w:val="en-US"/>
        </w:rPr>
        <w:t>CPU</w:t>
      </w:r>
    </w:p>
    <w:p w:rsidR="00BE4BA4" w:rsidRPr="00CC1451" w:rsidRDefault="00BE4BA4" w:rsidP="00BE4BA4">
      <w:r w:rsidRPr="00BE4BA4">
        <w:t xml:space="preserve">Операционная система: </w:t>
      </w:r>
      <w:r w:rsidR="00CC1451">
        <w:rPr>
          <w:lang w:val="en-US"/>
        </w:rPr>
        <w:t>Microsoft</w:t>
      </w:r>
      <w:r w:rsidR="00CC1451" w:rsidRPr="00CC1451">
        <w:t xml:space="preserve"> </w:t>
      </w:r>
      <w:r w:rsidR="00CC1451">
        <w:rPr>
          <w:lang w:val="en-US"/>
        </w:rPr>
        <w:t>Windows</w:t>
      </w:r>
      <w:r w:rsidR="00CC1451" w:rsidRPr="00CC1451">
        <w:t xml:space="preserve"> 7</w:t>
      </w:r>
    </w:p>
    <w:p w:rsidR="00BE4BA4" w:rsidRPr="00CC1451" w:rsidRDefault="00BE4BA4" w:rsidP="00BE4BA4">
      <w:r w:rsidRPr="00BE4BA4">
        <w:t xml:space="preserve">Необходимое дисковое пространство: </w:t>
      </w:r>
      <w:r w:rsidR="00CC1451">
        <w:t>1</w:t>
      </w:r>
      <w:r w:rsidR="00CC1451">
        <w:rPr>
          <w:lang w:val="en-US"/>
        </w:rPr>
        <w:t>GB</w:t>
      </w:r>
    </w:p>
    <w:p w:rsidR="00BE4BA4" w:rsidRPr="00CC1451" w:rsidRDefault="00BE4BA4" w:rsidP="00BE4BA4">
      <w:r w:rsidRPr="00BE4BA4">
        <w:t xml:space="preserve">Объём свободной оперативной памяти: </w:t>
      </w:r>
      <w:r w:rsidR="00CC1451" w:rsidRPr="00CC1451">
        <w:t>64</w:t>
      </w:r>
      <w:r w:rsidR="00CC1451">
        <w:rPr>
          <w:lang w:val="en-US"/>
        </w:rPr>
        <w:t>GB</w:t>
      </w:r>
    </w:p>
    <w:p w:rsidR="00BE4BA4" w:rsidRPr="00BE4BA4" w:rsidRDefault="00BE4BA4" w:rsidP="004962BB">
      <w:pPr>
        <w:pStyle w:val="3"/>
      </w:pPr>
      <w:r w:rsidRPr="00BE4BA4">
        <w:t xml:space="preserve">Технико-экономические требования </w:t>
      </w:r>
    </w:p>
    <w:p w:rsidR="00BE4BA4" w:rsidRPr="00BE4BA4" w:rsidRDefault="00BE4BA4" w:rsidP="004962BB">
      <w:pPr>
        <w:pStyle w:val="3"/>
      </w:pPr>
      <w:r w:rsidRPr="00BE4BA4">
        <w:t>Требования к видам обеспечения</w:t>
      </w:r>
    </w:p>
    <w:p w:rsidR="00BE4BA4" w:rsidRPr="00BE4BA4" w:rsidRDefault="00BE4BA4" w:rsidP="004962BB">
      <w:pPr>
        <w:pStyle w:val="3"/>
      </w:pPr>
      <w:r w:rsidRPr="00BE4BA4">
        <w:t>Требования к математическому программному и информационному обеспечению</w:t>
      </w:r>
    </w:p>
    <w:p w:rsidR="00BE4BA4" w:rsidRPr="004962BB" w:rsidRDefault="00BE4BA4" w:rsidP="004962BB">
      <w:pPr>
        <w:pStyle w:val="3"/>
        <w:rPr>
          <w:lang w:val="en-US"/>
        </w:rPr>
      </w:pPr>
      <w:r w:rsidRPr="00BE4BA4">
        <w:t>Требов</w:t>
      </w:r>
      <w:r w:rsidR="004962BB">
        <w:t>ания к программному обеспечению</w:t>
      </w:r>
    </w:p>
    <w:p w:rsidR="00BE4BA4" w:rsidRPr="00BE4BA4" w:rsidRDefault="00BE4BA4" w:rsidP="00BE4BA4">
      <w:r w:rsidRPr="00BE4BA4">
        <w:t xml:space="preserve"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</w:t>
      </w:r>
      <w:proofErr w:type="spellStart"/>
      <w:r w:rsidRPr="00F07916">
        <w:rPr>
          <w:lang w:val="en-US"/>
        </w:rPr>
        <w:t>Windows</w:t>
      </w:r>
      <w:proofErr w:type="spellEnd"/>
    </w:p>
    <w:p w:rsidR="00BE4BA4" w:rsidRPr="00BE4BA4" w:rsidRDefault="00BE4BA4" w:rsidP="004962BB">
      <w:pPr>
        <w:pStyle w:val="3"/>
      </w:pPr>
      <w:r w:rsidRPr="00BE4BA4">
        <w:t>Требования к патентной частоте и патентопригодности</w:t>
      </w:r>
    </w:p>
    <w:p w:rsidR="00BE4BA4" w:rsidRPr="004962BB" w:rsidRDefault="00BE4BA4" w:rsidP="0050175C">
      <w:pPr>
        <w:pStyle w:val="2"/>
      </w:pPr>
      <w:r w:rsidRPr="00BE4BA4">
        <w:t>Этапы выполнения ОКР</w:t>
      </w:r>
      <w:r w:rsidR="004962BB">
        <w:rPr>
          <w:lang w:val="en-US"/>
        </w:rPr>
        <w:t xml:space="preserve"> </w:t>
      </w:r>
      <w:r w:rsidRPr="00BE4BA4">
        <w:t>(НИР)</w:t>
      </w:r>
    </w:p>
    <w:p w:rsidR="00CC1451" w:rsidRPr="004962BB" w:rsidRDefault="00CC1451" w:rsidP="00BE4BA4">
      <w:r w:rsidRPr="004962BB">
        <w:t>ГОСТ 19.102-77 Стадии разработки</w:t>
      </w:r>
    </w:p>
    <w:p w:rsidR="00BE4BA4" w:rsidRPr="00BE4BA4" w:rsidRDefault="00BE4BA4" w:rsidP="00BE4BA4">
      <w:hyperlink r:id="rId5" w:tgtFrame="_blank" w:history="1">
        <w:r w:rsidRPr="00BE4BA4">
          <w:rPr>
            <w:rStyle w:val="a4"/>
          </w:rPr>
          <w:t>http://ww</w:t>
        </w:r>
        <w:r w:rsidRPr="00BE4BA4">
          <w:rPr>
            <w:rStyle w:val="a4"/>
          </w:rPr>
          <w:t>w</w:t>
        </w:r>
        <w:r w:rsidRPr="00BE4BA4">
          <w:rPr>
            <w:rStyle w:val="a4"/>
          </w:rPr>
          <w:t>.rugost.com/index.php?option=com_content&amp;view=article&amp;id=49:19102-77&amp;catid=19&amp;Itemid=50</w:t>
        </w:r>
      </w:hyperlink>
    </w:p>
    <w:p w:rsidR="00BE4BA4" w:rsidRPr="00BE4BA4" w:rsidRDefault="00BE4BA4" w:rsidP="0050175C">
      <w:pPr>
        <w:pStyle w:val="2"/>
      </w:pPr>
      <w:r w:rsidRPr="00BE4BA4">
        <w:t>Порядок выполнения и приёмки этапов</w:t>
      </w:r>
    </w:p>
    <w:p w:rsidR="00BE4BA4" w:rsidRPr="00BE4BA4" w:rsidRDefault="00BE4BA4" w:rsidP="00BE4BA4">
      <w:r w:rsidRPr="00BE4BA4">
        <w:t>Сдача-приемка осуществляется комиссией, в состав которой входят представители Заказчика и Исполнителя.</w:t>
      </w:r>
    </w:p>
    <w:p w:rsidR="00BE4BA4" w:rsidRPr="00BE4BA4" w:rsidRDefault="00BE4BA4" w:rsidP="00BE4BA4">
      <w:r w:rsidRPr="00BE4BA4">
        <w:t>Контроль и приемка разработки осуществляются на основе испытаний контрольно-отладочных примеров. При этом проверяется выполнение всех функций программы.</w:t>
      </w:r>
    </w:p>
    <w:p w:rsidR="00BE4BA4" w:rsidRPr="00BE4BA4" w:rsidRDefault="00BE4BA4" w:rsidP="00BE4BA4">
      <w:r w:rsidRPr="00BE4BA4">
        <w:t>Виды, состав, объем, и методы испытаний подсистемы должны быть изложены в методике испытаний программного продукта, разрабатываемой в составе рабочей документации.</w:t>
      </w:r>
    </w:p>
    <w:p w:rsidR="00BE4BA4" w:rsidRPr="00BE4BA4" w:rsidRDefault="00BE4BA4" w:rsidP="00BE4BA4">
      <w:r w:rsidRPr="00BE4BA4">
        <w:t>Испытания, должны проводиться согласно подготовленной методике. По результатам испытаний готовится протокол испытаний.</w:t>
      </w:r>
    </w:p>
    <w:p w:rsidR="00BE4BA4" w:rsidRPr="00BE4BA4" w:rsidRDefault="00BE4BA4" w:rsidP="0050175C">
      <w:pPr>
        <w:pStyle w:val="2"/>
      </w:pPr>
      <w:r w:rsidRPr="00BE4BA4">
        <w:t>Сроки</w:t>
      </w:r>
    </w:p>
    <w:p w:rsidR="00BE4BA4" w:rsidRPr="00BE4BA4" w:rsidRDefault="00BE4BA4" w:rsidP="00BE4BA4">
      <w:r w:rsidRPr="00BE4BA4">
        <w:t>Плановый срок начала</w:t>
      </w:r>
      <w:r w:rsidR="00F07916">
        <w:t xml:space="preserve"> работ по созданию продукта – (?</w:t>
      </w:r>
      <w:r w:rsidRPr="00BE4BA4">
        <w:t>)сентября 2013 г.</w:t>
      </w:r>
    </w:p>
    <w:p w:rsidR="00BE4BA4" w:rsidRPr="00BE4BA4" w:rsidRDefault="00BE4BA4" w:rsidP="00BE4BA4">
      <w:r w:rsidRPr="00BE4BA4">
        <w:t>Плановый срок окончания работ по созданию продукт</w:t>
      </w:r>
      <w:r w:rsidR="00F07916">
        <w:t>а – (?</w:t>
      </w:r>
      <w:r w:rsidRPr="00BE4BA4">
        <w:t>) декабря 2013 г.</w:t>
      </w:r>
    </w:p>
    <w:sectPr w:rsidR="00BE4BA4" w:rsidRPr="00BE4BA4" w:rsidSect="005017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D54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345358"/>
    <w:multiLevelType w:val="hybridMultilevel"/>
    <w:tmpl w:val="3E802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drawingGridHorizontalSpacing w:val="110"/>
  <w:displayHorizontalDrawingGridEvery w:val="2"/>
  <w:characterSpacingControl w:val="doNotCompress"/>
  <w:savePreviewPicture/>
  <w:compat/>
  <w:rsids>
    <w:rsidRoot w:val="00C14D5E"/>
    <w:rsid w:val="00114C18"/>
    <w:rsid w:val="001D5A97"/>
    <w:rsid w:val="004962BB"/>
    <w:rsid w:val="0050175C"/>
    <w:rsid w:val="00904D28"/>
    <w:rsid w:val="00BE4BA4"/>
    <w:rsid w:val="00C14D5E"/>
    <w:rsid w:val="00CC1451"/>
    <w:rsid w:val="00EB0FF0"/>
    <w:rsid w:val="00F07916"/>
    <w:rsid w:val="00F56664"/>
    <w:rsid w:val="00F80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FF0"/>
  </w:style>
  <w:style w:type="paragraph" w:styleId="2">
    <w:name w:val="heading 2"/>
    <w:basedOn w:val="a"/>
    <w:next w:val="a"/>
    <w:link w:val="20"/>
    <w:uiPriority w:val="9"/>
    <w:unhideWhenUsed/>
    <w:qFormat/>
    <w:rsid w:val="00BE4B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4B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C14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D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E4BA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BE4BA4"/>
  </w:style>
  <w:style w:type="paragraph" w:styleId="a5">
    <w:name w:val="Subtitle"/>
    <w:basedOn w:val="a"/>
    <w:next w:val="a"/>
    <w:link w:val="a6"/>
    <w:uiPriority w:val="11"/>
    <w:qFormat/>
    <w:rsid w:val="00BE4B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BE4B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7">
    <w:name w:val="Table Grid"/>
    <w:basedOn w:val="a1"/>
    <w:uiPriority w:val="59"/>
    <w:rsid w:val="00BE4B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BE4B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Document Map"/>
    <w:basedOn w:val="a"/>
    <w:link w:val="a9"/>
    <w:uiPriority w:val="99"/>
    <w:semiHidden/>
    <w:unhideWhenUsed/>
    <w:rsid w:val="00BE4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BE4BA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BE4B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C14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a">
    <w:name w:val="FollowedHyperlink"/>
    <w:basedOn w:val="a0"/>
    <w:uiPriority w:val="99"/>
    <w:semiHidden/>
    <w:unhideWhenUsed/>
    <w:rsid w:val="00CC145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ugost.com/index.php?option=com_content&amp;view=article&amp;id=49:19102-77&amp;catid=19&amp;Itemid=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15</vt:i4>
      </vt:variant>
    </vt:vector>
  </HeadingPairs>
  <TitlesOfParts>
    <vt:vector size="16" baseType="lpstr">
      <vt:lpstr/>
      <vt:lpstr>    Полное наименование продукта и его условные обозначения</vt:lpstr>
      <vt:lpstr>    Назначение и цели создания продукта</vt:lpstr>
      <vt:lpstr>        Назначение</vt:lpstr>
      <vt:lpstr>        Цели создания продукта</vt:lpstr>
      <vt:lpstr>    Cv                                                               Место работы пр</vt:lpstr>
      <vt:lpstr>    Требования к продукту</vt:lpstr>
      <vt:lpstr>        Функциональные требования</vt:lpstr>
      <vt:lpstr>        Требования к информационной совместимости</vt:lpstr>
      <vt:lpstr>        Требования к программной совместимости</vt:lpstr>
      <vt:lpstr>        Состав продукта</vt:lpstr>
      <vt:lpstr>        Требования к физической модели</vt:lpstr>
      <vt:lpstr>        Требования к построению программного обеспечения</vt:lpstr>
      <vt:lpstr>        Требования к практическому внедрению</vt:lpstr>
      <vt:lpstr>        Требования к условиям эксплуатации</vt:lpstr>
      <vt:lpstr>        Требования к эксплуатационным характеристикам</vt:lpstr>
    </vt:vector>
  </TitlesOfParts>
  <Company/>
  <LinksUpToDate>false</LinksUpToDate>
  <CharactersWithSpaces>3876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8</cp:revision>
  <dcterms:created xsi:type="dcterms:W3CDTF">2013-09-25T21:17:00Z</dcterms:created>
  <dcterms:modified xsi:type="dcterms:W3CDTF">2013-09-27T19:12:00Z</dcterms:modified>
</cp:coreProperties>
</file>