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D1" w:rsidRPr="00D246D1" w:rsidRDefault="00D246D1" w:rsidP="00A92239">
      <w:pPr>
        <w:pStyle w:val="1"/>
        <w:spacing w:before="2" w:after="2"/>
      </w:pPr>
      <w:bookmarkStart w:id="0" w:name="_Toc181868582"/>
      <w:r w:rsidRPr="00D246D1">
        <w:t>Общие положения</w:t>
      </w:r>
      <w:bookmarkEnd w:id="0"/>
    </w:p>
    <w:p w:rsidR="00D246D1" w:rsidRDefault="00D246D1" w:rsidP="00A92239">
      <w:pPr>
        <w:pStyle w:val="2"/>
        <w:spacing w:before="2" w:after="2"/>
      </w:pPr>
      <w:bookmarkStart w:id="1" w:name="_Toc181868583"/>
      <w:r w:rsidRPr="00D246D1">
        <w:t xml:space="preserve">Полное </w:t>
      </w:r>
      <w:r w:rsidRPr="00124023">
        <w:t>наименование</w:t>
      </w:r>
      <w:r w:rsidRPr="00D246D1">
        <w:t xml:space="preserve"> системы и ее условное обозначение</w:t>
      </w:r>
      <w:bookmarkEnd w:id="1"/>
    </w:p>
    <w:p w:rsidR="00BA7C5B" w:rsidRPr="00BA7C5B" w:rsidRDefault="00A92239" w:rsidP="00BA7C5B">
      <w:r>
        <w:t>Placer</w:t>
      </w:r>
      <w:r>
        <w:rPr>
          <w:lang w:val="ru-RU"/>
        </w:rPr>
        <w:t xml:space="preserve"> </w:t>
      </w:r>
      <w:r>
        <w:t>2</w:t>
      </w:r>
      <w:r w:rsidRPr="00A92239">
        <w:rPr>
          <w:lang w:val="ru-RU"/>
        </w:rPr>
        <w:t>D</w:t>
      </w:r>
      <w:r w:rsidR="00BA7C5B">
        <w:t xml:space="preserve"> (VSS)</w:t>
      </w:r>
    </w:p>
    <w:p w:rsidR="00D246D1" w:rsidRPr="00D246D1" w:rsidRDefault="00D246D1" w:rsidP="00A92239">
      <w:pPr>
        <w:pStyle w:val="2"/>
        <w:spacing w:before="2" w:after="2"/>
      </w:pPr>
      <w:bookmarkStart w:id="2" w:name="_Toc181868585"/>
      <w:r w:rsidRPr="00D246D1">
        <w:t>Наименование организации-заказчика и организаций-участников работ</w:t>
      </w:r>
      <w:bookmarkEnd w:id="2"/>
    </w:p>
    <w:p w:rsidR="00D246D1" w:rsidRPr="00D246D1" w:rsidRDefault="00D246D1" w:rsidP="00D246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lang w:val="ru-RU"/>
        </w:rPr>
      </w:pPr>
      <w:r w:rsidRPr="00D246D1">
        <w:rPr>
          <w:rFonts w:cs="Arial"/>
          <w:lang w:val="ru-RU"/>
        </w:rPr>
        <w:t>Заказчиком (далее по тексту – Заказчик) является</w:t>
      </w:r>
      <w:r>
        <w:rPr>
          <w:rFonts w:cs="Arial"/>
          <w:lang w:val="ru-RU"/>
        </w:rPr>
        <w:t xml:space="preserve"> компания </w:t>
      </w:r>
      <w:commentRangeStart w:id="3"/>
      <w:r>
        <w:rPr>
          <w:rFonts w:cs="Arial"/>
        </w:rPr>
        <w:t>X</w:t>
      </w:r>
      <w:commentRangeEnd w:id="3"/>
      <w:r>
        <w:rPr>
          <w:rStyle w:val="af5"/>
        </w:rPr>
        <w:commentReference w:id="3"/>
      </w:r>
      <w:r w:rsidRPr="00D246D1">
        <w:rPr>
          <w:rFonts w:cs="Arial"/>
          <w:lang w:val="ru-RU"/>
        </w:rPr>
        <w:t>.</w:t>
      </w:r>
    </w:p>
    <w:p w:rsidR="00D246D1" w:rsidRPr="00D246D1" w:rsidRDefault="00D246D1" w:rsidP="00D246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lang w:val="ru-RU"/>
        </w:rPr>
      </w:pPr>
      <w:r w:rsidRPr="00D246D1">
        <w:rPr>
          <w:rFonts w:cs="Arial"/>
          <w:lang w:val="ru-RU"/>
        </w:rPr>
        <w:t xml:space="preserve">Исполнителем (далее по тексту – Исполнитель) является </w:t>
      </w:r>
      <w:r>
        <w:rPr>
          <w:rFonts w:cs="Arial"/>
          <w:lang w:val="ru-RU"/>
        </w:rPr>
        <w:t xml:space="preserve">компания </w:t>
      </w:r>
      <w:commentRangeStart w:id="4"/>
      <w:r w:rsidRPr="00D246D1">
        <w:rPr>
          <w:rFonts w:cs="Arial"/>
          <w:lang w:val="ru-RU"/>
        </w:rPr>
        <w:t>85</w:t>
      </w:r>
      <w:r>
        <w:rPr>
          <w:rFonts w:cs="Arial"/>
        </w:rPr>
        <w:t>m</w:t>
      </w:r>
      <w:r>
        <w:rPr>
          <w:rFonts w:cs="Arial"/>
          <w:lang w:val="ru-RU"/>
        </w:rPr>
        <w:t>3</w:t>
      </w:r>
      <w:commentRangeEnd w:id="4"/>
      <w:r>
        <w:rPr>
          <w:rStyle w:val="af5"/>
        </w:rPr>
        <w:commentReference w:id="4"/>
      </w:r>
      <w:r w:rsidRPr="00D246D1">
        <w:rPr>
          <w:rFonts w:cs="Arial"/>
          <w:lang w:val="ru-RU"/>
        </w:rPr>
        <w:t>.</w:t>
      </w:r>
    </w:p>
    <w:p w:rsidR="00D246D1" w:rsidRPr="00D246D1" w:rsidRDefault="00D246D1" w:rsidP="00A92239">
      <w:pPr>
        <w:pStyle w:val="2"/>
        <w:spacing w:before="2" w:after="2"/>
      </w:pPr>
      <w:bookmarkStart w:id="5" w:name="_Toc181868586"/>
      <w:r w:rsidRPr="00D246D1">
        <w:t>Перечень документов, на основании которых создается система</w:t>
      </w:r>
      <w:bookmarkEnd w:id="5"/>
    </w:p>
    <w:p w:rsidR="00D246D1" w:rsidRPr="00124023" w:rsidRDefault="00A92239" w:rsidP="00D246D1">
      <w:pPr>
        <w:spacing w:before="2" w:after="2"/>
        <w:rPr>
          <w:lang w:val="ru-RU"/>
        </w:rPr>
      </w:pPr>
      <w:commentRangeStart w:id="6"/>
      <w:r>
        <w:rPr>
          <w:lang w:val="ru-RU"/>
        </w:rPr>
        <w:t>Добавить сюда поступающие документы:</w:t>
      </w:r>
      <w:commentRangeEnd w:id="6"/>
      <w:r>
        <w:rPr>
          <w:rStyle w:val="af5"/>
        </w:rPr>
        <w:commentReference w:id="6"/>
      </w:r>
    </w:p>
    <w:p w:rsidR="00D246D1" w:rsidRPr="00D246D1" w:rsidRDefault="00D246D1" w:rsidP="00A92239">
      <w:pPr>
        <w:pStyle w:val="2"/>
        <w:spacing w:before="2" w:after="2"/>
      </w:pPr>
      <w:bookmarkStart w:id="7" w:name="_Toc181868587"/>
      <w:r w:rsidRPr="00D246D1">
        <w:t>Плановые сроки начала и окончания работ по созданию системы</w:t>
      </w:r>
      <w:bookmarkEnd w:id="7"/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 xml:space="preserve">Плановый срок начала работ – </w:t>
      </w:r>
      <w:r w:rsidR="00A92239" w:rsidRPr="00A92239">
        <w:rPr>
          <w:lang w:val="ru-RU"/>
        </w:rPr>
        <w:t>1</w:t>
      </w:r>
      <w:r>
        <w:rPr>
          <w:lang w:val="ru-RU"/>
        </w:rPr>
        <w:t xml:space="preserve"> </w:t>
      </w:r>
      <w:r w:rsidR="00A92239">
        <w:rPr>
          <w:lang w:val="ru-RU"/>
        </w:rPr>
        <w:t>октября</w:t>
      </w:r>
      <w:r>
        <w:rPr>
          <w:lang w:val="ru-RU"/>
        </w:rPr>
        <w:t xml:space="preserve"> 2013г.</w:t>
      </w:r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 xml:space="preserve">Плановый срок окончания работ – </w:t>
      </w:r>
      <w:commentRangeStart w:id="8"/>
      <w:r w:rsidR="00124023">
        <w:rPr>
          <w:lang w:val="ru-RU"/>
        </w:rPr>
        <w:t xml:space="preserve">26 </w:t>
      </w:r>
      <w:commentRangeEnd w:id="8"/>
      <w:r w:rsidR="00124023">
        <w:rPr>
          <w:rStyle w:val="af5"/>
        </w:rPr>
        <w:commentReference w:id="8"/>
      </w:r>
      <w:r w:rsidR="00124023">
        <w:rPr>
          <w:lang w:val="ru-RU"/>
        </w:rPr>
        <w:t>декабря 2013г.</w:t>
      </w:r>
    </w:p>
    <w:p w:rsidR="00D246D1" w:rsidRPr="00D246D1" w:rsidRDefault="00D246D1" w:rsidP="00A92239">
      <w:pPr>
        <w:pStyle w:val="2"/>
        <w:spacing w:before="2" w:after="2"/>
      </w:pPr>
      <w:bookmarkStart w:id="9" w:name="_Toc181868589"/>
      <w:r w:rsidRPr="00D246D1">
        <w:t>Порядок оформления и предъявления заказчику результатов работ по созданию системы</w:t>
      </w:r>
      <w:bookmarkEnd w:id="9"/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>Исполнитель предоставляет заказчику систему в следующем комплекте:</w:t>
      </w:r>
    </w:p>
    <w:p w:rsidR="000444EF" w:rsidRPr="00D246D1" w:rsidRDefault="000667D8" w:rsidP="00A92239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 xml:space="preserve">Расчётную программную библиотеку с </w:t>
      </w:r>
      <w:r w:rsidR="00A92239">
        <w:rPr>
          <w:lang w:val="ru-RU"/>
        </w:rPr>
        <w:t>согласованным</w:t>
      </w:r>
      <w:r>
        <w:rPr>
          <w:lang w:val="ru-RU"/>
        </w:rPr>
        <w:t xml:space="preserve"> внешним интерфейсом</w:t>
      </w:r>
      <w:r w:rsidR="00A92239">
        <w:rPr>
          <w:lang w:val="ru-RU"/>
        </w:rPr>
        <w:t>;</w:t>
      </w:r>
    </w:p>
    <w:p w:rsidR="00D246D1" w:rsidRPr="000444EF" w:rsidRDefault="002374F6" w:rsidP="00A92239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>Руководство пользователя системы</w:t>
      </w:r>
      <w:r w:rsidR="000444EF" w:rsidRPr="000444EF">
        <w:rPr>
          <w:lang w:val="ru-RU"/>
        </w:rPr>
        <w:t>;</w:t>
      </w:r>
    </w:p>
    <w:p w:rsidR="00D246D1" w:rsidRPr="00D246D1" w:rsidRDefault="002374F6" w:rsidP="00A92239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 xml:space="preserve">Руководство </w:t>
      </w:r>
      <w:r w:rsidR="00A92239">
        <w:rPr>
          <w:lang w:val="ru-RU"/>
        </w:rPr>
        <w:t>оператора</w:t>
      </w:r>
      <w:r>
        <w:rPr>
          <w:lang w:val="ru-RU"/>
        </w:rPr>
        <w:t xml:space="preserve"> системы</w:t>
      </w:r>
      <w:r w:rsidR="000444EF" w:rsidRPr="000444EF">
        <w:rPr>
          <w:lang w:val="ru-RU"/>
        </w:rPr>
        <w:t>;</w:t>
      </w:r>
    </w:p>
    <w:p w:rsidR="00D246D1" w:rsidRPr="00D246D1" w:rsidRDefault="00D246D1" w:rsidP="00A92239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 w:rsidRPr="00D246D1">
        <w:rPr>
          <w:lang w:val="ru-RU"/>
        </w:rPr>
        <w:t>Исходные коды систем</w:t>
      </w:r>
      <w:r w:rsidR="00A92239">
        <w:rPr>
          <w:lang w:val="ru-RU"/>
        </w:rPr>
        <w:t>ы</w:t>
      </w:r>
      <w:r w:rsidR="000444EF" w:rsidRPr="000444EF">
        <w:rPr>
          <w:lang w:val="ru-RU"/>
        </w:rPr>
        <w:t>.</w:t>
      </w:r>
    </w:p>
    <w:p w:rsidR="00D246D1" w:rsidRPr="00D246D1" w:rsidRDefault="00D246D1" w:rsidP="00D246D1">
      <w:pPr>
        <w:spacing w:before="2" w:after="2"/>
        <w:ind w:left="1440"/>
        <w:rPr>
          <w:lang w:val="ru-RU"/>
        </w:rPr>
      </w:pPr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>Комплект передается заказчику по акту приемки-сдачи работ по договору на создание системы.</w:t>
      </w:r>
    </w:p>
    <w:p w:rsidR="00D246D1" w:rsidRPr="00F95228" w:rsidRDefault="00D246D1" w:rsidP="00A92239">
      <w:pPr>
        <w:pStyle w:val="2"/>
        <w:spacing w:before="2" w:after="2"/>
      </w:pPr>
      <w:bookmarkStart w:id="10" w:name="_Toc181868591"/>
      <w:r w:rsidRPr="00F95228">
        <w:t>Определения, обозначения и сокращения</w:t>
      </w:r>
      <w:bookmarkEnd w:id="10"/>
    </w:p>
    <w:p w:rsidR="00D246D1" w:rsidRPr="00F95228" w:rsidRDefault="00A92239" w:rsidP="00A92239">
      <w:pPr>
        <w:numPr>
          <w:ilvl w:val="0"/>
          <w:numId w:val="3"/>
        </w:numPr>
        <w:spacing w:beforeLines="1" w:afterLines="1" w:line="240" w:lineRule="auto"/>
      </w:pPr>
      <w:commentRangeStart w:id="11"/>
      <w:r>
        <w:rPr>
          <w:lang w:val="ru-RU"/>
        </w:rPr>
        <w:t>Добавить если появятся</w:t>
      </w:r>
      <w:commentRangeEnd w:id="11"/>
      <w:r>
        <w:rPr>
          <w:rStyle w:val="af5"/>
        </w:rPr>
        <w:commentReference w:id="11"/>
      </w:r>
    </w:p>
    <w:p w:rsidR="001A25DA" w:rsidRPr="00F95228" w:rsidRDefault="001A25DA" w:rsidP="00A92239">
      <w:pPr>
        <w:pStyle w:val="1"/>
        <w:spacing w:before="2" w:after="2"/>
        <w:ind w:left="432" w:hanging="432"/>
      </w:pPr>
      <w:bookmarkStart w:id="12" w:name="_Toc181868592"/>
      <w:r w:rsidRPr="00F95228">
        <w:t>Назначение и цели создания системы</w:t>
      </w:r>
      <w:bookmarkEnd w:id="12"/>
    </w:p>
    <w:p w:rsidR="001A25DA" w:rsidRPr="00F95228" w:rsidRDefault="001A25DA" w:rsidP="00A92239">
      <w:pPr>
        <w:pStyle w:val="2"/>
        <w:spacing w:before="2" w:after="2"/>
        <w:ind w:left="576" w:hanging="576"/>
      </w:pPr>
      <w:bookmarkStart w:id="13" w:name="_Toc181868593"/>
      <w:r w:rsidRPr="00F95228">
        <w:t>Назначение системы</w:t>
      </w:r>
      <w:bookmarkEnd w:id="13"/>
    </w:p>
    <w:p w:rsidR="001A25DA" w:rsidRPr="001A25DA" w:rsidRDefault="001A25DA" w:rsidP="001A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Система предназначена для размещения вершин социального графа на плоскости</w:t>
      </w:r>
      <w:r w:rsidRPr="001A25DA">
        <w:rPr>
          <w:rFonts w:cs="Arial"/>
          <w:lang w:val="ru-RU"/>
        </w:rPr>
        <w:t>.</w:t>
      </w:r>
    </w:p>
    <w:p w:rsidR="001A25DA" w:rsidRPr="001A25DA" w:rsidRDefault="001A25DA" w:rsidP="001A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lang w:val="ru-RU"/>
        </w:rPr>
      </w:pPr>
      <w:r w:rsidRPr="001A25DA">
        <w:rPr>
          <w:rFonts w:cs="Arial"/>
          <w:lang w:val="ru-RU"/>
        </w:rPr>
        <w:t xml:space="preserve">В рамках создания системы должны быть </w:t>
      </w:r>
      <w:r>
        <w:rPr>
          <w:rFonts w:cs="Arial"/>
          <w:lang w:val="ru-RU"/>
        </w:rPr>
        <w:t xml:space="preserve">решены следующие </w:t>
      </w:r>
      <w:r w:rsidR="002552AA">
        <w:rPr>
          <w:rFonts w:cs="Arial"/>
          <w:lang w:val="ru-RU"/>
        </w:rPr>
        <w:t>подзадачи</w:t>
      </w:r>
      <w:r w:rsidRPr="001A25DA">
        <w:rPr>
          <w:rFonts w:cs="Arial"/>
          <w:lang w:val="ru-RU"/>
        </w:rPr>
        <w:t>:</w:t>
      </w:r>
    </w:p>
    <w:p w:rsidR="001A25DA" w:rsidRPr="001A25DA" w:rsidRDefault="00F7133E" w:rsidP="00F7133E">
      <w:pPr>
        <w:widowControl w:val="0"/>
        <w:numPr>
          <w:ilvl w:val="0"/>
          <w:numId w:val="5"/>
        </w:numPr>
        <w:tabs>
          <w:tab w:val="left" w:pos="709"/>
          <w:tab w:val="left" w:pos="1134"/>
        </w:tabs>
        <w:autoSpaceDE w:val="0"/>
        <w:autoSpaceDN w:val="0"/>
        <w:adjustRightInd w:val="0"/>
        <w:spacing w:after="0" w:line="240" w:lineRule="auto"/>
        <w:ind w:left="1134" w:firstLine="0"/>
        <w:jc w:val="both"/>
        <w:rPr>
          <w:lang w:val="ru-RU"/>
        </w:rPr>
      </w:pPr>
      <w:r>
        <w:rPr>
          <w:rFonts w:cs="Arial"/>
          <w:lang w:val="ru-RU"/>
        </w:rPr>
        <w:t>Каждой вершине должны быть приписаны координаты на плоскости заданного размера</w:t>
      </w:r>
    </w:p>
    <w:p w:rsidR="001A25DA" w:rsidRPr="00F95228" w:rsidRDefault="001A25DA" w:rsidP="00A92239">
      <w:pPr>
        <w:pStyle w:val="2"/>
        <w:spacing w:before="2" w:after="2"/>
        <w:ind w:left="576" w:hanging="576"/>
      </w:pPr>
      <w:bookmarkStart w:id="14" w:name="_Toc181868594"/>
      <w:r w:rsidRPr="00F95228">
        <w:t>Цели создания системы</w:t>
      </w:r>
      <w:bookmarkEnd w:id="14"/>
    </w:p>
    <w:p w:rsidR="001A25DA" w:rsidRPr="00A92239" w:rsidRDefault="00A92239" w:rsidP="001A25DA">
      <w:pPr>
        <w:spacing w:before="2" w:after="2"/>
        <w:rPr>
          <w:lang w:val="ru-RU"/>
        </w:rPr>
      </w:pPr>
      <w:proofErr w:type="gramStart"/>
      <w:r>
        <w:rPr>
          <w:lang w:val="ru-RU"/>
        </w:rPr>
        <w:t xml:space="preserve">Разрабатываемая система должна быть в строена в проект </w:t>
      </w:r>
      <w:r>
        <w:t>Y</w:t>
      </w:r>
      <w:r w:rsidRPr="00A92239">
        <w:rPr>
          <w:lang w:val="ru-RU"/>
        </w:rPr>
        <w:t xml:space="preserve"> </w:t>
      </w:r>
      <w:r>
        <w:rPr>
          <w:lang w:val="ru-RU"/>
        </w:rPr>
        <w:t>для его полноценного функционирования (перефразировать)</w:t>
      </w:r>
      <w:proofErr w:type="gramEnd"/>
    </w:p>
    <w:p w:rsidR="00B604DD" w:rsidRDefault="00B604DD" w:rsidP="0045180F">
      <w:pPr>
        <w:rPr>
          <w:lang w:val="ru-RU"/>
        </w:rPr>
      </w:pPr>
    </w:p>
    <w:p w:rsidR="00287DA2" w:rsidRDefault="00287DA2" w:rsidP="00A92239">
      <w:pPr>
        <w:pStyle w:val="1"/>
        <w:spacing w:before="2" w:after="2"/>
      </w:pPr>
      <w:r>
        <w:t>Требования к продукту</w:t>
      </w:r>
    </w:p>
    <w:p w:rsidR="00287DA2" w:rsidRPr="00BE4BA4" w:rsidRDefault="00287DA2" w:rsidP="00A92239">
      <w:pPr>
        <w:pStyle w:val="2"/>
        <w:spacing w:before="2" w:after="2"/>
      </w:pPr>
      <w:r>
        <w:t>Функциональные требования</w:t>
      </w:r>
    </w:p>
    <w:p w:rsidR="00287DA2" w:rsidRPr="00287DA2" w:rsidRDefault="00287DA2" w:rsidP="00287DA2">
      <w:pPr>
        <w:rPr>
          <w:lang w:val="ru-RU"/>
        </w:rPr>
      </w:pPr>
      <w:r w:rsidRPr="00287DA2">
        <w:rPr>
          <w:lang w:val="ru-RU"/>
        </w:rPr>
        <w:t>Для реализации поставленных целей система должна решать следующие задачи:</w:t>
      </w:r>
    </w:p>
    <w:p w:rsidR="00676086" w:rsidRPr="00A92239" w:rsidRDefault="00676086" w:rsidP="00676086">
      <w:pPr>
        <w:pStyle w:val="aa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Получать граф в формате </w:t>
      </w:r>
      <w:r>
        <w:t>CRS</w:t>
      </w:r>
    </w:p>
    <w:p w:rsidR="00676086" w:rsidRDefault="00676086" w:rsidP="00676086">
      <w:pPr>
        <w:pStyle w:val="aa"/>
        <w:numPr>
          <w:ilvl w:val="0"/>
          <w:numId w:val="31"/>
        </w:numPr>
        <w:rPr>
          <w:lang w:val="ru-RU"/>
        </w:rPr>
      </w:pPr>
      <w:r>
        <w:rPr>
          <w:lang w:val="ru-RU"/>
        </w:rPr>
        <w:t>Возвращать вектор вещественных координат вершин</w:t>
      </w:r>
    </w:p>
    <w:p w:rsidR="00676086" w:rsidRPr="00676086" w:rsidRDefault="00676086" w:rsidP="00676086">
      <w:pPr>
        <w:pStyle w:val="aa"/>
        <w:numPr>
          <w:ilvl w:val="0"/>
          <w:numId w:val="31"/>
        </w:numPr>
        <w:rPr>
          <w:lang w:val="ru-RU"/>
        </w:rPr>
      </w:pPr>
      <w:r w:rsidRPr="00676086">
        <w:rPr>
          <w:lang w:val="ru-RU"/>
        </w:rPr>
        <w:t>Рассчитывать координаты с учётом весов связей и радиусов окружностей вершин</w:t>
      </w:r>
    </w:p>
    <w:p w:rsidR="00287DA2" w:rsidRDefault="00676086" w:rsidP="00287DA2">
      <w:pPr>
        <w:pStyle w:val="aa"/>
        <w:numPr>
          <w:ilvl w:val="0"/>
          <w:numId w:val="31"/>
        </w:numPr>
        <w:rPr>
          <w:lang w:val="ru-RU"/>
        </w:rPr>
      </w:pPr>
      <w:proofErr w:type="spellStart"/>
      <w:r>
        <w:rPr>
          <w:lang w:val="ru-RU"/>
        </w:rPr>
        <w:t>Минимализировать</w:t>
      </w:r>
      <w:proofErr w:type="spellEnd"/>
      <w:r>
        <w:rPr>
          <w:lang w:val="ru-RU"/>
        </w:rPr>
        <w:t xml:space="preserve"> площадь </w:t>
      </w:r>
      <w:r w:rsidR="00287DA2">
        <w:rPr>
          <w:lang w:val="ru-RU"/>
        </w:rPr>
        <w:t>налож</w:t>
      </w:r>
      <w:r>
        <w:rPr>
          <w:lang w:val="ru-RU"/>
        </w:rPr>
        <w:t>ения окружностей</w:t>
      </w:r>
      <w:r w:rsidR="00287DA2">
        <w:rPr>
          <w:lang w:val="ru-RU"/>
        </w:rPr>
        <w:t xml:space="preserve"> вершин друг на друга</w:t>
      </w:r>
    </w:p>
    <w:p w:rsidR="00287DA2" w:rsidRPr="00287DA2" w:rsidRDefault="00287DA2" w:rsidP="00287DA2">
      <w:pPr>
        <w:pStyle w:val="aa"/>
        <w:numPr>
          <w:ilvl w:val="0"/>
          <w:numId w:val="31"/>
        </w:numPr>
        <w:rPr>
          <w:lang w:val="ru-RU"/>
        </w:rPr>
      </w:pPr>
      <w:proofErr w:type="spellStart"/>
      <w:r>
        <w:rPr>
          <w:lang w:val="ru-RU"/>
        </w:rPr>
        <w:t>Минимализировать</w:t>
      </w:r>
      <w:proofErr w:type="spellEnd"/>
      <w:r>
        <w:rPr>
          <w:lang w:val="ru-RU"/>
        </w:rPr>
        <w:t xml:space="preserve"> суммарную длину связей между вершинами</w:t>
      </w:r>
      <w:r w:rsidR="00676086">
        <w:rPr>
          <w:lang w:val="ru-RU"/>
        </w:rPr>
        <w:t xml:space="preserve"> пропорционально весам</w:t>
      </w:r>
    </w:p>
    <w:p w:rsidR="00287DA2" w:rsidRPr="00BE4BA4" w:rsidRDefault="00287DA2" w:rsidP="00A92239">
      <w:pPr>
        <w:pStyle w:val="3"/>
        <w:spacing w:before="2" w:after="2"/>
      </w:pPr>
      <w:r w:rsidRPr="00BE4BA4">
        <w:lastRenderedPageBreak/>
        <w:t>Требования к информационной совместимости</w:t>
      </w:r>
    </w:p>
    <w:p w:rsidR="00287DA2" w:rsidRPr="00287DA2" w:rsidRDefault="00B604DD" w:rsidP="00287DA2">
      <w:pPr>
        <w:rPr>
          <w:lang w:val="ru-RU"/>
        </w:rPr>
      </w:pPr>
      <w:r>
        <w:rPr>
          <w:lang w:val="ru-RU"/>
        </w:rPr>
        <w:t xml:space="preserve">Библиотека </w:t>
      </w:r>
      <w:r w:rsidR="00AD4DFD">
        <w:rPr>
          <w:lang w:val="ru-RU"/>
        </w:rPr>
        <w:t>должна предоставлять интерфейс …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программной совместимости</w:t>
      </w:r>
    </w:p>
    <w:p w:rsidR="00287DA2" w:rsidRPr="00B604DD" w:rsidRDefault="00B604DD" w:rsidP="00287DA2">
      <w:pPr>
        <w:rPr>
          <w:lang w:val="ru-RU"/>
        </w:rPr>
      </w:pPr>
      <w:r>
        <w:rPr>
          <w:lang w:val="ru-RU"/>
        </w:rPr>
        <w:t xml:space="preserve">Все компоненты системы должны быть </w:t>
      </w:r>
      <w:r w:rsidR="005D104A">
        <w:rPr>
          <w:lang w:val="ru-RU"/>
        </w:rPr>
        <w:t>совместимы с</w:t>
      </w:r>
      <w:r>
        <w:rPr>
          <w:lang w:val="ru-RU"/>
        </w:rPr>
        <w:t xml:space="preserve"> </w:t>
      </w:r>
      <w:r>
        <w:t>Microsoft</w:t>
      </w:r>
      <w:r w:rsidRPr="00B604DD">
        <w:rPr>
          <w:lang w:val="ru-RU"/>
        </w:rPr>
        <w:t xml:space="preserve"> .</w:t>
      </w:r>
      <w:r>
        <w:t>Net</w:t>
      </w:r>
      <w:r w:rsidRPr="00B604DD">
        <w:rPr>
          <w:lang w:val="ru-RU"/>
        </w:rPr>
        <w:t xml:space="preserve"> 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физической модели</w:t>
      </w:r>
    </w:p>
    <w:p w:rsidR="00287DA2" w:rsidRPr="00CC1451" w:rsidRDefault="00287DA2" w:rsidP="00A92239">
      <w:pPr>
        <w:pStyle w:val="3"/>
        <w:spacing w:before="2" w:after="2"/>
      </w:pPr>
      <w:r w:rsidRPr="00BE4BA4">
        <w:t xml:space="preserve">Требования к построению </w:t>
      </w:r>
      <w:r>
        <w:t>программного обеспечения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практическому внедрению</w:t>
      </w:r>
    </w:p>
    <w:p w:rsidR="00287DA2" w:rsidRPr="002552AA" w:rsidRDefault="00287DA2" w:rsidP="00287DA2">
      <w:pPr>
        <w:rPr>
          <w:lang w:val="ru-RU"/>
        </w:rPr>
      </w:pPr>
      <w:r w:rsidRPr="00287DA2">
        <w:rPr>
          <w:lang w:val="ru-RU"/>
        </w:rPr>
        <w:t xml:space="preserve">Программное обеспечение будет внедрено в проект </w:t>
      </w:r>
      <w:r>
        <w:t>Y</w:t>
      </w:r>
      <w:r w:rsidR="002552AA">
        <w:rPr>
          <w:lang w:val="ru-RU"/>
        </w:rPr>
        <w:t xml:space="preserve">. Для этого необходимо выполнить требования </w:t>
      </w:r>
      <w:r w:rsidR="00AD4DFD">
        <w:rPr>
          <w:lang w:val="ru-RU"/>
        </w:rPr>
        <w:t>информационной совместимости</w:t>
      </w:r>
    </w:p>
    <w:p w:rsidR="00287DA2" w:rsidRDefault="00287DA2" w:rsidP="00A92239">
      <w:pPr>
        <w:pStyle w:val="3"/>
        <w:spacing w:before="2" w:after="2"/>
      </w:pPr>
      <w:r w:rsidRPr="00BE4BA4">
        <w:t>Требования к условиям эксплуатации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эксплуатационным характеристикам</w:t>
      </w:r>
    </w:p>
    <w:p w:rsidR="00287DA2" w:rsidRDefault="00287DA2" w:rsidP="005D104A">
      <w:pPr>
        <w:rPr>
          <w:lang w:val="ru-RU"/>
        </w:rPr>
      </w:pPr>
      <w:r w:rsidRPr="00287DA2">
        <w:rPr>
          <w:lang w:val="ru-RU"/>
        </w:rPr>
        <w:t>Для функционирования продукта необходимо наличие следующих эксплуатационных характеристик:</w:t>
      </w:r>
    </w:p>
    <w:p w:rsidR="00AD4DFD" w:rsidRDefault="00AD4DFD" w:rsidP="00AD4DFD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Количество вершин подаваемых на вход системы не должно превышать 1 млн.</w:t>
      </w:r>
    </w:p>
    <w:p w:rsidR="00AD4DFD" w:rsidRDefault="00AD4DFD" w:rsidP="00AD4DFD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Количество связей между вершинами не должно превышать 10 млн.</w:t>
      </w:r>
    </w:p>
    <w:p w:rsidR="00AD4DFD" w:rsidRDefault="00AD4DFD" w:rsidP="00AD4DFD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Расчёт координат вершин должен проходить за время меньше или равное 5 мин.</w:t>
      </w:r>
    </w:p>
    <w:p w:rsidR="00287DA2" w:rsidRPr="00BE4BA4" w:rsidRDefault="00287DA2" w:rsidP="00A92239">
      <w:pPr>
        <w:pStyle w:val="3"/>
        <w:spacing w:before="2" w:after="2"/>
      </w:pPr>
      <w:r w:rsidRPr="00BE4BA4">
        <w:t xml:space="preserve">Технико-экономические требования 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видам обеспечения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математическому программному и информационному обеспечению</w:t>
      </w:r>
    </w:p>
    <w:p w:rsidR="00287DA2" w:rsidRPr="004962BB" w:rsidRDefault="00287DA2" w:rsidP="00A92239">
      <w:pPr>
        <w:pStyle w:val="3"/>
        <w:spacing w:before="2" w:after="2"/>
        <w:rPr>
          <w:lang w:val="en-US"/>
        </w:rPr>
      </w:pPr>
      <w:r w:rsidRPr="00BE4BA4">
        <w:t>Требов</w:t>
      </w:r>
      <w:r>
        <w:t>ания к программному обеспечению</w:t>
      </w:r>
    </w:p>
    <w:p w:rsidR="00287DA2" w:rsidRDefault="00287DA2" w:rsidP="00A92239">
      <w:pPr>
        <w:pStyle w:val="3"/>
        <w:spacing w:before="2" w:after="2"/>
      </w:pPr>
      <w:r w:rsidRPr="00BE4BA4">
        <w:t>Требования к патентной частоте и патентопригодности</w:t>
      </w:r>
    </w:p>
    <w:p w:rsidR="005D104A" w:rsidRPr="005D104A" w:rsidRDefault="005D104A" w:rsidP="005D104A">
      <w:pPr>
        <w:rPr>
          <w:lang w:val="ru-RU"/>
        </w:rPr>
      </w:pPr>
      <w:r>
        <w:rPr>
          <w:lang w:val="ru-RU"/>
        </w:rPr>
        <w:t>В проекте могут использоваться любые открытые сторонние решения. Авторское право на код, алгоритмы их реализацию, техническую документацию остаётся за Исполнителем.</w:t>
      </w:r>
    </w:p>
    <w:p w:rsidR="00287DA2" w:rsidRPr="004962BB" w:rsidRDefault="00287DA2" w:rsidP="00A92239">
      <w:pPr>
        <w:pStyle w:val="1"/>
        <w:spacing w:before="2" w:after="2"/>
      </w:pPr>
      <w:r w:rsidRPr="00BE4BA4">
        <w:t>Этапы выполнения ОКР</w:t>
      </w:r>
      <w:r>
        <w:rPr>
          <w:lang w:val="en-US"/>
        </w:rPr>
        <w:t xml:space="preserve"> </w:t>
      </w:r>
      <w:r w:rsidRPr="00BE4BA4">
        <w:t>(НИР)</w:t>
      </w:r>
    </w:p>
    <w:p w:rsidR="00287DA2" w:rsidRPr="00AD4DFD" w:rsidRDefault="00287DA2" w:rsidP="00911FFC">
      <w:pPr>
        <w:pStyle w:val="aa"/>
        <w:rPr>
          <w:lang w:val="ru-RU"/>
        </w:rPr>
      </w:pPr>
    </w:p>
    <w:p w:rsidR="00287DA2" w:rsidRPr="00BE4BA4" w:rsidRDefault="00287DA2" w:rsidP="00A92239">
      <w:pPr>
        <w:pStyle w:val="1"/>
        <w:spacing w:before="2" w:after="2"/>
      </w:pPr>
      <w:r w:rsidRPr="00BE4BA4">
        <w:t>Порядок выполнения и приёмки этапов</w:t>
      </w:r>
    </w:p>
    <w:p w:rsidR="00287DA2" w:rsidRDefault="003952B3" w:rsidP="0045180F">
      <w:pPr>
        <w:rPr>
          <w:lang w:val="ru-RU"/>
        </w:rPr>
      </w:pPr>
      <w:r>
        <w:rPr>
          <w:lang w:val="ru-RU"/>
        </w:rPr>
        <w:t>Выполнение проекта осуществляется поэтапно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Первый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Составление ТЗ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Предоставление прототипа системы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Второй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Предоставление консольного приложения и системы визуализации графа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Реализация базовых алгоритмов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Третий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 xml:space="preserve">Стабилизация получено решения под поставленные технические ограничения 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Составление документации по проекту.</w:t>
      </w:r>
    </w:p>
    <w:p w:rsidR="003952B3" w:rsidRDefault="003952B3" w:rsidP="003952B3">
      <w:pPr>
        <w:rPr>
          <w:lang w:val="ru-RU"/>
        </w:rPr>
      </w:pPr>
    </w:p>
    <w:p w:rsidR="003952B3" w:rsidRPr="003952B3" w:rsidRDefault="003952B3" w:rsidP="003952B3">
      <w:pPr>
        <w:rPr>
          <w:lang w:val="ru-RU"/>
        </w:rPr>
      </w:pPr>
      <w:r>
        <w:rPr>
          <w:lang w:val="ru-RU"/>
        </w:rPr>
        <w:t xml:space="preserve">Каждый этап сдаётся </w:t>
      </w:r>
      <w:proofErr w:type="gramStart"/>
      <w:r>
        <w:rPr>
          <w:lang w:val="ru-RU"/>
        </w:rPr>
        <w:t>Заказчику</w:t>
      </w:r>
      <w:proofErr w:type="gramEnd"/>
      <w:r>
        <w:rPr>
          <w:lang w:val="ru-RU"/>
        </w:rPr>
        <w:t xml:space="preserve"> </w:t>
      </w:r>
      <w:r w:rsidR="00AD60E2">
        <w:rPr>
          <w:lang w:val="ru-RU"/>
        </w:rPr>
        <w:t xml:space="preserve"> после чего возможен переход к следующему этапу.</w:t>
      </w:r>
    </w:p>
    <w:sectPr w:rsidR="003952B3" w:rsidRPr="003952B3" w:rsidSect="00974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Сергей" w:date="2013-09-30T22:09:00Z" w:initials="С">
    <w:p w:rsidR="00D246D1" w:rsidRPr="00D246D1" w:rsidRDefault="00D246D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rStyle w:val="af5"/>
          <w:lang w:val="ru-RU"/>
        </w:rPr>
        <w:t>Название компании Заказчика</w:t>
      </w:r>
    </w:p>
  </w:comment>
  <w:comment w:id="4" w:author="Сергей" w:date="2013-09-30T22:09:00Z" w:initials="С">
    <w:p w:rsidR="00D246D1" w:rsidRPr="00D246D1" w:rsidRDefault="00D246D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Изменить</w:t>
      </w:r>
    </w:p>
  </w:comment>
  <w:comment w:id="6" w:author="Сергей" w:date="2013-10-02T23:32:00Z" w:initials="С">
    <w:p w:rsidR="00A92239" w:rsidRDefault="00A92239">
      <w:pPr>
        <w:pStyle w:val="af6"/>
      </w:pPr>
      <w:r>
        <w:rPr>
          <w:rStyle w:val="af5"/>
        </w:rPr>
        <w:annotationRef/>
      </w:r>
    </w:p>
  </w:comment>
  <w:comment w:id="8" w:author="Сергей" w:date="2013-10-02T23:30:00Z" w:initials="С">
    <w:p w:rsidR="00124023" w:rsidRPr="00124023" w:rsidRDefault="00124023">
      <w:pPr>
        <w:pStyle w:val="af6"/>
        <w:rPr>
          <w:lang w:val="ru-RU"/>
        </w:rPr>
      </w:pPr>
      <w:r>
        <w:rPr>
          <w:rStyle w:val="af5"/>
        </w:rPr>
        <w:annotationRef/>
      </w:r>
      <w:r w:rsidR="00A92239">
        <w:rPr>
          <w:lang w:val="ru-RU"/>
        </w:rPr>
        <w:t>Лучше раньше 25ого</w:t>
      </w:r>
    </w:p>
  </w:comment>
  <w:comment w:id="11" w:author="Сергей" w:date="2013-10-02T23:33:00Z" w:initials="С">
    <w:p w:rsidR="00A92239" w:rsidRDefault="00A92239">
      <w:pPr>
        <w:pStyle w:val="af6"/>
      </w:pPr>
      <w:r>
        <w:rPr>
          <w:rStyle w:val="af5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81968D0"/>
    <w:multiLevelType w:val="hybridMultilevel"/>
    <w:tmpl w:val="969E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494D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2644730"/>
    <w:multiLevelType w:val="hybridMultilevel"/>
    <w:tmpl w:val="7E1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345358"/>
    <w:multiLevelType w:val="hybridMultilevel"/>
    <w:tmpl w:val="3E80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3E42B9"/>
    <w:multiLevelType w:val="hybridMultilevel"/>
    <w:tmpl w:val="BC407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604D4C"/>
    <w:multiLevelType w:val="hybridMultilevel"/>
    <w:tmpl w:val="6C68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756E6B"/>
    <w:multiLevelType w:val="hybridMultilevel"/>
    <w:tmpl w:val="EC2A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DC42E1"/>
    <w:multiLevelType w:val="hybridMultilevel"/>
    <w:tmpl w:val="F4B69AFA"/>
    <w:lvl w:ilvl="0" w:tplc="00000001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17E391C"/>
    <w:multiLevelType w:val="hybridMultilevel"/>
    <w:tmpl w:val="6B9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037963"/>
    <w:multiLevelType w:val="hybridMultilevel"/>
    <w:tmpl w:val="AD2E2F9C"/>
    <w:lvl w:ilvl="0" w:tplc="AD1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7C0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A7B5DDA"/>
    <w:multiLevelType w:val="hybridMultilevel"/>
    <w:tmpl w:val="48A2C3DA"/>
    <w:lvl w:ilvl="0" w:tplc="AD1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DC527C"/>
    <w:multiLevelType w:val="multilevel"/>
    <w:tmpl w:val="0E18214C"/>
    <w:lvl w:ilvl="0">
      <w:start w:val="1"/>
      <w:numFmt w:val="decimal"/>
      <w:pStyle w:val="1"/>
      <w:lvlText w:val="%1."/>
      <w:lvlJc w:val="left"/>
      <w:pPr>
        <w:ind w:left="1778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9273107"/>
    <w:multiLevelType w:val="hybridMultilevel"/>
    <w:tmpl w:val="3E24646C"/>
    <w:lvl w:ilvl="0" w:tplc="B8A416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6D4BC7"/>
    <w:multiLevelType w:val="hybridMultilevel"/>
    <w:tmpl w:val="BF6C4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22"/>
  </w:num>
  <w:num w:numId="4">
    <w:abstractNumId w:val="34"/>
  </w:num>
  <w:num w:numId="5">
    <w:abstractNumId w:val="0"/>
  </w:num>
  <w:num w:numId="6">
    <w:abstractNumId w:val="3"/>
  </w:num>
  <w:num w:numId="7">
    <w:abstractNumId w:val="24"/>
  </w:num>
  <w:num w:numId="8">
    <w:abstractNumId w:val="30"/>
  </w:num>
  <w:num w:numId="9">
    <w:abstractNumId w:val="23"/>
  </w:num>
  <w:num w:numId="10">
    <w:abstractNumId w:val="32"/>
  </w:num>
  <w:num w:numId="11">
    <w:abstractNumId w:val="1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5"/>
  </w:num>
  <w:num w:numId="32">
    <w:abstractNumId w:val="36"/>
  </w:num>
  <w:num w:numId="33">
    <w:abstractNumId w:val="31"/>
  </w:num>
  <w:num w:numId="34">
    <w:abstractNumId w:val="35"/>
  </w:num>
  <w:num w:numId="35">
    <w:abstractNumId w:val="27"/>
  </w:num>
  <w:num w:numId="36">
    <w:abstractNumId w:val="26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>
    <w:useFELayout/>
  </w:compat>
  <w:rsids>
    <w:rsidRoot w:val="00D246D1"/>
    <w:rsid w:val="00030A11"/>
    <w:rsid w:val="000444EF"/>
    <w:rsid w:val="000667D8"/>
    <w:rsid w:val="00094891"/>
    <w:rsid w:val="000C7659"/>
    <w:rsid w:val="00124023"/>
    <w:rsid w:val="001A25DA"/>
    <w:rsid w:val="002374F6"/>
    <w:rsid w:val="002552AA"/>
    <w:rsid w:val="00264C9B"/>
    <w:rsid w:val="00287DA2"/>
    <w:rsid w:val="003952B3"/>
    <w:rsid w:val="0045180F"/>
    <w:rsid w:val="005D104A"/>
    <w:rsid w:val="00676086"/>
    <w:rsid w:val="008E7C42"/>
    <w:rsid w:val="00904D28"/>
    <w:rsid w:val="00911FFC"/>
    <w:rsid w:val="00974F69"/>
    <w:rsid w:val="009F0D2B"/>
    <w:rsid w:val="00A92239"/>
    <w:rsid w:val="00AD4DFD"/>
    <w:rsid w:val="00AD60E2"/>
    <w:rsid w:val="00B604DD"/>
    <w:rsid w:val="00BA7C5B"/>
    <w:rsid w:val="00D246D1"/>
    <w:rsid w:val="00F463DC"/>
    <w:rsid w:val="00F7133E"/>
    <w:rsid w:val="00F8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D1"/>
  </w:style>
  <w:style w:type="paragraph" w:styleId="1">
    <w:name w:val="heading 1"/>
    <w:basedOn w:val="a"/>
    <w:next w:val="a"/>
    <w:link w:val="10"/>
    <w:uiPriority w:val="9"/>
    <w:qFormat/>
    <w:rsid w:val="00124023"/>
    <w:pPr>
      <w:keepNext/>
      <w:numPr>
        <w:numId w:val="4"/>
      </w:numPr>
      <w:spacing w:beforeLines="1" w:afterLines="1" w:line="240" w:lineRule="auto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24023"/>
    <w:pPr>
      <w:keepNext/>
      <w:numPr>
        <w:ilvl w:val="1"/>
        <w:numId w:val="4"/>
      </w:numPr>
      <w:spacing w:beforeLines="1" w:afterLines="1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45180F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6D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6D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6D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6D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6D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6D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023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24023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5180F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D246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246D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246D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246D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246D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46D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D246D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246D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D246D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246D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D246D1"/>
    <w:rPr>
      <w:b/>
      <w:bCs/>
    </w:rPr>
  </w:style>
  <w:style w:type="character" w:styleId="a8">
    <w:name w:val="Emphasis"/>
    <w:uiPriority w:val="20"/>
    <w:qFormat/>
    <w:rsid w:val="00D246D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D246D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D246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46D1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246D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246D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D246D1"/>
    <w:rPr>
      <w:b/>
      <w:bCs/>
      <w:i/>
      <w:iCs/>
    </w:rPr>
  </w:style>
  <w:style w:type="character" w:styleId="ad">
    <w:name w:val="Subtle Emphasis"/>
    <w:uiPriority w:val="19"/>
    <w:qFormat/>
    <w:rsid w:val="00D246D1"/>
    <w:rPr>
      <w:i/>
      <w:iCs/>
    </w:rPr>
  </w:style>
  <w:style w:type="character" w:styleId="ae">
    <w:name w:val="Intense Emphasis"/>
    <w:uiPriority w:val="21"/>
    <w:qFormat/>
    <w:rsid w:val="00D246D1"/>
    <w:rPr>
      <w:b/>
      <w:bCs/>
    </w:rPr>
  </w:style>
  <w:style w:type="character" w:styleId="af">
    <w:name w:val="Subtle Reference"/>
    <w:uiPriority w:val="31"/>
    <w:qFormat/>
    <w:rsid w:val="00D246D1"/>
    <w:rPr>
      <w:smallCaps/>
    </w:rPr>
  </w:style>
  <w:style w:type="character" w:styleId="af0">
    <w:name w:val="Intense Reference"/>
    <w:uiPriority w:val="32"/>
    <w:qFormat/>
    <w:rsid w:val="00D246D1"/>
    <w:rPr>
      <w:smallCaps/>
      <w:spacing w:val="5"/>
      <w:u w:val="single"/>
    </w:rPr>
  </w:style>
  <w:style w:type="character" w:styleId="af1">
    <w:name w:val="Book Title"/>
    <w:uiPriority w:val="33"/>
    <w:qFormat/>
    <w:rsid w:val="00D246D1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246D1"/>
    <w:pPr>
      <w:outlineLvl w:val="9"/>
    </w:pPr>
  </w:style>
  <w:style w:type="paragraph" w:styleId="af3">
    <w:name w:val="Document Map"/>
    <w:basedOn w:val="a"/>
    <w:link w:val="af4"/>
    <w:uiPriority w:val="99"/>
    <w:semiHidden/>
    <w:unhideWhenUsed/>
    <w:rsid w:val="00D2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D246D1"/>
    <w:rPr>
      <w:rFonts w:ascii="Tahoma" w:hAnsi="Tahoma" w:cs="Tahoma"/>
      <w:sz w:val="16"/>
      <w:szCs w:val="16"/>
    </w:rPr>
  </w:style>
  <w:style w:type="character" w:styleId="af5">
    <w:name w:val="annotation reference"/>
    <w:basedOn w:val="a0"/>
    <w:uiPriority w:val="99"/>
    <w:semiHidden/>
    <w:unhideWhenUsed/>
    <w:rsid w:val="00D246D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246D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246D1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246D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246D1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D2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246D1"/>
    <w:rPr>
      <w:rFonts w:ascii="Tahoma" w:hAnsi="Tahoma" w:cs="Tahoma"/>
      <w:sz w:val="16"/>
      <w:szCs w:val="16"/>
    </w:rPr>
  </w:style>
  <w:style w:type="character" w:styleId="afc">
    <w:name w:val="Hyperlink"/>
    <w:basedOn w:val="a0"/>
    <w:uiPriority w:val="99"/>
    <w:unhideWhenUsed/>
    <w:rsid w:val="00287DA2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F8D9944-F1E0-422D-A191-74D96E0B5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26</vt:i4>
      </vt:variant>
    </vt:vector>
  </HeadingPairs>
  <TitlesOfParts>
    <vt:vector size="27" baseType="lpstr">
      <vt:lpstr/>
      <vt:lpstr>Общие положения</vt:lpstr>
      <vt:lpstr>    Полное наименование системы и ее условное обозначение</vt:lpstr>
      <vt:lpstr>    Наименование организации-заказчика и организаций-участников работ</vt:lpstr>
      <vt:lpstr>    Перечень документов, на основании которых создается система</vt:lpstr>
      <vt:lpstr>    Плановые сроки начала и окончания работ по созданию системы</vt:lpstr>
      <vt:lpstr>    Порядок оформления и предъявления заказчику результатов работ по созданию систем</vt:lpstr>
      <vt:lpstr>    Определения, обозначения и сокращения</vt:lpstr>
      <vt:lpstr>Назначение и цели создания системы</vt:lpstr>
      <vt:lpstr>    Назначение системы</vt:lpstr>
      <vt:lpstr>    Цели создания системы</vt:lpstr>
      <vt:lpstr>Требования к продукту</vt:lpstr>
      <vt:lpstr>    Функциональные требования</vt:lpstr>
      <vt:lpstr>        Требования к информационной совместимости</vt:lpstr>
      <vt:lpstr>        Требования к программной совместимости</vt:lpstr>
      <vt:lpstr>        Требования к физической модели</vt:lpstr>
      <vt:lpstr>        Требования к построению программного обеспечения</vt:lpstr>
      <vt:lpstr>        Требования к практическому внедрению</vt:lpstr>
      <vt:lpstr>        Требования к условиям эксплуатации</vt:lpstr>
      <vt:lpstr>        Требования к эксплуатационным характеристикам</vt:lpstr>
      <vt:lpstr>        Технико-экономические требования </vt:lpstr>
      <vt:lpstr>        Требования к видам обеспечения</vt:lpstr>
      <vt:lpstr>        Требования к математическому программному и информационному обеспечению</vt:lpstr>
      <vt:lpstr>        Требования к программному обеспечению</vt:lpstr>
      <vt:lpstr>        Требования к патентной частоте и патентопригодности</vt:lpstr>
      <vt:lpstr>Этапы выполнения ОКР (НИР)</vt:lpstr>
      <vt:lpstr>Порядок выполнения и приёмки этапов</vt:lpstr>
    </vt:vector>
  </TitlesOfParts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11</cp:revision>
  <dcterms:created xsi:type="dcterms:W3CDTF">2013-09-30T18:01:00Z</dcterms:created>
  <dcterms:modified xsi:type="dcterms:W3CDTF">2013-10-02T20:08:00Z</dcterms:modified>
</cp:coreProperties>
</file>