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654B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3772E6E2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4E1030A9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5E27A4F3" w14:textId="77777777" w:rsidR="00F002F8" w:rsidRPr="006E2C31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31EFEB26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5C1CE7B8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5BF272A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F2577AF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B6D80EA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12F7731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3A070A47" w14:textId="6F090881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 № 1</w:t>
      </w:r>
    </w:p>
    <w:p w14:paraId="3B22263A" w14:textId="2AF472F7" w:rsidR="00F002F8" w:rsidRDefault="00F002F8" w:rsidP="12AD861F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</w:t>
      </w:r>
      <w:r w:rsidR="4E102E76" w:rsidRPr="12AD861F">
        <w:rPr>
          <w:rFonts w:eastAsia="Times New Roman" w:cs="Times New Roman"/>
        </w:rPr>
        <w:t>Языки программирования</w:t>
      </w:r>
      <w:r w:rsidRPr="12AD861F">
        <w:rPr>
          <w:rFonts w:eastAsia="Times New Roman" w:cs="Times New Roman"/>
        </w:rPr>
        <w:t>»</w:t>
      </w:r>
    </w:p>
    <w:p w14:paraId="2821502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10C6373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34FFB9B" w14:textId="77777777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Выполнил: ст. гр. ТКИ – 111</w:t>
      </w:r>
    </w:p>
    <w:p w14:paraId="5E74586D" w14:textId="4C2ED9CC" w:rsidR="00F002F8" w:rsidRPr="00275685" w:rsidRDefault="00275685" w:rsidP="12AD861F">
      <w:pPr>
        <w:spacing w:after="0" w:line="240" w:lineRule="auto"/>
        <w:jc w:val="right"/>
        <w:rPr>
          <w:rFonts w:eastAsia="Times New Roman" w:cs="Times New Roman"/>
        </w:rPr>
      </w:pPr>
      <w:r w:rsidRPr="00275685">
        <w:rPr>
          <w:rFonts w:eastAsia="Times New Roman" w:cs="Times New Roman"/>
        </w:rPr>
        <w:t>Сапожников Сергей Михайлович</w:t>
      </w:r>
    </w:p>
    <w:p w14:paraId="307135D3" w14:textId="1271721A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022AAC88" w14:textId="4898368C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3A299ED2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69BEA7B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2352EFC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D585E0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21BFC4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6A9D91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CF9B153" w14:textId="39D95BD2" w:rsidR="00F002F8" w:rsidRDefault="00F002F8" w:rsidP="12AD861F">
      <w:pPr>
        <w:jc w:val="center"/>
        <w:rPr>
          <w:rFonts w:eastAsia="Times New Roman" w:cs="Times New Roman"/>
        </w:rPr>
        <w:sectPr w:rsidR="00F002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="00275685">
        <w:rPr>
          <w:rFonts w:eastAsia="Times New Roman" w:cs="Times New Roman"/>
        </w:rPr>
        <w:t>2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416138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025E6D" w14:textId="34926771" w:rsidR="001670DB" w:rsidRPr="001670DB" w:rsidRDefault="001670DB" w:rsidP="12AD861F">
          <w:pPr>
            <w:pStyle w:val="af6"/>
            <w:rPr>
              <w:rFonts w:eastAsia="Times New Roman" w:cs="Times New Roman"/>
            </w:rPr>
          </w:pPr>
          <w:r w:rsidRPr="12AD861F">
            <w:rPr>
              <w:rFonts w:eastAsia="Times New Roman" w:cs="Times New Roman"/>
            </w:rPr>
            <w:t>Содержание</w:t>
          </w:r>
        </w:p>
        <w:p w14:paraId="0F9A7009" w14:textId="4F569B34" w:rsidR="00536FE7" w:rsidRDefault="001670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12AD861F">
            <w:fldChar w:fldCharType="begin"/>
          </w:r>
          <w:r>
            <w:instrText xml:space="preserve"> TOC \o "1-3" \h \z \u </w:instrText>
          </w:r>
          <w:r w:rsidRPr="12AD861F">
            <w:fldChar w:fldCharType="separate"/>
          </w:r>
          <w:hyperlink w:anchor="_Toc122691644" w:history="1">
            <w:r w:rsidR="00536FE7" w:rsidRPr="00CF2361">
              <w:rPr>
                <w:rStyle w:val="af2"/>
                <w:rFonts w:eastAsia="Times New Roman" w:cs="Times New Roman"/>
                <w:noProof/>
              </w:rPr>
              <w:t>Задание 2–</w:t>
            </w:r>
            <w:r w:rsidR="00536FE7" w:rsidRPr="00CF2361">
              <w:rPr>
                <w:rStyle w:val="af2"/>
                <w:rFonts w:eastAsia="Times New Roman" w:cs="Times New Roman"/>
                <w:noProof/>
                <w:lang w:val="en-US"/>
              </w:rPr>
              <w:t>2</w:t>
            </w:r>
            <w:r w:rsidR="00536FE7">
              <w:rPr>
                <w:noProof/>
                <w:webHidden/>
              </w:rPr>
              <w:tab/>
            </w:r>
            <w:r w:rsidR="00536FE7">
              <w:rPr>
                <w:noProof/>
                <w:webHidden/>
              </w:rPr>
              <w:fldChar w:fldCharType="begin"/>
            </w:r>
            <w:r w:rsidR="00536FE7">
              <w:rPr>
                <w:noProof/>
                <w:webHidden/>
              </w:rPr>
              <w:instrText xml:space="preserve"> PAGEREF _Toc122691644 \h </w:instrText>
            </w:r>
            <w:r w:rsidR="00536FE7">
              <w:rPr>
                <w:noProof/>
                <w:webHidden/>
              </w:rPr>
            </w:r>
            <w:r w:rsidR="00536FE7">
              <w:rPr>
                <w:noProof/>
                <w:webHidden/>
              </w:rPr>
              <w:fldChar w:fldCharType="separate"/>
            </w:r>
            <w:r w:rsidR="00536FE7">
              <w:rPr>
                <w:noProof/>
                <w:webHidden/>
              </w:rPr>
              <w:t>3</w:t>
            </w:r>
            <w:r w:rsidR="00536FE7">
              <w:rPr>
                <w:noProof/>
                <w:webHidden/>
              </w:rPr>
              <w:fldChar w:fldCharType="end"/>
            </w:r>
          </w:hyperlink>
        </w:p>
        <w:p w14:paraId="73ED446D" w14:textId="32C8C942" w:rsidR="001670DB" w:rsidRDefault="001670DB" w:rsidP="12AD861F">
          <w:pPr>
            <w:rPr>
              <w:rFonts w:eastAsia="Times New Roman" w:cs="Times New Roman"/>
            </w:rPr>
          </w:pPr>
          <w:r w:rsidRPr="12AD861F">
            <w:rPr>
              <w:b/>
              <w:bCs/>
              <w:noProof/>
            </w:rPr>
            <w:fldChar w:fldCharType="end"/>
          </w:r>
        </w:p>
      </w:sdtContent>
    </w:sdt>
    <w:p w14:paraId="22658C20" w14:textId="03FEC469" w:rsidR="00F002F8" w:rsidRPr="00536FE7" w:rsidRDefault="00F002F8" w:rsidP="12AD861F">
      <w:pPr>
        <w:pStyle w:val="1"/>
        <w:rPr>
          <w:rFonts w:eastAsia="Times New Roman" w:cs="Times New Roman"/>
          <w:lang w:val="en-US"/>
        </w:rPr>
      </w:pPr>
      <w:bookmarkStart w:id="0" w:name="_Toc92730527"/>
      <w:bookmarkStart w:id="1" w:name="_Toc122691644"/>
      <w:r w:rsidRPr="12AD861F">
        <w:rPr>
          <w:rFonts w:eastAsia="Times New Roman" w:cs="Times New Roman"/>
        </w:rPr>
        <w:lastRenderedPageBreak/>
        <w:t xml:space="preserve">Задание </w:t>
      </w:r>
      <w:r w:rsidR="00387BA2">
        <w:rPr>
          <w:rFonts w:eastAsia="Times New Roman" w:cs="Times New Roman"/>
        </w:rPr>
        <w:t>2</w:t>
      </w:r>
      <w:r w:rsidRPr="12AD861F">
        <w:rPr>
          <w:rFonts w:eastAsia="Times New Roman" w:cs="Times New Roman"/>
        </w:rPr>
        <w:t>–</w:t>
      </w:r>
      <w:bookmarkEnd w:id="0"/>
      <w:r w:rsidR="00536FE7">
        <w:rPr>
          <w:rFonts w:eastAsia="Times New Roman" w:cs="Times New Roman"/>
          <w:lang w:val="en-US"/>
        </w:rPr>
        <w:t>2</w:t>
      </w:r>
      <w:bookmarkEnd w:id="1"/>
    </w:p>
    <w:p w14:paraId="7214ADEB" w14:textId="56271375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Формулировка задачи</w:t>
      </w:r>
    </w:p>
    <w:p w14:paraId="3422461F" w14:textId="3506C83A" w:rsidR="00387BA2" w:rsidRPr="00387BA2" w:rsidRDefault="00387BA2" w:rsidP="00387BA2">
      <w:r w:rsidRPr="00387BA2">
        <w:rPr>
          <w:noProof/>
        </w:rPr>
        <w:drawing>
          <wp:inline distT="0" distB="0" distL="0" distR="0" wp14:anchorId="603C1FE0" wp14:editId="0002CE25">
            <wp:extent cx="5940425" cy="478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F0A2" w14:textId="4D0AC04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Блок-схема алгоритма</w:t>
      </w:r>
    </w:p>
    <w:p w14:paraId="307F9A05" w14:textId="44F1E07F" w:rsidR="00165B1C" w:rsidRPr="00165B1C" w:rsidRDefault="00165B1C" w:rsidP="12AD861F">
      <w:pPr>
        <w:ind w:firstLine="720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Блок-схемы алгоритмов функций представлены на рисунках (</w:t>
      </w:r>
      <w:r>
        <w:fldChar w:fldCharType="begin"/>
      </w:r>
      <w:r>
        <w:instrText xml:space="preserve"> REF _Ref92729507 \h </w:instrText>
      </w:r>
      <w:r>
        <w:fldChar w:fldCharType="separate"/>
      </w:r>
      <w:r w:rsidR="00EA72A6">
        <w:t>Рисунок </w:t>
      </w:r>
      <w:r w:rsidR="00EA72A6" w:rsidRPr="12AD861F">
        <w:rPr>
          <w:noProof/>
        </w:rPr>
        <w:t>1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_Ref92729509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2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_Ref92729511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3</w:t>
      </w:r>
      <w:r>
        <w:fldChar w:fldCharType="end"/>
      </w:r>
      <w:r w:rsidRPr="12AD861F">
        <w:rPr>
          <w:rFonts w:eastAsia="Times New Roman" w:cs="Times New Roman"/>
        </w:rPr>
        <w:t>).</w:t>
      </w:r>
    </w:p>
    <w:p w14:paraId="2504BB4C" w14:textId="5859A743" w:rsidR="00165B1C" w:rsidRPr="003562C9" w:rsidRDefault="00387BA2" w:rsidP="00165B1C">
      <w:pPr>
        <w:keepNext/>
        <w:jc w:val="center"/>
        <w:rPr>
          <w:lang w:val="en-US"/>
        </w:rPr>
      </w:pPr>
      <w:r>
        <w:rPr>
          <w:noProof/>
          <w:lang w:val="en-US" w:eastAsia="ru-RU"/>
        </w:rPr>
        <w:drawing>
          <wp:inline distT="0" distB="0" distL="0" distR="0" wp14:anchorId="60742C92" wp14:editId="6156C1E7">
            <wp:extent cx="4617720" cy="5775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C7DA" w14:textId="55688CA0" w:rsidR="00165B1C" w:rsidRDefault="00165B1C" w:rsidP="00165B1C">
      <w:pPr>
        <w:pStyle w:val="a4"/>
        <w:rPr>
          <w:rFonts w:ascii="Courier New" w:hAnsi="Courier New" w:cs="Courier New"/>
        </w:rPr>
      </w:pPr>
      <w:bookmarkStart w:id="2" w:name="_Ref92729507"/>
      <w:r w:rsidRPr="12AD861F">
        <w:rPr>
          <w:rFonts w:eastAsia="Times New Roman" w:cs="Times New Roman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1</w:t>
      </w:r>
      <w:r>
        <w:fldChar w:fldCharType="end"/>
      </w:r>
      <w:bookmarkEnd w:id="2"/>
      <w:r w:rsidRPr="12AD861F">
        <w:rPr>
          <w:rFonts w:eastAsia="Times New Roman" w:cs="Times New Roman"/>
        </w:rPr>
        <w:t> – Блок-схема функции</w:t>
      </w:r>
      <w:r>
        <w:t xml:space="preserve"> </w:t>
      </w:r>
      <w:proofErr w:type="gramStart"/>
      <w:r w:rsidRPr="12AD861F">
        <w:rPr>
          <w:rFonts w:ascii="Courier New" w:hAnsi="Courier New" w:cs="Courier New"/>
          <w:lang w:val="en-US"/>
        </w:rPr>
        <w:t>main</w:t>
      </w:r>
      <w:r w:rsidRPr="12AD861F">
        <w:rPr>
          <w:rFonts w:ascii="Courier New" w:hAnsi="Courier New" w:cs="Courier New"/>
        </w:rPr>
        <w:t>(</w:t>
      </w:r>
      <w:proofErr w:type="gramEnd"/>
      <w:r w:rsidRPr="12AD861F">
        <w:rPr>
          <w:rFonts w:ascii="Courier New" w:hAnsi="Courier New" w:cs="Courier New"/>
        </w:rPr>
        <w:t>)</w:t>
      </w:r>
    </w:p>
    <w:p w14:paraId="1F7143ED" w14:textId="2475FFAE" w:rsidR="00165B1C" w:rsidRDefault="00F626C1" w:rsidP="00165B1C">
      <w:pPr>
        <w:keepNext/>
        <w:jc w:val="center"/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2171EBC4" wp14:editId="1552D80B">
            <wp:extent cx="2446020" cy="1813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76D8" w14:textId="12B17ECA" w:rsidR="00165B1C" w:rsidRDefault="00165B1C" w:rsidP="00165B1C">
      <w:pPr>
        <w:pStyle w:val="a4"/>
        <w:rPr>
          <w:rFonts w:ascii="Courier New" w:hAnsi="Courier New" w:cs="Courier New"/>
        </w:rPr>
      </w:pPr>
      <w:bookmarkStart w:id="3" w:name="_Ref92729509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2</w:t>
      </w:r>
      <w:r>
        <w:fldChar w:fldCharType="end"/>
      </w:r>
      <w:bookmarkEnd w:id="3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 xml:space="preserve">Блок-схема функции </w:t>
      </w:r>
      <w:proofErr w:type="spellStart"/>
      <w:proofErr w:type="gramStart"/>
      <w:r w:rsidRPr="12AD861F">
        <w:rPr>
          <w:rFonts w:ascii="Courier New" w:hAnsi="Courier New" w:cs="Courier New"/>
          <w:lang w:val="en-US"/>
        </w:rPr>
        <w:t>get</w:t>
      </w:r>
      <w:r w:rsidR="00387BA2">
        <w:rPr>
          <w:rFonts w:ascii="Courier New" w:hAnsi="Courier New" w:cs="Courier New"/>
          <w:lang w:val="en-US"/>
        </w:rPr>
        <w:t>Lager</w:t>
      </w:r>
      <w:proofErr w:type="spellEnd"/>
      <w:r w:rsidRPr="12AD861F">
        <w:rPr>
          <w:rFonts w:ascii="Courier New" w:hAnsi="Courier New" w:cs="Courier New"/>
        </w:rPr>
        <w:t>(</w:t>
      </w:r>
      <w:proofErr w:type="gramEnd"/>
      <w:r w:rsidRPr="12AD861F">
        <w:rPr>
          <w:rFonts w:ascii="Courier New" w:hAnsi="Courier New" w:cs="Courier New"/>
        </w:rPr>
        <w:t>)</w:t>
      </w:r>
    </w:p>
    <w:p w14:paraId="2D13B054" w14:textId="01E1AE2A" w:rsidR="00165B1C" w:rsidRDefault="00F626C1" w:rsidP="00165B1C">
      <w:pPr>
        <w:keepNext/>
        <w:jc w:val="center"/>
      </w:pPr>
      <w:r>
        <w:rPr>
          <w:noProof/>
        </w:rPr>
        <w:drawing>
          <wp:inline distT="0" distB="0" distL="0" distR="0" wp14:anchorId="49E31FE7" wp14:editId="294BC5ED">
            <wp:extent cx="2446020" cy="1813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5232E" w14:textId="15C482AA" w:rsidR="00387BA2" w:rsidRDefault="00387BA2" w:rsidP="00387BA2">
      <w:pPr>
        <w:pStyle w:val="a4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 w:rsidRPr="00F626C1">
        <w:t>3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 xml:space="preserve">Блок-схема функции </w:t>
      </w:r>
      <w:proofErr w:type="spellStart"/>
      <w:proofErr w:type="gramStart"/>
      <w:r w:rsidRPr="12AD861F">
        <w:rPr>
          <w:rFonts w:ascii="Courier New" w:hAnsi="Courier New" w:cs="Courier New"/>
          <w:lang w:val="en-US"/>
        </w:rPr>
        <w:t>get</w:t>
      </w:r>
      <w:r>
        <w:rPr>
          <w:rFonts w:ascii="Courier New" w:hAnsi="Courier New" w:cs="Courier New"/>
          <w:lang w:val="en-US"/>
        </w:rPr>
        <w:t>Smaller</w:t>
      </w:r>
      <w:proofErr w:type="spellEnd"/>
      <w:r w:rsidRPr="12AD861F">
        <w:rPr>
          <w:rFonts w:ascii="Courier New" w:hAnsi="Courier New" w:cs="Courier New"/>
        </w:rPr>
        <w:t>(</w:t>
      </w:r>
      <w:proofErr w:type="gramEnd"/>
      <w:r w:rsidRPr="12AD861F">
        <w:rPr>
          <w:rFonts w:ascii="Courier New" w:hAnsi="Courier New" w:cs="Courier New"/>
        </w:rPr>
        <w:t>)</w:t>
      </w:r>
    </w:p>
    <w:p w14:paraId="40EDE489" w14:textId="43482145" w:rsidR="00387BA2" w:rsidRDefault="00387BA2" w:rsidP="00165B1C">
      <w:pPr>
        <w:keepNext/>
        <w:jc w:val="center"/>
      </w:pPr>
    </w:p>
    <w:p w14:paraId="41311E65" w14:textId="77777777" w:rsidR="00387BA2" w:rsidRDefault="00387BA2" w:rsidP="00165B1C">
      <w:pPr>
        <w:keepNext/>
        <w:jc w:val="center"/>
      </w:pPr>
    </w:p>
    <w:p w14:paraId="0BC77007" w14:textId="77777777" w:rsidR="006B5B6A" w:rsidRDefault="006B5B6A">
      <w:pPr>
        <w:spacing w:after="200" w:line="276" w:lineRule="auto"/>
        <w:jc w:val="left"/>
        <w:rPr>
          <w:rFonts w:ascii="Courier New" w:hAnsi="Courier New" w:cs="Courier New"/>
          <w:b/>
          <w:bCs/>
          <w:color w:val="000000" w:themeColor="text1"/>
          <w:szCs w:val="18"/>
        </w:rPr>
      </w:pPr>
      <w:r>
        <w:rPr>
          <w:rFonts w:ascii="Courier New" w:hAnsi="Courier New" w:cs="Courier New"/>
        </w:rPr>
        <w:br w:type="page"/>
      </w:r>
    </w:p>
    <w:p w14:paraId="2984E977" w14:textId="49DB0CBB" w:rsidR="00F002F8" w:rsidRDefault="00F002F8" w:rsidP="002E27BF">
      <w:pPr>
        <w:pStyle w:val="Heading2withnumering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lastRenderedPageBreak/>
        <w:t>Решение задачи на языке программирования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C</w:t>
      </w:r>
      <w:r w:rsidRPr="12AD861F">
        <w:rPr>
          <w:rFonts w:ascii="Courier New" w:hAnsi="Courier New" w:cs="Courier New"/>
        </w:rPr>
        <w:t>++</w:t>
      </w:r>
    </w:p>
    <w:p w14:paraId="7B762451" w14:textId="6F42B442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#include &lt;</w:t>
      </w:r>
      <w:proofErr w:type="spellStart"/>
      <w:r w:rsidRPr="005008AD">
        <w:rPr>
          <w:rFonts w:ascii="Courier New" w:hAnsi="Courier New" w:cs="Courier New"/>
          <w:lang w:val="en-US"/>
        </w:rPr>
        <w:t>cmath</w:t>
      </w:r>
      <w:proofErr w:type="spellEnd"/>
      <w:r w:rsidRPr="005008AD">
        <w:rPr>
          <w:rFonts w:ascii="Courier New" w:hAnsi="Courier New" w:cs="Courier New"/>
          <w:lang w:val="en-US"/>
        </w:rPr>
        <w:t>&gt;</w:t>
      </w:r>
    </w:p>
    <w:p w14:paraId="7E5C226B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#include &lt;iostream&gt;</w:t>
      </w:r>
    </w:p>
    <w:p w14:paraId="2FA171C3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5F96084D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using namespace std;</w:t>
      </w:r>
    </w:p>
    <w:p w14:paraId="19C9503C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5B17D49A" w14:textId="77777777" w:rsidR="005008AD" w:rsidRPr="005008AD" w:rsidRDefault="005008AD" w:rsidP="005008AD">
      <w:pPr>
        <w:pStyle w:val="af8"/>
        <w:rPr>
          <w:rFonts w:ascii="Courier New" w:hAnsi="Courier New" w:cs="Courier New"/>
        </w:rPr>
      </w:pPr>
      <w:r w:rsidRPr="005008AD">
        <w:rPr>
          <w:rFonts w:ascii="Courier New" w:hAnsi="Courier New" w:cs="Courier New"/>
        </w:rPr>
        <w:t>/**</w:t>
      </w:r>
    </w:p>
    <w:p w14:paraId="3C440ABC" w14:textId="77777777" w:rsidR="005008AD" w:rsidRPr="005008AD" w:rsidRDefault="005008AD" w:rsidP="005008AD">
      <w:pPr>
        <w:pStyle w:val="af8"/>
        <w:rPr>
          <w:rFonts w:ascii="Courier New" w:hAnsi="Courier New" w:cs="Courier New"/>
        </w:rPr>
      </w:pPr>
      <w:r w:rsidRPr="005008AD">
        <w:rPr>
          <w:rFonts w:ascii="Courier New" w:hAnsi="Courier New" w:cs="Courier New"/>
        </w:rPr>
        <w:t xml:space="preserve"> * \</w:t>
      </w:r>
      <w:proofErr w:type="spellStart"/>
      <w:r w:rsidRPr="005008AD">
        <w:rPr>
          <w:rFonts w:ascii="Courier New" w:hAnsi="Courier New" w:cs="Courier New"/>
        </w:rPr>
        <w:t>brief</w:t>
      </w:r>
      <w:proofErr w:type="spellEnd"/>
      <w:r w:rsidRPr="005008AD">
        <w:rPr>
          <w:rFonts w:ascii="Courier New" w:hAnsi="Courier New" w:cs="Courier New"/>
        </w:rPr>
        <w:t xml:space="preserve"> Это функция выполняет вычисление при </w:t>
      </w:r>
      <w:proofErr w:type="gramStart"/>
      <w:r w:rsidRPr="005008AD">
        <w:rPr>
          <w:rFonts w:ascii="Courier New" w:hAnsi="Courier New" w:cs="Courier New"/>
        </w:rPr>
        <w:t>a &gt;</w:t>
      </w:r>
      <w:proofErr w:type="gramEnd"/>
      <w:r w:rsidRPr="005008AD">
        <w:rPr>
          <w:rFonts w:ascii="Courier New" w:hAnsi="Courier New" w:cs="Courier New"/>
        </w:rPr>
        <w:t xml:space="preserve"> 1.5</w:t>
      </w:r>
    </w:p>
    <w:p w14:paraId="195CB2A1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</w:rPr>
        <w:t xml:space="preserve"> </w:t>
      </w:r>
      <w:r w:rsidRPr="005008AD">
        <w:rPr>
          <w:rFonts w:ascii="Courier New" w:hAnsi="Courier New" w:cs="Courier New"/>
          <w:lang w:val="en-US"/>
        </w:rPr>
        <w:t xml:space="preserve">* \param a </w:t>
      </w:r>
      <w:r w:rsidRPr="005008AD">
        <w:rPr>
          <w:rFonts w:ascii="Courier New" w:hAnsi="Courier New" w:cs="Courier New"/>
        </w:rPr>
        <w:t>параметр</w:t>
      </w:r>
      <w:r w:rsidRPr="005008AD">
        <w:rPr>
          <w:rFonts w:ascii="Courier New" w:hAnsi="Courier New" w:cs="Courier New"/>
          <w:lang w:val="en-US"/>
        </w:rPr>
        <w:t xml:space="preserve"> a</w:t>
      </w:r>
    </w:p>
    <w:p w14:paraId="143D8649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* \param x </w:t>
      </w:r>
      <w:r w:rsidRPr="005008AD">
        <w:rPr>
          <w:rFonts w:ascii="Courier New" w:hAnsi="Courier New" w:cs="Courier New"/>
        </w:rPr>
        <w:t>параметр</w:t>
      </w:r>
      <w:r w:rsidRPr="005008AD">
        <w:rPr>
          <w:rFonts w:ascii="Courier New" w:hAnsi="Courier New" w:cs="Courier New"/>
          <w:lang w:val="en-US"/>
        </w:rPr>
        <w:t xml:space="preserve"> x</w:t>
      </w:r>
    </w:p>
    <w:p w14:paraId="1755500D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* \return </w:t>
      </w:r>
      <w:r w:rsidRPr="005008AD">
        <w:rPr>
          <w:rFonts w:ascii="Courier New" w:hAnsi="Courier New" w:cs="Courier New"/>
        </w:rPr>
        <w:t>значение</w:t>
      </w:r>
      <w:r w:rsidRPr="005008AD">
        <w:rPr>
          <w:rFonts w:ascii="Courier New" w:hAnsi="Courier New" w:cs="Courier New"/>
          <w:lang w:val="en-US"/>
        </w:rPr>
        <w:t xml:space="preserve"> </w:t>
      </w:r>
      <w:r w:rsidRPr="005008AD">
        <w:rPr>
          <w:rFonts w:ascii="Courier New" w:hAnsi="Courier New" w:cs="Courier New"/>
        </w:rPr>
        <w:t>функции</w:t>
      </w:r>
    </w:p>
    <w:p w14:paraId="3EECB8AC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*/</w:t>
      </w:r>
    </w:p>
    <w:p w14:paraId="1A756FEF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5008AD">
        <w:rPr>
          <w:rFonts w:ascii="Courier New" w:hAnsi="Courier New" w:cs="Courier New"/>
          <w:lang w:val="en-US"/>
        </w:rPr>
        <w:t>getLager</w:t>
      </w:r>
      <w:proofErr w:type="spellEnd"/>
      <w:r w:rsidRPr="005008AD">
        <w:rPr>
          <w:rFonts w:ascii="Courier New" w:hAnsi="Courier New" w:cs="Courier New"/>
          <w:lang w:val="en-US"/>
        </w:rPr>
        <w:t>(</w:t>
      </w:r>
      <w:proofErr w:type="gramEnd"/>
      <w:r w:rsidRPr="005008AD">
        <w:rPr>
          <w:rFonts w:ascii="Courier New" w:hAnsi="Courier New" w:cs="Courier New"/>
          <w:lang w:val="en-US"/>
        </w:rPr>
        <w:t>const double a, const double x);</w:t>
      </w:r>
    </w:p>
    <w:p w14:paraId="2653E850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7C03F949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3F7F5683" w14:textId="77777777" w:rsidR="005008AD" w:rsidRPr="005008AD" w:rsidRDefault="005008AD" w:rsidP="005008AD">
      <w:pPr>
        <w:pStyle w:val="af8"/>
        <w:rPr>
          <w:rFonts w:ascii="Courier New" w:hAnsi="Courier New" w:cs="Courier New"/>
        </w:rPr>
      </w:pPr>
      <w:r w:rsidRPr="005008AD">
        <w:rPr>
          <w:rFonts w:ascii="Courier New" w:hAnsi="Courier New" w:cs="Courier New"/>
        </w:rPr>
        <w:t>/**</w:t>
      </w:r>
    </w:p>
    <w:p w14:paraId="1326B623" w14:textId="77777777" w:rsidR="005008AD" w:rsidRPr="005008AD" w:rsidRDefault="005008AD" w:rsidP="005008AD">
      <w:pPr>
        <w:pStyle w:val="af8"/>
        <w:rPr>
          <w:rFonts w:ascii="Courier New" w:hAnsi="Courier New" w:cs="Courier New"/>
        </w:rPr>
      </w:pPr>
      <w:r w:rsidRPr="005008AD">
        <w:rPr>
          <w:rFonts w:ascii="Courier New" w:hAnsi="Courier New" w:cs="Courier New"/>
        </w:rPr>
        <w:t xml:space="preserve"> * \</w:t>
      </w:r>
      <w:proofErr w:type="spellStart"/>
      <w:proofErr w:type="gramStart"/>
      <w:r w:rsidRPr="005008AD">
        <w:rPr>
          <w:rFonts w:ascii="Courier New" w:hAnsi="Courier New" w:cs="Courier New"/>
        </w:rPr>
        <w:t>brief</w:t>
      </w:r>
      <w:proofErr w:type="spellEnd"/>
      <w:proofErr w:type="gramEnd"/>
      <w:r w:rsidRPr="005008AD">
        <w:rPr>
          <w:rFonts w:ascii="Courier New" w:hAnsi="Courier New" w:cs="Courier New"/>
        </w:rPr>
        <w:t xml:space="preserve"> Это функция выполняет вычисление при a &lt;= 1.5</w:t>
      </w:r>
    </w:p>
    <w:p w14:paraId="4F260853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</w:rPr>
        <w:t xml:space="preserve"> </w:t>
      </w:r>
      <w:r w:rsidRPr="005008AD">
        <w:rPr>
          <w:rFonts w:ascii="Courier New" w:hAnsi="Courier New" w:cs="Courier New"/>
          <w:lang w:val="en-US"/>
        </w:rPr>
        <w:t xml:space="preserve">* \param a </w:t>
      </w:r>
      <w:r w:rsidRPr="005008AD">
        <w:rPr>
          <w:rFonts w:ascii="Courier New" w:hAnsi="Courier New" w:cs="Courier New"/>
        </w:rPr>
        <w:t>параметр</w:t>
      </w:r>
      <w:r w:rsidRPr="005008AD">
        <w:rPr>
          <w:rFonts w:ascii="Courier New" w:hAnsi="Courier New" w:cs="Courier New"/>
          <w:lang w:val="en-US"/>
        </w:rPr>
        <w:t xml:space="preserve"> a</w:t>
      </w:r>
    </w:p>
    <w:p w14:paraId="011A270E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* \param x </w:t>
      </w:r>
      <w:r w:rsidRPr="005008AD">
        <w:rPr>
          <w:rFonts w:ascii="Courier New" w:hAnsi="Courier New" w:cs="Courier New"/>
        </w:rPr>
        <w:t>параметр</w:t>
      </w:r>
      <w:r w:rsidRPr="005008AD">
        <w:rPr>
          <w:rFonts w:ascii="Courier New" w:hAnsi="Courier New" w:cs="Courier New"/>
          <w:lang w:val="en-US"/>
        </w:rPr>
        <w:t xml:space="preserve"> x</w:t>
      </w:r>
    </w:p>
    <w:p w14:paraId="635901D3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* \return </w:t>
      </w:r>
      <w:proofErr w:type="gramStart"/>
      <w:r w:rsidRPr="005008AD">
        <w:rPr>
          <w:rFonts w:ascii="Courier New" w:hAnsi="Courier New" w:cs="Courier New"/>
          <w:lang w:val="en-US"/>
        </w:rPr>
        <w:t xml:space="preserve">0  </w:t>
      </w:r>
      <w:r w:rsidRPr="005008AD">
        <w:rPr>
          <w:rFonts w:ascii="Courier New" w:hAnsi="Courier New" w:cs="Courier New"/>
        </w:rPr>
        <w:t>значение</w:t>
      </w:r>
      <w:proofErr w:type="gramEnd"/>
      <w:r w:rsidRPr="005008AD">
        <w:rPr>
          <w:rFonts w:ascii="Courier New" w:hAnsi="Courier New" w:cs="Courier New"/>
          <w:lang w:val="en-US"/>
        </w:rPr>
        <w:t xml:space="preserve"> </w:t>
      </w:r>
      <w:r w:rsidRPr="005008AD">
        <w:rPr>
          <w:rFonts w:ascii="Courier New" w:hAnsi="Courier New" w:cs="Courier New"/>
        </w:rPr>
        <w:t>функции</w:t>
      </w:r>
    </w:p>
    <w:p w14:paraId="68A7EF44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*/</w:t>
      </w:r>
    </w:p>
    <w:p w14:paraId="0D92F36D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5008AD">
        <w:rPr>
          <w:rFonts w:ascii="Courier New" w:hAnsi="Courier New" w:cs="Courier New"/>
          <w:lang w:val="en-US"/>
        </w:rPr>
        <w:t>getSmaller</w:t>
      </w:r>
      <w:proofErr w:type="spellEnd"/>
      <w:r w:rsidRPr="005008AD">
        <w:rPr>
          <w:rFonts w:ascii="Courier New" w:hAnsi="Courier New" w:cs="Courier New"/>
          <w:lang w:val="en-US"/>
        </w:rPr>
        <w:t>(</w:t>
      </w:r>
      <w:proofErr w:type="gramEnd"/>
      <w:r w:rsidRPr="005008AD">
        <w:rPr>
          <w:rFonts w:ascii="Courier New" w:hAnsi="Courier New" w:cs="Courier New"/>
          <w:lang w:val="en-US"/>
        </w:rPr>
        <w:t>const double a, const double x);</w:t>
      </w:r>
    </w:p>
    <w:p w14:paraId="59914967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35B9E616" w14:textId="77777777" w:rsidR="005008AD" w:rsidRPr="005008AD" w:rsidRDefault="005008AD" w:rsidP="005008AD">
      <w:pPr>
        <w:pStyle w:val="af8"/>
        <w:rPr>
          <w:rFonts w:ascii="Courier New" w:hAnsi="Courier New" w:cs="Courier New"/>
        </w:rPr>
      </w:pPr>
      <w:r w:rsidRPr="005008AD">
        <w:rPr>
          <w:rFonts w:ascii="Courier New" w:hAnsi="Courier New" w:cs="Courier New"/>
        </w:rPr>
        <w:t>/**</w:t>
      </w:r>
    </w:p>
    <w:p w14:paraId="37BCA286" w14:textId="77777777" w:rsidR="005008AD" w:rsidRPr="005008AD" w:rsidRDefault="005008AD" w:rsidP="005008AD">
      <w:pPr>
        <w:pStyle w:val="af8"/>
        <w:rPr>
          <w:rFonts w:ascii="Courier New" w:hAnsi="Courier New" w:cs="Courier New"/>
        </w:rPr>
      </w:pPr>
      <w:r w:rsidRPr="005008AD">
        <w:rPr>
          <w:rFonts w:ascii="Courier New" w:hAnsi="Courier New" w:cs="Courier New"/>
        </w:rPr>
        <w:t xml:space="preserve"> * \</w:t>
      </w:r>
      <w:proofErr w:type="spellStart"/>
      <w:r w:rsidRPr="005008AD">
        <w:rPr>
          <w:rFonts w:ascii="Courier New" w:hAnsi="Courier New" w:cs="Courier New"/>
        </w:rPr>
        <w:t>brief</w:t>
      </w:r>
      <w:proofErr w:type="spellEnd"/>
      <w:r w:rsidRPr="005008AD">
        <w:rPr>
          <w:rFonts w:ascii="Courier New" w:hAnsi="Courier New" w:cs="Courier New"/>
        </w:rPr>
        <w:t xml:space="preserve"> Точка входа в программу</w:t>
      </w:r>
    </w:p>
    <w:p w14:paraId="5AB3C1EC" w14:textId="77777777" w:rsidR="005008AD" w:rsidRPr="005008AD" w:rsidRDefault="005008AD" w:rsidP="005008AD">
      <w:pPr>
        <w:pStyle w:val="af8"/>
        <w:rPr>
          <w:rFonts w:ascii="Courier New" w:hAnsi="Courier New" w:cs="Courier New"/>
        </w:rPr>
      </w:pPr>
      <w:r w:rsidRPr="005008AD">
        <w:rPr>
          <w:rFonts w:ascii="Courier New" w:hAnsi="Courier New" w:cs="Courier New"/>
        </w:rPr>
        <w:t xml:space="preserve"> * \</w:t>
      </w:r>
      <w:proofErr w:type="spellStart"/>
      <w:r w:rsidRPr="005008AD">
        <w:rPr>
          <w:rFonts w:ascii="Courier New" w:hAnsi="Courier New" w:cs="Courier New"/>
        </w:rPr>
        <w:t>return</w:t>
      </w:r>
      <w:proofErr w:type="spellEnd"/>
      <w:r w:rsidRPr="005008AD">
        <w:rPr>
          <w:rFonts w:ascii="Courier New" w:hAnsi="Courier New" w:cs="Courier New"/>
        </w:rPr>
        <w:t xml:space="preserve"> </w:t>
      </w:r>
      <w:proofErr w:type="gramStart"/>
      <w:r w:rsidRPr="005008AD">
        <w:rPr>
          <w:rFonts w:ascii="Courier New" w:hAnsi="Courier New" w:cs="Courier New"/>
        </w:rPr>
        <w:t>0  в</w:t>
      </w:r>
      <w:proofErr w:type="gramEnd"/>
      <w:r w:rsidRPr="005008AD">
        <w:rPr>
          <w:rFonts w:ascii="Courier New" w:hAnsi="Courier New" w:cs="Courier New"/>
        </w:rPr>
        <w:t xml:space="preserve"> случае успеха</w:t>
      </w:r>
    </w:p>
    <w:p w14:paraId="3D23735F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</w:rPr>
        <w:t xml:space="preserve"> </w:t>
      </w:r>
      <w:r w:rsidRPr="005008AD">
        <w:rPr>
          <w:rFonts w:ascii="Courier New" w:hAnsi="Courier New" w:cs="Courier New"/>
          <w:lang w:val="en-US"/>
        </w:rPr>
        <w:t>*/</w:t>
      </w:r>
    </w:p>
    <w:p w14:paraId="140DC7ED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int </w:t>
      </w:r>
      <w:proofErr w:type="gramStart"/>
      <w:r w:rsidRPr="005008AD">
        <w:rPr>
          <w:rFonts w:ascii="Courier New" w:hAnsi="Courier New" w:cs="Courier New"/>
          <w:lang w:val="en-US"/>
        </w:rPr>
        <w:t>main(</w:t>
      </w:r>
      <w:proofErr w:type="gramEnd"/>
      <w:r w:rsidRPr="005008AD">
        <w:rPr>
          <w:rFonts w:ascii="Courier New" w:hAnsi="Courier New" w:cs="Courier New"/>
          <w:lang w:val="en-US"/>
        </w:rPr>
        <w:t>)</w:t>
      </w:r>
    </w:p>
    <w:p w14:paraId="6FBB7C5A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{</w:t>
      </w:r>
    </w:p>
    <w:p w14:paraId="069E7DD0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double a = 1.5;</w:t>
      </w:r>
    </w:p>
    <w:p w14:paraId="094D4472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</w:t>
      </w:r>
      <w:proofErr w:type="spellStart"/>
      <w:r w:rsidRPr="005008AD">
        <w:rPr>
          <w:rFonts w:ascii="Courier New" w:hAnsi="Courier New" w:cs="Courier New"/>
          <w:lang w:val="en-US"/>
        </w:rPr>
        <w:t>cout</w:t>
      </w:r>
      <w:proofErr w:type="spellEnd"/>
      <w:r w:rsidRPr="005008AD">
        <w:rPr>
          <w:rFonts w:ascii="Courier New" w:hAnsi="Courier New" w:cs="Courier New"/>
          <w:lang w:val="en-US"/>
        </w:rPr>
        <w:t xml:space="preserve"> &lt;&lt; "</w:t>
      </w:r>
      <w:r w:rsidRPr="005008AD">
        <w:rPr>
          <w:rFonts w:ascii="Courier New" w:hAnsi="Courier New" w:cs="Courier New"/>
        </w:rPr>
        <w:t>Введите</w:t>
      </w:r>
      <w:r w:rsidRPr="005008AD">
        <w:rPr>
          <w:rFonts w:ascii="Courier New" w:hAnsi="Courier New" w:cs="Courier New"/>
          <w:lang w:val="en-US"/>
        </w:rPr>
        <w:t xml:space="preserve"> X" &lt;&lt; </w:t>
      </w:r>
      <w:proofErr w:type="spellStart"/>
      <w:r w:rsidRPr="005008AD">
        <w:rPr>
          <w:rFonts w:ascii="Courier New" w:hAnsi="Courier New" w:cs="Courier New"/>
          <w:lang w:val="en-US"/>
        </w:rPr>
        <w:t>endl</w:t>
      </w:r>
      <w:proofErr w:type="spellEnd"/>
      <w:r w:rsidRPr="005008AD">
        <w:rPr>
          <w:rFonts w:ascii="Courier New" w:hAnsi="Courier New" w:cs="Courier New"/>
          <w:lang w:val="en-US"/>
        </w:rPr>
        <w:t>;</w:t>
      </w:r>
    </w:p>
    <w:p w14:paraId="74477F82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double x;</w:t>
      </w:r>
    </w:p>
    <w:p w14:paraId="75F3A3F8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</w:t>
      </w:r>
      <w:proofErr w:type="spellStart"/>
      <w:r w:rsidRPr="005008AD">
        <w:rPr>
          <w:rFonts w:ascii="Courier New" w:hAnsi="Courier New" w:cs="Courier New"/>
          <w:lang w:val="en-US"/>
        </w:rPr>
        <w:t>cin</w:t>
      </w:r>
      <w:proofErr w:type="spellEnd"/>
      <w:r w:rsidRPr="005008AD">
        <w:rPr>
          <w:rFonts w:ascii="Courier New" w:hAnsi="Courier New" w:cs="Courier New"/>
          <w:lang w:val="en-US"/>
        </w:rPr>
        <w:t xml:space="preserve"> &gt;&gt; x;</w:t>
      </w:r>
    </w:p>
    <w:p w14:paraId="1EE66A24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0882A319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16B7BC84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const double a1 = </w:t>
      </w:r>
      <w:proofErr w:type="spellStart"/>
      <w:proofErr w:type="gramStart"/>
      <w:r w:rsidRPr="005008AD">
        <w:rPr>
          <w:rFonts w:ascii="Courier New" w:hAnsi="Courier New" w:cs="Courier New"/>
          <w:lang w:val="en-US"/>
        </w:rPr>
        <w:t>getLager</w:t>
      </w:r>
      <w:proofErr w:type="spellEnd"/>
      <w:r w:rsidRPr="005008AD">
        <w:rPr>
          <w:rFonts w:ascii="Courier New" w:hAnsi="Courier New" w:cs="Courier New"/>
          <w:lang w:val="en-US"/>
        </w:rPr>
        <w:t>(</w:t>
      </w:r>
      <w:proofErr w:type="gramEnd"/>
      <w:r w:rsidRPr="005008AD">
        <w:rPr>
          <w:rFonts w:ascii="Courier New" w:hAnsi="Courier New" w:cs="Courier New"/>
          <w:lang w:val="en-US"/>
        </w:rPr>
        <w:t>a, x);</w:t>
      </w:r>
    </w:p>
    <w:p w14:paraId="21C7E3E7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const double a2 = </w:t>
      </w:r>
      <w:proofErr w:type="spellStart"/>
      <w:proofErr w:type="gramStart"/>
      <w:r w:rsidRPr="005008AD">
        <w:rPr>
          <w:rFonts w:ascii="Courier New" w:hAnsi="Courier New" w:cs="Courier New"/>
          <w:lang w:val="en-US"/>
        </w:rPr>
        <w:t>getSmaller</w:t>
      </w:r>
      <w:proofErr w:type="spellEnd"/>
      <w:r w:rsidRPr="005008AD">
        <w:rPr>
          <w:rFonts w:ascii="Courier New" w:hAnsi="Courier New" w:cs="Courier New"/>
          <w:lang w:val="en-US"/>
        </w:rPr>
        <w:t>(</w:t>
      </w:r>
      <w:proofErr w:type="gramEnd"/>
      <w:r w:rsidRPr="005008AD">
        <w:rPr>
          <w:rFonts w:ascii="Courier New" w:hAnsi="Courier New" w:cs="Courier New"/>
          <w:lang w:val="en-US"/>
        </w:rPr>
        <w:t>a, x);</w:t>
      </w:r>
    </w:p>
    <w:p w14:paraId="0C7EE77E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7B8386B1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7FD31DCC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612B11B8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if ((a * x) &lt; 1) { </w:t>
      </w:r>
    </w:p>
    <w:p w14:paraId="4C53AE5D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008AD">
        <w:rPr>
          <w:rFonts w:ascii="Courier New" w:hAnsi="Courier New" w:cs="Courier New"/>
          <w:lang w:val="en-US"/>
        </w:rPr>
        <w:t>cout</w:t>
      </w:r>
      <w:proofErr w:type="spellEnd"/>
      <w:r w:rsidRPr="005008AD">
        <w:rPr>
          <w:rFonts w:ascii="Courier New" w:hAnsi="Courier New" w:cs="Courier New"/>
          <w:lang w:val="en-US"/>
        </w:rPr>
        <w:t xml:space="preserve"> &lt;&lt; "Y = " &lt;&lt; a1 &lt;&lt; </w:t>
      </w:r>
      <w:proofErr w:type="spellStart"/>
      <w:r w:rsidRPr="005008AD">
        <w:rPr>
          <w:rFonts w:ascii="Courier New" w:hAnsi="Courier New" w:cs="Courier New"/>
          <w:lang w:val="en-US"/>
        </w:rPr>
        <w:t>endl</w:t>
      </w:r>
      <w:proofErr w:type="spellEnd"/>
      <w:r w:rsidRPr="005008AD">
        <w:rPr>
          <w:rFonts w:ascii="Courier New" w:hAnsi="Courier New" w:cs="Courier New"/>
          <w:lang w:val="en-US"/>
        </w:rPr>
        <w:t>;</w:t>
      </w:r>
    </w:p>
    <w:p w14:paraId="4154FC8D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}</w:t>
      </w:r>
    </w:p>
    <w:p w14:paraId="74699419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11636BFC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else { </w:t>
      </w:r>
    </w:p>
    <w:p w14:paraId="2E32616A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008AD">
        <w:rPr>
          <w:rFonts w:ascii="Courier New" w:hAnsi="Courier New" w:cs="Courier New"/>
          <w:lang w:val="en-US"/>
        </w:rPr>
        <w:t>cout</w:t>
      </w:r>
      <w:proofErr w:type="spellEnd"/>
      <w:r w:rsidRPr="005008AD">
        <w:rPr>
          <w:rFonts w:ascii="Courier New" w:hAnsi="Courier New" w:cs="Courier New"/>
          <w:lang w:val="en-US"/>
        </w:rPr>
        <w:t xml:space="preserve"> &lt;&lt; "Y = " &lt;&lt; a2 &lt;&lt; </w:t>
      </w:r>
      <w:proofErr w:type="spellStart"/>
      <w:r w:rsidRPr="005008AD">
        <w:rPr>
          <w:rFonts w:ascii="Courier New" w:hAnsi="Courier New" w:cs="Courier New"/>
          <w:lang w:val="en-US"/>
        </w:rPr>
        <w:t>endl</w:t>
      </w:r>
      <w:proofErr w:type="spellEnd"/>
      <w:r w:rsidRPr="005008AD">
        <w:rPr>
          <w:rFonts w:ascii="Courier New" w:hAnsi="Courier New" w:cs="Courier New"/>
          <w:lang w:val="en-US"/>
        </w:rPr>
        <w:t>;</w:t>
      </w:r>
    </w:p>
    <w:p w14:paraId="5DCFE231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}</w:t>
      </w:r>
    </w:p>
    <w:p w14:paraId="0B2564F8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349F388A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}</w:t>
      </w:r>
    </w:p>
    <w:p w14:paraId="13EDBA57" w14:textId="77777777" w:rsidR="005008AD" w:rsidRPr="005008AD" w:rsidRDefault="005008AD" w:rsidP="00342102">
      <w:pPr>
        <w:pStyle w:val="af8"/>
        <w:ind w:firstLine="0"/>
        <w:rPr>
          <w:rFonts w:ascii="Courier New" w:hAnsi="Courier New" w:cs="Courier New"/>
          <w:lang w:val="en-US"/>
        </w:rPr>
      </w:pPr>
    </w:p>
    <w:p w14:paraId="22126650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5008AD">
        <w:rPr>
          <w:rFonts w:ascii="Courier New" w:hAnsi="Courier New" w:cs="Courier New"/>
          <w:lang w:val="en-US"/>
        </w:rPr>
        <w:t>getLager</w:t>
      </w:r>
      <w:proofErr w:type="spellEnd"/>
      <w:r w:rsidRPr="005008AD">
        <w:rPr>
          <w:rFonts w:ascii="Courier New" w:hAnsi="Courier New" w:cs="Courier New"/>
          <w:lang w:val="en-US"/>
        </w:rPr>
        <w:t>(</w:t>
      </w:r>
      <w:proofErr w:type="gramEnd"/>
      <w:r w:rsidRPr="005008AD">
        <w:rPr>
          <w:rFonts w:ascii="Courier New" w:hAnsi="Courier New" w:cs="Courier New"/>
          <w:lang w:val="en-US"/>
        </w:rPr>
        <w:t>const double a, const double x)</w:t>
      </w:r>
    </w:p>
    <w:p w14:paraId="36EBC236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{</w:t>
      </w:r>
    </w:p>
    <w:p w14:paraId="0D865F79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return a * x - log10(a * x);</w:t>
      </w:r>
    </w:p>
    <w:p w14:paraId="77094DDD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}</w:t>
      </w:r>
    </w:p>
    <w:p w14:paraId="3AFD1E3B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1B7D9C85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5008AD">
        <w:rPr>
          <w:rFonts w:ascii="Courier New" w:hAnsi="Courier New" w:cs="Courier New"/>
          <w:lang w:val="en-US"/>
        </w:rPr>
        <w:t>getSmaller</w:t>
      </w:r>
      <w:proofErr w:type="spellEnd"/>
      <w:r w:rsidRPr="005008AD">
        <w:rPr>
          <w:rFonts w:ascii="Courier New" w:hAnsi="Courier New" w:cs="Courier New"/>
          <w:lang w:val="en-US"/>
        </w:rPr>
        <w:t>(</w:t>
      </w:r>
      <w:proofErr w:type="gramEnd"/>
      <w:r w:rsidRPr="005008AD">
        <w:rPr>
          <w:rFonts w:ascii="Courier New" w:hAnsi="Courier New" w:cs="Courier New"/>
          <w:lang w:val="en-US"/>
        </w:rPr>
        <w:t>const double a, const double x)</w:t>
      </w:r>
    </w:p>
    <w:p w14:paraId="3CEA610D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{</w:t>
      </w:r>
    </w:p>
    <w:p w14:paraId="0699F52F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return a * x + log10(a * x);</w:t>
      </w:r>
    </w:p>
    <w:p w14:paraId="50F51EA6" w14:textId="5B5FCE29" w:rsidR="00D27CF5" w:rsidRDefault="005008AD" w:rsidP="005008AD">
      <w:pPr>
        <w:pStyle w:val="af8"/>
        <w:rPr>
          <w:rFonts w:ascii="Courier New" w:hAnsi="Courier New" w:cs="Courier New"/>
        </w:rPr>
      </w:pPr>
      <w:r w:rsidRPr="005008AD">
        <w:rPr>
          <w:rFonts w:ascii="Courier New" w:hAnsi="Courier New" w:cs="Courier New"/>
        </w:rPr>
        <w:t>}</w:t>
      </w:r>
    </w:p>
    <w:p w14:paraId="67BE0AA4" w14:textId="2EBD603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lastRenderedPageBreak/>
        <w:t>Решение тестовых примеров</w:t>
      </w:r>
    </w:p>
    <w:p w14:paraId="72224E42" w14:textId="1549D47B" w:rsidR="006B5B6A" w:rsidRPr="005008AD" w:rsidRDefault="005008AD" w:rsidP="006B5B6A">
      <w:pPr>
        <w:keepNext/>
        <w:jc w:val="center"/>
        <w:rPr>
          <w:lang w:val="en-US"/>
        </w:rPr>
      </w:pPr>
      <w:r w:rsidRPr="005008AD">
        <w:rPr>
          <w:noProof/>
        </w:rPr>
        <w:drawing>
          <wp:inline distT="0" distB="0" distL="0" distR="0" wp14:anchorId="37D097E1" wp14:editId="585F5C3E">
            <wp:extent cx="1371791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8AD">
        <w:rPr>
          <w:noProof/>
        </w:rPr>
        <w:t xml:space="preserve"> </w:t>
      </w:r>
      <w:r w:rsidRPr="005008AD">
        <w:rPr>
          <w:noProof/>
        </w:rPr>
        <w:drawing>
          <wp:inline distT="0" distB="0" distL="0" distR="0" wp14:anchorId="72061D72" wp14:editId="6FA48331">
            <wp:extent cx="1448002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414F" w14:textId="52EB412B" w:rsidR="006B5B6A" w:rsidRPr="006B5B6A" w:rsidRDefault="006B5B6A" w:rsidP="006B5B6A">
      <w:pPr>
        <w:pStyle w:val="a4"/>
      </w:pPr>
      <w:r>
        <w:t>Рисунок </w:t>
      </w:r>
      <w:r w:rsidR="005008AD">
        <w:rPr>
          <w:lang w:val="en-US"/>
        </w:rPr>
        <w:t>4</w:t>
      </w:r>
      <w:r>
        <w:t> – Решение тестового примера</w:t>
      </w:r>
    </w:p>
    <w:p w14:paraId="2154D6E7" w14:textId="677FC7B8" w:rsidR="00F002F8" w:rsidRDefault="00F002F8" w:rsidP="002E27BF">
      <w:pPr>
        <w:pStyle w:val="Heading2withnumering"/>
      </w:pPr>
      <w:r w:rsidRPr="12AD861F">
        <w:rPr>
          <w:rFonts w:eastAsia="Times New Roman" w:cs="Times New Roman"/>
        </w:rPr>
        <w:t>Решение тестовых примеров</w:t>
      </w:r>
    </w:p>
    <w:p w14:paraId="4EBC1D86" w14:textId="77777777" w:rsidR="00071404" w:rsidRDefault="00071404" w:rsidP="00043B3B">
      <w:pPr>
        <w:keepNext/>
        <w:jc w:val="center"/>
        <w:rPr>
          <w:lang w:val="en-US"/>
        </w:rPr>
      </w:pPr>
      <w:r w:rsidRPr="00071404">
        <w:drawing>
          <wp:inline distT="0" distB="0" distL="0" distR="0" wp14:anchorId="14133123" wp14:editId="3F50CFAD">
            <wp:extent cx="3381847" cy="371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D6BC" w14:textId="6A44068C" w:rsidR="00043B3B" w:rsidRPr="00071404" w:rsidRDefault="00071404" w:rsidP="00043B3B">
      <w:pPr>
        <w:keepNext/>
        <w:jc w:val="center"/>
        <w:rPr>
          <w:lang w:val="en-US"/>
        </w:rPr>
      </w:pPr>
      <w:r w:rsidRPr="00071404">
        <w:rPr>
          <w:lang w:val="en-US"/>
        </w:rPr>
        <w:drawing>
          <wp:inline distT="0" distB="0" distL="0" distR="0" wp14:anchorId="5FCF8031" wp14:editId="59F92846">
            <wp:extent cx="3320415" cy="293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6855" cy="29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115E" w14:textId="2C3523D0" w:rsidR="00043B3B" w:rsidRDefault="00043B3B" w:rsidP="00043B3B">
      <w:pPr>
        <w:pStyle w:val="a4"/>
        <w:rPr>
          <w:lang w:val="en-US"/>
        </w:rPr>
      </w:pPr>
      <w:r w:rsidRPr="12AD861F">
        <w:rPr>
          <w:rFonts w:eastAsia="Times New Roman" w:cs="Times New Roman"/>
        </w:rPr>
        <w:t>Рисунок </w:t>
      </w:r>
      <w:r w:rsidR="005008AD">
        <w:rPr>
          <w:rFonts w:eastAsia="Times New Roman" w:cs="Times New Roman"/>
          <w:lang w:val="en-US"/>
        </w:rPr>
        <w:t>5</w:t>
      </w:r>
      <w:r w:rsidRPr="12AD861F">
        <w:rPr>
          <w:rFonts w:eastAsia="Times New Roman" w:cs="Times New Roman"/>
        </w:rPr>
        <w:t> –Расчет значения</w:t>
      </w:r>
      <w:r>
        <w:t xml:space="preserve"> </w:t>
      </w:r>
    </w:p>
    <w:p w14:paraId="15A32F88" w14:textId="295C3437" w:rsidR="001670DB" w:rsidRDefault="001670DB" w:rsidP="001670DB">
      <w:pPr>
        <w:pStyle w:val="Heading2withnumering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t>Зачет задания в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GitHub</w:t>
      </w:r>
    </w:p>
    <w:p w14:paraId="20365B56" w14:textId="14D8BD7B" w:rsidR="001670DB" w:rsidRDefault="005008AD" w:rsidP="001670DB">
      <w:pPr>
        <w:keepNext/>
        <w:jc w:val="center"/>
      </w:pPr>
      <w:r w:rsidRPr="005008AD">
        <w:rPr>
          <w:noProof/>
        </w:rPr>
        <w:drawing>
          <wp:inline distT="0" distB="0" distL="0" distR="0" wp14:anchorId="59E9E455" wp14:editId="1DAE3607">
            <wp:extent cx="5940425" cy="9848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E8F0" w14:textId="0E9BA1C9" w:rsidR="001670DB" w:rsidRPr="001670DB" w:rsidRDefault="001670DB" w:rsidP="12AD861F">
      <w:pPr>
        <w:pStyle w:val="a4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Рисунок </w:t>
      </w:r>
      <w:r w:rsidR="005008AD">
        <w:rPr>
          <w:rFonts w:eastAsia="Times New Roman" w:cs="Times New Roman"/>
          <w:lang w:val="en-US"/>
        </w:rPr>
        <w:t>6</w:t>
      </w:r>
      <w:r w:rsidRPr="12AD861F">
        <w:rPr>
          <w:rFonts w:eastAsia="Times New Roman" w:cs="Times New Roman"/>
        </w:rPr>
        <w:t>– Зачет задания</w:t>
      </w:r>
    </w:p>
    <w:sectPr w:rsidR="001670DB" w:rsidRPr="00167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A240C"/>
    <w:multiLevelType w:val="multilevel"/>
    <w:tmpl w:val="72189D86"/>
    <w:lvl w:ilvl="0">
      <w:start w:val="1"/>
      <w:numFmt w:val="decimal"/>
      <w:pStyle w:val="Heading2withnumer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150871"/>
    <w:multiLevelType w:val="hybridMultilevel"/>
    <w:tmpl w:val="775E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8497C"/>
    <w:multiLevelType w:val="hybridMultilevel"/>
    <w:tmpl w:val="775EE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03"/>
    <w:rsid w:val="00043B3B"/>
    <w:rsid w:val="00071404"/>
    <w:rsid w:val="000727F4"/>
    <w:rsid w:val="00165B1C"/>
    <w:rsid w:val="001670DB"/>
    <w:rsid w:val="00233F1E"/>
    <w:rsid w:val="00275685"/>
    <w:rsid w:val="002E27BF"/>
    <w:rsid w:val="002E5D05"/>
    <w:rsid w:val="00342102"/>
    <w:rsid w:val="003562C9"/>
    <w:rsid w:val="00387BA2"/>
    <w:rsid w:val="00414A89"/>
    <w:rsid w:val="004869EF"/>
    <w:rsid w:val="005008AD"/>
    <w:rsid w:val="00536FE7"/>
    <w:rsid w:val="005E3C1C"/>
    <w:rsid w:val="00631335"/>
    <w:rsid w:val="00697761"/>
    <w:rsid w:val="006B5B6A"/>
    <w:rsid w:val="006E0D98"/>
    <w:rsid w:val="007114B0"/>
    <w:rsid w:val="0074262E"/>
    <w:rsid w:val="008249E3"/>
    <w:rsid w:val="00825A23"/>
    <w:rsid w:val="00831812"/>
    <w:rsid w:val="00882D97"/>
    <w:rsid w:val="008F1B29"/>
    <w:rsid w:val="00975153"/>
    <w:rsid w:val="00B927A0"/>
    <w:rsid w:val="00C32903"/>
    <w:rsid w:val="00C471A3"/>
    <w:rsid w:val="00CB1800"/>
    <w:rsid w:val="00CE5E5D"/>
    <w:rsid w:val="00D27CF5"/>
    <w:rsid w:val="00DF64F2"/>
    <w:rsid w:val="00EA72A6"/>
    <w:rsid w:val="00EC6822"/>
    <w:rsid w:val="00F002F8"/>
    <w:rsid w:val="00F626C1"/>
    <w:rsid w:val="00FA68A6"/>
    <w:rsid w:val="0F75E55D"/>
    <w:rsid w:val="12AD861F"/>
    <w:rsid w:val="4E102E76"/>
    <w:rsid w:val="6069DBEB"/>
    <w:rsid w:val="6CE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7C9B"/>
  <w15:chartTrackingRefBased/>
  <w15:docId w15:val="{80F4FA11-3041-4625-8EEB-F12719E1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F8"/>
    <w:pPr>
      <w:spacing w:after="16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F64F2"/>
    <w:pPr>
      <w:keepNext/>
      <w:keepLines/>
      <w:pageBreakBefore/>
      <w:suppressAutoHyphen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E3C1C"/>
    <w:pPr>
      <w:keepNext/>
      <w:keepLines/>
      <w:spacing w:before="120" w:after="120" w:line="276" w:lineRule="auto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E3C1C"/>
    <w:pPr>
      <w:keepNext/>
      <w:widowControl w:val="0"/>
      <w:numPr>
        <w:ilvl w:val="1"/>
        <w:numId w:val="3"/>
      </w:numPr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E5D05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F64F2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/>
    </w:rPr>
  </w:style>
  <w:style w:type="paragraph" w:customStyle="1" w:styleId="SQL">
    <w:name w:val="SQL"/>
    <w:basedOn w:val="a"/>
    <w:autoRedefine/>
    <w:qFormat/>
    <w:rsid w:val="005E3C1C"/>
    <w:pPr>
      <w:keepLines/>
      <w:tabs>
        <w:tab w:val="left" w:pos="708"/>
      </w:tabs>
      <w:spacing w:before="120" w:after="120" w:line="240" w:lineRule="auto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1">
    <w:name w:val="Стиль2"/>
    <w:basedOn w:val="2"/>
    <w:next w:val="SQL"/>
    <w:qFormat/>
    <w:rsid w:val="005E3C1C"/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a0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3">
    <w:name w:val="Пример"/>
    <w:basedOn w:val="a4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a4">
    <w:name w:val="caption"/>
    <w:basedOn w:val="a"/>
    <w:next w:val="a"/>
    <w:autoRedefine/>
    <w:uiPriority w:val="35"/>
    <w:unhideWhenUsed/>
    <w:qFormat/>
    <w:rsid w:val="005E3C1C"/>
    <w:pPr>
      <w:spacing w:before="120" w:after="120"/>
      <w:jc w:val="center"/>
    </w:pPr>
    <w:rPr>
      <w:b/>
      <w:bCs/>
      <w:color w:val="000000" w:themeColor="text1"/>
      <w:szCs w:val="18"/>
    </w:rPr>
  </w:style>
  <w:style w:type="paragraph" w:customStyle="1" w:styleId="a5">
    <w:name w:val="Для рисунка"/>
    <w:basedOn w:val="a"/>
    <w:autoRedefine/>
    <w:qFormat/>
    <w:rsid w:val="00233F1E"/>
    <w:pPr>
      <w:keepNext/>
      <w:spacing w:before="120" w:after="120"/>
      <w:jc w:val="center"/>
    </w:pPr>
    <w:rPr>
      <w:noProof/>
      <w:lang w:eastAsia="ru-RU"/>
    </w:rPr>
  </w:style>
  <w:style w:type="paragraph" w:customStyle="1" w:styleId="a6">
    <w:name w:val="Текст примера"/>
    <w:basedOn w:val="a"/>
    <w:autoRedefine/>
    <w:qFormat/>
    <w:rsid w:val="005E3C1C"/>
    <w:pPr>
      <w:keepNext/>
      <w:keepLines/>
    </w:pPr>
    <w:rPr>
      <w:i/>
    </w:rPr>
  </w:style>
  <w:style w:type="character" w:customStyle="1" w:styleId="30">
    <w:name w:val="Заголовок 3 Знак"/>
    <w:basedOn w:val="a0"/>
    <w:link w:val="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3C1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E3C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E3C1C"/>
    <w:pPr>
      <w:spacing w:after="100"/>
      <w:ind w:left="440"/>
    </w:pPr>
  </w:style>
  <w:style w:type="paragraph" w:styleId="a7">
    <w:name w:val="footnote text"/>
    <w:basedOn w:val="a"/>
    <w:link w:val="a8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a9">
    <w:name w:val="header"/>
    <w:basedOn w:val="a"/>
    <w:link w:val="aa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3C1C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3C1C"/>
    <w:rPr>
      <w:rFonts w:ascii="Times New Roman" w:hAnsi="Times New Roman"/>
      <w:sz w:val="28"/>
      <w:lang w:val="ru-RU"/>
    </w:rPr>
  </w:style>
  <w:style w:type="character" w:styleId="ad">
    <w:name w:val="footnote reference"/>
    <w:basedOn w:val="a0"/>
    <w:uiPriority w:val="99"/>
    <w:semiHidden/>
    <w:unhideWhenUsed/>
    <w:rsid w:val="005E3C1C"/>
    <w:rPr>
      <w:vertAlign w:val="superscript"/>
    </w:rPr>
  </w:style>
  <w:style w:type="paragraph" w:styleId="ae">
    <w:name w:val="Title"/>
    <w:basedOn w:val="a"/>
    <w:next w:val="a"/>
    <w:link w:val="af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af">
    <w:name w:val="Заголовок Знак"/>
    <w:basedOn w:val="a0"/>
    <w:link w:val="a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af0">
    <w:name w:val="Subtitle"/>
    <w:basedOn w:val="a"/>
    <w:next w:val="a"/>
    <w:link w:val="af1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5E3C1C"/>
    <w:rPr>
      <w:color w:val="0563C1" w:themeColor="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af5">
    <w:name w:val="List Paragraph"/>
    <w:basedOn w:val="a"/>
    <w:uiPriority w:val="34"/>
    <w:qFormat/>
    <w:rsid w:val="005E3C1C"/>
    <w:pPr>
      <w:ind w:left="720"/>
      <w:contextualSpacing/>
    </w:pPr>
  </w:style>
  <w:style w:type="paragraph" w:styleId="af6">
    <w:name w:val="TOC Heading"/>
    <w:basedOn w:val="1"/>
    <w:next w:val="a"/>
    <w:uiPriority w:val="39"/>
    <w:unhideWhenUsed/>
    <w:qFormat/>
    <w:rsid w:val="005E3C1C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E5D05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customStyle="1" w:styleId="SQLtext">
    <w:name w:val="SQLtext"/>
    <w:basedOn w:val="a"/>
    <w:autoRedefine/>
    <w:qFormat/>
    <w:rsid w:val="00FA68A6"/>
    <w:pPr>
      <w:suppressAutoHyphens/>
      <w:autoSpaceDE w:val="0"/>
      <w:autoSpaceDN w:val="0"/>
      <w:adjustRightInd w:val="0"/>
      <w:spacing w:before="280" w:after="280" w:line="240" w:lineRule="auto"/>
      <w:jc w:val="left"/>
    </w:pPr>
    <w:rPr>
      <w:rFonts w:ascii="Consolas" w:hAnsi="Consolas" w:cs="Consolas"/>
      <w:color w:val="000000" w:themeColor="text1"/>
      <w:sz w:val="22"/>
      <w:lang w:val="en-US"/>
    </w:rPr>
  </w:style>
  <w:style w:type="table" w:styleId="af7">
    <w:name w:val="Table Grid"/>
    <w:basedOn w:val="a1"/>
    <w:uiPriority w:val="59"/>
    <w:rsid w:val="00DF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withnumering">
    <w:name w:val="Heading 2 with numering"/>
    <w:basedOn w:val="af5"/>
    <w:next w:val="a"/>
    <w:qFormat/>
    <w:rsid w:val="00DF64F2"/>
    <w:pPr>
      <w:numPr>
        <w:numId w:val="3"/>
      </w:numPr>
    </w:pPr>
    <w:rPr>
      <w:b/>
    </w:rPr>
  </w:style>
  <w:style w:type="paragraph" w:styleId="af8">
    <w:name w:val="Plain Text"/>
    <w:basedOn w:val="a"/>
    <w:link w:val="af9"/>
    <w:uiPriority w:val="99"/>
    <w:unhideWhenUsed/>
    <w:rsid w:val="00D27CF5"/>
    <w:pPr>
      <w:spacing w:after="0" w:line="240" w:lineRule="auto"/>
      <w:ind w:firstLine="709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0"/>
    <w:link w:val="af8"/>
    <w:uiPriority w:val="99"/>
    <w:rsid w:val="00D27CF5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5" ma:contentTypeDescription="Создание документа." ma:contentTypeScope="" ma:versionID="542369f6601522f0f7525c69fed085a4">
  <xsd:schema xmlns:xsd="http://www.w3.org/2001/XMLSchema" xmlns:xs="http://www.w3.org/2001/XMLSchema" xmlns:p="http://schemas.microsoft.com/office/2006/metadata/properties" xmlns:ns2="f92db506-63a4-4052-9e92-b8ae17888bee" targetNamespace="http://schemas.microsoft.com/office/2006/metadata/properties" ma:root="true" ma:fieldsID="b3d3186a616b6d3f68e6c7f44ead19df" ns2:_="">
    <xsd:import namespace="f92db506-63a4-4052-9e92-b8ae17888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AF4384-D5D4-4CBC-9D7E-1F1A7F1541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BBE562-9C3F-4CD4-8F31-52A92197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24C5B0-74CC-42AA-B67E-0449E72110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97EB6B-265C-403F-8568-5FE34E4151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Марина Алексеевна</dc:creator>
  <cp:keywords/>
  <dc:description/>
  <cp:lastModifiedBy>sergeyyysap@gmail.com</cp:lastModifiedBy>
  <cp:revision>6</cp:revision>
  <dcterms:created xsi:type="dcterms:W3CDTF">2022-12-23T09:39:00Z</dcterms:created>
  <dcterms:modified xsi:type="dcterms:W3CDTF">2023-01-11T11:40:00Z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