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689" w:rsidRDefault="007F5689" w:rsidP="009B6074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Устойчивость </w:t>
      </w:r>
      <w:r w:rsidR="00191FD2">
        <w:rPr>
          <w:rFonts w:ascii="Times New Roman" w:hAnsi="Times New Roman" w:cs="Times New Roman"/>
          <w:b/>
          <w:sz w:val="28"/>
          <w:szCs w:val="28"/>
        </w:rPr>
        <w:t>ц</w:t>
      </w:r>
      <w:r w:rsidR="00191FD2" w:rsidRPr="00191FD2">
        <w:rPr>
          <w:rFonts w:ascii="Times New Roman" w:hAnsi="Times New Roman" w:cs="Times New Roman"/>
          <w:b/>
          <w:sz w:val="28"/>
          <w:szCs w:val="28"/>
        </w:rPr>
        <w:t xml:space="preserve">ифровых </w:t>
      </w:r>
      <w:r w:rsidR="00191FD2">
        <w:rPr>
          <w:rFonts w:ascii="Times New Roman" w:hAnsi="Times New Roman" w:cs="Times New Roman"/>
          <w:b/>
          <w:sz w:val="28"/>
          <w:szCs w:val="28"/>
        </w:rPr>
        <w:t xml:space="preserve">водяных знаков </w:t>
      </w:r>
      <w:r>
        <w:rPr>
          <w:rFonts w:ascii="Times New Roman" w:hAnsi="Times New Roman" w:cs="Times New Roman"/>
          <w:b/>
          <w:sz w:val="28"/>
          <w:szCs w:val="28"/>
        </w:rPr>
        <w:t>к случайным шумам</w:t>
      </w:r>
    </w:p>
    <w:p w:rsidR="00A94DAA" w:rsidRPr="00191FD2" w:rsidRDefault="00191FD2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 А. Селиверстов</w:t>
      </w:r>
    </w:p>
    <w:p w:rsidR="00A94DAA" w:rsidRPr="00A94DAA" w:rsidRDefault="00723EBC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191FD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sergey</w:t>
        </w:r>
        <w:r w:rsidR="00191FD2" w:rsidRPr="00191FD2">
          <w:rPr>
            <w:rStyle w:val="a9"/>
            <w:rFonts w:ascii="Times New Roman" w:hAnsi="Times New Roman" w:cs="Times New Roman"/>
            <w:sz w:val="28"/>
            <w:szCs w:val="28"/>
          </w:rPr>
          <w:t>@</w:t>
        </w:r>
        <w:r w:rsidR="00191FD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elmis</w:t>
        </w:r>
        <w:r w:rsidR="00191FD2" w:rsidRPr="00191FD2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191FD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soft</w:t>
        </w:r>
        <w:r w:rsidR="00191FD2" w:rsidRPr="00191FD2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191FD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A94DAA" w:rsidRPr="00A94DAA" w:rsidRDefault="00A94DAA" w:rsidP="004278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DAA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4278E1" w:rsidRPr="004278E1">
        <w:rPr>
          <w:rFonts w:ascii="Times New Roman" w:hAnsi="Times New Roman" w:cs="Times New Roman"/>
          <w:sz w:val="28"/>
          <w:szCs w:val="28"/>
        </w:rPr>
        <w:t>д.ф.м.н</w:t>
      </w:r>
      <w:r w:rsidR="004278E1">
        <w:rPr>
          <w:rFonts w:ascii="Times New Roman" w:hAnsi="Times New Roman" w:cs="Times New Roman"/>
          <w:sz w:val="28"/>
          <w:szCs w:val="28"/>
        </w:rPr>
        <w:t>.</w:t>
      </w:r>
      <w:r w:rsidR="00076F35" w:rsidRPr="00076F35">
        <w:rPr>
          <w:rFonts w:ascii="Times New Roman" w:hAnsi="Times New Roman" w:cs="Times New Roman"/>
          <w:sz w:val="28"/>
          <w:szCs w:val="28"/>
        </w:rPr>
        <w:t>,</w:t>
      </w:r>
      <w:r w:rsidR="00076F35">
        <w:rPr>
          <w:rFonts w:ascii="Times New Roman" w:hAnsi="Times New Roman" w:cs="Times New Roman"/>
          <w:sz w:val="28"/>
          <w:szCs w:val="28"/>
        </w:rPr>
        <w:t>профессор</w:t>
      </w:r>
      <w:r w:rsidRPr="00A94DAA">
        <w:rPr>
          <w:rFonts w:ascii="Times New Roman" w:hAnsi="Times New Roman" w:cs="Times New Roman"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4D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Белим</w:t>
      </w:r>
    </w:p>
    <w:p w:rsidR="00A94DAA" w:rsidRPr="00616026" w:rsidRDefault="00A94DAA" w:rsidP="009B6074">
      <w:pPr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16026">
        <w:rPr>
          <w:rFonts w:ascii="Times New Roman" w:hAnsi="Times New Roman" w:cs="Times New Roman"/>
          <w:i/>
          <w:sz w:val="28"/>
          <w:szCs w:val="28"/>
        </w:rPr>
        <w:t>Омский государственный университет им. Ф.М. Достоевского</w:t>
      </w:r>
    </w:p>
    <w:p w:rsidR="00616026" w:rsidRPr="00616026" w:rsidRDefault="00616026" w:rsidP="00616026">
      <w:pPr>
        <w:pStyle w:val="a7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6026">
        <w:rPr>
          <w:rFonts w:ascii="Times New Roman" w:hAnsi="Times New Roman" w:cs="Times New Roman"/>
          <w:sz w:val="28"/>
          <w:szCs w:val="28"/>
        </w:rPr>
        <w:t xml:space="preserve">Цифровые водяные знаки получили широкое распространение в связи с необходимостью сохранения авторских прав на мультимедийные данные. На сегодняшний день разработан ряд алгоритмов встраивания данных в изображение. Одним из подходов является использование </w:t>
      </w:r>
      <w:proofErr w:type="spellStart"/>
      <w:r w:rsidRPr="00616026">
        <w:rPr>
          <w:rFonts w:ascii="Times New Roman" w:hAnsi="Times New Roman" w:cs="Times New Roman"/>
          <w:sz w:val="28"/>
          <w:szCs w:val="28"/>
        </w:rPr>
        <w:t>стеганографических</w:t>
      </w:r>
      <w:proofErr w:type="spellEnd"/>
      <w:r w:rsidRPr="00616026">
        <w:rPr>
          <w:rFonts w:ascii="Times New Roman" w:hAnsi="Times New Roman" w:cs="Times New Roman"/>
          <w:sz w:val="28"/>
          <w:szCs w:val="28"/>
        </w:rPr>
        <w:t xml:space="preserve"> алгоритмов [1]. Однако цифровые водяные знаки, построенные на основе стеганографии не устойчивы к таким сильным воздействиям как перенесение на твердую копию или передача по зашумленному каналу. Принципиально другой подход был предложен в работе [2]. В данной статье приведен алгоритм встраивания цифровых водяных знаков на основе цифровой голографии. В  этом случае для встраивания, извлечения и проверки цифровых водяных знаков используется дискретное преобразование Фурье. Причем встраивание может производит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16026">
        <w:rPr>
          <w:rFonts w:ascii="Times New Roman" w:hAnsi="Times New Roman" w:cs="Times New Roman"/>
          <w:sz w:val="28"/>
          <w:szCs w:val="28"/>
        </w:rPr>
        <w:t>ся, как в пространственной</w:t>
      </w:r>
      <w:r w:rsidR="00723EBC">
        <w:rPr>
          <w:rFonts w:ascii="Times New Roman" w:hAnsi="Times New Roman" w:cs="Times New Roman"/>
          <w:sz w:val="28"/>
          <w:szCs w:val="28"/>
        </w:rPr>
        <w:t>,</w:t>
      </w:r>
      <w:r w:rsidRPr="00616026">
        <w:rPr>
          <w:rFonts w:ascii="Times New Roman" w:hAnsi="Times New Roman" w:cs="Times New Roman"/>
          <w:sz w:val="28"/>
          <w:szCs w:val="28"/>
        </w:rPr>
        <w:t xml:space="preserve"> так и в частотной области.</w:t>
      </w:r>
    </w:p>
    <w:p w:rsidR="00723EBC" w:rsidRDefault="00723EBC" w:rsidP="00616026">
      <w:pPr>
        <w:pStyle w:val="a7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с помощью компьютерного эксперимента исследуется устойчивость голографических цифровых водяных знаков к различным воздействиям. Отдельно исследуются случайные шумы, возникающие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передачи сигнала по каналу с помехами. После зашумления с различной степенью интенсивности производится извлечение встроенного изображения и сравнение с оригиналом. Сравнение производится с помощью различных метрик схожести изображений. Выявлена зависимость искажения встроенного изображения от уровня зашумленности.</w:t>
      </w:r>
    </w:p>
    <w:p w:rsidR="00723EBC" w:rsidRDefault="00723EBC" w:rsidP="00616026">
      <w:pPr>
        <w:pStyle w:val="a7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исследовано влияние различных фильтров на качество встроенного водяного знака. Исследованы сглаживающие и дифференцирующие фильтры.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EBC" w:rsidRDefault="00723EBC" w:rsidP="006C43ED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44FD" w:rsidRPr="006C43ED" w:rsidRDefault="00A94DAA" w:rsidP="006C43ED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3ED">
        <w:rPr>
          <w:rFonts w:ascii="Times New Roman" w:hAnsi="Times New Roman" w:cs="Times New Roman"/>
          <w:b/>
          <w:sz w:val="28"/>
          <w:szCs w:val="28"/>
        </w:rPr>
        <w:t>Б</w:t>
      </w:r>
      <w:r w:rsidR="00B344FD" w:rsidRPr="006C43ED">
        <w:rPr>
          <w:rFonts w:ascii="Times New Roman" w:hAnsi="Times New Roman" w:cs="Times New Roman"/>
          <w:b/>
          <w:sz w:val="28"/>
          <w:szCs w:val="28"/>
        </w:rPr>
        <w:t>иблиографический</w:t>
      </w:r>
      <w:r w:rsidR="006C4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44FD" w:rsidRPr="006C43ED"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723EBC" w:rsidRPr="00723EBC" w:rsidRDefault="00723EBC" w:rsidP="00723EBC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723EB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C7713A" w:rsidRPr="00723EBC">
        <w:rPr>
          <w:rFonts w:ascii="Times New Roman" w:hAnsi="Times New Roman" w:cs="Times New Roman"/>
          <w:sz w:val="28"/>
          <w:szCs w:val="28"/>
        </w:rPr>
        <w:t>Конахович</w:t>
      </w:r>
      <w:proofErr w:type="spellEnd"/>
      <w:r w:rsidR="00486174" w:rsidRPr="00723EBC">
        <w:rPr>
          <w:rFonts w:ascii="Times New Roman" w:hAnsi="Times New Roman" w:cs="Times New Roman"/>
          <w:sz w:val="28"/>
          <w:szCs w:val="28"/>
        </w:rPr>
        <w:t xml:space="preserve"> </w:t>
      </w:r>
      <w:r w:rsidR="00C7713A" w:rsidRPr="00723EBC">
        <w:rPr>
          <w:rFonts w:ascii="Times New Roman" w:hAnsi="Times New Roman" w:cs="Times New Roman"/>
          <w:sz w:val="28"/>
          <w:szCs w:val="28"/>
        </w:rPr>
        <w:t xml:space="preserve">Г.Ф., </w:t>
      </w:r>
      <w:proofErr w:type="spellStart"/>
      <w:r w:rsidR="00C7713A" w:rsidRPr="00723EBC">
        <w:rPr>
          <w:rFonts w:ascii="Times New Roman" w:hAnsi="Times New Roman" w:cs="Times New Roman"/>
          <w:sz w:val="28"/>
          <w:szCs w:val="28"/>
        </w:rPr>
        <w:t>Пузыренко</w:t>
      </w:r>
      <w:proofErr w:type="spellEnd"/>
      <w:r w:rsidR="00C7713A" w:rsidRPr="00723EBC">
        <w:rPr>
          <w:rFonts w:ascii="Times New Roman" w:hAnsi="Times New Roman" w:cs="Times New Roman"/>
          <w:sz w:val="28"/>
          <w:szCs w:val="28"/>
        </w:rPr>
        <w:t xml:space="preserve"> А.Ю. Компьютерная стеганография. Теория и практика. – М.: Издательство М</w:t>
      </w:r>
      <w:proofErr w:type="gramStart"/>
      <w:r w:rsidR="00C7713A" w:rsidRPr="00723EB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C7713A" w:rsidRPr="00723EBC">
        <w:rPr>
          <w:rFonts w:ascii="Times New Roman" w:hAnsi="Times New Roman" w:cs="Times New Roman"/>
          <w:sz w:val="28"/>
          <w:szCs w:val="28"/>
        </w:rPr>
        <w:t>-Прес</w:t>
      </w:r>
      <w:r>
        <w:rPr>
          <w:rFonts w:ascii="Times New Roman" w:hAnsi="Times New Roman" w:cs="Times New Roman"/>
          <w:sz w:val="28"/>
          <w:szCs w:val="28"/>
        </w:rPr>
        <w:t>с</w:t>
      </w:r>
      <w:r w:rsidR="00C7713A" w:rsidRPr="00723EBC">
        <w:rPr>
          <w:rFonts w:ascii="Times New Roman" w:hAnsi="Times New Roman" w:cs="Times New Roman"/>
          <w:sz w:val="28"/>
          <w:szCs w:val="28"/>
        </w:rPr>
        <w:t xml:space="preserve">, 2006 г. – 288 </w:t>
      </w:r>
      <w:r w:rsidR="00C7713A" w:rsidRPr="00723E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713A" w:rsidRPr="00723EBC">
        <w:rPr>
          <w:rFonts w:ascii="Times New Roman" w:hAnsi="Times New Roman" w:cs="Times New Roman"/>
          <w:sz w:val="28"/>
          <w:szCs w:val="28"/>
        </w:rPr>
        <w:t>.</w:t>
      </w:r>
    </w:p>
    <w:p w:rsidR="00616026" w:rsidRPr="00723EBC" w:rsidRDefault="00723EBC" w:rsidP="00723EBC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723EBC">
        <w:rPr>
          <w:rFonts w:ascii="Times New Roman" w:hAnsi="Times New Roman" w:cs="Times New Roman"/>
          <w:sz w:val="28"/>
          <w:szCs w:val="28"/>
        </w:rPr>
        <w:t xml:space="preserve">2. </w:t>
      </w:r>
      <w:r w:rsidR="00616026" w:rsidRPr="00723EBC">
        <w:rPr>
          <w:rFonts w:ascii="Times New Roman" w:hAnsi="Times New Roman" w:cs="Times New Roman"/>
          <w:sz w:val="28"/>
          <w:szCs w:val="28"/>
        </w:rPr>
        <w:t>Смирнов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026" w:rsidRPr="00723EBC">
        <w:rPr>
          <w:rFonts w:ascii="Times New Roman" w:hAnsi="Times New Roman" w:cs="Times New Roman"/>
          <w:sz w:val="28"/>
          <w:szCs w:val="28"/>
        </w:rPr>
        <w:t>Голографический подхо</w:t>
      </w:r>
      <w:proofErr w:type="gramStart"/>
      <w:r w:rsidR="00616026" w:rsidRPr="00723EBC">
        <w:rPr>
          <w:rFonts w:ascii="Times New Roman" w:hAnsi="Times New Roman" w:cs="Times New Roman"/>
          <w:sz w:val="28"/>
          <w:szCs w:val="28"/>
        </w:rPr>
        <w:t>д к встр</w:t>
      </w:r>
      <w:proofErr w:type="gramEnd"/>
      <w:r w:rsidR="00616026" w:rsidRPr="00723EBC">
        <w:rPr>
          <w:rFonts w:ascii="Times New Roman" w:hAnsi="Times New Roman" w:cs="Times New Roman"/>
          <w:sz w:val="28"/>
          <w:szCs w:val="28"/>
        </w:rPr>
        <w:t>аиванию голографических водяных знаков в фотоизображение.</w:t>
      </w:r>
      <w:r>
        <w:rPr>
          <w:rFonts w:ascii="Times New Roman" w:hAnsi="Times New Roman" w:cs="Times New Roman"/>
          <w:sz w:val="28"/>
          <w:szCs w:val="28"/>
        </w:rPr>
        <w:t>//</w:t>
      </w:r>
      <w:r w:rsidR="00616026" w:rsidRPr="00723EBC">
        <w:rPr>
          <w:rFonts w:ascii="Times New Roman" w:hAnsi="Times New Roman" w:cs="Times New Roman"/>
          <w:sz w:val="28"/>
          <w:szCs w:val="28"/>
        </w:rPr>
        <w:t xml:space="preserve">  Оптический журнал, </w:t>
      </w:r>
      <w:r>
        <w:rPr>
          <w:rFonts w:ascii="Times New Roman" w:hAnsi="Times New Roman" w:cs="Times New Roman"/>
          <w:sz w:val="28"/>
          <w:szCs w:val="28"/>
        </w:rPr>
        <w:t>2005, Т.</w:t>
      </w:r>
      <w:r w:rsidR="00616026" w:rsidRPr="00723EBC">
        <w:rPr>
          <w:rFonts w:ascii="Times New Roman" w:hAnsi="Times New Roman" w:cs="Times New Roman"/>
          <w:sz w:val="28"/>
          <w:szCs w:val="28"/>
        </w:rPr>
        <w:t xml:space="preserve"> 72, № 6, </w:t>
      </w:r>
      <w:r>
        <w:rPr>
          <w:rFonts w:ascii="Times New Roman" w:hAnsi="Times New Roman" w:cs="Times New Roman"/>
          <w:sz w:val="28"/>
          <w:szCs w:val="28"/>
        </w:rPr>
        <w:t>С.</w:t>
      </w:r>
      <w:r w:rsidR="00616026" w:rsidRPr="00723EBC">
        <w:rPr>
          <w:rFonts w:ascii="Times New Roman" w:hAnsi="Times New Roman" w:cs="Times New Roman"/>
          <w:sz w:val="28"/>
          <w:szCs w:val="28"/>
        </w:rPr>
        <w:t>51-56.</w:t>
      </w:r>
    </w:p>
    <w:sectPr w:rsidR="00616026" w:rsidRPr="00723EBC" w:rsidSect="00EC3D7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88A"/>
    <w:multiLevelType w:val="hybridMultilevel"/>
    <w:tmpl w:val="E9363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B6225"/>
    <w:multiLevelType w:val="hybridMultilevel"/>
    <w:tmpl w:val="F5AE9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14852"/>
    <w:multiLevelType w:val="hybridMultilevel"/>
    <w:tmpl w:val="1D34B1E2"/>
    <w:lvl w:ilvl="0" w:tplc="6712AC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7B"/>
    <w:rsid w:val="00076F35"/>
    <w:rsid w:val="00191FD2"/>
    <w:rsid w:val="00197973"/>
    <w:rsid w:val="001B5047"/>
    <w:rsid w:val="002B6EEE"/>
    <w:rsid w:val="002D09A0"/>
    <w:rsid w:val="00382D2C"/>
    <w:rsid w:val="004174D2"/>
    <w:rsid w:val="004278E1"/>
    <w:rsid w:val="00486174"/>
    <w:rsid w:val="00591700"/>
    <w:rsid w:val="00616026"/>
    <w:rsid w:val="00657249"/>
    <w:rsid w:val="006C43ED"/>
    <w:rsid w:val="00723EBC"/>
    <w:rsid w:val="007F5689"/>
    <w:rsid w:val="008C1474"/>
    <w:rsid w:val="009B6074"/>
    <w:rsid w:val="00A45EF1"/>
    <w:rsid w:val="00A94DAA"/>
    <w:rsid w:val="00B344FD"/>
    <w:rsid w:val="00C22911"/>
    <w:rsid w:val="00C7713A"/>
    <w:rsid w:val="00C92CF2"/>
    <w:rsid w:val="00DF301E"/>
    <w:rsid w:val="00EC3D7B"/>
    <w:rsid w:val="00EF4CC0"/>
    <w:rsid w:val="00F372CC"/>
    <w:rsid w:val="00F64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6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EE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F301E"/>
    <w:pPr>
      <w:spacing w:after="0" w:line="240" w:lineRule="auto"/>
    </w:pPr>
  </w:style>
  <w:style w:type="table" w:styleId="a8">
    <w:name w:val="Table Grid"/>
    <w:basedOn w:val="a1"/>
    <w:uiPriority w:val="59"/>
    <w:rsid w:val="00DF3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94D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6074"/>
  </w:style>
  <w:style w:type="character" w:styleId="aa">
    <w:name w:val="Emphasis"/>
    <w:basedOn w:val="a0"/>
    <w:uiPriority w:val="20"/>
    <w:qFormat/>
    <w:rsid w:val="00076F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6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EE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F301E"/>
    <w:pPr>
      <w:spacing w:after="0" w:line="240" w:lineRule="auto"/>
    </w:pPr>
  </w:style>
  <w:style w:type="table" w:styleId="a8">
    <w:name w:val="Table Grid"/>
    <w:basedOn w:val="a1"/>
    <w:uiPriority w:val="59"/>
    <w:rsid w:val="00DF3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94D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6074"/>
  </w:style>
  <w:style w:type="character" w:styleId="aa">
    <w:name w:val="Emphasis"/>
    <w:basedOn w:val="a0"/>
    <w:uiPriority w:val="20"/>
    <w:qFormat/>
    <w:rsid w:val="00076F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rgey@elmis-sof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4F2AE-317E-494A-9FAD-07FCCF09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winmao</dc:creator>
  <cp:lastModifiedBy>Sergey</cp:lastModifiedBy>
  <cp:revision>3</cp:revision>
  <dcterms:created xsi:type="dcterms:W3CDTF">2013-04-04T11:36:00Z</dcterms:created>
  <dcterms:modified xsi:type="dcterms:W3CDTF">2013-04-04T12:15:00Z</dcterms:modified>
</cp:coreProperties>
</file>