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Законы Империи</w:t>
      </w:r>
    </w:p>
    <w:p>
      <w:pPr>
        <w:pStyle w:val="Heading1"/>
      </w:pPr>
      <w:r>
        <w:t>По материалам книги «Наследники Зигмара» (Warhammer Fantasy Roleplay 2e)</w:t>
      </w:r>
    </w:p>
    <w:p>
      <w:r>
        <w:rPr>
          <w:b w:val="0"/>
          <w:i/>
          <w:sz w:val="20"/>
        </w:rPr>
        <w:t>Источник: wfrp2 Наследники Зигмара (1).pdf</w:t>
      </w:r>
    </w:p>
    <w:p/>
    <w:p>
      <w:pPr>
        <w:pStyle w:val="Heading1"/>
      </w:pPr>
      <w:r>
        <w:t>1. Законодательная власть: кто создаёт законы</w:t>
      </w:r>
    </w:p>
    <w:p>
      <w:r>
        <w:rPr>
          <w:color w:val="808080"/>
          <w:sz w:val="18"/>
        </w:rPr>
        <w:t>[Источник: Глава III: Власть и внешняя политика, стр. 26–30]</w:t>
      </w:r>
    </w:p>
    <w:p>
      <w:pPr>
        <w:pStyle w:val="Heading2"/>
      </w:pPr>
      <w:r>
        <w:t>1.1 Император</w:t>
      </w:r>
    </w:p>
    <w:p>
      <w:r>
        <w:rPr>
          <w:b w:val="0"/>
          <w:i w:val="0"/>
          <w:sz w:val="22"/>
        </w:rPr>
        <w:t>Теоретически Император — верховный правитель, способный издавать любые законы и применять их ко всей Империи. На практике его власть ограничена: законы должны пройти Государственный совет и Главные Усадьбы. Курфюрсты вправе игнорировать нежелательные для них имперские указы.</w:t>
      </w:r>
    </w:p>
    <w:p>
      <w:pPr>
        <w:pStyle w:val="Heading2"/>
      </w:pPr>
      <w:r>
        <w:t>1.2 Государственный совет (Staatsrat)</w:t>
      </w:r>
    </w:p>
    <w:p>
      <w:r>
        <w:rPr>
          <w:b w:val="0"/>
          <w:i w:val="0"/>
          <w:sz w:val="22"/>
        </w:rPr>
        <w:t>Постоянно действующий орган при Императоре. Формальной власти нет, но контролирует доступ к нему. Консультирует по вопросам права, финансов, дипломатии и военного дела. Попытка Императора Маттеуса II написать конституцию вокруг Совета была тихо пресечена курфюрстами.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Имя</w:t>
            </w:r>
          </w:p>
        </w:tc>
        <w:tc>
          <w:tcPr>
            <w:tcW w:type="dxa" w:w="4536"/>
          </w:tcPr>
          <w:p>
            <w:r>
              <w:rPr>
                <w:b/>
              </w:rPr>
              <w:t>Обязанности</w:t>
            </w:r>
          </w:p>
        </w:tc>
      </w:tr>
      <w:tr>
        <w:tc>
          <w:tcPr>
            <w:tcW w:type="dxa" w:w="4536"/>
          </w:tcPr>
          <w:p>
            <w:r>
              <w:t>Великий Теогонист Эсмер III</w:t>
            </w:r>
          </w:p>
        </w:tc>
        <w:tc>
          <w:tcPr>
            <w:tcW w:type="dxa" w:w="4536"/>
          </w:tcPr>
          <w:p>
            <w:r>
              <w:t>Духовные вопросы</w:t>
            </w:r>
          </w:p>
        </w:tc>
      </w:tr>
      <w:tr>
        <w:tc>
          <w:tcPr>
            <w:tcW w:type="dxa" w:w="4536"/>
          </w:tcPr>
          <w:p>
            <w:r>
              <w:t>Граф Зигфрид фон Вальфен</w:t>
            </w:r>
          </w:p>
        </w:tc>
        <w:tc>
          <w:tcPr>
            <w:tcW w:type="dxa" w:w="4536"/>
          </w:tcPr>
          <w:p>
            <w:r>
              <w:t>Канцлер Рейкланда (имперская разведка)</w:t>
            </w:r>
          </w:p>
        </w:tc>
      </w:tr>
      <w:tr>
        <w:tc>
          <w:tcPr>
            <w:tcW w:type="dxa" w:w="4536"/>
          </w:tcPr>
          <w:p>
            <w:r>
              <w:t>Верховный Патриарх Бальтазар Гельт</w:t>
            </w:r>
          </w:p>
        </w:tc>
        <w:tc>
          <w:tcPr>
            <w:tcW w:type="dxa" w:w="4536"/>
          </w:tcPr>
          <w:p>
            <w:r>
              <w:t>Советник по магическим вопросам</w:t>
            </w:r>
          </w:p>
        </w:tc>
      </w:tr>
      <w:tr>
        <w:tc>
          <w:tcPr>
            <w:tcW w:type="dxa" w:w="4536"/>
          </w:tcPr>
          <w:p>
            <w:r>
              <w:t>Амадей Менкен, барон Штиргау</w:t>
            </w:r>
          </w:p>
        </w:tc>
        <w:tc>
          <w:tcPr>
            <w:tcW w:type="dxa" w:w="4536"/>
          </w:tcPr>
          <w:p>
            <w:r>
              <w:t>Камердинер печати (международные отношения)</w:t>
            </w:r>
          </w:p>
        </w:tc>
      </w:tr>
      <w:tr>
        <w:tc>
          <w:tcPr>
            <w:tcW w:type="dxa" w:w="4536"/>
          </w:tcPr>
          <w:p>
            <w:r>
              <w:t>Рейксмаршал Курт Хелльборг</w:t>
            </w:r>
          </w:p>
        </w:tc>
        <w:tc>
          <w:tcPr>
            <w:tcW w:type="dxa" w:w="4536"/>
          </w:tcPr>
          <w:p>
            <w:r>
              <w:t>Личный военный советник Императора</w:t>
            </w:r>
          </w:p>
        </w:tc>
      </w:tr>
      <w:tr>
        <w:tc>
          <w:tcPr>
            <w:tcW w:type="dxa" w:w="4536"/>
          </w:tcPr>
          <w:p>
            <w:r>
              <w:t>Лотта Хохсволл, баронесса Штимсвальдская</w:t>
            </w:r>
          </w:p>
        </w:tc>
        <w:tc>
          <w:tcPr>
            <w:tcW w:type="dxa" w:w="4536"/>
          </w:tcPr>
          <w:p>
            <w:r>
              <w:t>Канцлер Имперского фиска</w:t>
            </w:r>
          </w:p>
        </w:tc>
      </w:tr>
      <w:tr>
        <w:tc>
          <w:tcPr>
            <w:tcW w:type="dxa" w:w="4536"/>
          </w:tcPr>
          <w:p>
            <w:r>
              <w:t>Лектор Агата фон Берн (Культ Верены)</w:t>
            </w:r>
          </w:p>
        </w:tc>
        <w:tc>
          <w:tcPr>
            <w:tcW w:type="dxa" w:w="4536"/>
          </w:tcPr>
          <w:p>
            <w:r>
              <w:t>Верховный законник (юридические вопросы)</w:t>
            </w:r>
          </w:p>
        </w:tc>
      </w:tr>
      <w:tr>
        <w:tc>
          <w:tcPr>
            <w:tcW w:type="dxa" w:w="4536"/>
          </w:tcPr>
          <w:p>
            <w:r>
              <w:t>Арне Дамштадт, герцог Гейльборнский</w:t>
            </w:r>
          </w:p>
        </w:tc>
        <w:tc>
          <w:tcPr>
            <w:tcW w:type="dxa" w:w="4536"/>
          </w:tcPr>
          <w:p>
            <w:r>
              <w:t>Камергер Императорского дома</w:t>
            </w:r>
          </w:p>
        </w:tc>
      </w:tr>
    </w:tbl>
    <w:p/>
    <w:p>
      <w:pPr>
        <w:pStyle w:val="Heading2"/>
      </w:pPr>
      <w:r>
        <w:t>1.3 Верховный законник — Агата фон Берн</w:t>
      </w:r>
    </w:p>
    <w:p>
      <w:r>
        <w:rPr>
          <w:b w:val="0"/>
          <w:i w:val="0"/>
          <w:sz w:val="22"/>
        </w:rPr>
        <w:t>Лектор Культа Верены, отвечает за юридические вопросы в Государственном совете. По слухам, «блеск золота способен вызвать у неё божественное вдохновение, особенно если дело выглядит скверно».</w:t>
      </w:r>
    </w:p>
    <w:p>
      <w:pPr>
        <w:pStyle w:val="Heading2"/>
      </w:pPr>
      <w:r>
        <w:t>1.4 Курфюрсты</w:t>
      </w:r>
    </w:p>
    <w:p>
      <w:r>
        <w:rPr>
          <w:b w:val="0"/>
          <w:i w:val="0"/>
          <w:sz w:val="22"/>
        </w:rPr>
        <w:t>Каждый из 10 правителей Великих провинций может издавать законы на своей территории. В автократических провинциях (Талабекланд, Нордланд) вся власть у курфюрста. В Рейкланде существует парламент (дворяне, духовенство, мещане), консультирующий и служащий апелляционным судом; последнее слово остаётся за курфюрстом.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Провинция</w:t>
            </w:r>
          </w:p>
        </w:tc>
        <w:tc>
          <w:tcPr>
            <w:tcW w:type="dxa" w:w="4536"/>
          </w:tcPr>
          <w:p>
            <w:r>
              <w:rPr>
                <w:b/>
              </w:rPr>
              <w:t>Курфюрст (2522 г. И.К.)</w:t>
            </w:r>
          </w:p>
        </w:tc>
      </w:tr>
      <w:tr>
        <w:tc>
          <w:tcPr>
            <w:tcW w:type="dxa" w:w="4536"/>
          </w:tcPr>
          <w:p>
            <w:r>
              <w:t>Аверланд</w:t>
            </w:r>
          </w:p>
        </w:tc>
        <w:tc>
          <w:tcPr>
            <w:tcW w:type="dxa" w:w="4536"/>
          </w:tcPr>
          <w:p>
            <w:r>
              <w:t>Спорно (Лейтдорф убит в 2250 г.)</w:t>
            </w:r>
          </w:p>
        </w:tc>
      </w:tr>
      <w:tr>
        <w:tc>
          <w:tcPr>
            <w:tcW w:type="dxa" w:w="4536"/>
          </w:tcPr>
          <w:p>
            <w:r>
              <w:t>Хохланд</w:t>
            </w:r>
          </w:p>
        </w:tc>
        <w:tc>
          <w:tcPr>
            <w:tcW w:type="dxa" w:w="4536"/>
          </w:tcPr>
          <w:p>
            <w:r>
              <w:t>Альдебранд Люденхоф</w:t>
            </w:r>
          </w:p>
        </w:tc>
      </w:tr>
      <w:tr>
        <w:tc>
          <w:tcPr>
            <w:tcW w:type="dxa" w:w="4536"/>
          </w:tcPr>
          <w:p>
            <w:r>
              <w:t>Мидденланд</w:t>
            </w:r>
          </w:p>
        </w:tc>
        <w:tc>
          <w:tcPr>
            <w:tcW w:type="dxa" w:w="4536"/>
          </w:tcPr>
          <w:p>
            <w:r>
              <w:t>Борис Тодбрингер</w:t>
            </w:r>
          </w:p>
        </w:tc>
      </w:tr>
      <w:tr>
        <w:tc>
          <w:tcPr>
            <w:tcW w:type="dxa" w:w="4536"/>
          </w:tcPr>
          <w:p>
            <w:r>
              <w:t>Мут</w:t>
            </w:r>
          </w:p>
        </w:tc>
        <w:tc>
          <w:tcPr>
            <w:tcW w:type="dxa" w:w="4536"/>
          </w:tcPr>
          <w:p>
            <w:r>
              <w:t>Хисме Штаутхарт</w:t>
            </w:r>
          </w:p>
        </w:tc>
      </w:tr>
      <w:tr>
        <w:tc>
          <w:tcPr>
            <w:tcW w:type="dxa" w:w="4536"/>
          </w:tcPr>
          <w:p>
            <w:r>
              <w:t>Нордланд</w:t>
            </w:r>
          </w:p>
        </w:tc>
        <w:tc>
          <w:tcPr>
            <w:tcW w:type="dxa" w:w="4536"/>
          </w:tcPr>
          <w:p>
            <w:r>
              <w:t>Теодерик Гауссер</w:t>
            </w:r>
          </w:p>
        </w:tc>
      </w:tr>
      <w:tr>
        <w:tc>
          <w:tcPr>
            <w:tcW w:type="dxa" w:w="4536"/>
          </w:tcPr>
          <w:p>
            <w:r>
              <w:t>Остермарк</w:t>
            </w:r>
          </w:p>
        </w:tc>
        <w:tc>
          <w:tcPr>
            <w:tcW w:type="dxa" w:w="4536"/>
          </w:tcPr>
          <w:p>
            <w:r>
              <w:t>Вольфрам Гертвиг</w:t>
            </w:r>
          </w:p>
        </w:tc>
      </w:tr>
      <w:tr>
        <w:tc>
          <w:tcPr>
            <w:tcW w:type="dxa" w:w="4536"/>
          </w:tcPr>
          <w:p>
            <w:r>
              <w:t>Остланд</w:t>
            </w:r>
          </w:p>
        </w:tc>
        <w:tc>
          <w:tcPr>
            <w:tcW w:type="dxa" w:w="4536"/>
          </w:tcPr>
          <w:p>
            <w:r>
              <w:t>Вальмир фон Рауков</w:t>
            </w:r>
          </w:p>
        </w:tc>
      </w:tr>
      <w:tr>
        <w:tc>
          <w:tcPr>
            <w:tcW w:type="dxa" w:w="4536"/>
          </w:tcPr>
          <w:p>
            <w:r>
              <w:t>Рейкланд</w:t>
            </w:r>
          </w:p>
        </w:tc>
        <w:tc>
          <w:tcPr>
            <w:tcW w:type="dxa" w:w="4536"/>
          </w:tcPr>
          <w:p>
            <w:r>
              <w:t>Карл-Франц I (Император)</w:t>
            </w:r>
          </w:p>
        </w:tc>
      </w:tr>
      <w:tr>
        <w:tc>
          <w:tcPr>
            <w:tcW w:type="dxa" w:w="4536"/>
          </w:tcPr>
          <w:p>
            <w:r>
              <w:t>Штирланд</w:t>
            </w:r>
          </w:p>
        </w:tc>
        <w:tc>
          <w:tcPr>
            <w:tcW w:type="dxa" w:w="4536"/>
          </w:tcPr>
          <w:p>
            <w:r>
              <w:t>Альберих Гаупт-Андерссен</w:t>
            </w:r>
          </w:p>
        </w:tc>
      </w:tr>
      <w:tr>
        <w:tc>
          <w:tcPr>
            <w:tcW w:type="dxa" w:w="4536"/>
          </w:tcPr>
          <w:p>
            <w:r>
              <w:t>Талабекланд</w:t>
            </w:r>
          </w:p>
        </w:tc>
        <w:tc>
          <w:tcPr>
            <w:tcW w:type="dxa" w:w="4536"/>
          </w:tcPr>
          <w:p>
            <w:r>
              <w:t>Хальмут Фейербах (считается погибшим)</w:t>
            </w:r>
          </w:p>
        </w:tc>
      </w:tr>
      <w:tr>
        <w:tc>
          <w:tcPr>
            <w:tcW w:type="dxa" w:w="4536"/>
          </w:tcPr>
          <w:p>
            <w:r>
              <w:t>Виссенланд</w:t>
            </w:r>
          </w:p>
        </w:tc>
        <w:tc>
          <w:tcPr>
            <w:tcW w:type="dxa" w:w="4536"/>
          </w:tcPr>
          <w:p>
            <w:r>
              <w:t>Эммануэль фон Либвиц</w:t>
            </w:r>
          </w:p>
        </w:tc>
      </w:tr>
    </w:tbl>
    <w:p/>
    <w:p>
      <w:pPr>
        <w:pStyle w:val="Heading2"/>
      </w:pPr>
      <w:r>
        <w:t>1.5 Городские хартии (Stadtrechte)</w:t>
      </w:r>
    </w:p>
    <w:p>
      <w:r>
        <w:rPr>
          <w:b w:val="0"/>
          <w:i w:val="0"/>
          <w:sz w:val="22"/>
        </w:rPr>
        <w:t>Вольные города получают права и привилегии в обмен на услуги. Пример: Кемпербад в 1066 г. получил хартию от Императора Бориса, сняв обязательства перед Рейкландом за редкие вина. Штрайссен — хартию с правом самоуправления, впоследствии отнятую курфюрстиной при подавлении хлебного бунта (2502 г.).</w:t>
      </w:r>
    </w:p>
    <w:p>
      <w:pPr>
        <w:pStyle w:val="Heading2"/>
      </w:pPr>
      <w:r>
        <w:t>1.6 Сфера имперского и провинциального права</w:t>
      </w:r>
    </w:p>
    <w:p>
      <w:r>
        <w:rPr>
          <w:b w:val="0"/>
          <w:i w:val="0"/>
          <w:sz w:val="22"/>
        </w:rPr>
        <w:t>Имперское право охватывает: доходы, безопасность от внешних и внутренних угроз, регулирование колдовства, искоренение культов Хаоса. Провинциальное право — гражданские и уголовные дела: преступления против собственности и личности, гражданские иски. В Талабхейме сохраняются книги прецедентов со времён Основания: «знание есть закон».</w:t>
      </w:r>
    </w:p>
    <w:p>
      <w:pPr>
        <w:pStyle w:val="Heading1"/>
      </w:pPr>
      <w:r>
        <w:t>2. Виды преступлений</w:t>
      </w:r>
    </w:p>
    <w:p>
      <w:r>
        <w:rPr>
          <w:color w:val="808080"/>
          <w:sz w:val="18"/>
        </w:rPr>
        <w:t>[Источник: Глава IV, стр. 31–38]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Примеры</w:t>
            </w:r>
          </w:p>
        </w:tc>
        <w:tc>
          <w:tcPr>
            <w:tcW w:type="dxa" w:w="3024"/>
          </w:tcPr>
          <w:p>
            <w:r>
              <w:rPr>
                <w:b/>
              </w:rPr>
              <w:t>Стр.</w:t>
            </w:r>
          </w:p>
        </w:tc>
      </w:tr>
      <w:tr>
        <w:tc>
          <w:tcPr>
            <w:tcW w:type="dxa" w:w="3024"/>
          </w:tcPr>
          <w:p>
            <w:r>
              <w:t>Кражи и мошенничество</w:t>
            </w:r>
          </w:p>
        </w:tc>
        <w:tc>
          <w:tcPr>
            <w:tcW w:type="dxa" w:w="3024"/>
          </w:tcPr>
          <w:p>
            <w:r>
              <w:t>'Рыбаки' (крючки в окна), 'фальшивые флаги' (разведчики-слуги), подделка имперской ливреи ('капитан Франц', Гриссенвальд)</w:t>
            </w:r>
          </w:p>
        </w:tc>
        <w:tc>
          <w:tcPr>
            <w:tcW w:type="dxa" w:w="3024"/>
          </w:tcPr>
          <w:p>
            <w:r>
              <w:t>31–32</w:t>
            </w:r>
          </w:p>
        </w:tc>
      </w:tr>
      <w:tr>
        <w:tc>
          <w:tcPr>
            <w:tcW w:type="dxa" w:w="3024"/>
          </w:tcPr>
          <w:p>
            <w:r>
              <w:t>Грабёж и вымогательство</w:t>
            </w:r>
          </w:p>
        </w:tc>
        <w:tc>
          <w:tcPr>
            <w:tcW w:type="dxa" w:w="3024"/>
          </w:tcPr>
          <w:p>
            <w:r>
              <w:t>Разбойники на дорогах; 'защита от пожара' в торговых лавках за деньги</w:t>
            </w:r>
          </w:p>
        </w:tc>
        <w:tc>
          <w:tcPr>
            <w:tcW w:type="dxa" w:w="3024"/>
          </w:tcPr>
          <w:p>
            <w:r>
              <w:t>31–32</w:t>
            </w:r>
          </w:p>
        </w:tc>
      </w:tr>
      <w:tr>
        <w:tc>
          <w:tcPr>
            <w:tcW w:type="dxa" w:w="3024"/>
          </w:tcPr>
          <w:p>
            <w:r>
              <w:t>Скупка краденого</w:t>
            </w:r>
          </w:p>
        </w:tc>
        <w:tc>
          <w:tcPr>
            <w:tcW w:type="dxa" w:w="3024"/>
          </w:tcPr>
          <w:p>
            <w:r>
              <w:t>Закон не делает различий между вором и скупщиком</w:t>
            </w:r>
          </w:p>
        </w:tc>
        <w:tc>
          <w:tcPr>
            <w:tcW w:type="dxa" w:w="3024"/>
          </w:tcPr>
          <w:p>
            <w:r>
              <w:t>32</w:t>
            </w:r>
          </w:p>
        </w:tc>
      </w:tr>
      <w:tr>
        <w:tc>
          <w:tcPr>
            <w:tcW w:type="dxa" w:w="3024"/>
          </w:tcPr>
          <w:p>
            <w:r>
              <w:t>Речное пиратство</w:t>
            </w:r>
          </w:p>
        </w:tc>
        <w:tc>
          <w:tcPr>
            <w:tcW w:type="dxa" w:w="3024"/>
          </w:tcPr>
          <w:p>
            <w:r>
              <w:t>Угонщики и пираты на водных путях; банда на Рейке между Карробургом и Пустошью</w:t>
            </w:r>
          </w:p>
        </w:tc>
        <w:tc>
          <w:tcPr>
            <w:tcW w:type="dxa" w:w="3024"/>
          </w:tcPr>
          <w:p>
            <w:r>
              <w:t>32</w:t>
            </w:r>
          </w:p>
        </w:tc>
      </w:tr>
      <w:tr>
        <w:tc>
          <w:tcPr>
            <w:tcW w:type="dxa" w:w="3024"/>
          </w:tcPr>
          <w:p>
            <w:r>
              <w:t>Убийство</w:t>
            </w:r>
          </w:p>
        </w:tc>
        <w:tc>
          <w:tcPr>
            <w:tcW w:type="dxa" w:w="3024"/>
          </w:tcPr>
          <w:p>
            <w:r>
              <w:t>Смертное преступление по всей Империи</w:t>
            </w:r>
          </w:p>
        </w:tc>
        <w:tc>
          <w:tcPr>
            <w:tcW w:type="dxa" w:w="3024"/>
          </w:tcPr>
          <w:p>
            <w:r>
              <w:t>38, 32</w:t>
            </w:r>
          </w:p>
        </w:tc>
      </w:tr>
      <w:tr>
        <w:tc>
          <w:tcPr>
            <w:tcW w:type="dxa" w:w="3024"/>
          </w:tcPr>
          <w:p>
            <w:r>
              <w:t>Поклонение запрещённым культам</w:t>
            </w:r>
          </w:p>
        </w:tc>
        <w:tc>
          <w:tcPr>
            <w:tcW w:type="dxa" w:w="3024"/>
          </w:tcPr>
          <w:p>
            <w:r>
              <w:t>Кхорн, Тзинч, Нургл, Слаанеш, Каин, Штромфельс, Талос</w:t>
            </w:r>
          </w:p>
        </w:tc>
        <w:tc>
          <w:tcPr>
            <w:tcW w:type="dxa" w:w="3024"/>
          </w:tcPr>
          <w:p>
            <w:r>
              <w:t>38–41</w:t>
            </w:r>
          </w:p>
        </w:tc>
      </w:tr>
      <w:tr>
        <w:tc>
          <w:tcPr>
            <w:tcW w:type="dxa" w:w="3024"/>
          </w:tcPr>
          <w:p>
            <w:r>
              <w:t>Незаконное колдовство</w:t>
            </w:r>
          </w:p>
        </w:tc>
        <w:tc>
          <w:tcPr>
            <w:tcW w:type="dxa" w:w="3024"/>
          </w:tcPr>
          <w:p>
            <w:r>
              <w:t>Чародейство без лицензии Коллегии магии подозревается народом и Охотниками на ведьм</w:t>
            </w:r>
          </w:p>
        </w:tc>
        <w:tc>
          <w:tcPr>
            <w:tcW w:type="dxa" w:w="3024"/>
          </w:tcPr>
          <w:p>
            <w:r>
              <w:t>29, 34</w:t>
            </w:r>
          </w:p>
        </w:tc>
      </w:tr>
      <w:tr>
        <w:tc>
          <w:tcPr>
            <w:tcW w:type="dxa" w:w="3024"/>
          </w:tcPr>
          <w:p>
            <w:r>
              <w:t>Незаконная добыча на дварфских землях</w:t>
            </w:r>
          </w:p>
        </w:tc>
        <w:tc>
          <w:tcPr>
            <w:tcW w:type="dxa" w:w="3024"/>
          </w:tcPr>
          <w:p>
            <w:r>
              <w:t>Горняки, вторгшиеся на территорию дварфов — суд + компенсация</w:t>
            </w:r>
          </w:p>
        </w:tc>
        <w:tc>
          <w:tcPr>
            <w:tcW w:type="dxa" w:w="3024"/>
          </w:tcPr>
          <w:p>
            <w:r>
              <w:t>50</w:t>
            </w:r>
          </w:p>
        </w:tc>
      </w:tr>
      <w:tr>
        <w:tc>
          <w:tcPr>
            <w:tcW w:type="dxa" w:w="3024"/>
          </w:tcPr>
          <w:p>
            <w:r>
              <w:t>Неявка в суд присяжных</w:t>
            </w:r>
          </w:p>
        </w:tc>
        <w:tc>
          <w:tcPr>
            <w:tcW w:type="dxa" w:w="3024"/>
          </w:tcPr>
          <w:p>
            <w:r>
              <w:t>Само по себе тяжкое преступление; бейлиф вправе принудить к участию в жюри</w:t>
            </w:r>
          </w:p>
        </w:tc>
        <w:tc>
          <w:tcPr>
            <w:tcW w:type="dxa" w:w="3024"/>
          </w:tcPr>
          <w:p>
            <w:r>
              <w:t>34</w:t>
            </w:r>
          </w:p>
        </w:tc>
      </w:tr>
    </w:tbl>
    <w:p/>
    <w:p>
      <w:pPr>
        <w:pStyle w:val="Heading1"/>
      </w:pPr>
      <w:r>
        <w:t>3. Правоохранительные органы</w:t>
      </w:r>
    </w:p>
    <w:p>
      <w:r>
        <w:rPr>
          <w:color w:val="808080"/>
          <w:sz w:val="18"/>
        </w:rPr>
        <w:t>[Источник: Глава IV, стр. 35–36]</w:t>
      </w:r>
    </w:p>
    <w:p>
      <w:pPr>
        <w:pStyle w:val="Heading2"/>
      </w:pPr>
      <w:r>
        <w:t>3.1 Патрульные</w:t>
      </w:r>
    </w:p>
    <w:p>
      <w:r>
        <w:rPr>
          <w:b w:val="0"/>
          <w:i w:val="0"/>
          <w:sz w:val="22"/>
        </w:rPr>
        <w:t>Стражи сельской местности, патрулируют дороги, проверяют трактиры и фермы. Служат городской, дворянской или курфюрстской власти. Вправе вершить правосудие на месте — неофициальные суды в трактирах, деревенских залах или прямо на дороге. В кризисное время нередко вешают без должного судопроизводства.</w:t>
      </w:r>
    </w:p>
    <w:p>
      <w:pPr>
        <w:pStyle w:val="Heading2"/>
      </w:pPr>
      <w:r>
        <w:t>3.2 Городская стража (дозорные)</w:t>
      </w:r>
    </w:p>
    <w:p>
      <w:r>
        <w:rPr>
          <w:b w:val="0"/>
          <w:i w:val="0"/>
          <w:sz w:val="22"/>
        </w:rPr>
        <w:t>Несут службу в городах. Мелкие нарушения разбираются сержантами в 'мелких судах' прямо на посту стражи. При незначительных делах вправе выписать штраф на месте.</w:t>
      </w:r>
    </w:p>
    <w:p>
      <w:pPr>
        <w:pStyle w:val="Heading2"/>
      </w:pPr>
      <w:r>
        <w:t>3.3 Охотники на ведьм</w:t>
      </w:r>
    </w:p>
    <w:p>
      <w:r>
        <w:rPr>
          <w:b w:val="0"/>
          <w:i w:val="0"/>
          <w:sz w:val="22"/>
        </w:rPr>
        <w:t>Созданы Великим Теогонистом Зибольдом II; при Магнусе Благочестивом переданы под власть Императора, действуют «на благо всей Империи и во имя всех культов». Имеют универсальную юрисдикцию, превосходящую местные власти. При себе — грамота с печатью. Штаб-квартира в Альтдорфе с тюрьмой. Пример: в 2011 г. разоблачили курфюрста Конрада фон Блутхейма из Виссенланда как служителя Кхорна.</w:t>
      </w:r>
    </w:p>
    <w:p>
      <w:pPr>
        <w:pStyle w:val="Heading2"/>
      </w:pPr>
      <w:r>
        <w:t>3.4 Странствующие судьи</w:t>
      </w:r>
    </w:p>
    <w:p>
      <w:r>
        <w:rPr>
          <w:b w:val="0"/>
          <w:i w:val="0"/>
          <w:sz w:val="22"/>
        </w:rPr>
        <w:t>Адвокаты без городской практики, получившие лицензию. Наделены полномочиями на определённом участке земли: могут приговаривать к повешению, заключать в колодки, разрешать земельные споры, совершать браки. Традиционно ведут суды сидя на огромной книге. Носят богато украшенные шляпы как знак профессии. Зарплата зависит от числа дел.</w:t>
      </w:r>
    </w:p>
    <w:p>
      <w:pPr>
        <w:pStyle w:val="Heading2"/>
      </w:pPr>
      <w:r>
        <w:t>3.5 Охотники за головами</w:t>
      </w:r>
    </w:p>
    <w:p>
      <w:r>
        <w:rPr>
          <w:b w:val="0"/>
          <w:i w:val="0"/>
          <w:sz w:val="22"/>
        </w:rPr>
        <w:t>Действуют в частном порядке, когда государственные органы не вмешиваются.</w:t>
      </w:r>
    </w:p>
    <w:p>
      <w:pPr>
        <w:pStyle w:val="Heading1"/>
      </w:pPr>
      <w:r>
        <w:t>4. Судебная система</w:t>
      </w:r>
    </w:p>
    <w:p>
      <w:r>
        <w:rPr>
          <w:color w:val="808080"/>
          <w:sz w:val="18"/>
        </w:rPr>
        <w:t>[Источник: Глава IV, стр. 34–37]</w:t>
      </w:r>
    </w:p>
    <w:p>
      <w:pPr>
        <w:pStyle w:val="Heading2"/>
      </w:pPr>
      <w:r>
        <w:t>4.1 Имперские суды</w:t>
      </w:r>
    </w:p>
    <w:p>
      <w:r>
        <w:rPr>
          <w:b w:val="0"/>
          <w:i w:val="0"/>
          <w:sz w:val="22"/>
        </w:rPr>
        <w:t>Во всех крупных городах и столицах провинций; судьи назначаются Императором через канцелярию Имперского Генерального Прокурора. Часто конфликтуют с местными властями из-за тысячелетних противоречий в законах.</w:t>
      </w:r>
    </w:p>
    <w:p>
      <w:pPr>
        <w:pStyle w:val="Heading2"/>
      </w:pPr>
      <w:r>
        <w:t>4.2 Провинциальные суды</w:t>
      </w:r>
    </w:p>
    <w:p>
      <w:r>
        <w:rPr>
          <w:b w:val="0"/>
          <w:i w:val="0"/>
          <w:sz w:val="22"/>
        </w:rPr>
        <w:t>Гражданские и уголовные дела рассматриваются вместе. На севере и востоке — перед дворянином или бейлифом; на юге и западе — суд присяжных (любой взрослый под рукой). В сельской местности — феодальный суд поместного лорда. Апелляции разрешены, но рассматриваются месяцами.</w:t>
      </w:r>
    </w:p>
    <w:p>
      <w:pPr>
        <w:pStyle w:val="Heading2"/>
      </w:pPr>
      <w:r>
        <w:t>4.3 Мелкие суды</w:t>
      </w:r>
    </w:p>
    <w:p>
      <w:r>
        <w:rPr>
          <w:b w:val="0"/>
          <w:i w:val="0"/>
          <w:sz w:val="22"/>
        </w:rPr>
        <w:t>Пьянство, публичные драки — сержанты стражи на посту. Наказание: штраф 1 шил. – 1 кр. или до 5 ударов плетью.</w:t>
      </w:r>
    </w:p>
    <w:p>
      <w:pPr>
        <w:pStyle w:val="Heading2"/>
      </w:pPr>
      <w:r>
        <w:t>4.4 Суды гильдий</w:t>
      </w:r>
    </w:p>
    <w:p>
      <w:r>
        <w:rPr>
          <w:b w:val="0"/>
          <w:i w:val="0"/>
          <w:sz w:val="22"/>
        </w:rPr>
        <w:t>Гильдейский совет мастеров разбирает обвинения против членов гильдии. Наказания: штраф, возмещение ущерба, лишение учеников, исключение из гильдии (= лишение права ремесла). «Чёрная метка» — запечатанная чёрным сургучом записка или физическая расправа на задворках.</w:t>
      </w:r>
    </w:p>
    <w:p>
      <w:pPr>
        <w:pStyle w:val="Heading2"/>
      </w:pPr>
      <w:r>
        <w:t>4.5 Храмовые суды</w:t>
      </w:r>
    </w:p>
    <w:p>
      <w:r>
        <w:rPr>
          <w:b w:val="0"/>
          <w:i w:val="0"/>
          <w:sz w:val="22"/>
        </w:rPr>
        <w:t>Тайные суды для деликатных дел: например, отступничество жреца. Под эгидой верховного жреца. Презумпция вины ещё жёстче. Наказания скрыты от публики: заточение в катакомбах или монастыре, удушение + обезглавливание + погребение.</w:t>
      </w:r>
    </w:p>
    <w:p>
      <w:pPr>
        <w:pStyle w:val="Heading2"/>
      </w:pPr>
      <w:r>
        <w:t>4.6 Ключевые принципы имперского судопроизводства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Принцип</w:t>
            </w:r>
          </w:p>
        </w:tc>
        <w:tc>
          <w:tcPr>
            <w:tcW w:type="dxa" w:w="4536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536"/>
          </w:tcPr>
          <w:p>
            <w:r>
              <w:t>Презумпция вины</w:t>
            </w:r>
          </w:p>
        </w:tc>
        <w:tc>
          <w:tcPr>
            <w:tcW w:type="dxa" w:w="4536"/>
          </w:tcPr>
          <w:p>
            <w:r>
              <w:t>Обвиняемый обязан доказать невиновность</w:t>
            </w:r>
          </w:p>
        </w:tc>
      </w:tr>
      <w:tr>
        <w:tc>
          <w:tcPr>
            <w:tcW w:type="dxa" w:w="4536"/>
          </w:tcPr>
          <w:p>
            <w:r>
              <w:t>Состязательность</w:t>
            </w:r>
          </w:p>
        </w:tc>
        <w:tc>
          <w:tcPr>
            <w:tcW w:type="dxa" w:w="4536"/>
          </w:tcPr>
          <w:p>
            <w:r>
              <w:t>Адвокаты обеих сторон излагают аргументы и допрашивают свидетелей</w:t>
            </w:r>
          </w:p>
        </w:tc>
      </w:tr>
      <w:tr>
        <w:tc>
          <w:tcPr>
            <w:tcW w:type="dxa" w:w="4536"/>
          </w:tcPr>
          <w:p>
            <w:r>
              <w:t>Перекрёстный допрос</w:t>
            </w:r>
          </w:p>
        </w:tc>
        <w:tc>
          <w:tcPr>
            <w:tcW w:type="dxa" w:w="4536"/>
          </w:tcPr>
          <w:p>
            <w:r>
              <w:t>Каждая сторона допрашивает свидетелей противника</w:t>
            </w:r>
          </w:p>
        </w:tc>
      </w:tr>
      <w:tr>
        <w:tc>
          <w:tcPr>
            <w:tcW w:type="dxa" w:w="4536"/>
          </w:tcPr>
          <w:p>
            <w:r>
              <w:t>Активный судья</w:t>
            </w:r>
          </w:p>
        </w:tc>
        <w:tc>
          <w:tcPr>
            <w:tcW w:type="dxa" w:w="4536"/>
          </w:tcPr>
          <w:p>
            <w:r>
              <w:t>Сам допрашивает, может оштрафовать некомпетентного адвоката</w:t>
            </w:r>
          </w:p>
        </w:tc>
      </w:tr>
      <w:tr>
        <w:tc>
          <w:tcPr>
            <w:tcW w:type="dxa" w:w="4536"/>
          </w:tcPr>
          <w:p>
            <w:r>
              <w:t>Апелляция</w:t>
            </w:r>
          </w:p>
        </w:tc>
        <w:tc>
          <w:tcPr>
            <w:tcW w:type="dxa" w:w="4536"/>
          </w:tcPr>
          <w:p>
            <w:r>
              <w:t>Разрешена везде; тюрьма — немедленно, смерть — после апелляций</w:t>
            </w:r>
          </w:p>
        </w:tc>
      </w:tr>
      <w:tr>
        <w:tc>
          <w:tcPr>
            <w:tcW w:type="dxa" w:w="4536"/>
          </w:tcPr>
          <w:p>
            <w:r>
              <w:t>Коллегия трёх</w:t>
            </w:r>
          </w:p>
        </w:tc>
        <w:tc>
          <w:tcPr>
            <w:tcW w:type="dxa" w:w="4536"/>
          </w:tcPr>
          <w:p>
            <w:r>
              <w:t>При серьёзных делах — три судьи; на западе/юге — также присяжные</w:t>
            </w:r>
          </w:p>
        </w:tc>
      </w:tr>
    </w:tbl>
    <w:p/>
    <w:p>
      <w:pPr>
        <w:pStyle w:val="Heading1"/>
      </w:pPr>
      <w:r>
        <w:t>5. Процедура суда (игровые правила)</w:t>
      </w:r>
    </w:p>
    <w:p>
      <w:r>
        <w:rPr>
          <w:color w:val="808080"/>
          <w:sz w:val="18"/>
        </w:rPr>
        <w:t>[Источник: Глава IV, стр. 36–37]</w:t>
      </w:r>
    </w:p>
    <w:p>
      <w:r>
        <w:rPr>
          <w:b w:val="0"/>
          <w:i w:val="0"/>
          <w:sz w:val="22"/>
        </w:rPr>
        <w:t>Суд — серия из трёх встречных проверок навыков. Побеждает адвокат, выигравший в двух из трёх фаз.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Навык</w:t>
            </w:r>
          </w:p>
        </w:tc>
      </w:tr>
      <w:tr>
        <w:tc>
          <w:tcPr>
            <w:tcW w:type="dxa" w:w="3024"/>
          </w:tcPr>
          <w:p>
            <w:r>
              <w:t>1 — Предварительные аргументы</w:t>
            </w:r>
          </w:p>
        </w:tc>
        <w:tc>
          <w:tcPr>
            <w:tcW w:type="dxa" w:w="3024"/>
          </w:tcPr>
          <w:p>
            <w:r>
              <w:t>Изложение версий, опираясь на знание законов. Без «Академических знаний (Закон)» — замена на «Общие знания» со штрафом –20%.</w:t>
            </w:r>
          </w:p>
        </w:tc>
        <w:tc>
          <w:tcPr>
            <w:tcW w:type="dxa" w:w="3024"/>
          </w:tcPr>
          <w:p>
            <w:r>
              <w:t>Академические знания (Закон)</w:t>
            </w:r>
          </w:p>
        </w:tc>
      </w:tr>
      <w:tr>
        <w:tc>
          <w:tcPr>
            <w:tcW w:type="dxa" w:w="3024"/>
          </w:tcPr>
          <w:p>
            <w:r>
              <w:t>2 — Свидетели</w:t>
            </w:r>
          </w:p>
        </w:tc>
        <w:tc>
          <w:tcPr>
            <w:tcW w:type="dxa" w:w="3024"/>
          </w:tcPr>
          <w:p>
            <w:r>
              <w:t>Представление и перекрёстный допрос; цель — выявить противоречия и ложь.</w:t>
            </w:r>
          </w:p>
        </w:tc>
        <w:tc>
          <w:tcPr>
            <w:tcW w:type="dxa" w:w="3024"/>
          </w:tcPr>
          <w:p>
            <w:r>
              <w:t>Восприятие</w:t>
            </w:r>
          </w:p>
        </w:tc>
      </w:tr>
      <w:tr>
        <w:tc>
          <w:tcPr>
            <w:tcW w:type="dxa" w:w="3024"/>
          </w:tcPr>
          <w:p>
            <w:r>
              <w:t>3 — Заключительные аргументы</w:t>
            </w:r>
          </w:p>
        </w:tc>
        <w:tc>
          <w:tcPr>
            <w:tcW w:type="dxa" w:w="3024"/>
          </w:tcPr>
          <w:p>
            <w:r>
              <w:t>Убеждение судьи в единственно верном решении.</w:t>
            </w:r>
          </w:p>
        </w:tc>
        <w:tc>
          <w:tcPr>
            <w:tcW w:type="dxa" w:w="3024"/>
          </w:tcPr>
          <w:p>
            <w:r>
              <w:t>Очарование</w:t>
            </w:r>
          </w:p>
        </w:tc>
      </w:tr>
    </w:tbl>
    <w:p/>
    <w:p>
      <w:r>
        <w:rPr>
          <w:b/>
          <w:i w:val="0"/>
          <w:sz w:val="22"/>
        </w:rPr>
        <w:t>Таблица 4-1: Сложность судебного разбирательства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Сложность</w:t>
            </w:r>
          </w:p>
        </w:tc>
        <w:tc>
          <w:tcPr>
            <w:tcW w:type="dxa" w:w="2268"/>
          </w:tcPr>
          <w:p>
            <w:r>
              <w:rPr>
                <w:b/>
              </w:rPr>
              <w:t>Модификатор</w:t>
            </w:r>
          </w:p>
        </w:tc>
        <w:tc>
          <w:tcPr>
            <w:tcW w:type="dxa" w:w="2268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2268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2268"/>
          </w:tcPr>
          <w:p>
            <w:r>
              <w:t>Очень легко</w:t>
            </w:r>
          </w:p>
        </w:tc>
        <w:tc>
          <w:tcPr>
            <w:tcW w:type="dxa" w:w="2268"/>
          </w:tcPr>
          <w:p>
            <w:r>
              <w:t>+30%</w:t>
            </w:r>
          </w:p>
        </w:tc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Враждебные свидетели — преступники, иностранцы, отбросы</w:t>
            </w:r>
          </w:p>
        </w:tc>
      </w:tr>
      <w:tr>
        <w:tc>
          <w:tcPr>
            <w:tcW w:type="dxa" w:w="2268"/>
          </w:tcPr>
          <w:p>
            <w:r>
              <w:t>Легко</w:t>
            </w:r>
          </w:p>
        </w:tc>
        <w:tc>
          <w:tcPr>
            <w:tcW w:type="dxa" w:w="2268"/>
          </w:tcPr>
          <w:p>
            <w:r>
              <w:t>+20%</w:t>
            </w:r>
          </w:p>
        </w:tc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Подзащитный более высокого соц. класса, чем обвинитель</w:t>
            </w:r>
          </w:p>
        </w:tc>
      </w:tr>
      <w:tr>
        <w:tc>
          <w:tcPr>
            <w:tcW w:type="dxa" w:w="2268"/>
          </w:tcPr>
          <w:p>
            <w:r>
              <w:t>Просто</w:t>
            </w:r>
          </w:p>
        </w:tc>
        <w:tc>
          <w:tcPr>
            <w:tcW w:type="dxa" w:w="2268"/>
          </w:tcPr>
          <w:p>
            <w:r>
              <w:t>+10%</w:t>
            </w:r>
          </w:p>
        </w:tc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Подзащитный — член гильдии или церкви, ведущей дело</w:t>
            </w:r>
          </w:p>
        </w:tc>
      </w:tr>
      <w:tr>
        <w:tc>
          <w:tcPr>
            <w:tcW w:type="dxa" w:w="2268"/>
          </w:tcPr>
          <w:p>
            <w:r>
              <w:t>Средне</w:t>
            </w:r>
          </w:p>
        </w:tc>
        <w:tc>
          <w:tcPr>
            <w:tcW w:type="dxa" w:w="2268"/>
          </w:tcPr>
          <w:p>
            <w:r>
              <w:t>+0%</w:t>
            </w:r>
          </w:p>
        </w:tc>
        <w:tc>
          <w:tcPr>
            <w:tcW w:type="dxa" w:w="2268"/>
          </w:tcPr>
          <w:p>
            <w:r>
              <w:t>Все</w:t>
            </w:r>
          </w:p>
        </w:tc>
        <w:tc>
          <w:tcPr>
            <w:tcW w:type="dxa" w:w="2268"/>
          </w:tcPr>
          <w:p>
            <w:r>
              <w:t>Особых обстоятельств нет</w:t>
            </w:r>
          </w:p>
        </w:tc>
      </w:tr>
      <w:tr>
        <w:tc>
          <w:tcPr>
            <w:tcW w:type="dxa" w:w="2268"/>
          </w:tcPr>
          <w:p>
            <w:r>
              <w:t>Сложно</w:t>
            </w:r>
          </w:p>
        </w:tc>
        <w:tc>
          <w:tcPr>
            <w:tcW w:type="dxa" w:w="2268"/>
          </w:tcPr>
          <w:p>
            <w:r>
              <w:t>–10%</w:t>
            </w:r>
          </w:p>
        </w:tc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Подзащитный ранее судим</w:t>
            </w:r>
          </w:p>
        </w:tc>
      </w:tr>
      <w:tr>
        <w:tc>
          <w:tcPr>
            <w:tcW w:type="dxa" w:w="2268"/>
          </w:tcPr>
          <w:p>
            <w:r>
              <w:t>Трудно</w:t>
            </w:r>
          </w:p>
        </w:tc>
        <w:tc>
          <w:tcPr>
            <w:tcW w:type="dxa" w:w="2268"/>
          </w:tcPr>
          <w:p>
            <w:r>
              <w:t>–20%</w:t>
            </w:r>
          </w:p>
        </w:tc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Подзащитный обвиняется в связях с Хаосом</w:t>
            </w:r>
          </w:p>
        </w:tc>
      </w:tr>
      <w:tr>
        <w:tc>
          <w:tcPr>
            <w:tcW w:type="dxa" w:w="2268"/>
          </w:tcPr>
          <w:p>
            <w:r>
              <w:t>Очень трудно</w:t>
            </w:r>
          </w:p>
        </w:tc>
        <w:tc>
          <w:tcPr>
            <w:tcW w:type="dxa" w:w="2268"/>
          </w:tcPr>
          <w:p>
            <w:r>
              <w:t>–30%</w:t>
            </w:r>
          </w:p>
        </w:tc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Преступление видели несколько доверенных свидетелей</w:t>
            </w:r>
          </w:p>
        </w:tc>
      </w:tr>
    </w:tbl>
    <w:p/>
    <w:p>
      <w:pPr>
        <w:ind w:left="567"/>
      </w:pPr>
      <w:r>
        <w:rPr>
          <w:i/>
          <w:sz w:val="20"/>
        </w:rPr>
        <w:t>Нечестные методы (шантаж, подкуп, классовые привилегии) допустимы — детали на усмотрение ведущего.</w:t>
      </w:r>
    </w:p>
    <w:p>
      <w:pPr>
        <w:pStyle w:val="Heading1"/>
      </w:pPr>
      <w:r>
        <w:t>6. Наказания</w:t>
      </w:r>
    </w:p>
    <w:p>
      <w:r>
        <w:rPr>
          <w:color w:val="808080"/>
          <w:sz w:val="18"/>
        </w:rPr>
        <w:t>[Источник: Глава IV, стр. 35–37; дневник палача (стр. 32)]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Степень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Наказание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Орган</w:t>
            </w:r>
          </w:p>
        </w:tc>
      </w:tr>
      <w:tr>
        <w:tc>
          <w:tcPr>
            <w:tcW w:type="dxa" w:w="3024"/>
          </w:tcPr>
          <w:p>
            <w:r>
              <w:t>Мелкое нарушение</w:t>
            </w:r>
          </w:p>
        </w:tc>
        <w:tc>
          <w:tcPr>
            <w:tcW w:type="dxa" w:w="3024"/>
          </w:tcPr>
          <w:p>
            <w:r>
              <w:t>Штраф (1 шил. – 1 кр.) или до 5 ударов плетью</w:t>
            </w:r>
          </w:p>
        </w:tc>
        <w:tc>
          <w:tcPr>
            <w:tcW w:type="dxa" w:w="3024"/>
          </w:tcPr>
          <w:p>
            <w:r>
              <w:t>Мелкий суд стражи</w:t>
            </w:r>
          </w:p>
        </w:tc>
      </w:tr>
      <w:tr>
        <w:tc>
          <w:tcPr>
            <w:tcW w:type="dxa" w:w="3024"/>
          </w:tcPr>
          <w:p>
            <w:r>
              <w:t>Незначительное</w:t>
            </w:r>
          </w:p>
        </w:tc>
        <w:tc>
          <w:tcPr>
            <w:tcW w:type="dxa" w:w="3024"/>
          </w:tcPr>
          <w:p>
            <w:r>
              <w:t>Штраф на месте</w:t>
            </w:r>
          </w:p>
        </w:tc>
        <w:tc>
          <w:tcPr>
            <w:tcW w:type="dxa" w:w="3024"/>
          </w:tcPr>
          <w:p>
            <w:r>
              <w:t>Стражники по усмотрению</w:t>
            </w:r>
          </w:p>
        </w:tc>
      </w:tr>
      <w:tr>
        <w:tc>
          <w:tcPr>
            <w:tcW w:type="dxa" w:w="3024"/>
          </w:tcPr>
          <w:p>
            <w:r>
              <w:t>Среднее</w:t>
            </w:r>
          </w:p>
        </w:tc>
        <w:tc>
          <w:tcPr>
            <w:tcW w:type="dxa" w:w="3024"/>
          </w:tcPr>
          <w:p>
            <w:r>
              <w:t>Удары плетью (20+), штраф</w:t>
            </w:r>
          </w:p>
        </w:tc>
        <w:tc>
          <w:tcPr>
            <w:tcW w:type="dxa" w:w="3024"/>
          </w:tcPr>
          <w:p>
            <w:r>
              <w:t>Обычный суд / судья</w:t>
            </w:r>
          </w:p>
        </w:tc>
      </w:tr>
      <w:tr>
        <w:tc>
          <w:tcPr>
            <w:tcW w:type="dxa" w:w="3024"/>
          </w:tcPr>
          <w:p>
            <w:r>
              <w:t>Тяжкое</w:t>
            </w:r>
          </w:p>
        </w:tc>
        <w:tc>
          <w:tcPr>
            <w:tcW w:type="dxa" w:w="3024"/>
          </w:tcPr>
          <w:p>
            <w:r>
              <w:t>Тюрьма, колодки, изгнание, каторга</w:t>
            </w:r>
          </w:p>
        </w:tc>
        <w:tc>
          <w:tcPr>
            <w:tcW w:type="dxa" w:w="3024"/>
          </w:tcPr>
          <w:p>
            <w:r>
              <w:t>Обычный / имперский суд</w:t>
            </w:r>
          </w:p>
        </w:tc>
      </w:tr>
      <w:tr>
        <w:tc>
          <w:tcPr>
            <w:tcW w:type="dxa" w:w="3024"/>
          </w:tcPr>
          <w:p>
            <w:r>
              <w:t>Тяжкое (телесное)</w:t>
            </w:r>
          </w:p>
        </w:tc>
        <w:tc>
          <w:tcPr>
            <w:tcW w:type="dxa" w:w="3024"/>
          </w:tcPr>
          <w:p>
            <w:r>
              <w:t>Клеймение, увечье</w:t>
            </w:r>
          </w:p>
        </w:tc>
        <w:tc>
          <w:tcPr>
            <w:tcW w:type="dxa" w:w="3024"/>
          </w:tcPr>
          <w:p>
            <w:r>
              <w:t>Суд (исполнение — после апелляции)</w:t>
            </w:r>
          </w:p>
        </w:tc>
      </w:tr>
      <w:tr>
        <w:tc>
          <w:tcPr>
            <w:tcW w:type="dxa" w:w="3024"/>
          </w:tcPr>
          <w:p>
            <w:r>
              <w:t>Тяжкое (смертное)</w:t>
            </w:r>
          </w:p>
        </w:tc>
        <w:tc>
          <w:tcPr>
            <w:tcW w:type="dxa" w:w="3024"/>
          </w:tcPr>
          <w:p>
            <w:r>
              <w:t>Повешение, обезглавливание, утопление, сожжение</w:t>
            </w:r>
          </w:p>
        </w:tc>
        <w:tc>
          <w:tcPr>
            <w:tcW w:type="dxa" w:w="3024"/>
          </w:tcPr>
          <w:p>
            <w:r>
              <w:t>Суд (после апелляций)</w:t>
            </w:r>
          </w:p>
        </w:tc>
      </w:tr>
      <w:tr>
        <w:tc>
          <w:tcPr>
            <w:tcW w:type="dxa" w:w="3024"/>
          </w:tcPr>
          <w:p>
            <w:r>
              <w:t>Убийство + Хаос</w:t>
            </w:r>
          </w:p>
        </w:tc>
        <w:tc>
          <w:tcPr>
            <w:tcW w:type="dxa" w:w="3024"/>
          </w:tcPr>
          <w:p>
            <w:r>
              <w:t>Пытки и обезглавливание</w:t>
            </w:r>
          </w:p>
        </w:tc>
        <w:tc>
          <w:tcPr>
            <w:tcW w:type="dxa" w:w="3024"/>
          </w:tcPr>
          <w:p>
            <w:r>
              <w:t>Странствующий судья / суд</w:t>
            </w:r>
          </w:p>
        </w:tc>
      </w:tr>
      <w:tr>
        <w:tc>
          <w:tcPr>
            <w:tcW w:type="dxa" w:w="3024"/>
          </w:tcPr>
          <w:p>
            <w:r>
              <w:t>Отступничество жреца</w:t>
            </w:r>
          </w:p>
        </w:tc>
        <w:tc>
          <w:tcPr>
            <w:tcW w:type="dxa" w:w="3024"/>
          </w:tcPr>
          <w:p>
            <w:r>
              <w:t>Удушение + обезглавливание + погребение</w:t>
            </w:r>
          </w:p>
        </w:tc>
        <w:tc>
          <w:tcPr>
            <w:tcW w:type="dxa" w:w="3024"/>
          </w:tcPr>
          <w:p>
            <w:r>
              <w:t>Тайный храмовый суд</w:t>
            </w:r>
          </w:p>
        </w:tc>
      </w:tr>
    </w:tbl>
    <w:p/>
    <w:p>
      <w:pPr>
        <w:ind w:left="567"/>
      </w:pPr>
      <w:r>
        <w:rPr>
          <w:i/>
          <w:sz w:val="20"/>
        </w:rPr>
        <w:t>Из дневника странствующего палача, 17 Зигмарзейта 2521 г., Дельберц:</w:t>
        <w:br/>
        <w:t>Мужчина 30 лет — 20 ударов плетью за кражу двух свиней. Женщина 50 лет — 5 ударов плетью + штраф за публичное пьянство и богохульство. Двое мужчин 18 и 27 лет — пытки и обезглавливание за убийство и поклонение Хаосу. «Лезвие было острым, хватило по одному взмаху каждому.»</w:t>
      </w:r>
    </w:p>
    <w:p/>
    <w:p>
      <w:pPr>
        <w:pStyle w:val="Heading1"/>
      </w:pPr>
      <w:r>
        <w:t>7. Запрещённые культы и наказания</w:t>
      </w:r>
    </w:p>
    <w:p>
      <w:r>
        <w:rPr>
          <w:color w:val="808080"/>
          <w:sz w:val="18"/>
        </w:rPr>
        <w:t>[Источник: Глава V, стр. 38–41]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Бог / Культ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Наказание</w:t>
            </w:r>
          </w:p>
        </w:tc>
      </w:tr>
      <w:tr>
        <w:tc>
          <w:tcPr>
            <w:tcW w:type="dxa" w:w="3024"/>
          </w:tcPr>
          <w:p>
            <w:r>
              <w:t>Кхорн</w:t>
            </w:r>
          </w:p>
        </w:tc>
        <w:tc>
          <w:tcPr>
            <w:tcW w:type="dxa" w:w="3024"/>
          </w:tcPr>
          <w:p>
            <w:r>
              <w:t>Бог крови и убийств</w:t>
            </w:r>
          </w:p>
        </w:tc>
        <w:tc>
          <w:tcPr>
            <w:tcW w:type="dxa" w:w="3024"/>
          </w:tcPr>
          <w:p>
            <w:r>
              <w:t>Смерть (обезглавливание или сожжение)</w:t>
            </w:r>
          </w:p>
        </w:tc>
      </w:tr>
      <w:tr>
        <w:tc>
          <w:tcPr>
            <w:tcW w:type="dxa" w:w="3024"/>
          </w:tcPr>
          <w:p>
            <w:r>
              <w:t>Тзинч</w:t>
            </w:r>
          </w:p>
        </w:tc>
        <w:tc>
          <w:tcPr>
            <w:tcW w:type="dxa" w:w="3024"/>
          </w:tcPr>
          <w:p>
            <w:r>
              <w:t>Великий Заговорщик, бог перемен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</w:tr>
      <w:tr>
        <w:tc>
          <w:tcPr>
            <w:tcW w:type="dxa" w:w="3024"/>
          </w:tcPr>
          <w:p>
            <w:r>
              <w:t>Нургл</w:t>
            </w:r>
          </w:p>
        </w:tc>
        <w:tc>
          <w:tcPr>
            <w:tcW w:type="dxa" w:w="3024"/>
          </w:tcPr>
          <w:p>
            <w:r>
              <w:t>Повелитель Мух, бог болезней</w:t>
            </w:r>
          </w:p>
        </w:tc>
        <w:tc>
          <w:tcPr>
            <w:tcW w:type="dxa" w:w="3024"/>
          </w:tcPr>
          <w:p>
            <w:r>
              <w:t>Смерть (утопление)</w:t>
            </w:r>
          </w:p>
        </w:tc>
      </w:tr>
      <w:tr>
        <w:tc>
          <w:tcPr>
            <w:tcW w:type="dxa" w:w="3024"/>
          </w:tcPr>
          <w:p>
            <w:r>
              <w:t>Слаанеш</w:t>
            </w:r>
          </w:p>
        </w:tc>
        <w:tc>
          <w:tcPr>
            <w:tcW w:type="dxa" w:w="3024"/>
          </w:tcPr>
          <w:p>
            <w:r>
              <w:t>Принц Похоти, бог извращений</w:t>
            </w:r>
          </w:p>
        </w:tc>
        <w:tc>
          <w:tcPr>
            <w:tcW w:type="dxa" w:w="3024"/>
          </w:tcPr>
          <w:p>
            <w:r>
              <w:t>Смерть (сожжение)</w:t>
            </w:r>
          </w:p>
        </w:tc>
      </w:tr>
      <w:tr>
        <w:tc>
          <w:tcPr>
            <w:tcW w:type="dxa" w:w="3024"/>
          </w:tcPr>
          <w:p>
            <w:r>
              <w:t>Каин</w:t>
            </w:r>
          </w:p>
        </w:tc>
        <w:tc>
          <w:tcPr>
            <w:tcW w:type="dxa" w:w="3024"/>
          </w:tcPr>
          <w:p>
            <w:r>
              <w:t>Бог убийц и отравителей; возможно, аспект Кхорна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</w:tr>
      <w:tr>
        <w:tc>
          <w:tcPr>
            <w:tcW w:type="dxa" w:w="3024"/>
          </w:tcPr>
          <w:p>
            <w:r>
              <w:t>Талос</w:t>
            </w:r>
          </w:p>
        </w:tc>
        <w:tc>
          <w:tcPr>
            <w:tcW w:type="dxa" w:w="3024"/>
          </w:tcPr>
          <w:p>
            <w:r>
              <w:t>'Вечный враг дварфов', бог вост. Штирланда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</w:tr>
      <w:tr>
        <w:tc>
          <w:tcPr>
            <w:tcW w:type="dxa" w:w="3024"/>
          </w:tcPr>
          <w:p>
            <w:r>
              <w:t>Штромфельс</w:t>
            </w:r>
          </w:p>
        </w:tc>
        <w:tc>
          <w:tcPr>
            <w:tcW w:type="dxa" w:w="3024"/>
          </w:tcPr>
          <w:p>
            <w:r>
              <w:t>Акулий Бог; запрещённый подкульт Мананна, бог опасностей моря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</w:tr>
    </w:tbl>
    <w:p/>
    <w:p>
      <w:r>
        <w:rPr>
          <w:b w:val="0"/>
          <w:i w:val="0"/>
          <w:sz w:val="22"/>
        </w:rPr>
        <w:t>Для менее опасных запрещённых культов первое нарушение может карается штрафом или ударами плетью. Четыре повелителя Хаоса, Каин, Талос и Штромфельс — всегда смертная казнь.</w:t>
      </w:r>
    </w:p>
    <w:p>
      <w:pPr>
        <w:pStyle w:val="Heading1"/>
      </w:pPr>
      <w:r>
        <w:t>8. Роль Культа Верены в правосудии</w:t>
      </w:r>
    </w:p>
    <w:p>
      <w:r>
        <w:rPr>
          <w:color w:val="808080"/>
          <w:sz w:val="18"/>
        </w:rPr>
        <w:t>[Источник: Глава V, стр. 40]</w:t>
      </w:r>
    </w:p>
    <w:p>
      <w:r>
        <w:rPr>
          <w:b w:val="0"/>
          <w:i w:val="0"/>
          <w:sz w:val="22"/>
        </w:rPr>
        <w:t>Верена — богиня мудрости и справедливости. Её жрецы составляют значительную фракцию судебной власти, уступая лишь зигмаритам. Когда они не вовлечены в процесс, нередко вмешиваются в роли «друга суда», если опасаются, что правосудие не свершится. Верховный законник Государственного совета — Агата фон Берн (см. раздел 1.3). После разрушений войны культ занимается спасением важных артефактов и документов.</w:t>
      </w:r>
    </w:p>
    <w:p>
      <w:pPr>
        <w:pStyle w:val="Heading2"/>
      </w:pPr>
      <w:r>
        <w:t>Подкульты Верены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Подкульт</w:t>
            </w:r>
          </w:p>
        </w:tc>
        <w:tc>
          <w:tcPr>
            <w:tcW w:type="dxa" w:w="4536"/>
          </w:tcPr>
          <w:p>
            <w:r>
              <w:rPr>
                <w:b/>
              </w:rPr>
              <w:t>Покровительство</w:t>
            </w:r>
          </w:p>
        </w:tc>
      </w:tr>
      <w:tr>
        <w:tc>
          <w:tcPr>
            <w:tcW w:type="dxa" w:w="4536"/>
          </w:tcPr>
          <w:p>
            <w:r>
              <w:t>Клио</w:t>
            </w:r>
          </w:p>
        </w:tc>
        <w:tc>
          <w:tcPr>
            <w:tcW w:type="dxa" w:w="4536"/>
          </w:tcPr>
          <w:p>
            <w:r>
              <w:t>Историки и исследователи (аспект 'Погружение в прошлое')</w:t>
            </w:r>
          </w:p>
        </w:tc>
      </w:tr>
      <w:tr>
        <w:tc>
          <w:tcPr>
            <w:tcW w:type="dxa" w:w="4536"/>
          </w:tcPr>
          <w:p>
            <w:r>
              <w:t>Ренбет</w:t>
            </w:r>
          </w:p>
        </w:tc>
        <w:tc>
          <w:tcPr>
            <w:tcW w:type="dxa" w:w="4536"/>
          </w:tcPr>
          <w:p>
            <w:r>
              <w:t>Мужской аспект, бог Совершенного Адвоката; следует за истиной, куда бы ни привели улики</w:t>
            </w:r>
          </w:p>
        </w:tc>
      </w:tr>
      <w:tr>
        <w:tc>
          <w:tcPr>
            <w:tcW w:type="dxa" w:w="4536"/>
          </w:tcPr>
          <w:p>
            <w:r>
              <w:t>Скрипсисти</w:t>
            </w:r>
          </w:p>
        </w:tc>
        <w:tc>
          <w:tcPr>
            <w:tcW w:type="dxa" w:w="4536"/>
          </w:tcPr>
          <w:p>
            <w:r>
              <w:t>Каллиграфы; борются против распространения печатных станков</w:t>
            </w:r>
          </w:p>
        </w:tc>
      </w:tr>
    </w:tbl>
    <w:p/>
    <w:p>
      <w:pPr>
        <w:pStyle w:val="Heading1"/>
      </w:pPr>
      <w:r>
        <w:t>9. Странные законы Империи</w:t>
      </w:r>
    </w:p>
    <w:p>
      <w:r>
        <w:rPr>
          <w:color w:val="808080"/>
          <w:sz w:val="18"/>
        </w:rPr>
        <w:t>[Источник: Врезка, Глава IV, стр. 33]</w:t>
      </w:r>
    </w:p>
    <w:p>
      <w:r>
        <w:rPr>
          <w:b w:val="0"/>
          <w:i w:val="0"/>
          <w:sz w:val="22"/>
        </w:rPr>
        <w:t>За 2500+ лет накопились сотни устаревших и противоречивых законов. Примеры: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Закон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Место / Год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3024"/>
          </w:tcPr>
          <w:p>
            <w:r>
              <w:t>Полурослик без хозяина не может свободно входить в Ларсвальд</w:t>
            </w:r>
          </w:p>
        </w:tc>
        <w:tc>
          <w:tcPr>
            <w:tcW w:type="dxa" w:w="3024"/>
          </w:tcPr>
          <w:p>
            <w:r>
              <w:t>Аверхейм, 2111 г.</w:t>
            </w:r>
          </w:p>
        </w:tc>
        <w:tc>
          <w:tcPr>
            <w:tcW w:type="dxa" w:w="3024"/>
          </w:tcPr>
          <w:p>
            <w:r>
              <w:t>Принят после серии краж</w:t>
            </w:r>
          </w:p>
        </w:tc>
      </w:tr>
      <w:tr>
        <w:tc>
          <w:tcPr>
            <w:tcW w:type="dxa" w:w="3024"/>
          </w:tcPr>
          <w:p>
            <w:r>
              <w:t>Задняя часть лошадей при движении по улицам должна быть покрыта тканью</w:t>
            </w:r>
          </w:p>
        </w:tc>
        <w:tc>
          <w:tcPr>
            <w:tcW w:type="dxa" w:w="3024"/>
          </w:tcPr>
          <w:p>
            <w:r>
              <w:t>Мидденхейм, XXIV в.</w:t>
            </w:r>
          </w:p>
        </w:tc>
        <w:tc>
          <w:tcPr>
            <w:tcW w:type="dxa" w:w="3024"/>
          </w:tcPr>
          <w:p>
            <w:r>
              <w:t>Граф слишком часто ставил ногу не туда; кучера взбунтовались</w:t>
            </w:r>
          </w:p>
        </w:tc>
      </w:tr>
      <w:tr>
        <w:tc>
          <w:tcPr>
            <w:tcW w:type="dxa" w:w="3024"/>
          </w:tcPr>
          <w:p>
            <w:r>
              <w:t>Причалы Императрицы Аннет: 2 шил./фут/день; все суда обязаны там швартоваться</w:t>
            </w:r>
          </w:p>
        </w:tc>
        <w:tc>
          <w:tcPr>
            <w:tcW w:type="dxa" w:w="3024"/>
          </w:tcPr>
          <w:p>
            <w:r>
              <w:t>Альтдорф, 2398 г.</w:t>
            </w:r>
          </w:p>
        </w:tc>
        <w:tc>
          <w:tcPr>
            <w:tcW w:type="dxa" w:w="3024"/>
          </w:tcPr>
          <w:p>
            <w:r>
              <w:t>Интерес делового партнера чиновника; район ныне заброшен</w:t>
            </w:r>
          </w:p>
        </w:tc>
      </w:tr>
      <w:tr>
        <w:tc>
          <w:tcPr>
            <w:tcW w:type="dxa" w:w="3024"/>
          </w:tcPr>
          <w:p>
            <w:r>
              <w:t>Оружие длиннее короткого меча при входе в город — доказательство заговора</w:t>
            </w:r>
          </w:p>
        </w:tc>
        <w:tc>
          <w:tcPr>
            <w:tcW w:type="dxa" w:w="3024"/>
          </w:tcPr>
          <w:p>
            <w:r>
              <w:t>Пфейльдорф, 1977 г.</w:t>
            </w:r>
          </w:p>
        </w:tc>
        <w:tc>
          <w:tcPr>
            <w:tcW w:type="dxa" w:w="3024"/>
          </w:tcPr>
          <w:p>
            <w:r>
              <w:t>После беспорядков болельщиков; редко исполняется</w:t>
            </w:r>
          </w:p>
        </w:tc>
      </w:tr>
      <w:tr>
        <w:tc>
          <w:tcPr>
            <w:tcW w:type="dxa" w:w="3024"/>
          </w:tcPr>
          <w:p>
            <w:r>
              <w:t>Первые 3 часа после заката — только гимны Зигмару. Штраф 1 кр./певец</w:t>
            </w:r>
          </w:p>
        </w:tc>
        <w:tc>
          <w:tcPr>
            <w:tcW w:type="dxa" w:w="3024"/>
          </w:tcPr>
          <w:p>
            <w:r>
              <w:t>Нульн, 2200-е гг.</w:t>
            </w:r>
          </w:p>
        </w:tc>
        <w:tc>
          <w:tcPr>
            <w:tcW w:type="dxa" w:w="3024"/>
          </w:tcPr>
          <w:p>
            <w:r>
              <w:t>Использовался для закрытия шумных заведений</w:t>
            </w:r>
          </w:p>
        </w:tc>
      </w:tr>
      <w:tr>
        <w:tc>
          <w:tcPr>
            <w:tcW w:type="dxa" w:w="3024"/>
          </w:tcPr>
          <w:p>
            <w:r>
              <w:t>Реке Штир запрещено подниматься выше моста Гроссвег</w:t>
            </w:r>
          </w:p>
        </w:tc>
        <w:tc>
          <w:tcPr>
            <w:tcW w:type="dxa" w:w="3024"/>
          </w:tcPr>
          <w:p>
            <w:r>
              <w:t>Вюртбад, после 1512 г.</w:t>
            </w:r>
          </w:p>
        </w:tc>
        <w:tc>
          <w:tcPr>
            <w:tcW w:type="dxa" w:w="3024"/>
          </w:tcPr>
          <w:p>
            <w:r>
              <w:t>Случаев исполнения не зафиксировано</w:t>
            </w:r>
          </w:p>
        </w:tc>
      </w:tr>
      <w:tr>
        <w:tc>
          <w:tcPr>
            <w:tcW w:type="dxa" w:w="3024"/>
          </w:tcPr>
          <w:p>
            <w:r>
              <w:t>Дварф имеет приоритет на дорогах в месяц Зигмарзейт</w:t>
            </w:r>
          </w:p>
        </w:tc>
        <w:tc>
          <w:tcPr>
            <w:tcW w:type="dxa" w:w="3024"/>
          </w:tcPr>
          <w:p>
            <w:r>
              <w:t>Аверланд, IX в.</w:t>
            </w:r>
          </w:p>
        </w:tc>
        <w:tc>
          <w:tcPr>
            <w:tcW w:type="dxa" w:w="3024"/>
          </w:tcPr>
          <w:p>
            <w:r>
              <w:t>Цитируется пьяными дварфами</w:t>
            </w:r>
          </w:p>
        </w:tc>
      </w:tr>
    </w:tbl>
    <w:p/>
    <w:p>
      <w:pPr>
        <w:pStyle w:val="Heading1"/>
      </w:pPr>
      <w:r>
        <w:t>10. Правовые особенности провинций</w:t>
      </w:r>
    </w:p>
    <w:p>
      <w:r>
        <w:rPr>
          <w:color w:val="808080"/>
          <w:sz w:val="18"/>
        </w:rPr>
        <w:t>[Источник: Глава VI, стр. 50–138]</w:t>
      </w:r>
    </w:p>
    <w:p>
      <w:pPr>
        <w:pStyle w:val="Heading2"/>
      </w:pPr>
      <w:r>
        <w:t>Аверланд</w:t>
      </w:r>
    </w:p>
    <w:p>
      <w:r>
        <w:rPr>
          <w:b w:val="0"/>
          <w:i w:val="0"/>
          <w:sz w:val="22"/>
        </w:rPr>
        <w:t>Нетерпимость к адвокатам и договорам — любой контракт подразумевает, что человек может передумать. Сделки делаются «по чести». Горнодобытчики, вторгшиеся на дварфские земли — суд + компенсация; курфюрсты тайно велели поддерживать интересы дварфов.</w:t>
      </w:r>
    </w:p>
    <w:p>
      <w:pPr>
        <w:pStyle w:val="Heading2"/>
      </w:pPr>
      <w:r>
        <w:t>Мутланд</w:t>
      </w:r>
    </w:p>
    <w:p>
      <w:r>
        <w:rPr>
          <w:b w:val="0"/>
          <w:i w:val="0"/>
          <w:sz w:val="22"/>
        </w:rPr>
        <w:t>Наказание за убийство у полурослей — не повешение, а изгнание «пока не поймёт, что сделал, и не захочет вернуться». Приговор подтверждается на собрании.</w:t>
      </w:r>
    </w:p>
    <w:p>
      <w:pPr>
        <w:pStyle w:val="Heading2"/>
      </w:pPr>
      <w:r>
        <w:t>Рейкланд</w:t>
      </w:r>
    </w:p>
    <w:p>
      <w:r>
        <w:rPr>
          <w:b w:val="0"/>
          <w:i w:val="0"/>
          <w:sz w:val="22"/>
        </w:rPr>
        <w:t>Парламент в замке Рейкгард: дворяне, духовенство, мещане. Консультирует курфюрста, служит апелляционным судом.</w:t>
      </w:r>
    </w:p>
    <w:p>
      <w:pPr>
        <w:pStyle w:val="Heading2"/>
      </w:pPr>
      <w:r>
        <w:t>Талабхейм</w:t>
      </w:r>
    </w:p>
    <w:p>
      <w:r>
        <w:rPr>
          <w:b w:val="0"/>
          <w:i w:val="0"/>
          <w:sz w:val="22"/>
        </w:rPr>
        <w:t>Книги прецедентов со времён Основания. «Знание есть закон».</w:t>
      </w:r>
    </w:p>
    <w:p>
      <w:pPr>
        <w:pStyle w:val="Heading2"/>
      </w:pPr>
      <w:r>
        <w:t>Север и восток</w:t>
      </w:r>
    </w:p>
    <w:p>
      <w:r>
        <w:rPr>
          <w:b w:val="0"/>
          <w:i w:val="0"/>
          <w:sz w:val="22"/>
        </w:rPr>
        <w:t>Слушания перед дворянином или бейлифом; суда присяжных нет.</w:t>
      </w:r>
    </w:p>
    <w:p>
      <w:pPr>
        <w:pStyle w:val="Heading2"/>
      </w:pPr>
      <w:r>
        <w:t>Запад и юг</w:t>
      </w:r>
    </w:p>
    <w:p>
      <w:r>
        <w:rPr>
          <w:b w:val="0"/>
          <w:i w:val="0"/>
          <w:sz w:val="22"/>
        </w:rPr>
        <w:t>Традиция суда присяжных: любой взрослый. Неявка — тяжкое преступление.</w:t>
      </w:r>
    </w:p>
    <w:p>
      <w:pPr>
        <w:pStyle w:val="Heading1"/>
      </w:pPr>
      <w:r>
        <w:t>11. Сводная таблица: Преступление — Наказание — Источник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Преступление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Наказание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Стр.</w:t>
            </w:r>
          </w:p>
        </w:tc>
      </w:tr>
      <w:tr>
        <w:tc>
          <w:tcPr>
            <w:tcW w:type="dxa" w:w="3024"/>
          </w:tcPr>
          <w:p>
            <w:r>
              <w:t>Кража свиней у соседа</w:t>
            </w:r>
          </w:p>
        </w:tc>
        <w:tc>
          <w:tcPr>
            <w:tcW w:type="dxa" w:w="3024"/>
          </w:tcPr>
          <w:p>
            <w:r>
              <w:t>20 ударов плетью</w:t>
            </w:r>
          </w:p>
        </w:tc>
        <w:tc>
          <w:tcPr>
            <w:tcW w:type="dxa" w:w="3024"/>
          </w:tcPr>
          <w:p>
            <w:r>
              <w:t>32 (дневник)</w:t>
            </w:r>
          </w:p>
        </w:tc>
      </w:tr>
      <w:tr>
        <w:tc>
          <w:tcPr>
            <w:tcW w:type="dxa" w:w="3024"/>
          </w:tcPr>
          <w:p>
            <w:r>
              <w:t>Публичное пьянство + богохульство</w:t>
            </w:r>
          </w:p>
        </w:tc>
        <w:tc>
          <w:tcPr>
            <w:tcW w:type="dxa" w:w="3024"/>
          </w:tcPr>
          <w:p>
            <w:r>
              <w:t>5 ударов плетью + штраф</w:t>
            </w:r>
          </w:p>
        </w:tc>
        <w:tc>
          <w:tcPr>
            <w:tcW w:type="dxa" w:w="3024"/>
          </w:tcPr>
          <w:p>
            <w:r>
              <w:t>32 (дневник)</w:t>
            </w:r>
          </w:p>
        </w:tc>
      </w:tr>
      <w:tr>
        <w:tc>
          <w:tcPr>
            <w:tcW w:type="dxa" w:w="3024"/>
          </w:tcPr>
          <w:p>
            <w:r>
              <w:t>Убийство + Хаос</w:t>
            </w:r>
          </w:p>
        </w:tc>
        <w:tc>
          <w:tcPr>
            <w:tcW w:type="dxa" w:w="3024"/>
          </w:tcPr>
          <w:p>
            <w:r>
              <w:t>Пытки + обезглавливание</w:t>
            </w:r>
          </w:p>
        </w:tc>
        <w:tc>
          <w:tcPr>
            <w:tcW w:type="dxa" w:w="3024"/>
          </w:tcPr>
          <w:p>
            <w:r>
              <w:t>32 (дневник)</w:t>
            </w:r>
          </w:p>
        </w:tc>
      </w:tr>
      <w:tr>
        <w:tc>
          <w:tcPr>
            <w:tcW w:type="dxa" w:w="3024"/>
          </w:tcPr>
          <w:p>
            <w:r>
              <w:t>Мелкое нарушение</w:t>
            </w:r>
          </w:p>
        </w:tc>
        <w:tc>
          <w:tcPr>
            <w:tcW w:type="dxa" w:w="3024"/>
          </w:tcPr>
          <w:p>
            <w:r>
              <w:t>Штраф 1 шил.–1 кр. или до 5 ударов</w:t>
            </w:r>
          </w:p>
        </w:tc>
        <w:tc>
          <w:tcPr>
            <w:tcW w:type="dxa" w:w="3024"/>
          </w:tcPr>
          <w:p>
            <w:r>
              <w:t>35</w:t>
            </w:r>
          </w:p>
        </w:tc>
      </w:tr>
      <w:tr>
        <w:tc>
          <w:tcPr>
            <w:tcW w:type="dxa" w:w="3024"/>
          </w:tcPr>
          <w:p>
            <w:r>
              <w:t>Поклонение Кхорну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  <w:tc>
          <w:tcPr>
            <w:tcW w:type="dxa" w:w="3024"/>
          </w:tcPr>
          <w:p>
            <w:r>
              <w:t>38</w:t>
            </w:r>
          </w:p>
        </w:tc>
      </w:tr>
      <w:tr>
        <w:tc>
          <w:tcPr>
            <w:tcW w:type="dxa" w:w="3024"/>
          </w:tcPr>
          <w:p>
            <w:r>
              <w:t>Поклонение Нурглу</w:t>
            </w:r>
          </w:p>
        </w:tc>
        <w:tc>
          <w:tcPr>
            <w:tcW w:type="dxa" w:w="3024"/>
          </w:tcPr>
          <w:p>
            <w:r>
              <w:t>Смерть (утопление)</w:t>
            </w:r>
          </w:p>
        </w:tc>
        <w:tc>
          <w:tcPr>
            <w:tcW w:type="dxa" w:w="3024"/>
          </w:tcPr>
          <w:p>
            <w:r>
              <w:t>38</w:t>
            </w:r>
          </w:p>
        </w:tc>
      </w:tr>
      <w:tr>
        <w:tc>
          <w:tcPr>
            <w:tcW w:type="dxa" w:w="3024"/>
          </w:tcPr>
          <w:p>
            <w:r>
              <w:t>Поклонение Слаанешу</w:t>
            </w:r>
          </w:p>
        </w:tc>
        <w:tc>
          <w:tcPr>
            <w:tcW w:type="dxa" w:w="3024"/>
          </w:tcPr>
          <w:p>
            <w:r>
              <w:t>Смерть (сожжение)</w:t>
            </w:r>
          </w:p>
        </w:tc>
        <w:tc>
          <w:tcPr>
            <w:tcW w:type="dxa" w:w="3024"/>
          </w:tcPr>
          <w:p>
            <w:r>
              <w:t>38</w:t>
            </w:r>
          </w:p>
        </w:tc>
      </w:tr>
      <w:tr>
        <w:tc>
          <w:tcPr>
            <w:tcW w:type="dxa" w:w="3024"/>
          </w:tcPr>
          <w:p>
            <w:r>
              <w:t>Поклонение Тзинчу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  <w:tc>
          <w:tcPr>
            <w:tcW w:type="dxa" w:w="3024"/>
          </w:tcPr>
          <w:p>
            <w:r>
              <w:t>38</w:t>
            </w:r>
          </w:p>
        </w:tc>
      </w:tr>
      <w:tr>
        <w:tc>
          <w:tcPr>
            <w:tcW w:type="dxa" w:w="3024"/>
          </w:tcPr>
          <w:p>
            <w:r>
              <w:t>Поклонение Каину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  <w:tc>
          <w:tcPr>
            <w:tcW w:type="dxa" w:w="3024"/>
          </w:tcPr>
          <w:p>
            <w:r>
              <w:t>41</w:t>
            </w:r>
          </w:p>
        </w:tc>
      </w:tr>
      <w:tr>
        <w:tc>
          <w:tcPr>
            <w:tcW w:type="dxa" w:w="3024"/>
          </w:tcPr>
          <w:p>
            <w:r>
              <w:t>Поклонение Штромфельсу</w:t>
            </w:r>
          </w:p>
        </w:tc>
        <w:tc>
          <w:tcPr>
            <w:tcW w:type="dxa" w:w="3024"/>
          </w:tcPr>
          <w:p>
            <w:r>
              <w:t>Смерть</w:t>
            </w:r>
          </w:p>
        </w:tc>
        <w:tc>
          <w:tcPr>
            <w:tcW w:type="dxa" w:w="3024"/>
          </w:tcPr>
          <w:p>
            <w:r>
              <w:t>41</w:t>
            </w:r>
          </w:p>
        </w:tc>
      </w:tr>
      <w:tr>
        <w:tc>
          <w:tcPr>
            <w:tcW w:type="dxa" w:w="3024"/>
          </w:tcPr>
          <w:p>
            <w:r>
              <w:t>Убийство (общая норма)</w:t>
            </w:r>
          </w:p>
        </w:tc>
        <w:tc>
          <w:tcPr>
            <w:tcW w:type="dxa" w:w="3024"/>
          </w:tcPr>
          <w:p>
            <w:r>
              <w:t>Смерть через повешение</w:t>
            </w:r>
          </w:p>
        </w:tc>
        <w:tc>
          <w:tcPr>
            <w:tcW w:type="dxa" w:w="3024"/>
          </w:tcPr>
          <w:p>
            <w:r>
              <w:t>38</w:t>
            </w:r>
          </w:p>
        </w:tc>
      </w:tr>
      <w:tr>
        <w:tc>
          <w:tcPr>
            <w:tcW w:type="dxa" w:w="3024"/>
          </w:tcPr>
          <w:p>
            <w:r>
              <w:t>Убийство (полурослики)</w:t>
            </w:r>
          </w:p>
        </w:tc>
        <w:tc>
          <w:tcPr>
            <w:tcW w:type="dxa" w:w="3024"/>
          </w:tcPr>
          <w:p>
            <w:r>
              <w:t>Изгнание</w:t>
            </w:r>
          </w:p>
        </w:tc>
        <w:tc>
          <w:tcPr>
            <w:tcW w:type="dxa" w:w="3024"/>
          </w:tcPr>
          <w:p>
            <w:r>
              <w:t>~68</w:t>
            </w:r>
          </w:p>
        </w:tc>
      </w:tr>
      <w:tr>
        <w:tc>
          <w:tcPr>
            <w:tcW w:type="dxa" w:w="3024"/>
          </w:tcPr>
          <w:p>
            <w:r>
              <w:t>Продажа краденого</w:t>
            </w:r>
          </w:p>
        </w:tc>
        <w:tc>
          <w:tcPr>
            <w:tcW w:type="dxa" w:w="3024"/>
          </w:tcPr>
          <w:p>
            <w:r>
              <w:t>Как за кражу</w:t>
            </w:r>
          </w:p>
        </w:tc>
        <w:tc>
          <w:tcPr>
            <w:tcW w:type="dxa" w:w="3024"/>
          </w:tcPr>
          <w:p>
            <w:r>
              <w:t>32</w:t>
            </w:r>
          </w:p>
        </w:tc>
      </w:tr>
      <w:tr>
        <w:tc>
          <w:tcPr>
            <w:tcW w:type="dxa" w:w="3024"/>
          </w:tcPr>
          <w:p>
            <w:r>
              <w:t>Исключение из гильдии</w:t>
            </w:r>
          </w:p>
        </w:tc>
        <w:tc>
          <w:tcPr>
            <w:tcW w:type="dxa" w:w="3024"/>
          </w:tcPr>
          <w:p>
            <w:r>
              <w:t>Лишение права ремесла</w:t>
            </w:r>
          </w:p>
        </w:tc>
        <w:tc>
          <w:tcPr>
            <w:tcW w:type="dxa" w:w="3024"/>
          </w:tcPr>
          <w:p>
            <w:r>
              <w:t>35</w:t>
            </w:r>
          </w:p>
        </w:tc>
      </w:tr>
      <w:tr>
        <w:tc>
          <w:tcPr>
            <w:tcW w:type="dxa" w:w="3024"/>
          </w:tcPr>
          <w:p>
            <w:r>
              <w:t>Отступничество жреца</w:t>
            </w:r>
          </w:p>
        </w:tc>
        <w:tc>
          <w:tcPr>
            <w:tcW w:type="dxa" w:w="3024"/>
          </w:tcPr>
          <w:p>
            <w:r>
              <w:t>Удушение + обезглавливание</w:t>
            </w:r>
          </w:p>
        </w:tc>
        <w:tc>
          <w:tcPr>
            <w:tcW w:type="dxa" w:w="3024"/>
          </w:tcPr>
          <w:p>
            <w:r>
              <w:t>35</w:t>
            </w:r>
          </w:p>
        </w:tc>
      </w:tr>
      <w:tr>
        <w:tc>
          <w:tcPr>
            <w:tcW w:type="dxa" w:w="3024"/>
          </w:tcPr>
          <w:p>
            <w:r>
              <w:t>Незаконная добыча на землях дварфов</w:t>
            </w:r>
          </w:p>
        </w:tc>
        <w:tc>
          <w:tcPr>
            <w:tcW w:type="dxa" w:w="3024"/>
          </w:tcPr>
          <w:p>
            <w:r>
              <w:t>Суд + компенсация</w:t>
            </w:r>
          </w:p>
        </w:tc>
        <w:tc>
          <w:tcPr>
            <w:tcW w:type="dxa" w:w="3024"/>
          </w:tcPr>
          <w:p>
            <w:r>
              <w:t>50</w:t>
            </w:r>
          </w:p>
        </w:tc>
      </w:tr>
      <w:tr>
        <w:tc>
          <w:tcPr>
            <w:tcW w:type="dxa" w:w="3024"/>
          </w:tcPr>
          <w:p>
            <w:r>
              <w:t>Неявка в суд присяжных</w:t>
            </w:r>
          </w:p>
        </w:tc>
        <w:tc>
          <w:tcPr>
            <w:tcW w:type="dxa" w:w="3024"/>
          </w:tcPr>
          <w:p>
            <w:r>
              <w:t>Тяжкое преступление</w:t>
            </w:r>
          </w:p>
        </w:tc>
        <w:tc>
          <w:tcPr>
            <w:tcW w:type="dxa" w:w="3024"/>
          </w:tcPr>
          <w:p>
            <w:r>
              <w:t>34</w:t>
            </w:r>
          </w:p>
        </w:tc>
      </w:tr>
      <w:tr>
        <w:tc>
          <w:tcPr>
            <w:tcW w:type="dxa" w:w="3024"/>
          </w:tcPr>
          <w:p>
            <w:r>
              <w:t>Пение не гимнов в тавернах (Нульн)</w:t>
            </w:r>
          </w:p>
        </w:tc>
        <w:tc>
          <w:tcPr>
            <w:tcW w:type="dxa" w:w="3024"/>
          </w:tcPr>
          <w:p>
            <w:r>
              <w:t>1 кр./певец или закрытие</w:t>
            </w:r>
          </w:p>
        </w:tc>
        <w:tc>
          <w:tcPr>
            <w:tcW w:type="dxa" w:w="3024"/>
          </w:tcPr>
          <w:p>
            <w:r>
              <w:t>33</w:t>
            </w:r>
          </w:p>
        </w:tc>
      </w:tr>
      <w:tr>
        <w:tc>
          <w:tcPr>
            <w:tcW w:type="dxa" w:w="3024"/>
          </w:tcPr>
          <w:p>
            <w:r>
              <w:t>Полурослик в Ларсвальде без хозяина</w:t>
            </w:r>
          </w:p>
        </w:tc>
        <w:tc>
          <w:tcPr>
            <w:tcW w:type="dxa" w:w="3024"/>
          </w:tcPr>
          <w:p>
            <w:r>
              <w:t>Нарушение закона 2111 г.</w:t>
            </w:r>
          </w:p>
        </w:tc>
        <w:tc>
          <w:tcPr>
            <w:tcW w:type="dxa" w:w="3024"/>
          </w:tcPr>
          <w:p>
            <w:r>
              <w:t>33</w:t>
            </w:r>
          </w:p>
        </w:tc>
      </w:tr>
    </w:tbl>
    <w:p/>
    <w:p>
      <w:r>
        <w:rPr>
          <w:b w:val="0"/>
          <w:i/>
          <w:sz w:val="18"/>
        </w:rPr>
        <w:t>— конец документа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