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A04" w:rsidRPr="001D5687" w:rsidRDefault="00FD5A04" w:rsidP="00FD5A04">
      <w:pPr>
        <w:pStyle w:val="Heading1"/>
      </w:pPr>
      <w:r w:rsidRPr="00FD5A04">
        <w:rPr>
          <w:lang w:val="ru-RU"/>
        </w:rPr>
        <w:t>Паттерн Наблюдатель</w:t>
      </w:r>
      <w:r w:rsidR="001D5687">
        <w:t xml:space="preserve"> (Observer)</w:t>
      </w:r>
      <w:bookmarkStart w:id="0" w:name="_GoBack"/>
      <w:bookmarkEnd w:id="0"/>
    </w:p>
    <w:p w:rsidR="00FD5A04" w:rsidRPr="00FD5A04" w:rsidRDefault="00FD5A04" w:rsidP="00E74F70">
      <w:pPr>
        <w:rPr>
          <w:lang w:val="ru-RU"/>
        </w:rPr>
      </w:pPr>
      <w:r w:rsidRPr="00FD5A04">
        <w:rPr>
          <w:b/>
          <w:bCs/>
          <w:lang w:val="ru-RU"/>
        </w:rPr>
        <w:t>Назначение</w:t>
      </w:r>
      <w:r w:rsidRPr="00FD5A04">
        <w:rPr>
          <w:lang w:val="ru-RU"/>
        </w:rPr>
        <w:t>: определяет зависимость типа "один ко многим" между объектами таким образом, что при изменении состояния одного объекта все зависящие от него оповещаются об этом и автоматически обновляются.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b/>
          <w:bCs/>
          <w:lang w:val="ru-RU"/>
        </w:rPr>
        <w:t>Другими словами</w:t>
      </w:r>
      <w:r w:rsidRPr="00FD5A04">
        <w:rPr>
          <w:lang w:val="ru-RU"/>
        </w:rPr>
        <w:t>: наблюдатель уведомляет все заинтересованные стороны о произошедшем событии или об изменении своего состояния.</w:t>
      </w:r>
    </w:p>
    <w:p w:rsidR="00FD5A04" w:rsidRPr="00FD5A04" w:rsidRDefault="00FD5A04" w:rsidP="00FD5A04">
      <w:pPr>
        <w:pStyle w:val="Heading2"/>
        <w:rPr>
          <w:lang w:val="ru-RU"/>
        </w:rPr>
      </w:pPr>
      <w:r w:rsidRPr="00FD5A04">
        <w:rPr>
          <w:lang w:val="ru-RU"/>
        </w:rPr>
        <w:t>Общие сведения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Существует два способа общения между двумя программными элементами.</w:t>
      </w:r>
      <w:r w:rsidRPr="00FD5A04">
        <w:t> </w:t>
      </w:r>
      <w:r w:rsidR="00E74F70">
        <w:rPr>
          <w:rFonts w:ascii="Consolas" w:hAnsi="Consolas" w:cs="Consolas"/>
          <w:sz w:val="20"/>
          <w:szCs w:val="20"/>
          <w:lang w:val="ru-RU"/>
        </w:rPr>
        <w:t>Компонент</w:t>
      </w:r>
      <w:r w:rsidRPr="00FD5A04">
        <w:rPr>
          <w:rFonts w:ascii="Consolas" w:hAnsi="Consolas" w:cs="Consolas"/>
          <w:sz w:val="20"/>
          <w:szCs w:val="20"/>
          <w:lang w:val="ru-RU"/>
        </w:rPr>
        <w:t>1</w:t>
      </w:r>
      <w:r w:rsidRPr="00FD5A04">
        <w:t> </w:t>
      </w:r>
      <w:r w:rsidRPr="00FD5A04">
        <w:rPr>
          <w:lang w:val="ru-RU"/>
        </w:rPr>
        <w:t xml:space="preserve">может обратиться к </w:t>
      </w:r>
      <w:r w:rsidR="00E74F70">
        <w:rPr>
          <w:rFonts w:ascii="Consolas" w:hAnsi="Consolas" w:cs="Consolas"/>
          <w:sz w:val="20"/>
          <w:szCs w:val="20"/>
          <w:lang w:val="ru-RU"/>
        </w:rPr>
        <w:t>Компоненту</w:t>
      </w:r>
      <w:r w:rsidRPr="00FD5A04">
        <w:rPr>
          <w:rFonts w:ascii="Consolas" w:hAnsi="Consolas" w:cs="Consolas"/>
          <w:sz w:val="20"/>
          <w:szCs w:val="20"/>
          <w:lang w:val="ru-RU"/>
        </w:rPr>
        <w:t>2</w:t>
      </w:r>
      <w:r w:rsidRPr="00FD5A04">
        <w:t> </w:t>
      </w:r>
      <w:r w:rsidRPr="00FD5A04">
        <w:rPr>
          <w:lang w:val="ru-RU"/>
        </w:rPr>
        <w:t>для получения некоторых данных или выполнения некоторой операции. В этом случае</w:t>
      </w:r>
      <w:r w:rsidRPr="00FD5A04">
        <w:t> </w:t>
      </w:r>
      <w:r w:rsidRPr="00FD5A04">
        <w:rPr>
          <w:rFonts w:ascii="Consolas" w:hAnsi="Consolas" w:cs="Consolas"/>
          <w:sz w:val="20"/>
          <w:szCs w:val="20"/>
          <w:lang w:val="ru-RU"/>
        </w:rPr>
        <w:t>Компонент 2</w:t>
      </w:r>
      <w:r w:rsidRPr="00FD5A04">
        <w:rPr>
          <w:lang w:val="ru-RU"/>
        </w:rPr>
        <w:t>выполняет некоторую работу, когда его об этом попросят.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В некоторых случаях</w:t>
      </w:r>
      <w:r w:rsidRPr="00FD5A04">
        <w:t> </w:t>
      </w:r>
      <w:r w:rsidRPr="00FD5A04">
        <w:rPr>
          <w:rFonts w:ascii="Consolas" w:hAnsi="Consolas" w:cs="Consolas"/>
          <w:sz w:val="20"/>
          <w:szCs w:val="20"/>
          <w:lang w:val="ru-RU"/>
        </w:rPr>
        <w:t>Компонент 2</w:t>
      </w:r>
      <w:r w:rsidRPr="00FD5A04">
        <w:t> </w:t>
      </w:r>
      <w:r w:rsidRPr="00FD5A04">
        <w:rPr>
          <w:lang w:val="ru-RU"/>
        </w:rPr>
        <w:t>является активным, содержит свой собственный поток исполнения или каким-то другим способом следит за своим собственным состоянием. В этом случае,</w:t>
      </w:r>
      <w:r w:rsidRPr="00FD5A04">
        <w:t> </w:t>
      </w:r>
      <w:r w:rsidRPr="00FD5A04">
        <w:rPr>
          <w:rFonts w:ascii="Consolas" w:hAnsi="Consolas" w:cs="Consolas"/>
          <w:sz w:val="20"/>
          <w:szCs w:val="20"/>
          <w:lang w:val="ru-RU"/>
        </w:rPr>
        <w:t>Компонент 2</w:t>
      </w:r>
      <w:r w:rsidRPr="00FD5A04">
        <w:t> </w:t>
      </w:r>
      <w:r w:rsidRPr="00FD5A04">
        <w:rPr>
          <w:lang w:val="ru-RU"/>
        </w:rPr>
        <w:t xml:space="preserve">может уведомить </w:t>
      </w:r>
      <w:r w:rsidRPr="00FD5A04">
        <w:rPr>
          <w:rFonts w:ascii="Consolas" w:hAnsi="Consolas" w:cs="Consolas"/>
          <w:sz w:val="20"/>
          <w:szCs w:val="20"/>
          <w:lang w:val="ru-RU"/>
        </w:rPr>
        <w:t>Компонент 1</w:t>
      </w:r>
      <w:r w:rsidRPr="00FD5A04">
        <w:t> </w:t>
      </w:r>
      <w:r w:rsidRPr="00FD5A04">
        <w:rPr>
          <w:lang w:val="ru-RU"/>
        </w:rPr>
        <w:t>о некотором событии.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 xml:space="preserve">Первая модель взаимодействия называется </w:t>
      </w:r>
      <w:r w:rsidRPr="00FD5A04">
        <w:t>pull</w:t>
      </w:r>
      <w:r w:rsidRPr="00FD5A04">
        <w:rPr>
          <w:lang w:val="ru-RU"/>
        </w:rPr>
        <w:t xml:space="preserve">-моделью, а вторая - </w:t>
      </w:r>
      <w:r w:rsidRPr="00FD5A04">
        <w:t>push</w:t>
      </w:r>
      <w:r w:rsidRPr="00FD5A04">
        <w:rPr>
          <w:lang w:val="ru-RU"/>
        </w:rPr>
        <w:t>-моделью.</w:t>
      </w:r>
    </w:p>
    <w:p w:rsidR="00FD5A04" w:rsidRDefault="00FD5A04" w:rsidP="00E74F70">
      <w:pPr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192471"/>
            <wp:effectExtent l="0" t="0" r="0" b="0"/>
            <wp:docPr id="3" name="Picture 3" descr="https://raw.githubusercontent.com/SergeyTeplyakov/DesignPatternsBook/master/Part%201%20-%20Behavioral%20Patterns/Images/ch05_Image1.png?token=AAsVsIPQiWTtb1BJBdNCpqAIFHUURuSOks5Us3w8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SergeyTeplyakov/DesignPatternsBook/master/Part%201%20-%20Behavioral%20Patterns/Images/ch05_Image1.png?token=AAsVsIPQiWTtb1BJBdNCpqAIFHUURuSOks5Us3w8wA%3D%3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 xml:space="preserve">Рисунок 5.1 - </w:t>
      </w:r>
      <w:r w:rsidRPr="00FD5A04">
        <w:t>Pull</w:t>
      </w:r>
      <w:r w:rsidRPr="00FD5A04">
        <w:rPr>
          <w:lang w:val="ru-RU"/>
        </w:rPr>
        <w:t xml:space="preserve"> и </w:t>
      </w:r>
      <w:r w:rsidRPr="00FD5A04">
        <w:t>Push</w:t>
      </w:r>
      <w:r w:rsidRPr="00FD5A04">
        <w:rPr>
          <w:lang w:val="ru-RU"/>
        </w:rPr>
        <w:t xml:space="preserve"> модели взаимодействия</w:t>
      </w:r>
    </w:p>
    <w:p w:rsidR="00FD5A04" w:rsidRPr="00FD5A04" w:rsidRDefault="00FD5A04" w:rsidP="00E74F70">
      <w:pPr>
        <w:rPr>
          <w:lang w:val="ru-RU"/>
        </w:rPr>
      </w:pPr>
      <w:r w:rsidRPr="00FD5A04">
        <w:t>Push</w:t>
      </w:r>
      <w:r w:rsidRPr="00FD5A04">
        <w:rPr>
          <w:lang w:val="ru-RU"/>
        </w:rPr>
        <w:t xml:space="preserve">-модель взаимодействия появилась задолго до распространения ООП и паттернов проектирования. В мире структурного программирования </w:t>
      </w:r>
      <w:r w:rsidRPr="00FD5A04">
        <w:t>push</w:t>
      </w:r>
      <w:r w:rsidRPr="00FD5A04">
        <w:rPr>
          <w:lang w:val="ru-RU"/>
        </w:rPr>
        <w:t>-модель реализуется с помощью методов обратного вызова (</w:t>
      </w:r>
      <w:r w:rsidRPr="00FD5A04">
        <w:t>callbacks</w:t>
      </w:r>
      <w:r w:rsidRPr="00FD5A04">
        <w:rPr>
          <w:lang w:val="ru-RU"/>
        </w:rPr>
        <w:t xml:space="preserve">). В мире функционального программирования, которое тоже появилось задолго до ООП, </w:t>
      </w:r>
      <w:r w:rsidRPr="00FD5A04">
        <w:t>push</w:t>
      </w:r>
      <w:r w:rsidRPr="00FD5A04">
        <w:rPr>
          <w:lang w:val="ru-RU"/>
        </w:rPr>
        <w:t xml:space="preserve">-модель представлена в виде реактивной модели программирования. А в мире ООП, </w:t>
      </w:r>
      <w:r w:rsidRPr="00FD5A04">
        <w:t>push</w:t>
      </w:r>
      <w:r w:rsidRPr="00FD5A04">
        <w:rPr>
          <w:lang w:val="ru-RU"/>
        </w:rPr>
        <w:t>-модель реализуется с помощью паттерна Наблюдатель.</w:t>
      </w:r>
    </w:p>
    <w:p w:rsidR="00FD5A04" w:rsidRPr="00FD5A04" w:rsidRDefault="00FD5A04" w:rsidP="00FD5A04">
      <w:pPr>
        <w:pStyle w:val="Heading2"/>
        <w:rPr>
          <w:lang w:val="ru-RU"/>
        </w:rPr>
      </w:pPr>
      <w:r w:rsidRPr="00FD5A04">
        <w:rPr>
          <w:lang w:val="ru-RU"/>
        </w:rPr>
        <w:t>Мотивация</w:t>
      </w:r>
    </w:p>
    <w:p w:rsidR="00FD5A04" w:rsidRPr="00FD5A04" w:rsidRDefault="00FD5A04" w:rsidP="00E74F70">
      <w:pPr>
        <w:rPr>
          <w:lang w:val="ru-RU"/>
        </w:rPr>
      </w:pPr>
      <w:r w:rsidRPr="00FD5A04">
        <w:lastRenderedPageBreak/>
        <w:t>TODO</w:t>
      </w:r>
      <w:r w:rsidRPr="00FD5A04">
        <w:rPr>
          <w:lang w:val="ru-RU"/>
        </w:rPr>
        <w:t xml:space="preserve">: формулировка ниже изменится в книге. Текущая для статьи! </w:t>
      </w:r>
      <w:r w:rsidRPr="00FD5A04">
        <w:t>TODO</w:t>
      </w:r>
      <w:r w:rsidRPr="00FD5A04">
        <w:rPr>
          <w:lang w:val="ru-RU"/>
        </w:rPr>
        <w:t>: сейчас есть небольшая рассогласованность в подаче материала. В разделе Мотивация не используется конкретный пример!</w:t>
      </w:r>
    </w:p>
    <w:p w:rsidR="00FD5A04" w:rsidRPr="00FD5A04" w:rsidRDefault="00E74F70" w:rsidP="00E74F70">
      <w:pPr>
        <w:rPr>
          <w:lang w:val="ru-RU"/>
        </w:rPr>
      </w:pPr>
      <w:r>
        <w:rPr>
          <w:lang w:val="ru-RU"/>
        </w:rPr>
        <w:t xml:space="preserve">В системе по импорту лог-файлов, приложение может </w:t>
      </w:r>
      <w:r w:rsidR="00FD5A04" w:rsidRPr="00FD5A04">
        <w:rPr>
          <w:lang w:val="ru-RU"/>
        </w:rPr>
        <w:t>следить за набором файлов и загружать их содержимое по мере появления в логах новых записей. За чтение записей из лог-файла отвечает</w:t>
      </w:r>
      <w:r w:rsidR="00FD5A04" w:rsidRPr="00FD5A04">
        <w:t> </w:t>
      </w:r>
      <w:proofErr w:type="spellStart"/>
      <w:r w:rsidR="00FD5A04" w:rsidRPr="00FD5A04">
        <w:rPr>
          <w:rFonts w:ascii="Consolas" w:hAnsi="Consolas" w:cs="Consolas"/>
          <w:sz w:val="20"/>
          <w:szCs w:val="20"/>
        </w:rPr>
        <w:t>LogFileReader</w:t>
      </w:r>
      <w:proofErr w:type="spellEnd"/>
      <w:r w:rsidR="00FD5A04" w:rsidRPr="00FD5A04">
        <w:rPr>
          <w:lang w:val="ru-RU"/>
        </w:rPr>
        <w:t>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Возможны две реализации данного класса. Класс</w:t>
      </w:r>
      <w:r w:rsidRPr="00FD5A04">
        <w:t> </w:t>
      </w:r>
      <w:proofErr w:type="spellStart"/>
      <w:r w:rsidRPr="00FD5A04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FD5A04">
        <w:t> </w:t>
      </w:r>
      <w:r w:rsidRPr="00FD5A04">
        <w:rPr>
          <w:lang w:val="ru-RU"/>
        </w:rPr>
        <w:t>может быть пассивным и вычитывать новый фрагмент лог-файла при вызове метода</w:t>
      </w:r>
      <w:r w:rsidRPr="00FD5A04">
        <w:t> </w:t>
      </w:r>
      <w:r w:rsidRPr="00FD5A04">
        <w:rPr>
          <w:rFonts w:ascii="Consolas" w:hAnsi="Consolas" w:cs="Consolas"/>
          <w:sz w:val="20"/>
          <w:szCs w:val="20"/>
        </w:rPr>
        <w:t>Read</w:t>
      </w:r>
      <w:r w:rsidRPr="00FD5A04">
        <w:t> </w:t>
      </w:r>
      <w:r w:rsidRPr="00FD5A04">
        <w:rPr>
          <w:lang w:val="ru-RU"/>
        </w:rPr>
        <w:t>(</w:t>
      </w:r>
      <w:r w:rsidRPr="00FD5A04">
        <w:t>pull</w:t>
      </w:r>
      <w:r w:rsidRPr="00FD5A04">
        <w:rPr>
          <w:lang w:val="ru-RU"/>
        </w:rPr>
        <w:t>-модель). Или же класс</w:t>
      </w:r>
      <w:r w:rsidRPr="00FD5A04">
        <w:t> </w:t>
      </w:r>
      <w:proofErr w:type="spellStart"/>
      <w:r w:rsidRPr="00FD5A04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FD5A04">
        <w:t> </w:t>
      </w:r>
      <w:r w:rsidRPr="00FD5A04">
        <w:rPr>
          <w:lang w:val="ru-RU"/>
        </w:rPr>
        <w:t>может быть активным и сам вычитывать новые фрагменты лог-файла по мере его обновления (</w:t>
      </w:r>
      <w:r w:rsidRPr="00FD5A04">
        <w:t>push</w:t>
      </w:r>
      <w:r w:rsidRPr="00FD5A04">
        <w:rPr>
          <w:lang w:val="ru-RU"/>
        </w:rPr>
        <w:t>-модель).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 xml:space="preserve">Возможны два варианта реализации </w:t>
      </w:r>
      <w:r w:rsidRPr="00FD5A04">
        <w:t>push</w:t>
      </w:r>
      <w:r w:rsidRPr="00FD5A04">
        <w:rPr>
          <w:lang w:val="ru-RU"/>
        </w:rPr>
        <w:t>-модели: класс</w:t>
      </w:r>
      <w:r w:rsidRPr="00FD5A04">
        <w:t> </w:t>
      </w:r>
      <w:proofErr w:type="spellStart"/>
      <w:r w:rsidRPr="00FD5A04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FD5A04">
        <w:t> </w:t>
      </w:r>
      <w:r w:rsidRPr="00FD5A04">
        <w:rPr>
          <w:lang w:val="ru-RU"/>
        </w:rPr>
        <w:t>может знать о классе</w:t>
      </w:r>
      <w:r w:rsidRPr="00FD5A04">
        <w:t> </w:t>
      </w:r>
      <w:proofErr w:type="spellStart"/>
      <w:r w:rsidRPr="00FD5A04">
        <w:rPr>
          <w:rFonts w:ascii="Consolas" w:hAnsi="Consolas" w:cs="Consolas"/>
          <w:sz w:val="20"/>
          <w:szCs w:val="20"/>
        </w:rPr>
        <w:t>Log</w:t>
      </w:r>
      <w:r w:rsidR="00262B51">
        <w:rPr>
          <w:rFonts w:ascii="Consolas" w:hAnsi="Consolas" w:cs="Consolas"/>
          <w:sz w:val="20"/>
          <w:szCs w:val="20"/>
        </w:rPr>
        <w:t>Saver</w:t>
      </w:r>
      <w:proofErr w:type="spellEnd"/>
      <w:r w:rsidRPr="00FD5A04">
        <w:rPr>
          <w:lang w:val="ru-RU"/>
        </w:rPr>
        <w:t>, который будет обрабатывать и сохранять новые фрагменты лог-файла в некотором хранилище. Или же</w:t>
      </w:r>
      <w:r w:rsidRPr="00FD5A04">
        <w:t> </w:t>
      </w:r>
      <w:proofErr w:type="spellStart"/>
      <w:r w:rsidRPr="00FD5A04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FD5A04">
        <w:rPr>
          <w:rFonts w:ascii="Consolas" w:hAnsi="Consolas" w:cs="Consolas"/>
          <w:sz w:val="20"/>
          <w:szCs w:val="20"/>
          <w:lang w:val="ru-RU"/>
        </w:rPr>
        <w:t xml:space="preserve"> </w:t>
      </w:r>
      <w:r w:rsidRPr="00FD5A04">
        <w:rPr>
          <w:lang w:val="ru-RU"/>
        </w:rPr>
        <w:t>может быть наблюдаемым и уведомлять любых заинтересованных подписчиков о прочитанных новых фрагментах, например, с помощью событий.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В первом случае мы получаем жесткую связь между классами</w:t>
      </w:r>
      <w:r w:rsidRPr="00FD5A04">
        <w:t> </w:t>
      </w:r>
      <w:proofErr w:type="spellStart"/>
      <w:r w:rsidRPr="00FD5A04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FD5A04">
        <w:t> </w:t>
      </w:r>
      <w:r w:rsidRPr="00FD5A04">
        <w:rPr>
          <w:lang w:val="ru-RU"/>
        </w:rPr>
        <w:t>и</w:t>
      </w:r>
      <w:r w:rsidRPr="00FD5A04">
        <w:t> </w:t>
      </w:r>
      <w:proofErr w:type="spellStart"/>
      <w:r w:rsidRPr="00FD5A04">
        <w:rPr>
          <w:rFonts w:ascii="Consolas" w:hAnsi="Consolas" w:cs="Consolas"/>
          <w:sz w:val="20"/>
          <w:szCs w:val="20"/>
        </w:rPr>
        <w:t>Log</w:t>
      </w:r>
      <w:r w:rsidR="00262B51">
        <w:rPr>
          <w:rFonts w:ascii="Consolas" w:hAnsi="Consolas" w:cs="Consolas"/>
          <w:sz w:val="20"/>
          <w:szCs w:val="20"/>
        </w:rPr>
        <w:t>Saver</w:t>
      </w:r>
      <w:proofErr w:type="spellEnd"/>
      <w:r w:rsidRPr="00FD5A04">
        <w:rPr>
          <w:lang w:val="ru-RU"/>
        </w:rPr>
        <w:t>, а во втором случае мы получаем слабосвязанный дизайн, в котором процесс чтения и сохранения логов может развиваться независимо.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b/>
          <w:bCs/>
          <w:lang w:val="ru-RU"/>
        </w:rPr>
        <w:t>Мотивация использования паттерна Наблюдатель:</w:t>
      </w:r>
      <w:r w:rsidRPr="00FD5A04">
        <w:t> </w:t>
      </w:r>
      <w:r w:rsidRPr="00FD5A04">
        <w:rPr>
          <w:lang w:val="ru-RU"/>
        </w:rPr>
        <w:t>уменьшить связанность класса с его зависимостями, путем развязывания инициатора некоторого события от его обработчиков.</w:t>
      </w:r>
    </w:p>
    <w:p w:rsidR="00FD5A04" w:rsidRPr="00FD5A04" w:rsidRDefault="00FD5A04" w:rsidP="00FD5A04">
      <w:pPr>
        <w:pStyle w:val="Heading2"/>
        <w:rPr>
          <w:lang w:val="ru-RU"/>
        </w:rPr>
      </w:pPr>
      <w:r w:rsidRPr="00FD5A04">
        <w:rPr>
          <w:lang w:val="ru-RU"/>
        </w:rPr>
        <w:t>Классическая диаграмма классов паттерна Наблюдатель</w:t>
      </w:r>
    </w:p>
    <w:p w:rsidR="00FD5A04" w:rsidRDefault="00FD5A04" w:rsidP="00E74F70">
      <w:pPr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768075"/>
            <wp:effectExtent l="0" t="0" r="0" b="0"/>
            <wp:docPr id="4" name="Picture 4" descr="https://raw.githubusercontent.com/SergeyTeplyakov/DesignPatternsBook/master/Part%201%20-%20Behavioral%20Patterns/Images/ch05_Image2.png?token=AAsVsNSQALxCdmo_4-QInAiyHX2LUd03ks5Us3yB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SergeyTeplyakov/DesignPatternsBook/master/Part%201%20-%20Behavioral%20Patterns/Images/ch05_Image2.png?token=AAsVsNSQALxCdmo_4-QInAiyHX2LUd03ks5Us3yBwA%3D%3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Рисунок 5.2 - Классическая диаграмма паттерна наблюдатель</w:t>
      </w:r>
    </w:p>
    <w:p w:rsidR="00FD5A04" w:rsidRPr="00072B67" w:rsidRDefault="00FD5A04" w:rsidP="00E74F70">
      <w:pPr>
        <w:rPr>
          <w:lang w:val="ru-RU"/>
        </w:rPr>
      </w:pPr>
      <w:r w:rsidRPr="00E74F70">
        <w:rPr>
          <w:b/>
          <w:lang w:val="ru-RU"/>
        </w:rPr>
        <w:lastRenderedPageBreak/>
        <w:t>Участники</w:t>
      </w:r>
    </w:p>
    <w:p w:rsidR="00FD5A04" w:rsidRPr="00FD5A04" w:rsidRDefault="00FD5A04" w:rsidP="00E74F70">
      <w:pPr>
        <w:pStyle w:val="ListParagraph"/>
        <w:numPr>
          <w:ilvl w:val="0"/>
          <w:numId w:val="18"/>
        </w:numPr>
      </w:pPr>
      <w:r w:rsidRPr="00E74F70">
        <w:rPr>
          <w:rFonts w:ascii="Consolas" w:hAnsi="Consolas" w:cs="Consolas"/>
          <w:sz w:val="20"/>
          <w:szCs w:val="20"/>
        </w:rPr>
        <w:t>Observer</w:t>
      </w:r>
      <w:r w:rsidRPr="00FD5A04">
        <w:t> </w:t>
      </w:r>
      <w:proofErr w:type="spellStart"/>
      <w:r w:rsidRPr="00FD5A04">
        <w:t>определяет</w:t>
      </w:r>
      <w:proofErr w:type="spellEnd"/>
      <w:r w:rsidRPr="00FD5A04">
        <w:t xml:space="preserve"> </w:t>
      </w:r>
      <w:proofErr w:type="spellStart"/>
      <w:r w:rsidRPr="00FD5A04">
        <w:t>интерфейс</w:t>
      </w:r>
      <w:proofErr w:type="spellEnd"/>
      <w:r w:rsidRPr="00FD5A04">
        <w:t xml:space="preserve"> </w:t>
      </w:r>
      <w:proofErr w:type="spellStart"/>
      <w:r w:rsidRPr="00FD5A04">
        <w:t>наблюдателя</w:t>
      </w:r>
      <w:proofErr w:type="spellEnd"/>
      <w:r w:rsidRPr="00FD5A04">
        <w:t>.</w:t>
      </w:r>
    </w:p>
    <w:p w:rsidR="00FD5A04" w:rsidRPr="00E74F70" w:rsidRDefault="00FD5A04" w:rsidP="00E74F70">
      <w:pPr>
        <w:pStyle w:val="ListParagraph"/>
        <w:numPr>
          <w:ilvl w:val="0"/>
          <w:numId w:val="18"/>
        </w:numPr>
        <w:rPr>
          <w:lang w:val="ru-RU"/>
        </w:rPr>
      </w:pPr>
      <w:r w:rsidRPr="00E74F70">
        <w:rPr>
          <w:rFonts w:ascii="Consolas" w:hAnsi="Consolas" w:cs="Consolas"/>
          <w:sz w:val="20"/>
          <w:szCs w:val="20"/>
        </w:rPr>
        <w:t>Subject</w:t>
      </w:r>
      <w:r w:rsidRPr="00FD5A04">
        <w:t> </w:t>
      </w:r>
      <w:r w:rsidRPr="00E74F70">
        <w:rPr>
          <w:lang w:val="ru-RU"/>
        </w:rPr>
        <w:t>(наблюдаемый объект) определяет методы подключения и отключения наблюдателей.</w:t>
      </w:r>
    </w:p>
    <w:p w:rsidR="00FD5A04" w:rsidRPr="00FD5A04" w:rsidRDefault="00FD5A04" w:rsidP="00E74F70">
      <w:pPr>
        <w:pStyle w:val="ListParagraph"/>
        <w:numPr>
          <w:ilvl w:val="0"/>
          <w:numId w:val="18"/>
        </w:numPr>
      </w:pPr>
      <w:proofErr w:type="spellStart"/>
      <w:r w:rsidRPr="00E74F70">
        <w:rPr>
          <w:rFonts w:ascii="Consolas" w:hAnsi="Consolas" w:cs="Consolas"/>
          <w:sz w:val="20"/>
          <w:szCs w:val="20"/>
        </w:rPr>
        <w:t>ConcreteObserver</w:t>
      </w:r>
      <w:proofErr w:type="spellEnd"/>
      <w:r w:rsidRPr="00FD5A04">
        <w:t> </w:t>
      </w:r>
      <w:proofErr w:type="spellStart"/>
      <w:r w:rsidRPr="00FD5A04">
        <w:t>реализует</w:t>
      </w:r>
      <w:proofErr w:type="spellEnd"/>
      <w:r w:rsidRPr="00FD5A04">
        <w:t xml:space="preserve"> </w:t>
      </w:r>
      <w:proofErr w:type="spellStart"/>
      <w:r w:rsidRPr="00FD5A04">
        <w:t>интерфейс</w:t>
      </w:r>
      <w:proofErr w:type="spellEnd"/>
      <w:r w:rsidRPr="00FD5A04">
        <w:t xml:space="preserve"> </w:t>
      </w:r>
      <w:proofErr w:type="spellStart"/>
      <w:r w:rsidRPr="00FD5A04">
        <w:t>наблюдателя</w:t>
      </w:r>
      <w:proofErr w:type="spellEnd"/>
      <w:r w:rsidRPr="00FD5A04">
        <w:t>.</w:t>
      </w:r>
    </w:p>
    <w:p w:rsidR="00FD5A04" w:rsidRPr="00E74F70" w:rsidRDefault="00FD5A04" w:rsidP="00E74F70">
      <w:pPr>
        <w:pStyle w:val="ListParagraph"/>
        <w:numPr>
          <w:ilvl w:val="0"/>
          <w:numId w:val="18"/>
        </w:numPr>
        <w:rPr>
          <w:lang w:val="ru-RU"/>
        </w:rPr>
      </w:pPr>
      <w:proofErr w:type="spellStart"/>
      <w:r w:rsidRPr="00E74F70">
        <w:rPr>
          <w:rFonts w:ascii="Consolas" w:hAnsi="Consolas" w:cs="Consolas"/>
          <w:sz w:val="20"/>
          <w:szCs w:val="20"/>
        </w:rPr>
        <w:t>ConcreteSubject</w:t>
      </w:r>
      <w:proofErr w:type="spellEnd"/>
      <w:r w:rsidRPr="00FD5A04">
        <w:t> </w:t>
      </w:r>
      <w:r w:rsidRPr="00E74F70">
        <w:rPr>
          <w:lang w:val="ru-RU"/>
        </w:rPr>
        <w:t>конкретный тип наблюдаемого объекта.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На платформе .</w:t>
      </w:r>
      <w:r w:rsidRPr="00FD5A04">
        <w:t>NET</w:t>
      </w:r>
      <w:r w:rsidRPr="00FD5A04">
        <w:rPr>
          <w:lang w:val="ru-RU"/>
        </w:rPr>
        <w:t xml:space="preserve"> практически невозможно встретить классическую реализацию паттерна Наблюдатель.</w:t>
      </w:r>
    </w:p>
    <w:p w:rsidR="00FD5A04" w:rsidRPr="00FD5A04" w:rsidRDefault="00FD5A04" w:rsidP="00E74F70">
      <w:pPr>
        <w:rPr>
          <w:lang w:val="ru-RU"/>
        </w:rPr>
      </w:pPr>
      <w:r w:rsidRPr="00072B67">
        <w:rPr>
          <w:lang w:val="ru-RU"/>
        </w:rPr>
        <w:t>Наличие</w:t>
      </w:r>
      <w:r w:rsidRPr="00FD5A04">
        <w:rPr>
          <w:lang w:val="ru-RU"/>
        </w:rPr>
        <w:t xml:space="preserve"> делегатов и событий, а также интерфейсов</w:t>
      </w:r>
      <w:r w:rsidRPr="00FD5A04">
        <w:t> </w:t>
      </w:r>
      <w:proofErr w:type="spellStart"/>
      <w:r w:rsidRPr="00FD5A04">
        <w:rPr>
          <w:rFonts w:ascii="Consolas" w:hAnsi="Consolas" w:cs="Consolas"/>
          <w:sz w:val="20"/>
          <w:szCs w:val="20"/>
        </w:rPr>
        <w:t>IObserver</w:t>
      </w:r>
      <w:proofErr w:type="spellEnd"/>
      <w:r w:rsidRPr="00FD5A04">
        <w:rPr>
          <w:rFonts w:ascii="Consolas" w:hAnsi="Consolas" w:cs="Consolas"/>
          <w:sz w:val="20"/>
          <w:szCs w:val="20"/>
          <w:lang w:val="ru-RU"/>
        </w:rPr>
        <w:t>/</w:t>
      </w:r>
      <w:proofErr w:type="spellStart"/>
      <w:r w:rsidRPr="00FD5A04">
        <w:rPr>
          <w:rFonts w:ascii="Consolas" w:hAnsi="Consolas" w:cs="Consolas"/>
          <w:sz w:val="20"/>
          <w:szCs w:val="20"/>
        </w:rPr>
        <w:t>IObservable</w:t>
      </w:r>
      <w:proofErr w:type="spellEnd"/>
      <w:r w:rsidRPr="00FD5A04">
        <w:t> </w:t>
      </w:r>
      <w:r w:rsidRPr="00FD5A04">
        <w:rPr>
          <w:lang w:val="ru-RU"/>
        </w:rPr>
        <w:t>и библиотеки реактивных расширений, д</w:t>
      </w:r>
      <w:r w:rsidR="00262B51">
        <w:rPr>
          <w:lang w:val="ru-RU"/>
        </w:rPr>
        <w:t>елает использование наследования</w:t>
      </w:r>
      <w:r w:rsidRPr="00FD5A04">
        <w:rPr>
          <w:lang w:val="ru-RU"/>
        </w:rPr>
        <w:t xml:space="preserve"> излишним.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b/>
          <w:bCs/>
          <w:lang w:val="ru-RU"/>
        </w:rPr>
        <w:t>ПРИМЕЧАНИЕ</w:t>
      </w:r>
      <w:r w:rsidRPr="00FD5A04">
        <w:rPr>
          <w:lang w:val="ru-RU"/>
        </w:rPr>
        <w:br/>
        <w:t xml:space="preserve">Язык </w:t>
      </w:r>
      <w:r w:rsidRPr="00FD5A04">
        <w:t>C</w:t>
      </w:r>
      <w:r w:rsidRPr="00FD5A04">
        <w:rPr>
          <w:lang w:val="ru-RU"/>
        </w:rPr>
        <w:t># и платформа .</w:t>
      </w:r>
      <w:r w:rsidRPr="00FD5A04">
        <w:t>NET</w:t>
      </w:r>
      <w:r w:rsidRPr="00FD5A04">
        <w:rPr>
          <w:lang w:val="ru-RU"/>
        </w:rPr>
        <w:t xml:space="preserve"> очень многое позаимствовала из </w:t>
      </w:r>
      <w:r w:rsidRPr="00FD5A04">
        <w:t>Java</w:t>
      </w:r>
      <w:r w:rsidRPr="00FD5A04">
        <w:rPr>
          <w:lang w:val="ru-RU"/>
        </w:rPr>
        <w:t xml:space="preserve">, но </w:t>
      </w:r>
      <w:r>
        <w:rPr>
          <w:lang w:val="ru-RU"/>
        </w:rPr>
        <w:t>наблюдатели были реализованы по-</w:t>
      </w:r>
      <w:r w:rsidRPr="00FD5A04">
        <w:rPr>
          <w:lang w:val="ru-RU"/>
        </w:rPr>
        <w:t xml:space="preserve">своему. В </w:t>
      </w:r>
      <w:r w:rsidRPr="00FD5A04">
        <w:t>Java</w:t>
      </w:r>
      <w:r w:rsidRPr="00FD5A04">
        <w:rPr>
          <w:lang w:val="ru-RU"/>
        </w:rPr>
        <w:t xml:space="preserve"> используется каноническая версия паттерна: базовый класс</w:t>
      </w:r>
      <w:r w:rsidRPr="00FD5A04">
        <w:t> </w:t>
      </w:r>
      <w:r w:rsidRPr="00FD5A04">
        <w:rPr>
          <w:rFonts w:ascii="Consolas" w:hAnsi="Consolas" w:cs="Consolas"/>
          <w:sz w:val="20"/>
          <w:szCs w:val="20"/>
        </w:rPr>
        <w:t>object</w:t>
      </w:r>
      <w:r w:rsidRPr="00FD5A04">
        <w:t> </w:t>
      </w:r>
      <w:r w:rsidRPr="00FD5A04">
        <w:rPr>
          <w:lang w:val="ru-RU"/>
        </w:rPr>
        <w:t>содержит метод</w:t>
      </w:r>
      <w:r w:rsidRPr="00FD5A04">
        <w:rPr>
          <w:rFonts w:ascii="Consolas" w:hAnsi="Consolas" w:cs="Consolas"/>
          <w:sz w:val="20"/>
          <w:szCs w:val="20"/>
        </w:rPr>
        <w:t>notify</w:t>
      </w:r>
      <w:r w:rsidRPr="00FD5A04">
        <w:rPr>
          <w:rFonts w:ascii="Consolas" w:hAnsi="Consolas" w:cs="Consolas"/>
          <w:sz w:val="20"/>
          <w:szCs w:val="20"/>
          <w:lang w:val="ru-RU"/>
        </w:rPr>
        <w:t>/</w:t>
      </w:r>
      <w:proofErr w:type="spellStart"/>
      <w:r w:rsidRPr="00FD5A04">
        <w:rPr>
          <w:rFonts w:ascii="Consolas" w:hAnsi="Consolas" w:cs="Consolas"/>
          <w:sz w:val="20"/>
          <w:szCs w:val="20"/>
        </w:rPr>
        <w:t>notifyAll</w:t>
      </w:r>
      <w:proofErr w:type="spellEnd"/>
      <w:r w:rsidRPr="00FD5A04">
        <w:t> </w:t>
      </w:r>
      <w:r w:rsidRPr="00FD5A04">
        <w:rPr>
          <w:lang w:val="ru-RU"/>
        </w:rPr>
        <w:t>и выступает одновременно в роли базового класса наблюдаемых объектов (</w:t>
      </w:r>
      <w:proofErr w:type="spellStart"/>
      <w:r w:rsidRPr="00FD5A04">
        <w:rPr>
          <w:rFonts w:ascii="Consolas" w:hAnsi="Consolas" w:cs="Consolas"/>
          <w:sz w:val="20"/>
          <w:szCs w:val="20"/>
        </w:rPr>
        <w:t>BaseSubject</w:t>
      </w:r>
      <w:proofErr w:type="spellEnd"/>
      <w:r w:rsidRPr="00FD5A04">
        <w:rPr>
          <w:lang w:val="ru-RU"/>
        </w:rPr>
        <w:t>) и базового класса наблюдателей (</w:t>
      </w:r>
      <w:proofErr w:type="spellStart"/>
      <w:r w:rsidRPr="00FD5A04">
        <w:rPr>
          <w:rFonts w:ascii="Consolas" w:hAnsi="Consolas" w:cs="Consolas"/>
          <w:sz w:val="20"/>
          <w:szCs w:val="20"/>
        </w:rPr>
        <w:t>BaseObserver</w:t>
      </w:r>
      <w:proofErr w:type="spellEnd"/>
      <w:r w:rsidRPr="00FD5A04">
        <w:rPr>
          <w:lang w:val="ru-RU"/>
        </w:rPr>
        <w:t>).</w:t>
      </w:r>
    </w:p>
    <w:p w:rsidR="00FD5A04" w:rsidRPr="00FD5A04" w:rsidRDefault="00FD5A04" w:rsidP="00FD5A04">
      <w:pPr>
        <w:pStyle w:val="Heading2"/>
        <w:rPr>
          <w:lang w:val="ru-RU"/>
        </w:rPr>
      </w:pPr>
      <w:r w:rsidRPr="00FD5A04">
        <w:rPr>
          <w:lang w:val="ru-RU"/>
        </w:rPr>
        <w:t>Варианты реализации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Существует несколько вариантов реализации паттерна Наблюдатель на платформе .</w:t>
      </w:r>
      <w:r w:rsidRPr="00FD5A04">
        <w:t>NET</w:t>
      </w:r>
      <w:r w:rsidRPr="00FD5A04">
        <w:rPr>
          <w:lang w:val="ru-RU"/>
        </w:rPr>
        <w:t>:</w:t>
      </w:r>
    </w:p>
    <w:p w:rsidR="00FD5A04" w:rsidRPr="00E74F70" w:rsidRDefault="00FD5A04" w:rsidP="00E74F70">
      <w:pPr>
        <w:pStyle w:val="ListParagraph"/>
        <w:numPr>
          <w:ilvl w:val="0"/>
          <w:numId w:val="19"/>
        </w:numPr>
        <w:rPr>
          <w:lang w:val="ru-RU"/>
        </w:rPr>
      </w:pPr>
      <w:r w:rsidRPr="00E74F70">
        <w:rPr>
          <w:lang w:val="ru-RU"/>
        </w:rPr>
        <w:t>С помощью делегатов (методов обратного вызова).</w:t>
      </w:r>
    </w:p>
    <w:p w:rsidR="00FD5A04" w:rsidRPr="00FD5A04" w:rsidRDefault="00FD5A04" w:rsidP="00E74F70">
      <w:pPr>
        <w:pStyle w:val="ListParagraph"/>
        <w:numPr>
          <w:ilvl w:val="0"/>
          <w:numId w:val="19"/>
        </w:numPr>
      </w:pPr>
      <w:r w:rsidRPr="00FD5A04">
        <w:t xml:space="preserve">С </w:t>
      </w:r>
      <w:proofErr w:type="spellStart"/>
      <w:r w:rsidRPr="00FD5A04">
        <w:t>помощью</w:t>
      </w:r>
      <w:proofErr w:type="spellEnd"/>
      <w:r w:rsidRPr="00FD5A04">
        <w:t xml:space="preserve"> </w:t>
      </w:r>
      <w:proofErr w:type="spellStart"/>
      <w:r w:rsidRPr="00FD5A04">
        <w:t>событий</w:t>
      </w:r>
      <w:proofErr w:type="spellEnd"/>
      <w:r w:rsidRPr="00FD5A04">
        <w:t xml:space="preserve"> (events).</w:t>
      </w:r>
    </w:p>
    <w:p w:rsidR="00FD5A04" w:rsidRPr="00E74F70" w:rsidRDefault="00FD5A04" w:rsidP="00E74F70">
      <w:pPr>
        <w:pStyle w:val="ListParagraph"/>
        <w:numPr>
          <w:ilvl w:val="0"/>
          <w:numId w:val="19"/>
        </w:numPr>
        <w:rPr>
          <w:lang w:val="ru-RU"/>
        </w:rPr>
      </w:pPr>
      <w:r w:rsidRPr="00E74F70">
        <w:rPr>
          <w:lang w:val="ru-RU"/>
        </w:rPr>
        <w:t>С помощью специализированных интерфейсов-наблюдателей.</w:t>
      </w:r>
    </w:p>
    <w:p w:rsidR="00FD5A04" w:rsidRPr="00E74F70" w:rsidRDefault="00FD5A04" w:rsidP="00E74F70">
      <w:pPr>
        <w:pStyle w:val="ListParagraph"/>
        <w:numPr>
          <w:ilvl w:val="0"/>
          <w:numId w:val="19"/>
        </w:numPr>
        <w:rPr>
          <w:lang w:val="ru-RU"/>
        </w:rPr>
      </w:pPr>
      <w:r w:rsidRPr="00E74F70">
        <w:rPr>
          <w:lang w:val="ru-RU"/>
        </w:rPr>
        <w:t>С помощью интерфейсов</w:t>
      </w:r>
      <w:r w:rsidRPr="00FD5A04">
        <w:t> </w:t>
      </w:r>
      <w:proofErr w:type="spellStart"/>
      <w:r w:rsidRPr="00E74F70">
        <w:rPr>
          <w:rFonts w:ascii="Consolas" w:hAnsi="Consolas" w:cs="Consolas"/>
          <w:sz w:val="20"/>
          <w:szCs w:val="20"/>
        </w:rPr>
        <w:t>IObserver</w:t>
      </w:r>
      <w:proofErr w:type="spellEnd"/>
      <w:r w:rsidRPr="00E74F70">
        <w:rPr>
          <w:lang w:val="ru-RU"/>
        </w:rPr>
        <w:t>/</w:t>
      </w:r>
      <w:proofErr w:type="spellStart"/>
      <w:r w:rsidRPr="00E74F70">
        <w:rPr>
          <w:rFonts w:ascii="Consolas" w:hAnsi="Consolas" w:cs="Consolas"/>
          <w:sz w:val="20"/>
          <w:szCs w:val="20"/>
        </w:rPr>
        <w:t>IObservable</w:t>
      </w:r>
      <w:proofErr w:type="spellEnd"/>
      <w:r w:rsidRPr="00E74F70">
        <w:rPr>
          <w:lang w:val="ru-RU"/>
        </w:rPr>
        <w:t>.</w:t>
      </w:r>
    </w:p>
    <w:p w:rsidR="00FD5A04" w:rsidRPr="00FD5A04" w:rsidRDefault="00FD5A04" w:rsidP="00FD5A04">
      <w:pPr>
        <w:pStyle w:val="Heading3"/>
        <w:rPr>
          <w:lang w:val="ru-RU"/>
        </w:rPr>
      </w:pPr>
      <w:r w:rsidRPr="00FD5A04">
        <w:rPr>
          <w:lang w:val="ru-RU"/>
        </w:rPr>
        <w:t>Методы обратного вызова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Самая простая форма Наблюдателя на платформе .</w:t>
      </w:r>
      <w:r w:rsidRPr="00FD5A04">
        <w:t>NET</w:t>
      </w:r>
      <w:r w:rsidRPr="00FD5A04">
        <w:rPr>
          <w:lang w:val="ru-RU"/>
        </w:rPr>
        <w:t xml:space="preserve"> реализуется с помощью делегатов. Для этого достаточно, чтобы класс потребовал делегат в аргументах конструктора и уведомлял вызывающий код с его помощью: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LogFileReader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IDisposable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Action&lt;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&gt;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logEntrySubscriber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static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Timespan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CheckFileInterval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Timespan.FromSeconds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(5);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Timer _timer;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LogFileReader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, Action&lt;string&gt;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logEntrySubscriber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Contract.Requries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File.Exists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logEntrySubscriber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logEntrySubscriber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_timer =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Timer(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() =&gt;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CheckFile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(),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CheckFileInterval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CheckFileInterval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Dispose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_</w:t>
      </w:r>
      <w:proofErr w:type="spellStart"/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timer.Dispose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CheckFile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foreach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in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ReadNewLogEntries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_</w:t>
      </w:r>
      <w:proofErr w:type="spellStart"/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logEntrySubscriber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IEnumerable&lt;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ReadNewLogEntries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FD5A04" w:rsidRPr="00072B67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...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// Читаем новые записи из файла, 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которые появились с момента последнего чтения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E74F70" w:rsidRPr="00E74F70" w:rsidRDefault="00E74F70" w:rsidP="00E74F70">
      <w:pPr>
        <w:rPr>
          <w:lang w:val="ru-RU"/>
        </w:rPr>
      </w:pPr>
      <w:r>
        <w:rPr>
          <w:lang w:val="ru-RU"/>
        </w:rPr>
        <w:t xml:space="preserve">Листинг 5.1 – Реализация класса </w:t>
      </w:r>
      <w:proofErr w:type="spellStart"/>
      <w:r>
        <w:t>LogFileReader</w:t>
      </w:r>
      <w:proofErr w:type="spellEnd"/>
      <w:r>
        <w:rPr>
          <w:lang w:val="ru-RU"/>
        </w:rPr>
        <w:t xml:space="preserve"> на основе делегатов</w:t>
      </w:r>
    </w:p>
    <w:p w:rsidR="00FD5A04" w:rsidRDefault="00FD5A04" w:rsidP="00E74F70">
      <w:pPr>
        <w:rPr>
          <w:lang w:val="ru-RU"/>
        </w:rPr>
      </w:pPr>
      <w:r w:rsidRPr="00FD5A04">
        <w:rPr>
          <w:lang w:val="ru-RU"/>
        </w:rPr>
        <w:t>Это самая простая и ограниченная реализация паттерна Наблюдатель. Делегаты на платформе .</w:t>
      </w:r>
      <w:r w:rsidRPr="00FD5A04">
        <w:t>NET</w:t>
      </w:r>
      <w:r w:rsidRPr="00FD5A04">
        <w:rPr>
          <w:lang w:val="ru-RU"/>
        </w:rPr>
        <w:t xml:space="preserve"> могут содержать цепочку вызовов, но подобный код моделирует отношение 1 к 1 между классом</w:t>
      </w:r>
      <w:r w:rsidRPr="00FD5A04">
        <w:t> </w:t>
      </w:r>
      <w:proofErr w:type="spellStart"/>
      <w:r w:rsidRPr="00FD5A04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FD5A04">
        <w:t> </w:t>
      </w:r>
      <w:r w:rsidRPr="00FD5A04">
        <w:rPr>
          <w:lang w:val="ru-RU"/>
        </w:rPr>
        <w:t>и его наблюдателем. Зачастую, этого вполне достаточно, к тому же, это позволяет гарантировать наличие наблюдателя, что может быть полезным, когда наблюдаемому объекту потребуется получить назад некоторые результаты.</w:t>
      </w:r>
    </w:p>
    <w:p w:rsidR="00FD5A04" w:rsidRPr="00FD5A04" w:rsidRDefault="00FD5A04" w:rsidP="00FD5A04">
      <w:pPr>
        <w:pStyle w:val="Heading3"/>
        <w:rPr>
          <w:lang w:val="ru-RU"/>
        </w:rPr>
      </w:pPr>
      <w:r w:rsidRPr="00FD5A04">
        <w:rPr>
          <w:lang w:val="ru-RU"/>
        </w:rPr>
        <w:t>События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Паттерн Наблюдатель является настолько распространенным, что многие языки программирования поддерживают его из коробки. В языках платформы .</w:t>
      </w:r>
      <w:r w:rsidRPr="00FD5A04">
        <w:t>NET</w:t>
      </w:r>
      <w:r w:rsidRPr="00FD5A04">
        <w:rPr>
          <w:lang w:val="ru-RU"/>
        </w:rPr>
        <w:t xml:space="preserve"> паттерн Наблюдатель (или паттерн Издатель-Подписчик) реализуется с помощью событий.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События представляют собой умную оболочку над делегатами, которая позволяет клиентам лишь подписываться или отписываться от событий, а владельцу события еще и инициировать событие для уведомления всех подписчиков.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LogEntryEventArgs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EventArgs</w:t>
      </w:r>
      <w:proofErr w:type="spellEnd"/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get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;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internal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set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LogFileReader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IDisposable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LogFileReader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</w:rPr>
        <w:t>//...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event</w:t>
      </w:r>
      <w:r w:rsidR="00262B5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="00262B51">
        <w:rPr>
          <w:rFonts w:ascii="Consolas" w:eastAsia="Times New Roman" w:hAnsi="Consolas" w:cs="Consolas"/>
          <w:color w:val="333333"/>
          <w:sz w:val="20"/>
          <w:szCs w:val="20"/>
        </w:rPr>
        <w:t>EventHandl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LogEntryEventArgs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OnNewLogEntry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CheckFile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foreach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in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ReadNewLogEntries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RaiseNewLogEntry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RaiseNewLogEntry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handler =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OnNewLogEntry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(handler != </w:t>
      </w:r>
      <w:r w:rsidRPr="00FD5A04">
        <w:rPr>
          <w:rFonts w:ascii="Consolas" w:eastAsia="Times New Roman" w:hAnsi="Consolas" w:cs="Consolas"/>
          <w:color w:val="0086B3"/>
          <w:sz w:val="20"/>
          <w:szCs w:val="20"/>
        </w:rPr>
        <w:t>null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handler(</w:t>
      </w:r>
      <w:proofErr w:type="gramEnd"/>
      <w:r w:rsidRPr="00FD5A04">
        <w:rPr>
          <w:rFonts w:ascii="Consolas" w:eastAsia="Times New Roman" w:hAnsi="Consolas" w:cs="Consolas"/>
          <w:color w:val="0086B3"/>
          <w:sz w:val="20"/>
          <w:szCs w:val="20"/>
        </w:rPr>
        <w:t>this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LogEntryEventArgs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E74F70" w:rsidRPr="00E74F70" w:rsidRDefault="00E74F70" w:rsidP="00E74F70">
      <w:pPr>
        <w:rPr>
          <w:lang w:val="ru-RU"/>
        </w:rPr>
      </w:pPr>
      <w:r>
        <w:rPr>
          <w:lang w:val="ru-RU"/>
        </w:rPr>
        <w:t xml:space="preserve">Листинг 5.2 – Реализация класса </w:t>
      </w:r>
      <w:proofErr w:type="spellStart"/>
      <w:r>
        <w:t>LogFileReader</w:t>
      </w:r>
      <w:proofErr w:type="spellEnd"/>
      <w:r>
        <w:rPr>
          <w:lang w:val="ru-RU"/>
        </w:rPr>
        <w:t xml:space="preserve"> на основе событий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Данный вариант очень похож на вариант с делегатами с одной важной разницей. Интерфейс класса</w:t>
      </w:r>
      <w:r>
        <w:rPr>
          <w:lang w:val="ru-RU"/>
        </w:rPr>
        <w:t xml:space="preserve"> </w:t>
      </w:r>
      <w:proofErr w:type="spellStart"/>
      <w:r w:rsidRPr="00FD5A04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FD5A04">
        <w:t> </w:t>
      </w:r>
      <w:r w:rsidRPr="00FD5A04">
        <w:rPr>
          <w:lang w:val="ru-RU"/>
        </w:rPr>
        <w:t>позволяет подписаться на событие получения новых записей лог-файлов любому числу подписчиков. При этом нет гарантии, что эти подписчики вообще будут.</w:t>
      </w:r>
    </w:p>
    <w:p w:rsidR="00FD5A04" w:rsidRPr="00FD5A04" w:rsidRDefault="00FD5A04" w:rsidP="00FD5A04">
      <w:pPr>
        <w:pStyle w:val="Heading3"/>
        <w:rPr>
          <w:lang w:val="ru-RU"/>
        </w:rPr>
      </w:pPr>
      <w:r w:rsidRPr="00FD5A04">
        <w:rPr>
          <w:lang w:val="ru-RU"/>
        </w:rPr>
        <w:t>Строго типизированный наблюдатель</w:t>
      </w:r>
    </w:p>
    <w:p w:rsidR="00FD5A04" w:rsidRPr="00FD5A04" w:rsidRDefault="00FD5A04" w:rsidP="006515DA">
      <w:pPr>
        <w:rPr>
          <w:lang w:val="ru-RU"/>
        </w:rPr>
      </w:pPr>
      <w:r w:rsidRPr="00FD5A04">
        <w:rPr>
          <w:lang w:val="ru-RU"/>
        </w:rPr>
        <w:t>В некоторых случаях, группу событий или делегатов удобно объединить в одном интерфейсе. Иногда это говорит о наличии скрытой абстракции, но иногда бывает просто удобно оперировать интерфейсом, а не набором событий.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interface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ILogFileReaderObserver</w:t>
      </w:r>
      <w:proofErr w:type="spellEnd"/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NewLogEntry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FileWasRolled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oldLogFile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newLogFile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262B51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</w:t>
      </w:r>
      <w:r w:rsidR="00FD5A04" w:rsidRPr="00FD5A04">
        <w:rPr>
          <w:rFonts w:ascii="Consolas" w:eastAsia="Times New Roman" w:hAnsi="Consolas" w:cs="Consolas"/>
          <w:color w:val="A71D5D"/>
          <w:sz w:val="20"/>
          <w:szCs w:val="20"/>
        </w:rPr>
        <w:t>ublic</w:t>
      </w:r>
      <w:r>
        <w:rPr>
          <w:rFonts w:ascii="Consolas" w:eastAsia="Times New Roman" w:hAnsi="Consolas" w:cs="Consolas"/>
          <w:color w:val="A71D5D"/>
          <w:sz w:val="20"/>
          <w:szCs w:val="20"/>
        </w:rPr>
        <w:t xml:space="preserve"> class</w:t>
      </w: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="00FD5A04" w:rsidRPr="00FD5A04">
        <w:rPr>
          <w:rFonts w:ascii="Consolas" w:eastAsia="Times New Roman" w:hAnsi="Consolas" w:cs="Consolas"/>
          <w:color w:val="333333"/>
          <w:sz w:val="20"/>
          <w:szCs w:val="20"/>
        </w:rPr>
        <w:t>LogFileReader</w:t>
      </w:r>
      <w:proofErr w:type="spellEnd"/>
      <w:r w:rsidR="00FD5A04"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:</w:t>
      </w:r>
      <w:proofErr w:type="gramEnd"/>
      <w:r w:rsidR="00FD5A04"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IDisposable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ILogFileReaderObserver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_observer;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LogFileReader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ILogFileReaderObserver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observer)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=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_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observer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= 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observer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Добавлена дополнительная логика, которая определяет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что логгер перестал писать в текущий лог файл и переключился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</w:rPr>
        <w:t xml:space="preserve">// </w:t>
      </w:r>
      <w:proofErr w:type="spellStart"/>
      <w:r w:rsidRPr="00FD5A04">
        <w:rPr>
          <w:rFonts w:ascii="Consolas" w:eastAsia="Times New Roman" w:hAnsi="Consolas" w:cs="Consolas"/>
          <w:color w:val="969896"/>
          <w:sz w:val="20"/>
          <w:szCs w:val="20"/>
        </w:rPr>
        <w:t>на</w:t>
      </w:r>
      <w:proofErr w:type="spellEnd"/>
      <w:r w:rsidRPr="00FD5A04">
        <w:rPr>
          <w:rFonts w:ascii="Consolas" w:eastAsia="Times New Roman" w:hAnsi="Consolas" w:cs="Consolas"/>
          <w:color w:val="969896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969896"/>
          <w:sz w:val="20"/>
          <w:szCs w:val="20"/>
        </w:rPr>
        <w:t>новый</w:t>
      </w:r>
      <w:proofErr w:type="spellEnd"/>
      <w:r w:rsidRPr="00FD5A04">
        <w:rPr>
          <w:rFonts w:ascii="Consolas" w:eastAsia="Times New Roman" w:hAnsi="Consolas" w:cs="Consolas"/>
          <w:color w:val="969896"/>
          <w:sz w:val="20"/>
          <w:szCs w:val="20"/>
        </w:rPr>
        <w:t>.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DetectThatNewFileWasCreated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FD5A04" w:rsidRPr="00072B67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072B67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072B67">
        <w:rPr>
          <w:rFonts w:ascii="Consolas" w:eastAsia="Times New Roman" w:hAnsi="Consolas" w:cs="Consolas"/>
          <w:color w:val="969896"/>
          <w:sz w:val="20"/>
          <w:szCs w:val="20"/>
        </w:rPr>
        <w:t xml:space="preserve">//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Метод</w:t>
      </w:r>
      <w:r w:rsidRPr="00072B67">
        <w:rPr>
          <w:rFonts w:ascii="Consolas" w:eastAsia="Times New Roman" w:hAnsi="Consolas" w:cs="Consolas"/>
          <w:color w:val="969896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вызывается</w:t>
      </w:r>
      <w:r w:rsidRPr="00072B67">
        <w:rPr>
          <w:rFonts w:ascii="Consolas" w:eastAsia="Times New Roman" w:hAnsi="Consolas" w:cs="Consolas"/>
          <w:color w:val="969896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по</w:t>
      </w:r>
      <w:r w:rsidRPr="00072B67">
        <w:rPr>
          <w:rFonts w:ascii="Consolas" w:eastAsia="Times New Roman" w:hAnsi="Consolas" w:cs="Consolas"/>
          <w:color w:val="969896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таймеру</w:t>
      </w:r>
    </w:p>
    <w:p w:rsidR="00FD5A04" w:rsidRPr="00072B67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proofErr w:type="gramEnd"/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NewLogFileWasCreated</w:t>
      </w:r>
      <w:proofErr w:type="spellEnd"/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>())</w:t>
      </w:r>
    </w:p>
    <w:p w:rsidR="00FD5A04" w:rsidRPr="00072B67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_</w:t>
      </w:r>
      <w:proofErr w:type="spellStart"/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observer</w:t>
      </w:r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FileWasRolled</w:t>
      </w:r>
      <w:proofErr w:type="spellEnd"/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>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GetNewLogFileName</w:t>
      </w:r>
      <w:proofErr w:type="spellEnd"/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>());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6515DA" w:rsidRPr="001D5687" w:rsidRDefault="006515DA" w:rsidP="006515DA">
      <w:pPr>
        <w:rPr>
          <w:lang w:val="ru-RU"/>
        </w:rPr>
      </w:pPr>
      <w:r>
        <w:rPr>
          <w:lang w:val="ru-RU"/>
        </w:rPr>
        <w:t xml:space="preserve">Листинг </w:t>
      </w:r>
    </w:p>
    <w:p w:rsidR="00FD5A04" w:rsidRPr="00FD5A04" w:rsidRDefault="00FD5A04" w:rsidP="006515DA">
      <w:pPr>
        <w:rPr>
          <w:lang w:val="ru-RU"/>
        </w:rPr>
      </w:pPr>
      <w:r w:rsidRPr="00FD5A04">
        <w:rPr>
          <w:lang w:val="ru-RU"/>
        </w:rPr>
        <w:t>Данный вариант очень похож на классическую версию паттерна Наблюдатель, с той лишь разницей, что обычно наблюдатель является единственным. Если нужно множество "подписчиков", то проще воспользоваться версией с событиями.</w:t>
      </w:r>
    </w:p>
    <w:p w:rsidR="00FD5A04" w:rsidRPr="00FD5A04" w:rsidRDefault="00FD5A04" w:rsidP="00FD5A04">
      <w:pPr>
        <w:pStyle w:val="Heading3"/>
        <w:rPr>
          <w:lang w:val="ru-RU"/>
        </w:rPr>
      </w:pPr>
      <w:proofErr w:type="spellStart"/>
      <w:r w:rsidRPr="00FD5A04">
        <w:t>IObserver</w:t>
      </w:r>
      <w:proofErr w:type="spellEnd"/>
      <w:r w:rsidRPr="00FD5A04">
        <w:rPr>
          <w:lang w:val="ru-RU"/>
        </w:rPr>
        <w:t>/</w:t>
      </w:r>
      <w:proofErr w:type="spellStart"/>
      <w:r w:rsidRPr="00FD5A04">
        <w:t>IObservable</w:t>
      </w:r>
      <w:proofErr w:type="spellEnd"/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Все перечисленные выше варианты реализации паттерна Наблюдатель содержат одно ограничение: они плохо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композируются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. Над событиями или делегатами невозможно выполнять операции, доступные над последовательностями. В случае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based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реализации, клиенты класса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LogFileReader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могут использовать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LINQ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(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Language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Integrated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Query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 для манипулированием прочитанными сообщениями.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Например, с помощью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LINQ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довольно легко обрабатывать критические сообщения особым образом, сохраняя их пачками по 10 элементов: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Сохраняем только критические ошибки группами по 10 элементов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messages = 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logFileReader.Read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</w:t>
      </w:r>
      <w:proofErr w:type="gramEnd"/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.</w:t>
      </w:r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Select(</w:t>
      </w:r>
      <w:proofErr w:type="spellStart"/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ParseLogMessage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.</w:t>
      </w:r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Where(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m =&gt;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m.Severity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== Critical);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foreach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criticalMessages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in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messages.Buffer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0086B3"/>
          <w:sz w:val="20"/>
          <w:szCs w:val="20"/>
        </w:rPr>
        <w:t>10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proofErr w:type="spellStart"/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BulkSaveMessages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(</w:t>
      </w:r>
      <w:proofErr w:type="spellStart"/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criticalMessages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Метод расширения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Buffer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отсутствует в классе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Enumerable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но его довольно легко </w:t>
      </w:r>
      <w:r w:rsidRPr="00072B67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реализовать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самостоятельно.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С 4-й версии в 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NET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Framework</w:t>
      </w: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появилась пара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интерфейсов</w:t>
      </w: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/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с набором методов расширений, известных под названием "Реактивных расширений" (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Rx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Reactive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Extensions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). Интерфейс</w:t>
      </w: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моделирует "реактивные последовательности" </w:t>
      </w:r>
      <w:r w:rsidR="00262B51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 позволяют работать с наблюдаемыми последовательностями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через привычный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LINQ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-синтаксис.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Реактивные расширения представляют собой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-последовательности и для их использования класс</w:t>
      </w: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LogFileReader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нужно изменить следующим образом: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lastRenderedPageBreak/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LogFileReader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IDisposable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Subject&lt;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&gt;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logEntriesSubject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Subject&lt;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&gt;();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LogFileReader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072B67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072B67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072B67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</w:p>
    <w:p w:rsidR="00FD5A04" w:rsidRPr="00072B67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072B67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072B67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072B67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Dispose</w:t>
      </w:r>
      <w:r w:rsidRPr="00072B67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()</w:t>
      </w:r>
    </w:p>
    <w:p w:rsidR="00FD5A04" w:rsidRPr="00072B67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072B67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{</w:t>
      </w:r>
    </w:p>
    <w:p w:rsidR="00FD5A04" w:rsidRPr="00072B67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072B67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</w:t>
      </w:r>
      <w:r w:rsidRPr="00072B67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Закрываем файл</w:t>
      </w:r>
    </w:p>
    <w:p w:rsidR="00FD5A04" w:rsidRPr="00072B67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072B67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CloseFile</w:t>
      </w:r>
      <w:proofErr w:type="spellEnd"/>
      <w:r w:rsidRPr="00072B67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(</w:t>
      </w:r>
      <w:proofErr w:type="gramEnd"/>
      <w:r w:rsidRPr="00072B67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072B67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Уведомляем подписчиков, что событий больше не будет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_</w:t>
      </w:r>
      <w:proofErr w:type="spellStart"/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logEntriesSubject.OnComplete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NewMessages</w:t>
      </w:r>
      <w:proofErr w:type="spellEnd"/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get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logEntriesSubject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CheckFile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foreach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in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ReadNewLogEntries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   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logEntriesSubject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.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OnNext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(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Что позволяет использовать с наблюдателями привычный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LINQ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синтаксис: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messagesObservable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logFileReader.NewMessages</w:t>
      </w:r>
      <w:proofErr w:type="spellEnd"/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.</w:t>
      </w:r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Select(</w:t>
      </w:r>
      <w:proofErr w:type="spellStart"/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ParseLogMessages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.</w:t>
      </w:r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Where(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m =&gt;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m.Severity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== Critical);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messagesObservable</w:t>
      </w:r>
      <w:proofErr w:type="spellEnd"/>
      <w:proofErr w:type="gramEnd"/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.</w:t>
      </w:r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Buffer(</w:t>
      </w:r>
      <w:proofErr w:type="gramEnd"/>
      <w:r w:rsidRPr="00FD5A04">
        <w:rPr>
          <w:rFonts w:ascii="Consolas" w:eastAsia="Times New Roman" w:hAnsi="Consolas" w:cs="Consolas"/>
          <w:color w:val="0086B3"/>
          <w:sz w:val="20"/>
          <w:szCs w:val="20"/>
        </w:rPr>
        <w:t>10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.</w:t>
      </w:r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Subscribe(</w:t>
      </w:r>
      <w:proofErr w:type="spellStart"/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IList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criticalMessages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=&gt;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BulkSaveMessages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criticalMessages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));</w:t>
      </w:r>
    </w:p>
    <w:p w:rsidR="00FD5A04" w:rsidRDefault="00FD5A04" w:rsidP="00FD5A04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ПРИМЕЧАНИЕ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Реактивные последовательности являются своеобразной смесью паттернов "Итератор" и "Наблюдатель".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можно ра</w:t>
      </w:r>
      <w:r w:rsidR="002E1512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ссматривать, как "вывернутые на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изнанку" последовательности, когда процессом итерирования управляет не вызывающая сторона, как в случае с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IEnumerable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а сама последовательность. Стандартные последовательности являются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based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поскольку процессом получения новых элементов управляет вызывающая сторона, а реактивные последовательности -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based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и наблюдатели получают новые элементы по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lastRenderedPageBreak/>
        <w:t>мере их поступления. Подробнее паттерн "Итератор" рассмотрен в предыдущей главе. (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TODO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: дать ссылку для публикации в блог!)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Интерфейсы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/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не являются наблюдателями общего назначения и предполагают определенный протокол между наблюдаемым объектом и его подписчиками. Интерфейс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предполагает, что однородные события будут периодически повторяться. Наблюдаемый объект может уведомить о новом событии (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OnNext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), о том, что в процессе события произошла ошибка (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OnError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), или о том, что цепочка событий завершена (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OnComplete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). Нет особого смысла использовать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для уведомления о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переконфигурации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приложения, поскольку композиция подобных событий вряд ли возможна.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ПРИМЕЧАНИЕ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br/>
        <w:t>Подробное описание реактивных расширений выходит за рамки данной книги. Для более подробного знакомства подойдет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hyperlink r:id="rId7" w:history="1"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Introduction</w:t>
        </w:r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ru-RU"/>
          </w:rPr>
          <w:t xml:space="preserve"> </w:t>
        </w:r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to</w:t>
        </w:r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ru-RU"/>
          </w:rPr>
          <w:t xml:space="preserve"> </w:t>
        </w:r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Rx</w:t>
        </w:r>
      </w:hyperlink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Ли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Кэмпбелла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FD5A04" w:rsidRPr="00FD5A04" w:rsidRDefault="00FD5A04" w:rsidP="00FD5A04">
      <w:pPr>
        <w:pStyle w:val="Heading2"/>
        <w:rPr>
          <w:lang w:val="ru-RU"/>
        </w:rPr>
      </w:pPr>
      <w:r w:rsidRPr="00FD5A04">
        <w:rPr>
          <w:lang w:val="ru-RU"/>
        </w:rPr>
        <w:t>Обсуждение паттерна "Наблюдатель"</w:t>
      </w:r>
    </w:p>
    <w:p w:rsidR="00FD5A04" w:rsidRPr="00FD5A04" w:rsidRDefault="00FD5A04" w:rsidP="00FD5A04">
      <w:pPr>
        <w:pStyle w:val="Heading3"/>
        <w:rPr>
          <w:lang w:val="ru-RU"/>
        </w:rPr>
      </w:pPr>
      <w:r w:rsidRPr="00FD5A04">
        <w:rPr>
          <w:lang w:val="ru-RU"/>
        </w:rPr>
        <w:t>Выбор варианта реализации Наблюдателя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Проще всего дело обстоит с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/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. Это вариант подходит, когда события возникают периодически, и их можно рассматривать в виде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based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последовательности, над которой удобно производить трансформации с помощью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LINQ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-запросов. Поток сетевых сообщений от клиента или сервера, координаты устройства, все это подходящие задачи для использования реактивных последовательностей.</w:t>
      </w:r>
    </w:p>
    <w:p w:rsidR="00FD5A04" w:rsidRPr="00FD5A04" w:rsidRDefault="00FD5A04" w:rsidP="00FD5A04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К тому же, наличие классов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Subject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&lt;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T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&gt;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 специальных методов-адаптеров (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Observable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.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FromEvent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), позволяет легко получить реактивную последовательность из других реализаций наблюдателей. Выбор между </w:t>
      </w:r>
      <w:r w:rsidR="00B14FDA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остальными тремя реализациями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более интересный.</w:t>
      </w:r>
    </w:p>
    <w:p w:rsidR="00FD5A04" w:rsidRPr="00FD5A04" w:rsidRDefault="00FD5A04" w:rsidP="00FD5A04">
      <w:pPr>
        <w:pStyle w:val="Heading4"/>
        <w:rPr>
          <w:lang w:val="ru-RU"/>
        </w:rPr>
      </w:pPr>
      <w:r w:rsidRPr="00FD5A04">
        <w:rPr>
          <w:lang w:val="ru-RU"/>
        </w:rPr>
        <w:t>Делегаты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Реализация паттерна Наблюдатель на основе методов обратного вызова пришла из мира структурного программирования и не похожа на классическую реализацию из "банды четырех". Тем не менее, эта реализация весьма распространена и успешно решает задачи данного паттерна: получить слабосвязанный дизайн путем разделения инициатора события от </w:t>
      </w:r>
      <w:r w:rsidR="002E1512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его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обработчиков.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lastRenderedPageBreak/>
        <w:t>Данная реализация моделирует отношение 1 к 1 между наблюдаемым объектом и наблюдателем. Обязательное наличие наблюдателя позволяет установить двустороннюю связь: наблюдаемый объект может не только уведомлять об изменении своего состояния, но и требовать некоторый результат. Результатом может быть объект класса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Task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поскольку обработка события может быть длительной, или некоторое значение, требуемое наблюдаемому объекту. Это может быть внешняя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валидация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, взаимодействие с пользователем или что угодно еще.</w:t>
      </w:r>
    </w:p>
    <w:p w:rsid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ПРИМЕЧАНИЕ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br/>
        <w:t xml:space="preserve">Делегаты могут использоваться для реализации Наблюдателя или Стратегии. 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i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i/>
          <w:color w:val="333333"/>
          <w:sz w:val="24"/>
          <w:szCs w:val="24"/>
          <w:lang w:val="ru-RU"/>
        </w:rPr>
        <w:t>Не уверен, что это нужно!!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Когда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использовать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?</w:t>
      </w:r>
    </w:p>
    <w:p w:rsidR="00FD5A04" w:rsidRPr="00FD5A04" w:rsidRDefault="00FD5A04" w:rsidP="00FD5A04">
      <w:pPr>
        <w:numPr>
          <w:ilvl w:val="0"/>
          <w:numId w:val="10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Наблюдатель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должен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быть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обязательно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D5A04" w:rsidRPr="00FD5A04" w:rsidRDefault="00FD5A04" w:rsidP="00FD5A04">
      <w:pPr>
        <w:numPr>
          <w:ilvl w:val="0"/>
          <w:numId w:val="10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Наблюдаемый объект не просто уведомляет наблюдателя, но и ожидает некоторый результат.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Когда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не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использовать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?</w:t>
      </w:r>
    </w:p>
    <w:p w:rsidR="00FD5A04" w:rsidRPr="00FD5A04" w:rsidRDefault="00FD5A04" w:rsidP="00FD5A04">
      <w:pPr>
        <w:numPr>
          <w:ilvl w:val="0"/>
          <w:numId w:val="1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Когда число делегатов начинает расти и передавать их все через аргументы конструктора становится неудобным. В этом случае лучше использовать именованную зависимость или выделить интерфейс наблюдателя.</w:t>
      </w:r>
    </w:p>
    <w:p w:rsidR="00FD5A04" w:rsidRPr="00FD5A04" w:rsidRDefault="00FD5A04" w:rsidP="00FD5A04">
      <w:pPr>
        <w:numPr>
          <w:ilvl w:val="0"/>
          <w:numId w:val="1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Для повторно используемых компонентов. В этом случае лучше использовать события.</w:t>
      </w:r>
    </w:p>
    <w:p w:rsidR="00FD5A04" w:rsidRPr="00FD5A04" w:rsidRDefault="00FD5A04" w:rsidP="00FD5A04">
      <w:pPr>
        <w:numPr>
          <w:ilvl w:val="0"/>
          <w:numId w:val="11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Когда через делегат передается поток событий, которым будет удобнее манипулировать с помощью</w:t>
      </w:r>
      <w:r w:rsidR="002E1512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FD5A04" w:rsidRPr="00FD5A04" w:rsidRDefault="00FD5A04" w:rsidP="00FD5A04">
      <w:pPr>
        <w:pStyle w:val="Heading4"/>
        <w:rPr>
          <w:lang w:val="ru-RU"/>
        </w:rPr>
      </w:pPr>
      <w:r w:rsidRPr="00FD5A04">
        <w:rPr>
          <w:lang w:val="ru-RU"/>
        </w:rPr>
        <w:t>События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События являются самым распространенным вариантом реализации паттерна Наблюдатель на платформе 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NET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 С их помощью происходит уведомление о событиях пользовательского интерфейса, приеме данных по сети и т.п. Главная особенность событий в том, что класс не может гарантировать наличие наблюдателей-подписчиков, а значит не может потребовать от них никаких результатов. В некоторых случаях используются изменяемые аргументы, например, для отмены некоторого действия (в событиях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Form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.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OnClosing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или</w:t>
      </w:r>
      <w:r w:rsidR="002E1512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TaskScheduler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.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UnobservedException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), но это уже примеры паттерна "Цепочка ответственностей", а не наблюдателя.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Когда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использовать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?</w:t>
      </w:r>
    </w:p>
    <w:p w:rsidR="00FD5A04" w:rsidRPr="00FD5A04" w:rsidRDefault="00FD5A04" w:rsidP="00FD5A04">
      <w:pPr>
        <w:numPr>
          <w:ilvl w:val="0"/>
          <w:numId w:val="12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Для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повторно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используемых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компонентов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D5A04" w:rsidRPr="00FD5A04" w:rsidRDefault="002E1512" w:rsidP="00FD5A04">
      <w:pPr>
        <w:numPr>
          <w:ilvl w:val="0"/>
          <w:numId w:val="12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Для уведомления множества</w:t>
      </w:r>
      <w:r w:rsidR="00FD5A04"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наблюдателей, без ожидания от них каких-либо ответных действий.</w:t>
      </w:r>
    </w:p>
    <w:p w:rsidR="00FD5A04" w:rsidRPr="00FD5A04" w:rsidRDefault="00FD5A04" w:rsidP="00FD5A04">
      <w:pPr>
        <w:numPr>
          <w:ilvl w:val="0"/>
          <w:numId w:val="12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Для реализации </w:t>
      </w:r>
      <w:r w:rsidR="002E1512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-модели </w:t>
      </w:r>
      <w:r w:rsidR="002E1512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получения данных наблюдателем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Когда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не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использовать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?</w:t>
      </w:r>
    </w:p>
    <w:p w:rsidR="00FD5A04" w:rsidRPr="00FD5A04" w:rsidRDefault="002E1512" w:rsidP="00FD5A04">
      <w:pPr>
        <w:numPr>
          <w:ilvl w:val="0"/>
          <w:numId w:val="13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Когда наблюдаемому</w:t>
      </w:r>
      <w:r w:rsidR="00FD5A04"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объекту нужно получить от наблюдателей некоторый результат.</w:t>
      </w:r>
    </w:p>
    <w:p w:rsidR="00FD5A04" w:rsidRPr="00FD5A04" w:rsidRDefault="00FD5A04" w:rsidP="00FD5A04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ru-RU"/>
        </w:rPr>
        <w:t>Наблюдатель в виде специализированного интерфейса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Интерфейс наблюдателя, обычно</w:t>
      </w:r>
      <w:r w:rsidR="002E1512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,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является первым этапом для выделения именованной зависимости. На некотором этапе разработки, становится понятно, что у класса должна быть зависимость, но с именем пока определиться сложно. Поэтому, как в случае с классом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LogFileReader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, выделяется интерфейс наблюдателя (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ILogFileReaderObserver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), который затем может трансформироваться обратно к событиям, или же переродиться в полноценную зависимость (например, в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ILogFileProcessor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Когда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использовать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?</w:t>
      </w:r>
    </w:p>
    <w:p w:rsidR="00FD5A04" w:rsidRPr="00FD5A04" w:rsidRDefault="00FD5A04" w:rsidP="00FD5A04">
      <w:pPr>
        <w:numPr>
          <w:ilvl w:val="0"/>
          <w:numId w:val="14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В качестве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врЕменной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именованной зависимости для группировки набора событий.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Когда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не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использовать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?</w:t>
      </w:r>
    </w:p>
    <w:p w:rsidR="00FD5A04" w:rsidRPr="00FD5A04" w:rsidRDefault="00FD5A04" w:rsidP="00FD5A04">
      <w:pPr>
        <w:numPr>
          <w:ilvl w:val="0"/>
          <w:numId w:val="15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В открытом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API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: в повторно используемом коде или на стыке модулей.</w:t>
      </w:r>
    </w:p>
    <w:p w:rsidR="00FD5A04" w:rsidRPr="00FD5A04" w:rsidRDefault="00FD5A04" w:rsidP="00FD5A04">
      <w:pPr>
        <w:pStyle w:val="Heading3"/>
        <w:rPr>
          <w:lang w:val="ru-RU"/>
        </w:rPr>
      </w:pPr>
      <w:r w:rsidRPr="00FD5A04">
        <w:rPr>
          <w:lang w:val="ru-RU"/>
        </w:rPr>
        <w:t>Сколько информации передавать наблюдателю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Существует две модели передачи нужной информации наблюдателям: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и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(*). В случае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-модели, наблюдаемый объект передает всю нужную информацию о произошедшем событии в аргументах: в свойствах объекта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EventArgs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в аргументах делегата или метода. В случае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-модели, наблюдаемый объект лишь уведомляет о произошедшем событии, а всю нужную информацию для его обработки наблюдатель самостоятельно получает у наблюдаемого объекта.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(*)</w:t>
      </w: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СНОСКА: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/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-модель взаимодействия в этом обсуждении встречается дважды. Паттерн Наблюдатель сам по себе представляет собой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-модель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lastRenderedPageBreak/>
        <w:t>взаимодействия между объектами, поскольку наблюдаемый объект самостоятельно "проталкивает" инфор</w:t>
      </w: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м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ацию о произошедшем событии. Но затем возникает вопрос о количестве передаваемой информации. И здесь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/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-модели вступают в игру по новой, но уже в ином контексте: в контексте количества передаваемой информации.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Хорошим примером компромиссного решения между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и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вариантами реализации наблюдателей являются события в 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NET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Стандартное событие в 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NET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объявляется с помощью обобщенного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делегета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EventHandler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&lt;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T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&gt;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, который содержит два аргумента: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object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sender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TEventArgs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: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LogEntryEventArgs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EventArgs</w:t>
      </w:r>
      <w:proofErr w:type="spellEnd"/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get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;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internal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set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LogFileReader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IDisposable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get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 }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event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EventHand</w:t>
      </w:r>
      <w:r w:rsidR="00B14FDA">
        <w:rPr>
          <w:rFonts w:ascii="Consolas" w:eastAsia="Times New Roman" w:hAnsi="Consolas" w:cs="Consolas"/>
          <w:color w:val="333333"/>
          <w:sz w:val="20"/>
          <w:szCs w:val="20"/>
        </w:rPr>
        <w:t>l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LogEntryEventArgs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OnNewLogEntry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Остальные методы пропущены ...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Код наблюдателя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LogForwarder</w:t>
      </w:r>
      <w:proofErr w:type="spellEnd"/>
    </w:p>
    <w:p w:rsidR="00FD5A04" w:rsidRPr="00072B67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072B67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72B67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LogForwarder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LogFileReader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logFileReader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logFileReader.OnNewLogEntry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+=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HandleNewLogEntry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HandleNewLogEntry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object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sender,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LogEntryEventArgs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ea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ea.LogEntry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= ((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LogFileReader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)sender).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// Обрабатываем </w:t>
      </w:r>
      <w:proofErr w:type="spellStart"/>
      <w:r w:rsidRPr="00FD5A04">
        <w:rPr>
          <w:rFonts w:ascii="Consolas" w:eastAsia="Times New Roman" w:hAnsi="Consolas" w:cs="Consolas"/>
          <w:color w:val="969896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 с учетом имени файла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FD5A04" w:rsidRDefault="00FD5A04" w:rsidP="00FD5A04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ПРИМЕЧАНИЕ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br/>
        <w:t>Технически, никто не запрещает использовать в качестве событий любые другие делегаты, а не только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EventHandler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 Но стандарты кодирования платформы 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NET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предполагают использовать именно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EventHandler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&lt;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T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&gt;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lastRenderedPageBreak/>
        <w:t>В данном случае наблюдаемый объект "выталкивает" (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 наблюдателям лишь минимально необходимую информацию, позволяя им самостоятельно "вытянуть" (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 дополнительные данные, в случае необходимости.</w:t>
      </w:r>
    </w:p>
    <w:p w:rsidR="00FD5A04" w:rsidRPr="00FD5A04" w:rsidRDefault="00FD5A04" w:rsidP="00FD5A04">
      <w:pPr>
        <w:pStyle w:val="Heading4"/>
        <w:rPr>
          <w:lang w:val="ru-RU"/>
        </w:rPr>
      </w:pPr>
      <w:r w:rsidRPr="00FD5A04">
        <w:rPr>
          <w:lang w:val="ru-RU"/>
        </w:rPr>
        <w:t>Рекомендации по выбору модели взаимодействия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Компромисс между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и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-моделями взаимодействия представляет собой классическую проблему выбора между простым и гибким решением.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-модель проще, поскольку вся информация, требуемая для обработки события передается наблюдателю в виде аргументов.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-модель гибче, поскольку позволяет передавать наблюдателям лишь минимальный объем информации, и дает возможность наблюдателям самим решать, что им нужно для обработки события.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На практике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-модель взаимодействия бывает полезной в случае пользовательского интерфейса, когда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UI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-компонент не знает, что пользователю может понадобиться для обработки определенного события. В случае бизнес-логики,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-модель является более предпочтительной, поскольку простота решения в этом случае полезнее гибкости.</w:t>
      </w:r>
    </w:p>
    <w:p w:rsidR="00FD5A04" w:rsidRPr="00FD5A04" w:rsidRDefault="00FD5A04" w:rsidP="00FD5A04">
      <w:pPr>
        <w:pStyle w:val="Heading3"/>
        <w:rPr>
          <w:lang w:val="ru-RU"/>
        </w:rPr>
      </w:pPr>
      <w:r w:rsidRPr="00FD5A04">
        <w:rPr>
          <w:lang w:val="ru-RU"/>
        </w:rPr>
        <w:t>Наблюдатели и утечки памяти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Долгоживущие наблюдаемые объекты явля</w:t>
      </w:r>
      <w:r w:rsidR="00B14FDA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ю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тся наиболее распространенной причиной утечки памяти в 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NET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-приложениях. Поскольку наблюдаемый объект содержит неявную ссылку на все наблюдатели, то пока он жив, будут жить и они: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Singleton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static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Singleton _instance =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Singleton();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static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Singleton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Instance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get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_instance; }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event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EventHandler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Event;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MemoryLeak</w:t>
      </w:r>
      <w:proofErr w:type="spellEnd"/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MemoryLeak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Singleton.Instance.Event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+= (s, e) =&gt; </w:t>
      </w:r>
      <w:proofErr w:type="spellStart"/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Console.WriteLine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FD5A04">
        <w:rPr>
          <w:rFonts w:ascii="Consolas" w:eastAsia="Times New Roman" w:hAnsi="Consolas" w:cs="Consolas"/>
          <w:color w:val="DF5000"/>
          <w:sz w:val="20"/>
          <w:szCs w:val="20"/>
        </w:rPr>
        <w:t>"Hello, Memory Leak!"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FD5A04" w:rsidRDefault="00FD5A04" w:rsidP="00FD5A04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 этом случае, создание объекта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MemoryLeak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гарантированно приведет к утечке памяти, поскольку вновь созданный экземпляр навсегда останется в списке подписчиков события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Singleton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.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MyEvent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Существует несколько решений данной проблемы.</w:t>
      </w:r>
    </w:p>
    <w:p w:rsidR="00FD5A04" w:rsidRPr="00FD5A04" w:rsidRDefault="00FD5A04" w:rsidP="00FD5A04">
      <w:pPr>
        <w:numPr>
          <w:ilvl w:val="0"/>
          <w:numId w:val="16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lastRenderedPageBreak/>
        <w:t>Во-первых, стоит по возможности избегать долгоживущих объектов вообще, и долгоживущих объектов с событиями, в особенности.</w:t>
      </w:r>
    </w:p>
    <w:p w:rsidR="00FD5A04" w:rsidRPr="00FD5A04" w:rsidRDefault="00FD5A04" w:rsidP="00FD5A04">
      <w:pPr>
        <w:numPr>
          <w:ilvl w:val="0"/>
          <w:numId w:val="16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Во-вторых, наблюдатели могут реализовать интерфейс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IDisposable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 отписываться от событий в методе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Dispose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FD5A04" w:rsidRPr="00FD5A04" w:rsidRDefault="00FD5A04" w:rsidP="00FD5A04">
      <w:pPr>
        <w:numPr>
          <w:ilvl w:val="0"/>
          <w:numId w:val="16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В-третьих, можно воспользоваться слабыми событиями (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Weak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Event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Pattern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). Специальной реализацией событий, в которой используются слабые ссылки (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Weak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References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 для управления наблюдателями. В этом случае "слабое событие" не будет являться корневой ссылкой и не будет препятствовать сборке мусора, когда на наблюдатель не останется других ссылок.</w:t>
      </w:r>
    </w:p>
    <w:p w:rsidR="00FD5A04" w:rsidRPr="00FD5A04" w:rsidRDefault="00FD5A04" w:rsidP="00FD5A04">
      <w:pPr>
        <w:pStyle w:val="Heading3"/>
        <w:rPr>
          <w:lang w:val="ru-RU"/>
        </w:rPr>
      </w:pPr>
      <w:r w:rsidRPr="00FD5A04">
        <w:rPr>
          <w:lang w:val="ru-RU"/>
        </w:rPr>
        <w:t>Применимость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Наблюдатель является универсальным механизмом уменьшения связанности в приложении.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При проектировании некоторого класса у разработчика всегда есть несколько вариантов реализации. Класс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А</w:t>
      </w:r>
      <w:r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может знать о существовании класса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Б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 уведомлять его о произошедшем событии. Или же класс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А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может быть наблюдаемым и уведомлять о некотором событии всех заинтересованных подписчиков.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Использование наблюдателей уменьшает связанность между классами/модулями и упрощает повторное использование. Не менее важно и то, что наблюдатель четко показывает "выходной интерфейс" класса (что нужно классу для его успешной работы) и позволяет проще думать о нем в изоляции.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Благодаря слабой связанности наблюдаемый объект и наблюдатели могут располагаться на разных уровнях абстракции или слоях приложения. Например, слой пользовательского интерфейса знает о модели, но модель не должна ничего знать о пользовательском интерфейсе. Косвенная связь моделей с верхним уровнем реализуется с помощью наблюдателей: модель уведомляет всех подписчиков об изменении состояния, а пользовательский интерфейс обновляет свое состояние или другим способом реагирует на события.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Наблюдатели очень часто используются в качестве составных частей более сложных паттернов. Семейство паттернов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MVx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(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Model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View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Controller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/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Presenter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/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ViewModel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 развязывает модель от представления именно с помощью наблюдателей. Паттерн Посредник очень часто реализуется с помощью Наблюдателя и связывает две независимые части системы воедино.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lastRenderedPageBreak/>
        <w:t>ПРИМЕЧАНИЕ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br/>
        <w:t xml:space="preserve">Подробнее о паттернах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MVx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и слоях приложения см. в главе "Принцип инверсии зависимостей" части 4.</w:t>
      </w:r>
    </w:p>
    <w:p w:rsidR="00FD5A04" w:rsidRPr="00051E23" w:rsidRDefault="00FD5A04" w:rsidP="00FD5A04">
      <w:pPr>
        <w:pStyle w:val="Heading2"/>
        <w:rPr>
          <w:lang w:val="ru-RU"/>
        </w:rPr>
      </w:pPr>
      <w:r w:rsidRPr="00051E23">
        <w:rPr>
          <w:lang w:val="ru-RU"/>
        </w:rPr>
        <w:t>Примеры в .</w:t>
      </w:r>
      <w:r w:rsidRPr="00FD5A04">
        <w:t>NET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Наблюдатели в форме событий</w:t>
      </w:r>
      <w:r w:rsidR="00051E2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 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NET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Framework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насчитыв</w:t>
      </w:r>
      <w:r w:rsidR="00B14FDA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аются тысячи классов, содержащих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события.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Наблюдатели в форме делегатов</w:t>
      </w:r>
      <w:r w:rsidR="00051E2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Наблюдатели в форме делегатов часто используются в качестве методов обратного вызова для выполнен</w:t>
      </w:r>
      <w:r w:rsid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ия дополнительной инициализации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(</w:t>
      </w:r>
      <w:r w:rsidR="001D5687">
        <w:fldChar w:fldCharType="begin"/>
      </w:r>
      <w:r w:rsidR="001D5687" w:rsidRPr="001D5687">
        <w:rPr>
          <w:lang w:val="ru-RU"/>
        </w:rPr>
        <w:instrText xml:space="preserve"> </w:instrText>
      </w:r>
      <w:r w:rsidR="001D5687">
        <w:instrText>HYPERLINK</w:instrText>
      </w:r>
      <w:r w:rsidR="001D5687" w:rsidRPr="001D5687">
        <w:rPr>
          <w:lang w:val="ru-RU"/>
        </w:rPr>
        <w:instrText xml:space="preserve"> "</w:instrText>
      </w:r>
      <w:r w:rsidR="001D5687">
        <w:instrText>http</w:instrText>
      </w:r>
      <w:r w:rsidR="001D5687" w:rsidRPr="001D5687">
        <w:rPr>
          <w:lang w:val="ru-RU"/>
        </w:rPr>
        <w:instrText>://</w:instrText>
      </w:r>
      <w:r w:rsidR="001D5687">
        <w:instrText>msdn</w:instrText>
      </w:r>
      <w:r w:rsidR="001D5687" w:rsidRPr="001D5687">
        <w:rPr>
          <w:lang w:val="ru-RU"/>
        </w:rPr>
        <w:instrText>.</w:instrText>
      </w:r>
      <w:r w:rsidR="001D5687">
        <w:instrText>microsoft</w:instrText>
      </w:r>
      <w:r w:rsidR="001D5687" w:rsidRPr="001D5687">
        <w:rPr>
          <w:lang w:val="ru-RU"/>
        </w:rPr>
        <w:instrText>.</w:instrText>
      </w:r>
      <w:r w:rsidR="001D5687">
        <w:instrText>com</w:instrText>
      </w:r>
      <w:r w:rsidR="001D5687" w:rsidRPr="001D5687">
        <w:rPr>
          <w:lang w:val="ru-RU"/>
        </w:rPr>
        <w:instrText>/</w:instrText>
      </w:r>
      <w:r w:rsidR="001D5687">
        <w:instrText>en</w:instrText>
      </w:r>
      <w:r w:rsidR="001D5687" w:rsidRPr="001D5687">
        <w:rPr>
          <w:lang w:val="ru-RU"/>
        </w:rPr>
        <w:instrText>-</w:instrText>
      </w:r>
      <w:r w:rsidR="001D5687">
        <w:instrText>us</w:instrText>
      </w:r>
      <w:r w:rsidR="001D5687" w:rsidRPr="001D5687">
        <w:rPr>
          <w:lang w:val="ru-RU"/>
        </w:rPr>
        <w:instrText>/</w:instrText>
      </w:r>
      <w:r w:rsidR="001D5687">
        <w:instrText>library</w:instrText>
      </w:r>
      <w:r w:rsidR="001D5687" w:rsidRPr="001D5687">
        <w:rPr>
          <w:lang w:val="ru-RU"/>
        </w:rPr>
        <w:instrText>/</w:instrText>
      </w:r>
      <w:r w:rsidR="001D5687">
        <w:instrText>system</w:instrText>
      </w:r>
      <w:r w:rsidR="001D5687" w:rsidRPr="001D5687">
        <w:rPr>
          <w:lang w:val="ru-RU"/>
        </w:rPr>
        <w:instrText>.</w:instrText>
      </w:r>
      <w:r w:rsidR="001D5687">
        <w:instrText>appdomainsetup</w:instrText>
      </w:r>
      <w:r w:rsidR="001D5687" w:rsidRPr="001D5687">
        <w:rPr>
          <w:lang w:val="ru-RU"/>
        </w:rPr>
        <w:instrText>.</w:instrText>
      </w:r>
      <w:r w:rsidR="001D5687">
        <w:instrText>appdomaininitializer</w:instrText>
      </w:r>
      <w:r w:rsidR="001D5687" w:rsidRPr="001D5687">
        <w:rPr>
          <w:lang w:val="ru-RU"/>
        </w:rPr>
        <w:instrText>(</w:instrText>
      </w:r>
      <w:r w:rsidR="001D5687">
        <w:instrText>v</w:instrText>
      </w:r>
      <w:r w:rsidR="001D5687" w:rsidRPr="001D5687">
        <w:rPr>
          <w:lang w:val="ru-RU"/>
        </w:rPr>
        <w:instrText>=</w:instrText>
      </w:r>
      <w:r w:rsidR="001D5687">
        <w:instrText>vs</w:instrText>
      </w:r>
      <w:r w:rsidR="001D5687" w:rsidRPr="001D5687">
        <w:rPr>
          <w:lang w:val="ru-RU"/>
        </w:rPr>
        <w:instrText>.110).</w:instrText>
      </w:r>
      <w:r w:rsidR="001D5687">
        <w:instrText>aspx</w:instrText>
      </w:r>
      <w:r w:rsidR="001D5687" w:rsidRPr="001D5687">
        <w:rPr>
          <w:lang w:val="ru-RU"/>
        </w:rPr>
        <w:instrText xml:space="preserve">" </w:instrText>
      </w:r>
      <w:r w:rsidR="001D5687">
        <w:fldChar w:fldCharType="separate"/>
      </w:r>
      <w:proofErr w:type="spellStart"/>
      <w:r w:rsidRPr="00FD5A04">
        <w:rPr>
          <w:rFonts w:ascii="Helvetica" w:eastAsia="Times New Roman" w:hAnsi="Helvetica" w:cs="Helvetica"/>
          <w:color w:val="4183C4"/>
          <w:sz w:val="24"/>
          <w:szCs w:val="24"/>
          <w:u w:val="single"/>
        </w:rPr>
        <w:t>AppDomainSetup</w:t>
      </w:r>
      <w:proofErr w:type="spellEnd"/>
      <w:r w:rsidRPr="00FD5A04">
        <w:rPr>
          <w:rFonts w:ascii="Helvetica" w:eastAsia="Times New Roman" w:hAnsi="Helvetica" w:cs="Helvetica"/>
          <w:color w:val="4183C4"/>
          <w:sz w:val="24"/>
          <w:szCs w:val="24"/>
          <w:u w:val="single"/>
          <w:lang w:val="ru-RU"/>
        </w:rPr>
        <w:t>.</w:t>
      </w:r>
      <w:proofErr w:type="spellStart"/>
      <w:r w:rsidRPr="00FD5A04">
        <w:rPr>
          <w:rFonts w:ascii="Helvetica" w:eastAsia="Times New Roman" w:hAnsi="Helvetica" w:cs="Helvetica"/>
          <w:color w:val="4183C4"/>
          <w:sz w:val="24"/>
          <w:szCs w:val="24"/>
          <w:u w:val="single"/>
        </w:rPr>
        <w:t>AppDomainInitializer</w:t>
      </w:r>
      <w:proofErr w:type="spellEnd"/>
      <w:r w:rsidR="001D5687">
        <w:rPr>
          <w:rFonts w:ascii="Helvetica" w:eastAsia="Times New Roman" w:hAnsi="Helvetica" w:cs="Helvetica"/>
          <w:color w:val="4183C4"/>
          <w:sz w:val="24"/>
          <w:szCs w:val="24"/>
          <w:u w:val="single"/>
        </w:rPr>
        <w:fldChar w:fldCharType="end"/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,</w:t>
      </w:r>
      <w:r w:rsid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hyperlink r:id="rId8" w:history="1">
        <w:proofErr w:type="spellStart"/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HttpConfiguration</w:t>
        </w:r>
        <w:proofErr w:type="spellEnd"/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ru-RU"/>
          </w:rPr>
          <w:t>.</w:t>
        </w:r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Initializer</w:t>
        </w:r>
      </w:hyperlink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), или в качестве точек расширения (фильтры и селекторы в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WPF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/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Windows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Forms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/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WCF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).</w:t>
      </w:r>
    </w:p>
    <w:p w:rsidR="00FD5A04" w:rsidRPr="00051E23" w:rsidRDefault="00FD5A04" w:rsidP="00FD5A04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Наблюдатели в форме интерфейсов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Хорошим примером именованного наблюдателя является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API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по работе с</w:t>
      </w:r>
      <w:r w:rsid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="001D5687">
        <w:fldChar w:fldCharType="begin"/>
      </w:r>
      <w:r w:rsidR="001D5687" w:rsidRPr="001D5687">
        <w:rPr>
          <w:lang w:val="ru-RU"/>
        </w:rPr>
        <w:instrText xml:space="preserve"> </w:instrText>
      </w:r>
      <w:r w:rsidR="001D5687">
        <w:instrText>HYPERLINK</w:instrText>
      </w:r>
      <w:r w:rsidR="001D5687" w:rsidRPr="001D5687">
        <w:rPr>
          <w:lang w:val="ru-RU"/>
        </w:rPr>
        <w:instrText xml:space="preserve"> "</w:instrText>
      </w:r>
      <w:r w:rsidR="001D5687">
        <w:instrText>http</w:instrText>
      </w:r>
      <w:r w:rsidR="001D5687" w:rsidRPr="001D5687">
        <w:rPr>
          <w:lang w:val="ru-RU"/>
        </w:rPr>
        <w:instrText>://</w:instrText>
      </w:r>
      <w:r w:rsidR="001D5687">
        <w:instrText>msdn</w:instrText>
      </w:r>
      <w:r w:rsidR="001D5687" w:rsidRPr="001D5687">
        <w:rPr>
          <w:lang w:val="ru-RU"/>
        </w:rPr>
        <w:instrText>.</w:instrText>
      </w:r>
      <w:r w:rsidR="001D5687">
        <w:instrText>microsoft</w:instrText>
      </w:r>
      <w:r w:rsidR="001D5687" w:rsidRPr="001D5687">
        <w:rPr>
          <w:lang w:val="ru-RU"/>
        </w:rPr>
        <w:instrText>.</w:instrText>
      </w:r>
      <w:r w:rsidR="001D5687">
        <w:instrText>com</w:instrText>
      </w:r>
      <w:r w:rsidR="001D5687" w:rsidRPr="001D5687">
        <w:rPr>
          <w:lang w:val="ru-RU"/>
        </w:rPr>
        <w:instrText>/</w:instrText>
      </w:r>
      <w:r w:rsidR="001D5687">
        <w:instrText>en</w:instrText>
      </w:r>
      <w:r w:rsidR="001D5687" w:rsidRPr="001D5687">
        <w:rPr>
          <w:lang w:val="ru-RU"/>
        </w:rPr>
        <w:instrText>-</w:instrText>
      </w:r>
      <w:r w:rsidR="001D5687">
        <w:instrText>us</w:instrText>
      </w:r>
      <w:r w:rsidR="001D5687" w:rsidRPr="001D5687">
        <w:rPr>
          <w:lang w:val="ru-RU"/>
        </w:rPr>
        <w:instrText>/</w:instrText>
      </w:r>
      <w:r w:rsidR="001D5687">
        <w:instrText>library</w:instrText>
      </w:r>
      <w:r w:rsidR="001D5687" w:rsidRPr="001D5687">
        <w:rPr>
          <w:lang w:val="ru-RU"/>
        </w:rPr>
        <w:instrText>/</w:instrText>
      </w:r>
      <w:r w:rsidR="001D5687">
        <w:instrText>azure</w:instrText>
      </w:r>
      <w:r w:rsidR="001D5687" w:rsidRPr="001D5687">
        <w:rPr>
          <w:lang w:val="ru-RU"/>
        </w:rPr>
        <w:instrText>/</w:instrText>
      </w:r>
      <w:r w:rsidR="001D5687">
        <w:instrText>dn</w:instrText>
      </w:r>
      <w:r w:rsidR="001D5687" w:rsidRPr="001D5687">
        <w:rPr>
          <w:lang w:val="ru-RU"/>
        </w:rPr>
        <w:instrText>789972.</w:instrText>
      </w:r>
      <w:r w:rsidR="001D5687">
        <w:instrText>aspx</w:instrText>
      </w:r>
      <w:r w:rsidR="001D5687" w:rsidRPr="001D5687">
        <w:rPr>
          <w:lang w:val="ru-RU"/>
        </w:rPr>
        <w:instrText xml:space="preserve">" </w:instrText>
      </w:r>
      <w:r w:rsidR="001D5687">
        <w:fldChar w:fldCharType="separate"/>
      </w:r>
      <w:r w:rsidRPr="00FD5A04">
        <w:rPr>
          <w:rFonts w:ascii="Helvetica" w:eastAsia="Times New Roman" w:hAnsi="Helvetica" w:cs="Helvetica"/>
          <w:color w:val="4183C4"/>
          <w:sz w:val="24"/>
          <w:szCs w:val="24"/>
          <w:u w:val="single"/>
        </w:rPr>
        <w:t>Event</w:t>
      </w:r>
      <w:r w:rsidRPr="00FD5A04">
        <w:rPr>
          <w:rFonts w:ascii="Helvetica" w:eastAsia="Times New Roman" w:hAnsi="Helvetica" w:cs="Helvetica"/>
          <w:color w:val="4183C4"/>
          <w:sz w:val="24"/>
          <w:szCs w:val="24"/>
          <w:u w:val="single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4183C4"/>
          <w:sz w:val="24"/>
          <w:szCs w:val="24"/>
          <w:u w:val="single"/>
        </w:rPr>
        <w:t>Hub</w:t>
      </w:r>
      <w:r w:rsidR="001D5687">
        <w:rPr>
          <w:rFonts w:ascii="Helvetica" w:eastAsia="Times New Roman" w:hAnsi="Helvetica" w:cs="Helvetica"/>
          <w:color w:val="4183C4"/>
          <w:sz w:val="24"/>
          <w:szCs w:val="24"/>
          <w:u w:val="single"/>
        </w:rPr>
        <w:fldChar w:fldCharType="end"/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 масштабируемой системой обмена сообщений. </w:t>
      </w:r>
      <w:r w:rsidRP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Интерфейс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IEventProcessor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содержит </w:t>
      </w:r>
      <w:r w:rsidRP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методы</w:t>
      </w:r>
      <w:r w:rsid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CloseAsync</w:t>
      </w:r>
      <w:proofErr w:type="spellEnd"/>
      <w:r w:rsidRP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,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OpenAsync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ProcessEventsAsync</w:t>
      </w:r>
      <w:proofErr w:type="spellEnd"/>
      <w:r w:rsidRP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FD5A04" w:rsidRPr="00FD5A04" w:rsidRDefault="00FD5A04" w:rsidP="00FD5A04">
      <w:pPr>
        <w:pStyle w:val="Heading2"/>
      </w:pPr>
      <w:proofErr w:type="spellStart"/>
      <w:r w:rsidRPr="00FD5A04">
        <w:t>Дополнительные</w:t>
      </w:r>
      <w:proofErr w:type="spellEnd"/>
      <w:r w:rsidRPr="00FD5A04">
        <w:t xml:space="preserve"> </w:t>
      </w:r>
      <w:proofErr w:type="spellStart"/>
      <w:r w:rsidRPr="00FD5A04">
        <w:t>ссылки</w:t>
      </w:r>
      <w:proofErr w:type="spellEnd"/>
    </w:p>
    <w:p w:rsidR="00FD5A04" w:rsidRPr="00FD5A04" w:rsidRDefault="001D5687" w:rsidP="00FD5A04">
      <w:pPr>
        <w:numPr>
          <w:ilvl w:val="0"/>
          <w:numId w:val="17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" w:history="1">
        <w:proofErr w:type="spellStart"/>
        <w:r w:rsidR="00FD5A04"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Паттерн</w:t>
        </w:r>
        <w:proofErr w:type="spellEnd"/>
        <w:r w:rsidR="00FD5A04"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 xml:space="preserve"> </w:t>
        </w:r>
        <w:proofErr w:type="spellStart"/>
        <w:r w:rsidR="00FD5A04"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посредник</w:t>
        </w:r>
        <w:proofErr w:type="spellEnd"/>
      </w:hyperlink>
    </w:p>
    <w:p w:rsidR="00FD5A04" w:rsidRPr="00FD5A04" w:rsidRDefault="001D5687" w:rsidP="00FD5A04">
      <w:pPr>
        <w:numPr>
          <w:ilvl w:val="0"/>
          <w:numId w:val="17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" w:history="1">
        <w:proofErr w:type="spellStart"/>
        <w:r w:rsidR="00FD5A04"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Паттерн</w:t>
        </w:r>
        <w:proofErr w:type="spellEnd"/>
        <w:r w:rsidR="00FD5A04"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 xml:space="preserve"> </w:t>
        </w:r>
        <w:proofErr w:type="spellStart"/>
        <w:r w:rsidR="00FD5A04"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итератор</w:t>
        </w:r>
        <w:proofErr w:type="spellEnd"/>
      </w:hyperlink>
    </w:p>
    <w:p w:rsidR="00FD5A04" w:rsidRPr="00FD5A04" w:rsidRDefault="001D5687" w:rsidP="00FD5A04">
      <w:pPr>
        <w:numPr>
          <w:ilvl w:val="0"/>
          <w:numId w:val="17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" w:history="1">
        <w:r w:rsidR="00FD5A04"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DI vs. DIP vs. IOC</w:t>
        </w:r>
      </w:hyperlink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</w:p>
    <w:sectPr w:rsidR="00FD5A04" w:rsidRPr="00FD5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8070E"/>
    <w:multiLevelType w:val="multilevel"/>
    <w:tmpl w:val="930A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2701C"/>
    <w:multiLevelType w:val="multilevel"/>
    <w:tmpl w:val="5F46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C07DF"/>
    <w:multiLevelType w:val="multilevel"/>
    <w:tmpl w:val="51DC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D36C2"/>
    <w:multiLevelType w:val="multilevel"/>
    <w:tmpl w:val="F7D2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06258"/>
    <w:multiLevelType w:val="hybridMultilevel"/>
    <w:tmpl w:val="2E2CA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4026D"/>
    <w:multiLevelType w:val="multilevel"/>
    <w:tmpl w:val="9FCE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6B6994"/>
    <w:multiLevelType w:val="multilevel"/>
    <w:tmpl w:val="431E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551EF3"/>
    <w:multiLevelType w:val="multilevel"/>
    <w:tmpl w:val="2E90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BB54DF"/>
    <w:multiLevelType w:val="multilevel"/>
    <w:tmpl w:val="5512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8B5D4C"/>
    <w:multiLevelType w:val="multilevel"/>
    <w:tmpl w:val="D76C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CD02F4"/>
    <w:multiLevelType w:val="multilevel"/>
    <w:tmpl w:val="D3A2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260021"/>
    <w:multiLevelType w:val="multilevel"/>
    <w:tmpl w:val="4D1C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3C32A9"/>
    <w:multiLevelType w:val="multilevel"/>
    <w:tmpl w:val="7B2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E7449D"/>
    <w:multiLevelType w:val="multilevel"/>
    <w:tmpl w:val="E116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374357"/>
    <w:multiLevelType w:val="multilevel"/>
    <w:tmpl w:val="4616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1B7AF6"/>
    <w:multiLevelType w:val="multilevel"/>
    <w:tmpl w:val="F8E6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C22FD8"/>
    <w:multiLevelType w:val="multilevel"/>
    <w:tmpl w:val="56C6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D47C03"/>
    <w:multiLevelType w:val="multilevel"/>
    <w:tmpl w:val="941E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636220"/>
    <w:multiLevelType w:val="hybridMultilevel"/>
    <w:tmpl w:val="8388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6"/>
  </w:num>
  <w:num w:numId="5">
    <w:abstractNumId w:val="11"/>
  </w:num>
  <w:num w:numId="6">
    <w:abstractNumId w:val="8"/>
  </w:num>
  <w:num w:numId="7">
    <w:abstractNumId w:val="13"/>
  </w:num>
  <w:num w:numId="8">
    <w:abstractNumId w:val="9"/>
  </w:num>
  <w:num w:numId="9">
    <w:abstractNumId w:val="2"/>
  </w:num>
  <w:num w:numId="10">
    <w:abstractNumId w:val="7"/>
  </w:num>
  <w:num w:numId="11">
    <w:abstractNumId w:val="5"/>
  </w:num>
  <w:num w:numId="12">
    <w:abstractNumId w:val="0"/>
  </w:num>
  <w:num w:numId="13">
    <w:abstractNumId w:val="17"/>
  </w:num>
  <w:num w:numId="14">
    <w:abstractNumId w:val="10"/>
  </w:num>
  <w:num w:numId="15">
    <w:abstractNumId w:val="16"/>
  </w:num>
  <w:num w:numId="16">
    <w:abstractNumId w:val="12"/>
  </w:num>
  <w:num w:numId="17">
    <w:abstractNumId w:val="15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04"/>
    <w:rsid w:val="00051E23"/>
    <w:rsid w:val="00072B67"/>
    <w:rsid w:val="00131F65"/>
    <w:rsid w:val="001D5687"/>
    <w:rsid w:val="00262B51"/>
    <w:rsid w:val="002E1512"/>
    <w:rsid w:val="006515DA"/>
    <w:rsid w:val="00B01D56"/>
    <w:rsid w:val="00B14FDA"/>
    <w:rsid w:val="00E74F70"/>
    <w:rsid w:val="00FD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028C8-324C-446E-A6B0-F5AF999F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5A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5A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5A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5A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A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5A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A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5A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5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5A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5A0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D5A04"/>
  </w:style>
  <w:style w:type="character" w:styleId="HTMLCode">
    <w:name w:val="HTML Code"/>
    <w:basedOn w:val="DefaultParagraphFont"/>
    <w:uiPriority w:val="99"/>
    <w:semiHidden/>
    <w:unhideWhenUsed/>
    <w:rsid w:val="00FD5A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A04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FD5A04"/>
  </w:style>
  <w:style w:type="character" w:customStyle="1" w:styleId="pl-en">
    <w:name w:val="pl-en"/>
    <w:basedOn w:val="DefaultParagraphFont"/>
    <w:rsid w:val="00FD5A04"/>
  </w:style>
  <w:style w:type="character" w:customStyle="1" w:styleId="pl-st">
    <w:name w:val="pl-st"/>
    <w:basedOn w:val="DefaultParagraphFont"/>
    <w:rsid w:val="00FD5A04"/>
  </w:style>
  <w:style w:type="character" w:customStyle="1" w:styleId="pl-vpf">
    <w:name w:val="pl-vpf"/>
    <w:basedOn w:val="DefaultParagraphFont"/>
    <w:rsid w:val="00FD5A04"/>
  </w:style>
  <w:style w:type="character" w:customStyle="1" w:styleId="pl-k">
    <w:name w:val="pl-k"/>
    <w:basedOn w:val="DefaultParagraphFont"/>
    <w:rsid w:val="00FD5A04"/>
  </w:style>
  <w:style w:type="character" w:customStyle="1" w:styleId="pl-c">
    <w:name w:val="pl-c"/>
    <w:basedOn w:val="DefaultParagraphFont"/>
    <w:rsid w:val="00FD5A04"/>
  </w:style>
  <w:style w:type="character" w:customStyle="1" w:styleId="pl-c1">
    <w:name w:val="pl-c1"/>
    <w:basedOn w:val="DefaultParagraphFont"/>
    <w:rsid w:val="00FD5A04"/>
  </w:style>
  <w:style w:type="character" w:customStyle="1" w:styleId="pl-s1">
    <w:name w:val="pl-s1"/>
    <w:basedOn w:val="DefaultParagraphFont"/>
    <w:rsid w:val="00FD5A04"/>
  </w:style>
  <w:style w:type="character" w:customStyle="1" w:styleId="pl-pds">
    <w:name w:val="pl-pds"/>
    <w:basedOn w:val="DefaultParagraphFont"/>
    <w:rsid w:val="00FD5A04"/>
  </w:style>
  <w:style w:type="paragraph" w:styleId="ListParagraph">
    <w:name w:val="List Paragraph"/>
    <w:basedOn w:val="Normal"/>
    <w:uiPriority w:val="34"/>
    <w:qFormat/>
    <w:rsid w:val="00E74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1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4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7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6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1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7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9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8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4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web.http.httpconfiguration.initializer(v=vs.118)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ntrotorx.com/content/v1.0.10621.0/01_WhyR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ergeyteplyakov.blogspot.com/2014/11/di-vs-dip-vs-ioc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sergeyteplyakov.blogspot.com/2014/05/iterator-patter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rgeyteplyakov.blogspot.com/2014/03/mediator-design-patter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14</Pages>
  <Words>3525</Words>
  <Characters>20094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Teplyakov</dc:creator>
  <cp:keywords/>
  <dc:description/>
  <cp:lastModifiedBy>Sergey Teplyakov</cp:lastModifiedBy>
  <cp:revision>6</cp:revision>
  <dcterms:created xsi:type="dcterms:W3CDTF">2015-01-05T07:47:00Z</dcterms:created>
  <dcterms:modified xsi:type="dcterms:W3CDTF">2015-01-08T20:49:00Z</dcterms:modified>
</cp:coreProperties>
</file>