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7FB" w:rsidRPr="002C25F3" w:rsidRDefault="002C25F3">
      <w:pPr>
        <w:rPr>
          <w:lang w:val="ru-RU"/>
        </w:rPr>
      </w:pPr>
      <w:r w:rsidRPr="002C25F3">
        <w:rPr>
          <w:i/>
          <w:lang w:val="ru-RU"/>
        </w:rPr>
        <w:t>В этом файле временно будет еще и статус, а не только содержание!</w:t>
      </w:r>
    </w:p>
    <w:p w:rsidR="005F77FB" w:rsidRPr="002C25F3" w:rsidRDefault="002C25F3">
      <w:pPr>
        <w:pStyle w:val="Heading3"/>
        <w:rPr>
          <w:lang w:val="ru-RU"/>
        </w:rPr>
      </w:pPr>
      <w:bookmarkStart w:id="0" w:name="оглавление"/>
      <w:bookmarkEnd w:id="0"/>
      <w:r w:rsidRPr="002C25F3">
        <w:rPr>
          <w:lang w:val="ru-RU"/>
        </w:rPr>
        <w:t>Оглавление</w:t>
      </w:r>
    </w:p>
    <w:p w:rsidR="005F77FB" w:rsidRPr="002C25F3" w:rsidRDefault="002C25F3">
      <w:pPr>
        <w:pStyle w:val="Heading3"/>
        <w:rPr>
          <w:lang w:val="ru-RU"/>
        </w:rPr>
      </w:pPr>
      <w:bookmarkStart w:id="1" w:name="об-авторе-нет"/>
      <w:bookmarkEnd w:id="1"/>
      <w:r w:rsidRPr="002C25F3">
        <w:rPr>
          <w:lang w:val="ru-RU"/>
        </w:rPr>
        <w:t xml:space="preserve">Об авторе - </w:t>
      </w:r>
      <w:r w:rsidRPr="002C25F3">
        <w:rPr>
          <w:i/>
          <w:lang w:val="ru-RU"/>
        </w:rPr>
        <w:t>Нет</w:t>
      </w:r>
    </w:p>
    <w:p w:rsidR="005F77FB" w:rsidRPr="002C25F3" w:rsidRDefault="002C25F3">
      <w:pPr>
        <w:pStyle w:val="Heading3"/>
        <w:rPr>
          <w:lang w:val="ru-RU"/>
        </w:rPr>
      </w:pPr>
      <w:bookmarkStart w:id="2" w:name="предисловие-нет"/>
      <w:bookmarkEnd w:id="2"/>
      <w:r w:rsidRPr="002C25F3">
        <w:rPr>
          <w:lang w:val="ru-RU"/>
        </w:rPr>
        <w:t xml:space="preserve">Предисловие - </w:t>
      </w:r>
      <w:r w:rsidRPr="002C25F3">
        <w:rPr>
          <w:i/>
          <w:lang w:val="ru-RU"/>
        </w:rPr>
        <w:t>Нет</w:t>
      </w:r>
    </w:p>
    <w:p w:rsidR="005F77FB" w:rsidRPr="002C25F3" w:rsidRDefault="002C25F3">
      <w:pPr>
        <w:pStyle w:val="Heading3"/>
        <w:rPr>
          <w:lang w:val="ru-RU"/>
        </w:rPr>
      </w:pPr>
      <w:bookmarkStart w:id="3" w:name="для-кого-предназначена-эта-книга-нет"/>
      <w:bookmarkEnd w:id="3"/>
      <w:r w:rsidRPr="002C25F3">
        <w:rPr>
          <w:lang w:val="ru-RU"/>
        </w:rPr>
        <w:t xml:space="preserve">Для кого предназначена эта книга - </w:t>
      </w:r>
      <w:r w:rsidRPr="002C25F3">
        <w:rPr>
          <w:i/>
          <w:lang w:val="ru-RU"/>
        </w:rPr>
        <w:t>Нет</w:t>
      </w:r>
    </w:p>
    <w:p w:rsidR="005F77FB" w:rsidRPr="002C25F3" w:rsidRDefault="002C25F3">
      <w:pPr>
        <w:pStyle w:val="Heading3"/>
        <w:rPr>
          <w:lang w:val="ru-RU"/>
        </w:rPr>
      </w:pPr>
      <w:bookmarkStart w:id="4" w:name="о-паттернах-проектирования-черновик"/>
      <w:bookmarkEnd w:id="4"/>
      <w:r w:rsidRPr="002C25F3">
        <w:rPr>
          <w:lang w:val="ru-RU"/>
        </w:rPr>
        <w:t xml:space="preserve">О паттернах проектирования </w:t>
      </w:r>
      <w:r>
        <w:t xml:space="preserve">- </w:t>
      </w:r>
      <w:r w:rsidRPr="002C25F3">
        <w:rPr>
          <w:i/>
          <w:lang w:val="ru-RU"/>
        </w:rPr>
        <w:t>Черновик</w:t>
      </w:r>
    </w:p>
    <w:p w:rsidR="005F77FB" w:rsidRPr="002C25F3" w:rsidRDefault="002C25F3">
      <w:pPr>
        <w:rPr>
          <w:lang w:val="ru-RU"/>
        </w:rPr>
      </w:pPr>
      <w:r w:rsidRPr="002C25F3">
        <w:rPr>
          <w:lang w:val="ru-RU"/>
        </w:rPr>
        <w:t>(Это, по сути, вступление!)</w:t>
      </w:r>
    </w:p>
    <w:p w:rsidR="005F77FB" w:rsidRDefault="002C25F3">
      <w:pPr>
        <w:pStyle w:val="Heading2"/>
      </w:pPr>
      <w:bookmarkStart w:id="5" w:name="часть-1.-паттерны-поведения"/>
      <w:bookmarkEnd w:id="5"/>
      <w:r>
        <w:t>Часть 1. Паттерны поведения</w:t>
      </w:r>
    </w:p>
    <w:p w:rsidR="005F77FB" w:rsidRDefault="002C25F3">
      <w:pPr>
        <w:pStyle w:val="Compact"/>
        <w:numPr>
          <w:ilvl w:val="0"/>
          <w:numId w:val="3"/>
        </w:numPr>
      </w:pPr>
      <w:r>
        <w:t xml:space="preserve">Вступление - </w:t>
      </w:r>
      <w:r>
        <w:rPr>
          <w:i/>
        </w:rPr>
        <w:t>Нет</w:t>
      </w:r>
    </w:p>
    <w:p w:rsidR="005F77FB" w:rsidRDefault="002C25F3">
      <w:pPr>
        <w:pStyle w:val="Compact"/>
        <w:numPr>
          <w:ilvl w:val="0"/>
          <w:numId w:val="3"/>
        </w:numPr>
      </w:pPr>
      <w:r>
        <w:t xml:space="preserve">Стратегия - </w:t>
      </w:r>
      <w:r>
        <w:rPr>
          <w:i/>
        </w:rPr>
        <w:t>Ревью</w:t>
      </w:r>
    </w:p>
    <w:p w:rsidR="002C25F3" w:rsidRPr="002C25F3" w:rsidRDefault="002C25F3">
      <w:pPr>
        <w:pStyle w:val="Compact"/>
        <w:numPr>
          <w:ilvl w:val="0"/>
          <w:numId w:val="3"/>
        </w:numPr>
        <w:rPr>
          <w:lang w:val="ru-RU"/>
        </w:rPr>
      </w:pPr>
      <w:r>
        <w:rPr>
          <w:lang w:val="ru-RU"/>
        </w:rPr>
        <w:t>Шаблонный метод -</w:t>
      </w:r>
      <w:r w:rsidRPr="002C25F3">
        <w:rPr>
          <w:lang w:val="ru-RU"/>
        </w:rPr>
        <w:t xml:space="preserve"> </w:t>
      </w:r>
      <w:r w:rsidRPr="002C25F3">
        <w:rPr>
          <w:i/>
          <w:lang w:val="ru-RU"/>
        </w:rPr>
        <w:t>Ревью</w:t>
      </w:r>
      <w:r w:rsidRPr="002C25F3">
        <w:rPr>
          <w:lang w:val="ru-RU"/>
        </w:rPr>
        <w:t xml:space="preserve"> </w:t>
      </w:r>
    </w:p>
    <w:p w:rsidR="005F77FB" w:rsidRPr="002C25F3" w:rsidRDefault="002C25F3" w:rsidP="002C25F3">
      <w:pPr>
        <w:pStyle w:val="Compact"/>
        <w:numPr>
          <w:ilvl w:val="1"/>
          <w:numId w:val="3"/>
        </w:numPr>
        <w:rPr>
          <w:b/>
          <w:i/>
          <w:lang w:val="ru-RU"/>
        </w:rPr>
      </w:pPr>
      <w:r>
        <w:t>RAII</w:t>
      </w:r>
      <w:r w:rsidRPr="002C25F3">
        <w:rPr>
          <w:lang w:val="ru-RU"/>
        </w:rPr>
        <w:t xml:space="preserve"> в </w:t>
      </w:r>
      <w:r>
        <w:t>C</w:t>
      </w:r>
      <w:r w:rsidRPr="002C25F3">
        <w:rPr>
          <w:lang w:val="ru-RU"/>
        </w:rPr>
        <w:t xml:space="preserve">#. Локальный метод шаблона </w:t>
      </w:r>
      <w:r>
        <w:t>vs</w:t>
      </w:r>
      <w:r w:rsidRPr="002C25F3">
        <w:rPr>
          <w:lang w:val="ru-RU"/>
        </w:rPr>
        <w:t xml:space="preserve">. </w:t>
      </w:r>
      <w:r>
        <w:t>IDisposable</w:t>
      </w:r>
      <w:r w:rsidRPr="002C25F3">
        <w:rPr>
          <w:lang w:val="ru-RU"/>
        </w:rPr>
        <w:t xml:space="preserve"> -</w:t>
      </w:r>
      <w:r w:rsidRPr="002C25F3">
        <w:rPr>
          <w:lang w:val="ru-RU"/>
        </w:rPr>
        <w:t xml:space="preserve"> </w:t>
      </w:r>
      <w:r w:rsidRPr="002C25F3">
        <w:rPr>
          <w:i/>
          <w:lang w:val="ru-RU"/>
        </w:rPr>
        <w:t xml:space="preserve">Ревью. </w:t>
      </w:r>
      <w:r>
        <w:rPr>
          <w:i/>
          <w:lang w:val="ru-RU"/>
        </w:rPr>
        <w:br/>
      </w:r>
      <w:r w:rsidRPr="002C25F3">
        <w:rPr>
          <w:b/>
          <w:i/>
          <w:lang w:val="ru-RU"/>
        </w:rPr>
        <w:t>Не уверен, что нужно!</w:t>
      </w:r>
    </w:p>
    <w:p w:rsidR="005F77FB" w:rsidRPr="002C25F3" w:rsidRDefault="002C25F3">
      <w:pPr>
        <w:pStyle w:val="Compact"/>
        <w:numPr>
          <w:ilvl w:val="0"/>
          <w:numId w:val="3"/>
        </w:numPr>
        <w:rPr>
          <w:lang w:val="ru-RU"/>
        </w:rPr>
      </w:pPr>
      <w:r w:rsidRPr="002C25F3">
        <w:rPr>
          <w:lang w:val="ru-RU"/>
        </w:rPr>
        <w:t xml:space="preserve">Посредник </w:t>
      </w:r>
      <w:r>
        <w:t xml:space="preserve">- </w:t>
      </w:r>
      <w:r w:rsidRPr="002C25F3">
        <w:rPr>
          <w:i/>
          <w:lang w:val="ru-RU"/>
        </w:rPr>
        <w:t>Ревью</w:t>
      </w:r>
    </w:p>
    <w:p w:rsidR="005F77FB" w:rsidRPr="002C25F3" w:rsidRDefault="002C25F3">
      <w:pPr>
        <w:pStyle w:val="Compact"/>
        <w:numPr>
          <w:ilvl w:val="0"/>
          <w:numId w:val="3"/>
        </w:numPr>
        <w:rPr>
          <w:lang w:val="ru-RU"/>
        </w:rPr>
      </w:pPr>
      <w:r w:rsidRPr="002C25F3">
        <w:rPr>
          <w:lang w:val="ru-RU"/>
        </w:rPr>
        <w:t xml:space="preserve">Итератор </w:t>
      </w:r>
      <w:r>
        <w:t xml:space="preserve">- </w:t>
      </w:r>
      <w:r w:rsidRPr="002C25F3">
        <w:rPr>
          <w:i/>
          <w:lang w:val="ru-RU"/>
        </w:rPr>
        <w:t>Ревью</w:t>
      </w:r>
    </w:p>
    <w:p w:rsidR="005F77FB" w:rsidRPr="002C25F3" w:rsidRDefault="002C25F3">
      <w:pPr>
        <w:pStyle w:val="Compact"/>
        <w:numPr>
          <w:ilvl w:val="0"/>
          <w:numId w:val="3"/>
        </w:numPr>
        <w:rPr>
          <w:lang w:val="ru-RU"/>
        </w:rPr>
      </w:pPr>
      <w:r w:rsidRPr="002C25F3">
        <w:rPr>
          <w:lang w:val="ru-RU"/>
        </w:rPr>
        <w:t xml:space="preserve">Наблюдатель </w:t>
      </w:r>
      <w:r>
        <w:t xml:space="preserve">- </w:t>
      </w:r>
      <w:r w:rsidRPr="002C25F3">
        <w:rPr>
          <w:i/>
          <w:lang w:val="ru-RU"/>
        </w:rPr>
        <w:t>Ревью</w:t>
      </w:r>
    </w:p>
    <w:p w:rsidR="005F77FB" w:rsidRPr="002C25F3" w:rsidRDefault="002C25F3">
      <w:pPr>
        <w:pStyle w:val="Compact"/>
        <w:numPr>
          <w:ilvl w:val="0"/>
          <w:numId w:val="3"/>
        </w:numPr>
        <w:rPr>
          <w:lang w:val="ru-RU"/>
        </w:rPr>
      </w:pPr>
      <w:r w:rsidRPr="002C25F3">
        <w:rPr>
          <w:lang w:val="ru-RU"/>
        </w:rPr>
        <w:t xml:space="preserve">Посетитель </w:t>
      </w:r>
      <w:r>
        <w:t xml:space="preserve">- </w:t>
      </w:r>
      <w:r w:rsidRPr="002C25F3">
        <w:rPr>
          <w:i/>
          <w:lang w:val="ru-RU"/>
        </w:rPr>
        <w:t>Ревью</w:t>
      </w:r>
    </w:p>
    <w:p w:rsidR="005F77FB" w:rsidRPr="002C25F3" w:rsidRDefault="002C25F3">
      <w:pPr>
        <w:pStyle w:val="Compact"/>
        <w:numPr>
          <w:ilvl w:val="0"/>
          <w:numId w:val="3"/>
        </w:numPr>
        <w:rPr>
          <w:lang w:val="ru-RU"/>
        </w:rPr>
      </w:pPr>
      <w:r w:rsidRPr="002C25F3">
        <w:rPr>
          <w:lang w:val="ru-RU"/>
        </w:rPr>
        <w:t xml:space="preserve">Другие паттерны поведения </w:t>
      </w:r>
      <w:r>
        <w:t xml:space="preserve">- </w:t>
      </w:r>
      <w:r w:rsidRPr="002C25F3">
        <w:rPr>
          <w:i/>
          <w:lang w:val="ru-RU"/>
        </w:rPr>
        <w:t>Ревью</w:t>
      </w:r>
    </w:p>
    <w:p w:rsidR="005F77FB" w:rsidRPr="002C25F3" w:rsidRDefault="002C25F3">
      <w:pPr>
        <w:pStyle w:val="Heading2"/>
        <w:rPr>
          <w:lang w:val="ru-RU"/>
        </w:rPr>
      </w:pPr>
      <w:bookmarkStart w:id="6" w:name="часть-2.-порождающие-паттерны"/>
      <w:bookmarkEnd w:id="6"/>
      <w:r w:rsidRPr="002C25F3">
        <w:rPr>
          <w:lang w:val="ru-RU"/>
        </w:rPr>
        <w:t>Часть 2. Порождающие паттерны</w:t>
      </w:r>
    </w:p>
    <w:p w:rsidR="005F77FB" w:rsidRDefault="002C25F3">
      <w:pPr>
        <w:pStyle w:val="Compact"/>
        <w:numPr>
          <w:ilvl w:val="0"/>
          <w:numId w:val="4"/>
        </w:numPr>
      </w:pPr>
      <w:r>
        <w:t>Вступле</w:t>
      </w:r>
      <w:r>
        <w:t xml:space="preserve">ние - </w:t>
      </w:r>
      <w:r>
        <w:rPr>
          <w:i/>
        </w:rPr>
        <w:t>Нет</w:t>
      </w:r>
    </w:p>
    <w:p w:rsidR="005F77FB" w:rsidRDefault="002C25F3">
      <w:pPr>
        <w:pStyle w:val="Compact"/>
        <w:numPr>
          <w:ilvl w:val="0"/>
          <w:numId w:val="4"/>
        </w:numPr>
      </w:pPr>
      <w:r>
        <w:t xml:space="preserve">Синглтон - </w:t>
      </w:r>
      <w:r>
        <w:rPr>
          <w:i/>
        </w:rPr>
        <w:t>Ревью</w:t>
      </w:r>
    </w:p>
    <w:p w:rsidR="005F77FB" w:rsidRDefault="002C25F3">
      <w:pPr>
        <w:pStyle w:val="Compact"/>
        <w:numPr>
          <w:ilvl w:val="0"/>
          <w:numId w:val="4"/>
        </w:numPr>
      </w:pPr>
      <w:r>
        <w:t xml:space="preserve">Фабрика - </w:t>
      </w:r>
      <w:r>
        <w:rPr>
          <w:i/>
        </w:rPr>
        <w:t>Ревью</w:t>
      </w:r>
    </w:p>
    <w:p w:rsidR="005F77FB" w:rsidRDefault="002C25F3">
      <w:pPr>
        <w:pStyle w:val="Compact"/>
        <w:numPr>
          <w:ilvl w:val="0"/>
          <w:numId w:val="4"/>
        </w:numPr>
      </w:pPr>
      <w:r>
        <w:t xml:space="preserve">Абстрактная фабрика - </w:t>
      </w:r>
      <w:r>
        <w:rPr>
          <w:i/>
        </w:rPr>
        <w:t>Ревью</w:t>
      </w:r>
    </w:p>
    <w:p w:rsidR="005F77FB" w:rsidRDefault="002C25F3">
      <w:pPr>
        <w:pStyle w:val="Compact"/>
        <w:numPr>
          <w:ilvl w:val="0"/>
          <w:numId w:val="4"/>
        </w:numPr>
      </w:pPr>
      <w:r>
        <w:t xml:space="preserve">Фабричный метод - </w:t>
      </w:r>
      <w:r>
        <w:rPr>
          <w:i/>
        </w:rPr>
        <w:t>Ревью</w:t>
      </w:r>
    </w:p>
    <w:p w:rsidR="005F77FB" w:rsidRDefault="002C25F3">
      <w:pPr>
        <w:pStyle w:val="Compact"/>
        <w:numPr>
          <w:ilvl w:val="0"/>
          <w:numId w:val="4"/>
        </w:numPr>
      </w:pPr>
      <w:r>
        <w:t xml:space="preserve">Строитель - </w:t>
      </w:r>
      <w:r>
        <w:rPr>
          <w:i/>
        </w:rPr>
        <w:t>Ревью</w:t>
      </w:r>
    </w:p>
    <w:p w:rsidR="005F77FB" w:rsidRPr="002C25F3" w:rsidRDefault="002C25F3">
      <w:pPr>
        <w:pStyle w:val="Compact"/>
        <w:numPr>
          <w:ilvl w:val="0"/>
          <w:numId w:val="4"/>
        </w:numPr>
        <w:rPr>
          <w:lang w:val="ru-RU"/>
        </w:rPr>
      </w:pPr>
      <w:r w:rsidRPr="002C25F3">
        <w:rPr>
          <w:lang w:val="ru-RU"/>
        </w:rPr>
        <w:t xml:space="preserve">Использование строителей в тестах - </w:t>
      </w:r>
      <w:r w:rsidRPr="002C25F3">
        <w:rPr>
          <w:i/>
          <w:lang w:val="ru-RU"/>
        </w:rPr>
        <w:t>Нет</w:t>
      </w:r>
      <w:r w:rsidRPr="002C25F3">
        <w:rPr>
          <w:lang w:val="ru-RU"/>
        </w:rPr>
        <w:t xml:space="preserve"> </w:t>
      </w:r>
      <w:r>
        <w:rPr>
          <w:lang w:val="ru-RU"/>
        </w:rPr>
        <w:br/>
      </w:r>
      <w:r w:rsidRPr="002C25F3">
        <w:rPr>
          <w:b/>
          <w:i/>
          <w:lang w:val="ru-RU"/>
        </w:rPr>
        <w:t>Не уверен, что эта глава нужна. Обсуждаем с рецензентами.</w:t>
      </w:r>
    </w:p>
    <w:p w:rsidR="005F77FB" w:rsidRPr="002C25F3" w:rsidRDefault="002C25F3">
      <w:pPr>
        <w:pStyle w:val="Heading3"/>
        <w:rPr>
          <w:lang w:val="ru-RU"/>
        </w:rPr>
      </w:pPr>
      <w:bookmarkStart w:id="7" w:name="часть-3.-структурные-паттерны"/>
      <w:bookmarkEnd w:id="7"/>
      <w:r w:rsidRPr="002C25F3">
        <w:rPr>
          <w:lang w:val="ru-RU"/>
        </w:rPr>
        <w:t>Часть 3. Структурные паттерны</w:t>
      </w:r>
    </w:p>
    <w:p w:rsidR="005F77FB" w:rsidRPr="002C25F3" w:rsidRDefault="002C25F3">
      <w:pPr>
        <w:pStyle w:val="Compact"/>
        <w:numPr>
          <w:ilvl w:val="0"/>
          <w:numId w:val="5"/>
        </w:numPr>
        <w:rPr>
          <w:lang w:val="ru-RU"/>
        </w:rPr>
      </w:pPr>
      <w:r w:rsidRPr="002C25F3">
        <w:rPr>
          <w:lang w:val="ru-RU"/>
        </w:rPr>
        <w:t xml:space="preserve">Вступление </w:t>
      </w:r>
      <w:r>
        <w:rPr>
          <w:lang w:val="ru-RU"/>
        </w:rPr>
        <w:t xml:space="preserve">- </w:t>
      </w:r>
      <w:r w:rsidRPr="002C25F3">
        <w:rPr>
          <w:i/>
          <w:lang w:val="ru-RU"/>
        </w:rPr>
        <w:t>Нет</w:t>
      </w:r>
    </w:p>
    <w:p w:rsidR="005F77FB" w:rsidRPr="002C25F3" w:rsidRDefault="002C25F3">
      <w:pPr>
        <w:pStyle w:val="Compact"/>
        <w:numPr>
          <w:ilvl w:val="0"/>
          <w:numId w:val="5"/>
        </w:numPr>
        <w:rPr>
          <w:lang w:val="ru-RU"/>
        </w:rPr>
      </w:pPr>
      <w:r w:rsidRPr="002C25F3">
        <w:rPr>
          <w:lang w:val="ru-RU"/>
        </w:rPr>
        <w:t xml:space="preserve">Адаптер </w:t>
      </w:r>
      <w:r>
        <w:rPr>
          <w:lang w:val="ru-RU"/>
        </w:rPr>
        <w:t xml:space="preserve">- </w:t>
      </w:r>
      <w:r w:rsidRPr="002C25F3">
        <w:rPr>
          <w:i/>
          <w:lang w:val="ru-RU"/>
        </w:rPr>
        <w:t>Ревью</w:t>
      </w:r>
    </w:p>
    <w:p w:rsidR="005F77FB" w:rsidRPr="002C25F3" w:rsidRDefault="002C25F3">
      <w:pPr>
        <w:pStyle w:val="Compact"/>
        <w:numPr>
          <w:ilvl w:val="0"/>
          <w:numId w:val="5"/>
        </w:numPr>
        <w:rPr>
          <w:lang w:val="ru-RU"/>
        </w:rPr>
      </w:pPr>
      <w:r w:rsidRPr="002C25F3">
        <w:rPr>
          <w:lang w:val="ru-RU"/>
        </w:rPr>
        <w:t xml:space="preserve">Фасад </w:t>
      </w:r>
      <w:r>
        <w:rPr>
          <w:lang w:val="ru-RU"/>
        </w:rPr>
        <w:t xml:space="preserve">- </w:t>
      </w:r>
      <w:r w:rsidRPr="002C25F3">
        <w:rPr>
          <w:i/>
          <w:lang w:val="ru-RU"/>
        </w:rPr>
        <w:t>Ревью</w:t>
      </w:r>
    </w:p>
    <w:p w:rsidR="005F77FB" w:rsidRPr="002C25F3" w:rsidRDefault="002C25F3">
      <w:pPr>
        <w:pStyle w:val="Compact"/>
        <w:numPr>
          <w:ilvl w:val="0"/>
          <w:numId w:val="5"/>
        </w:numPr>
        <w:rPr>
          <w:lang w:val="ru-RU"/>
        </w:rPr>
      </w:pPr>
      <w:r w:rsidRPr="002C25F3">
        <w:rPr>
          <w:lang w:val="ru-RU"/>
        </w:rPr>
        <w:t xml:space="preserve">Декоратор </w:t>
      </w:r>
      <w:r>
        <w:rPr>
          <w:lang w:val="ru-RU"/>
        </w:rPr>
        <w:t xml:space="preserve">- </w:t>
      </w:r>
      <w:r w:rsidRPr="002C25F3">
        <w:rPr>
          <w:i/>
          <w:lang w:val="ru-RU"/>
        </w:rPr>
        <w:t>Ревью</w:t>
      </w:r>
    </w:p>
    <w:p w:rsidR="005F77FB" w:rsidRPr="002C25F3" w:rsidRDefault="002C25F3">
      <w:pPr>
        <w:pStyle w:val="Compact"/>
        <w:numPr>
          <w:ilvl w:val="0"/>
          <w:numId w:val="5"/>
        </w:numPr>
        <w:rPr>
          <w:lang w:val="ru-RU"/>
        </w:rPr>
      </w:pPr>
      <w:r w:rsidRPr="002C25F3">
        <w:rPr>
          <w:lang w:val="ru-RU"/>
        </w:rPr>
        <w:t>(Врезка) Потоки ввода-вывода в .</w:t>
      </w:r>
      <w:r>
        <w:t>NET</w:t>
      </w:r>
      <w:r w:rsidRPr="002C25F3">
        <w:rPr>
          <w:lang w:val="ru-RU"/>
        </w:rPr>
        <w:t xml:space="preserve"> </w:t>
      </w:r>
      <w:r>
        <w:rPr>
          <w:lang w:val="ru-RU"/>
        </w:rPr>
        <w:t xml:space="preserve">- </w:t>
      </w:r>
      <w:r w:rsidRPr="002C25F3">
        <w:rPr>
          <w:i/>
          <w:lang w:val="ru-RU"/>
        </w:rPr>
        <w:t>Ревью</w:t>
      </w:r>
    </w:p>
    <w:p w:rsidR="005F77FB" w:rsidRDefault="002C25F3">
      <w:pPr>
        <w:pStyle w:val="Compact"/>
        <w:numPr>
          <w:ilvl w:val="0"/>
          <w:numId w:val="5"/>
        </w:numPr>
      </w:pPr>
      <w:r>
        <w:t xml:space="preserve">Композит </w:t>
      </w:r>
      <w:r>
        <w:rPr>
          <w:lang w:val="ru-RU"/>
        </w:rPr>
        <w:t xml:space="preserve">- </w:t>
      </w:r>
      <w:r>
        <w:rPr>
          <w:i/>
        </w:rPr>
        <w:t>Нет</w:t>
      </w:r>
    </w:p>
    <w:p w:rsidR="005F77FB" w:rsidRDefault="002C25F3">
      <w:pPr>
        <w:pStyle w:val="Compact"/>
        <w:numPr>
          <w:ilvl w:val="0"/>
          <w:numId w:val="5"/>
        </w:numPr>
      </w:pPr>
      <w:r>
        <w:lastRenderedPageBreak/>
        <w:t xml:space="preserve">Прокси </w:t>
      </w:r>
      <w:r>
        <w:rPr>
          <w:lang w:val="ru-RU"/>
        </w:rPr>
        <w:t xml:space="preserve">- </w:t>
      </w:r>
      <w:r>
        <w:rPr>
          <w:i/>
        </w:rPr>
        <w:t>Нет</w:t>
      </w:r>
    </w:p>
    <w:p w:rsidR="005F77FB" w:rsidRPr="002C25F3" w:rsidRDefault="002C25F3">
      <w:pPr>
        <w:pStyle w:val="Compact"/>
        <w:numPr>
          <w:ilvl w:val="0"/>
          <w:numId w:val="5"/>
        </w:numPr>
        <w:rPr>
          <w:lang w:val="ru-RU"/>
        </w:rPr>
      </w:pPr>
      <w:r w:rsidRPr="002C25F3">
        <w:rPr>
          <w:lang w:val="ru-RU"/>
        </w:rPr>
        <w:t>Другие структурные паттерны на платформе .</w:t>
      </w:r>
      <w:r>
        <w:t>NET</w:t>
      </w:r>
      <w:r w:rsidRPr="002C25F3">
        <w:rPr>
          <w:lang w:val="ru-RU"/>
        </w:rPr>
        <w:t xml:space="preserve"> </w:t>
      </w:r>
      <w:r>
        <w:rPr>
          <w:lang w:val="ru-RU"/>
        </w:rPr>
        <w:t xml:space="preserve">- </w:t>
      </w:r>
      <w:r w:rsidRPr="002C25F3">
        <w:rPr>
          <w:i/>
          <w:lang w:val="ru-RU"/>
        </w:rPr>
        <w:t>Нет</w:t>
      </w:r>
    </w:p>
    <w:p w:rsidR="005F77FB" w:rsidRDefault="002C25F3">
      <w:pPr>
        <w:pStyle w:val="Heading3"/>
      </w:pPr>
      <w:bookmarkStart w:id="8" w:name="часть-4.-принципы-проектирования"/>
      <w:bookmarkEnd w:id="8"/>
      <w:r>
        <w:t>Часть 4. Принципы проектирования</w:t>
      </w:r>
    </w:p>
    <w:p w:rsidR="005F77FB" w:rsidRPr="002C25F3" w:rsidRDefault="002C25F3">
      <w:pPr>
        <w:pStyle w:val="Compact"/>
        <w:numPr>
          <w:ilvl w:val="0"/>
          <w:numId w:val="6"/>
        </w:numPr>
        <w:rPr>
          <w:lang w:val="ru-RU"/>
        </w:rPr>
      </w:pPr>
      <w:r w:rsidRPr="002C25F3">
        <w:rPr>
          <w:lang w:val="ru-RU"/>
        </w:rPr>
        <w:t xml:space="preserve">Размышления о принципах проектирования </w:t>
      </w:r>
      <w:r>
        <w:rPr>
          <w:lang w:val="ru-RU"/>
        </w:rPr>
        <w:t xml:space="preserve">- </w:t>
      </w:r>
      <w:r w:rsidRPr="002C25F3">
        <w:rPr>
          <w:i/>
          <w:lang w:val="ru-RU"/>
        </w:rPr>
        <w:t>Ревью</w:t>
      </w:r>
    </w:p>
    <w:p w:rsidR="005F77FB" w:rsidRDefault="002C25F3">
      <w:pPr>
        <w:pStyle w:val="Compact"/>
        <w:numPr>
          <w:ilvl w:val="0"/>
          <w:numId w:val="6"/>
        </w:numPr>
      </w:pPr>
      <w:r>
        <w:t xml:space="preserve">Принцип единой обязанности </w:t>
      </w:r>
      <w:r>
        <w:rPr>
          <w:lang w:val="ru-RU"/>
        </w:rPr>
        <w:t xml:space="preserve">- </w:t>
      </w:r>
      <w:r>
        <w:rPr>
          <w:i/>
        </w:rPr>
        <w:t>Ревью</w:t>
      </w:r>
    </w:p>
    <w:p w:rsidR="005F77FB" w:rsidRDefault="002C25F3">
      <w:pPr>
        <w:pStyle w:val="Compact"/>
        <w:numPr>
          <w:ilvl w:val="0"/>
          <w:numId w:val="6"/>
        </w:numPr>
      </w:pPr>
      <w:r>
        <w:t xml:space="preserve">Принцип Открыт/Закрыт </w:t>
      </w:r>
      <w:r>
        <w:rPr>
          <w:lang w:val="ru-RU"/>
        </w:rPr>
        <w:t xml:space="preserve">- </w:t>
      </w:r>
      <w:r>
        <w:rPr>
          <w:i/>
        </w:rPr>
        <w:t>Ревью</w:t>
      </w:r>
    </w:p>
    <w:p w:rsidR="005F77FB" w:rsidRDefault="002C25F3">
      <w:pPr>
        <w:pStyle w:val="Compact"/>
        <w:numPr>
          <w:ilvl w:val="0"/>
          <w:numId w:val="6"/>
        </w:numPr>
      </w:pPr>
      <w:r>
        <w:t xml:space="preserve">Принцип замещения Лисков </w:t>
      </w:r>
      <w:r>
        <w:rPr>
          <w:lang w:val="ru-RU"/>
        </w:rPr>
        <w:t xml:space="preserve">- </w:t>
      </w:r>
      <w:r>
        <w:rPr>
          <w:i/>
        </w:rPr>
        <w:t>Ревью</w:t>
      </w:r>
    </w:p>
    <w:p w:rsidR="005F77FB" w:rsidRDefault="002C25F3">
      <w:pPr>
        <w:pStyle w:val="Compact"/>
        <w:numPr>
          <w:ilvl w:val="0"/>
          <w:numId w:val="6"/>
        </w:numPr>
      </w:pPr>
      <w:r>
        <w:t xml:space="preserve">Принцип разделения интерфейсов </w:t>
      </w:r>
      <w:r>
        <w:rPr>
          <w:lang w:val="ru-RU"/>
        </w:rPr>
        <w:t xml:space="preserve">- </w:t>
      </w:r>
      <w:r>
        <w:rPr>
          <w:i/>
        </w:rPr>
        <w:t>Ревью</w:t>
      </w:r>
    </w:p>
    <w:p w:rsidR="005F77FB" w:rsidRDefault="002C25F3">
      <w:pPr>
        <w:pStyle w:val="Compact"/>
        <w:numPr>
          <w:ilvl w:val="0"/>
          <w:numId w:val="6"/>
        </w:numPr>
      </w:pPr>
      <w:r>
        <w:t xml:space="preserve">Принцип инверсии зависимостей </w:t>
      </w:r>
      <w:r>
        <w:rPr>
          <w:lang w:val="ru-RU"/>
        </w:rPr>
        <w:t xml:space="preserve">- </w:t>
      </w:r>
      <w:r>
        <w:rPr>
          <w:i/>
        </w:rPr>
        <w:t>Ревью</w:t>
      </w:r>
    </w:p>
    <w:p w:rsidR="005F77FB" w:rsidRDefault="002C25F3">
      <w:pPr>
        <w:pStyle w:val="Compact"/>
        <w:numPr>
          <w:ilvl w:val="0"/>
          <w:numId w:val="6"/>
        </w:numPr>
      </w:pPr>
      <w:r>
        <w:t xml:space="preserve">(Врезка) DIP vs. DI vs. IoC </w:t>
      </w:r>
      <w:r w:rsidRPr="002C25F3">
        <w:t xml:space="preserve">- </w:t>
      </w:r>
      <w:r>
        <w:rPr>
          <w:i/>
        </w:rPr>
        <w:t>Ревью</w:t>
      </w:r>
    </w:p>
    <w:p w:rsidR="005F77FB" w:rsidRPr="002C25F3" w:rsidRDefault="002C25F3">
      <w:pPr>
        <w:pStyle w:val="Compact"/>
        <w:numPr>
          <w:ilvl w:val="0"/>
          <w:numId w:val="6"/>
        </w:numPr>
        <w:rPr>
          <w:lang w:val="ru-RU"/>
        </w:rPr>
      </w:pPr>
      <w:r w:rsidRPr="002C25F3">
        <w:rPr>
          <w:lang w:val="ru-RU"/>
        </w:rPr>
        <w:t xml:space="preserve">Связь принципов и паттернов </w:t>
      </w:r>
      <w:r>
        <w:rPr>
          <w:lang w:val="ru-RU"/>
        </w:rPr>
        <w:t xml:space="preserve">- </w:t>
      </w:r>
      <w:r w:rsidRPr="002C25F3">
        <w:rPr>
          <w:i/>
          <w:lang w:val="ru-RU"/>
        </w:rPr>
        <w:t>Нет</w:t>
      </w:r>
    </w:p>
    <w:p w:rsidR="005F77FB" w:rsidRDefault="002C25F3">
      <w:pPr>
        <w:pStyle w:val="Heading3"/>
      </w:pPr>
      <w:bookmarkStart w:id="9" w:name="заключение-нет"/>
      <w:bookmarkEnd w:id="9"/>
      <w:r>
        <w:t xml:space="preserve">Заключение </w:t>
      </w:r>
      <w:r>
        <w:rPr>
          <w:lang w:val="ru-RU"/>
        </w:rPr>
        <w:t xml:space="preserve">- </w:t>
      </w:r>
      <w:r>
        <w:rPr>
          <w:i/>
        </w:rPr>
        <w:t>Нет</w:t>
      </w:r>
    </w:p>
    <w:p w:rsidR="005F77FB" w:rsidRPr="002C25F3" w:rsidRDefault="002C25F3">
      <w:pPr>
        <w:pStyle w:val="Heading3"/>
        <w:rPr>
          <w:i/>
          <w:lang w:val="ru-RU"/>
        </w:rPr>
      </w:pPr>
      <w:bookmarkStart w:id="10" w:name="алфавитный-указатель"/>
      <w:bookmarkEnd w:id="10"/>
      <w:r>
        <w:t>Алфавитный указатель</w:t>
      </w:r>
      <w:r>
        <w:rPr>
          <w:lang w:val="ru-RU"/>
        </w:rPr>
        <w:t xml:space="preserve"> - </w:t>
      </w:r>
      <w:r>
        <w:rPr>
          <w:i/>
          <w:lang w:val="ru-RU"/>
        </w:rPr>
        <w:t>Нет</w:t>
      </w:r>
      <w:bookmarkStart w:id="11" w:name="_GoBack"/>
      <w:bookmarkEnd w:id="11"/>
    </w:p>
    <w:sectPr w:rsidR="005F77FB" w:rsidRPr="002C25F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97AA02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6857FE8"/>
    <w:multiLevelType w:val="multilevel"/>
    <w:tmpl w:val="C8FE5D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1157185"/>
    <w:multiLevelType w:val="multilevel"/>
    <w:tmpl w:val="8E12EAF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2C25F3"/>
    <w:rsid w:val="004E29B3"/>
    <w:rsid w:val="00590D07"/>
    <w:rsid w:val="005F77FB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B65015-8FC8-44C6-915F-39722D82A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Sergey Teplyakov</cp:lastModifiedBy>
  <cp:revision>2</cp:revision>
  <dcterms:created xsi:type="dcterms:W3CDTF">2015-01-20T07:09:00Z</dcterms:created>
  <dcterms:modified xsi:type="dcterms:W3CDTF">2015-01-20T07:11:00Z</dcterms:modified>
</cp:coreProperties>
</file>