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40"/>
        <w:jc w:val="center"/>
      </w:pPr>
      <w:r>
        <w:rPr>
          <w:rFonts w:ascii="Calibri" w:hAnsi="Calibri" w:eastAsia="Calibri"/>
          <w:b/>
          <w:color w:val="2E74B5"/>
          <w:sz w:val="22"/>
        </w:rPr>
        <w:t>SMARTFLOW BEAUTY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1F4D78"/>
          <w:sz w:val="56"/>
        </w:rPr>
        <w:t>Руководство клиента</w:t>
      </w:r>
    </w:p>
    <w:p>
      <w:pPr>
        <w:spacing w:after="560"/>
        <w:jc w:val="center"/>
      </w:pPr>
      <w:r>
        <w:rPr>
          <w:rFonts w:ascii="Calibri" w:hAnsi="Calibri" w:eastAsia="Calibri"/>
          <w:color w:val="5A626C"/>
          <w:sz w:val="26"/>
        </w:rPr>
        <w:t>Для клиентов салона</w:t>
      </w:r>
    </w:p>
    <w:p>
      <w:pPr>
        <w:spacing w:before="3000"/>
        <w:jc w:val="center"/>
      </w:pPr>
      <w:r>
        <w:rPr>
          <w:rFonts w:ascii="Calibri" w:hAnsi="Calibri" w:eastAsia="Calibri"/>
          <w:b/>
          <w:color w:val="2E74B5"/>
          <w:sz w:val="20"/>
        </w:rPr>
        <w:t>MVP • Пилотное тестирование • 2026</w:t>
      </w:r>
    </w:p>
    <w:p>
      <w:r>
        <w:br w:type="page"/>
      </w:r>
    </w:p>
    <w:p>
      <w:r>
        <w:rPr>
          <w:rFonts w:ascii="Calibri" w:hAnsi="Calibri" w:eastAsia="Calibri"/>
          <w:sz w:val="22"/>
        </w:rPr>
        <w:t>Версия документа: 1.0</w:t>
      </w:r>
    </w:p>
    <w:p>
      <w:r>
        <w:rPr>
          <w:rFonts w:ascii="Calibri" w:hAnsi="Calibri" w:eastAsia="Calibri"/>
          <w:sz w:val="22"/>
        </w:rPr>
        <w:t>Для кого: клиенты салона, использующие Client Bot в Telegram</w:t>
      </w:r>
    </w:p>
    <w:p>
      <w:pPr>
        <w:pStyle w:val="Heading1"/>
      </w:pPr>
      <w:r>
        <w:rPr>
          <w:rFonts w:ascii="Calibri" w:hAnsi="Calibri" w:eastAsia="Calibri"/>
          <w:sz w:val="22"/>
        </w:rPr>
        <w:t>1. Для чего нужен бот</w:t>
      </w:r>
    </w:p>
    <w:p>
      <w:r>
        <w:rPr>
          <w:rFonts w:ascii="Calibri" w:hAnsi="Calibri" w:eastAsia="Calibri"/>
          <w:sz w:val="22"/>
        </w:rPr>
        <w:t>Client Bot позволяет выбрать филиал, услугу, мастера, дату и время, отправить заявку, просмотреть свои будущие записи, перенести или отменить подтверждённую запись, получить напоминание и посмотреть контакты салона.</w:t>
      </w:r>
    </w:p>
    <w:p>
      <w:r>
        <w:rPr>
          <w:rFonts w:ascii="Calibri" w:hAnsi="Calibri" w:eastAsia="Calibri"/>
          <w:sz w:val="22"/>
        </w:rPr>
        <w:t>Бот не принимает оплату и не показывает стоимость. Отправленная заявка становится записью только после подтверждения администратором.</w:t>
      </w:r>
    </w:p>
    <w:p>
      <w:pPr>
        <w:pStyle w:val="Heading1"/>
      </w:pPr>
      <w:r>
        <w:rPr>
          <w:rFonts w:ascii="Calibri" w:hAnsi="Calibri" w:eastAsia="Calibri"/>
          <w:sz w:val="22"/>
        </w:rPr>
        <w:t>2. Как начать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ссылку на Client Bot, которую предоставил салон.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Нажмите Start или отправьте </w:t>
      </w:r>
      <w:r>
        <w:rPr>
          <w:rFonts w:ascii="Consolas" w:hAnsi="Consolas" w:eastAsia="Consolas"/>
          <w:color w:val="1F4D78"/>
          <w:sz w:val="19"/>
        </w:rPr>
        <w:t>/start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Используйте кнопки под полем сообщения. Не вводите названия пунктов вручную, если бот предлагает готовый список.</w:t>
      </w:r>
    </w:p>
    <w:p>
      <w:pPr>
        <w:pStyle w:val="ListNumber"/>
      </w:pPr>
      <w:r>
        <w:rPr>
          <w:rFonts w:ascii="Calibri" w:hAnsi="Calibri" w:eastAsia="Calibri"/>
          <w:sz w:val="22"/>
        </w:rPr>
        <w:t>Кнопка «Главное меню» возвращает к началу, «Назад» — на предыдущий экран.</w:t>
      </w:r>
    </w:p>
    <w:p>
      <w:r>
        <w:rPr>
          <w:rFonts w:ascii="Calibri" w:hAnsi="Calibri" w:eastAsia="Calibri"/>
          <w:sz w:val="22"/>
        </w:rPr>
        <w:t>Бот может работать на украинском, русском или английском. Язык выбирает салон, поэтому интерфейс одинаков для всех пользователей этой установки.</w:t>
      </w:r>
    </w:p>
    <w:p>
      <w:pPr>
        <w:pStyle w:val="Heading2"/>
      </w:pPr>
      <w:r>
        <w:rPr>
          <w:rFonts w:ascii="Calibri" w:hAnsi="Calibri" w:eastAsia="Calibri"/>
          <w:sz w:val="22"/>
        </w:rPr>
        <w:t>Если у вас iPhone</w:t>
      </w:r>
    </w:p>
    <w:p>
      <w:r>
        <w:rPr>
          <w:rFonts w:ascii="Calibri" w:hAnsi="Calibri" w:eastAsia="Calibri"/>
          <w:sz w:val="22"/>
        </w:rPr>
        <w:t>Для клиентского бота Google Account не нужен: достаточно Apple ID для установки Telegram из App Store и учётной записи Telegram. Google-аккаунт может понадобиться только для открытия отдельных ссылок салона, например Google Maps.</w:t>
      </w:r>
    </w:p>
    <w:p>
      <w:pPr>
        <w:pStyle w:val="ListNumber"/>
      </w:pPr>
      <w:r>
        <w:rPr>
          <w:rFonts w:ascii="Calibri" w:hAnsi="Calibri" w:eastAsia="Calibri"/>
          <w:sz w:val="22"/>
        </w:rPr>
        <w:t>Установите или обновите Telegram через App Store.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ссылку на бота. Если Safari спросит, разрешить ли открытие Telegram, подтвердите.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Нажмите Start или «Запустить» в Telegram.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«Настройки → Приложения → Telegram → Уведомления» и включите «Допуск уведомлений», звук, экран блокировки и баннеры.</w:t>
      </w:r>
    </w:p>
    <w:p>
      <w:pPr>
        <w:pStyle w:val="ListNumber"/>
      </w:pPr>
      <w:r>
        <w:rPr>
          <w:rFonts w:ascii="Calibri" w:hAnsi="Calibri" w:eastAsia="Calibri"/>
          <w:sz w:val="22"/>
        </w:rPr>
        <w:t>Если напоминания появляются с задержкой, проверьте «Фокусирование» и сводку уведомлений: iOS может откладывать показ сообщений, хотя бот отправил их вовремя.</w:t>
      </w:r>
    </w:p>
    <w:p>
      <w:pPr>
        <w:pStyle w:val="ListNumber"/>
      </w:pPr>
      <w:r>
        <w:rPr>
          <w:rFonts w:ascii="Calibri" w:hAnsi="Calibri" w:eastAsia="Calibri"/>
          <w:sz w:val="22"/>
        </w:rPr>
        <w:t>Убедитесь, что для Telegram разрешены мобильные данные, если телефон часто используется без Wi-Fi.</w:t>
      </w:r>
    </w:p>
    <w:p>
      <w:r>
        <w:rPr>
          <w:rFonts w:ascii="Calibri" w:hAnsi="Calibri" w:eastAsia="Calibri"/>
          <w:sz w:val="22"/>
        </w:rPr>
        <w:t>Apple ID и Google Account — не одно и то же. Если ссылка на карту просит войти в Google, это не влияет на запись через Telegram. Можно открыть адрес без входа либо войти в подходящий Google-аккаунт.</w:t>
      </w:r>
    </w:p>
    <w:p>
      <w:pPr>
        <w:pStyle w:val="Heading1"/>
      </w:pPr>
      <w:r>
        <w:rPr>
          <w:rFonts w:ascii="Calibri" w:hAnsi="Calibri" w:eastAsia="Calibri"/>
          <w:sz w:val="22"/>
        </w:rPr>
        <w:t>3. Создание заявки на запись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1. Нажмите «Записаться»</w:t>
      </w:r>
    </w:p>
    <w:p>
      <w:r>
        <w:rPr>
          <w:rFonts w:ascii="Calibri" w:hAnsi="Calibri" w:eastAsia="Calibri"/>
          <w:sz w:val="22"/>
        </w:rPr>
        <w:t>Бот начнёт пошаговый выбор. Если вы передумали, используйте «Назад» или «Главное меню».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2. Выберите локацию</w:t>
      </w:r>
    </w:p>
    <w:p>
      <w:r>
        <w:rPr>
          <w:rFonts w:ascii="Calibri" w:hAnsi="Calibri" w:eastAsia="Calibri"/>
          <w:sz w:val="22"/>
        </w:rPr>
        <w:t>Выберите филиал из кнопок. В списке отображаются только доступные локации.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3. Выберите услугу</w:t>
      </w:r>
    </w:p>
    <w:p>
      <w:r>
        <w:rPr>
          <w:rFonts w:ascii="Calibri" w:hAnsi="Calibri" w:eastAsia="Calibri"/>
          <w:sz w:val="22"/>
        </w:rPr>
        <w:t>Выберите нужную услугу. Если услуги нет, вернитесь назад и проверьте другую локацию либо свяжитесь с салоном.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4. Выберите мастера</w:t>
      </w:r>
    </w:p>
    <w:p>
      <w:r>
        <w:rPr>
          <w:rFonts w:ascii="Calibri" w:hAnsi="Calibri" w:eastAsia="Calibri"/>
          <w:sz w:val="22"/>
        </w:rPr>
        <w:t>Выберите конкретного мастера или доступный вариант, предложенный ботом. Занятость одного мастера не блокирует такое же время у другого.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5. Выберите дату и время</w:t>
      </w:r>
    </w:p>
    <w:p>
      <w:r>
        <w:rPr>
          <w:rFonts w:ascii="Calibri" w:hAnsi="Calibri" w:eastAsia="Calibri"/>
          <w:sz w:val="22"/>
        </w:rPr>
        <w:t>Можно выбрать ближайшие даты или «Другая дата». Бот показывает только слоты в пределах разрешённого салоном горизонта записи и с учётом графика, длительности услуги и Calendar-событий мастера.</w:t>
      </w:r>
    </w:p>
    <w:p>
      <w:r>
        <w:rPr>
          <w:rFonts w:ascii="Calibri" w:hAnsi="Calibri" w:eastAsia="Calibri"/>
          <w:sz w:val="22"/>
        </w:rPr>
        <w:t>Слот может исчезнуть, если другой клиент успел подтвердить его раньше. В таком случае выберите другое время.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6. Добавьте варианты</w:t>
      </w:r>
    </w:p>
    <w:p>
      <w:r>
        <w:rPr>
          <w:rFonts w:ascii="Calibri" w:hAnsi="Calibri" w:eastAsia="Calibri"/>
          <w:sz w:val="22"/>
        </w:rPr>
        <w:t>Если бот предлагает добавить ещё один вариант, можно указать дополнительные дату/время. Администратор выберет один подходящий вариант. Дополнительные варианты не являются несколькими отдельными записями.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7. Укажите имя и телефон</w:t>
      </w:r>
    </w:p>
    <w:p>
      <w:r>
        <w:rPr>
          <w:rFonts w:ascii="Calibri" w:hAnsi="Calibri" w:eastAsia="Calibri"/>
          <w:sz w:val="22"/>
        </w:rPr>
        <w:t>Введите имя, по которому салон узнает вас, и действующий номер телефона. Лучше использовать один и тот же номер при следующих обращениях: по нему бот ищет ваши записи и историю.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8. Комментарий</w:t>
      </w:r>
    </w:p>
    <w:p>
      <w:r>
        <w:rPr>
          <w:rFonts w:ascii="Calibri" w:hAnsi="Calibri" w:eastAsia="Calibri"/>
          <w:sz w:val="22"/>
        </w:rPr>
        <w:t>Напишите пожелание или важную информацию. Если комментария нет, нажмите «Записаться» — пустой комментарий допустим.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9. Отправка</w:t>
      </w:r>
    </w:p>
    <w:p>
      <w:r>
        <w:rPr>
          <w:rFonts w:ascii="Calibri" w:hAnsi="Calibri" w:eastAsia="Calibri"/>
          <w:sz w:val="22"/>
        </w:rPr>
        <w:t>После финального нажатия «Записаться» бот создаёт заявку. Дождитесь сообщения о результате. Не нажимайте кнопку много раз.</w:t>
      </w:r>
    </w:p>
    <w:p>
      <w:r>
        <w:rPr>
          <w:rFonts w:ascii="Calibri" w:hAnsi="Calibri" w:eastAsia="Calibri"/>
          <w:sz w:val="22"/>
        </w:rPr>
        <w:t>Администратор получит варианты и подтвердит один либо отклонит заявку. После подтверждения клиент получает информацию о записи.</w:t>
      </w:r>
    </w:p>
    <w:p>
      <w:pPr>
        <w:pStyle w:val="Heading1"/>
      </w:pPr>
      <w:r>
        <w:rPr>
          <w:rFonts w:ascii="Calibri" w:hAnsi="Calibri" w:eastAsia="Calibri"/>
          <w:sz w:val="22"/>
        </w:rPr>
        <w:t>4. «Мои записи»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главное меню.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Нажмите «Мои записи».</w:t>
      </w:r>
    </w:p>
    <w:p>
      <w:pPr>
        <w:pStyle w:val="ListNumber"/>
      </w:pPr>
      <w:r>
        <w:rPr>
          <w:rFonts w:ascii="Calibri" w:hAnsi="Calibri" w:eastAsia="Calibri"/>
          <w:sz w:val="22"/>
        </w:rPr>
        <w:t>Если бот запросит телефон, введите тот же номер, который использовали при создании заявки.</w:t>
      </w:r>
    </w:p>
    <w:p>
      <w:pPr>
        <w:pStyle w:val="ListNumber"/>
      </w:pPr>
      <w:r>
        <w:rPr>
          <w:rFonts w:ascii="Calibri" w:hAnsi="Calibri" w:eastAsia="Calibri"/>
          <w:sz w:val="22"/>
        </w:rPr>
        <w:t>Бот покажет актуальные будущие подтверждённые записи.</w:t>
      </w:r>
    </w:p>
    <w:p>
      <w:r>
        <w:rPr>
          <w:rFonts w:ascii="Calibri" w:hAnsi="Calibri" w:eastAsia="Calibri"/>
          <w:sz w:val="22"/>
        </w:rPr>
        <w:t>Карточка содержит дату и время, услугу, мастера, локацию и комментарий. Для обычной записи доступны кнопки «Перенести» и «Отменить».</w:t>
      </w:r>
    </w:p>
    <w:p>
      <w:r>
        <w:rPr>
          <w:rFonts w:ascii="Calibri" w:hAnsi="Calibri" w:eastAsia="Calibri"/>
          <w:sz w:val="22"/>
        </w:rPr>
        <w:t>Ручные события, созданные салоном непосредственно в Google Calendar, могут отображаться как информационные и не всегда поддерживают клиентские действия.</w:t>
      </w:r>
    </w:p>
    <w:p>
      <w:pPr>
        <w:pStyle w:val="Heading1"/>
      </w:pPr>
      <w:r>
        <w:rPr>
          <w:rFonts w:ascii="Calibri" w:hAnsi="Calibri" w:eastAsia="Calibri"/>
          <w:sz w:val="22"/>
        </w:rPr>
        <w:t>5. Перенос записи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«Мои записи».</w:t>
      </w:r>
    </w:p>
    <w:p>
      <w:pPr>
        <w:pStyle w:val="ListNumber"/>
      </w:pPr>
      <w:r>
        <w:rPr>
          <w:rFonts w:ascii="Calibri" w:hAnsi="Calibri" w:eastAsia="Calibri"/>
          <w:sz w:val="22"/>
        </w:rPr>
        <w:t>В карточке нужной записи нажмите «Перенести».</w:t>
      </w:r>
    </w:p>
    <w:p>
      <w:pPr>
        <w:pStyle w:val="ListNumber"/>
      </w:pPr>
      <w:r>
        <w:rPr>
          <w:rFonts w:ascii="Calibri" w:hAnsi="Calibri" w:eastAsia="Calibri"/>
          <w:sz w:val="22"/>
        </w:rPr>
        <w:t>Подтвердите намерение.</w:t>
      </w:r>
    </w:p>
    <w:p>
      <w:pPr>
        <w:pStyle w:val="ListNumber"/>
      </w:pPr>
      <w:r>
        <w:rPr>
          <w:rFonts w:ascii="Calibri" w:hAnsi="Calibri" w:eastAsia="Calibri"/>
          <w:sz w:val="22"/>
        </w:rPr>
        <w:t>Выберите новую дату и доступное время.</w:t>
      </w:r>
    </w:p>
    <w:p>
      <w:pPr>
        <w:pStyle w:val="ListNumber"/>
      </w:pPr>
      <w:r>
        <w:rPr>
          <w:rFonts w:ascii="Calibri" w:hAnsi="Calibri" w:eastAsia="Calibri"/>
          <w:sz w:val="22"/>
        </w:rPr>
        <w:t>Дождитесь сообщения об успешном переносе и новой карточки.</w:t>
      </w:r>
    </w:p>
    <w:p>
      <w:r>
        <w:rPr>
          <w:rFonts w:ascii="Calibri" w:hAnsi="Calibri" w:eastAsia="Calibri"/>
          <w:sz w:val="22"/>
        </w:rPr>
        <w:t>После успешного переноса новая карточка приходит без кнопок — операция уже завершена. Для следующего изменения снова откройте «Мои записи».</w:t>
      </w:r>
    </w:p>
    <w:p>
      <w:r>
        <w:rPr>
          <w:rFonts w:ascii="Calibri" w:hAnsi="Calibri" w:eastAsia="Calibri"/>
          <w:sz w:val="22"/>
        </w:rPr>
        <w:t>Перенос сбрасывает старое напоминание и подтверждение клиента. Перед новой датой может прийти новое напоминание с кнопкой подтверждения.</w:t>
      </w:r>
    </w:p>
    <w:p>
      <w:pPr>
        <w:pStyle w:val="Heading1"/>
      </w:pPr>
      <w:r>
        <w:rPr>
          <w:rFonts w:ascii="Calibri" w:hAnsi="Calibri" w:eastAsia="Calibri"/>
          <w:sz w:val="22"/>
        </w:rPr>
        <w:t>6. Отмена записи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«Мои записи».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Нажмите «Отменить» в нужной карточке.</w:t>
      </w:r>
    </w:p>
    <w:p>
      <w:pPr>
        <w:pStyle w:val="ListNumber"/>
      </w:pPr>
      <w:r>
        <w:rPr>
          <w:rFonts w:ascii="Calibri" w:hAnsi="Calibri" w:eastAsia="Calibri"/>
          <w:sz w:val="22"/>
        </w:rPr>
        <w:t>Подтвердите отмену.</w:t>
      </w:r>
    </w:p>
    <w:p>
      <w:pPr>
        <w:pStyle w:val="ListNumber"/>
      </w:pPr>
      <w:r>
        <w:rPr>
          <w:rFonts w:ascii="Calibri" w:hAnsi="Calibri" w:eastAsia="Calibri"/>
          <w:sz w:val="22"/>
        </w:rPr>
        <w:t>Бот покажет сообщение и карточку отменённой записи без кнопок.</w:t>
      </w:r>
    </w:p>
    <w:p>
      <w:r>
        <w:rPr>
          <w:rFonts w:ascii="Calibri" w:hAnsi="Calibri" w:eastAsia="Calibri"/>
          <w:sz w:val="22"/>
        </w:rPr>
        <w:t>Если отмена произошла по ошибке, создайте новую заявку или сразу свяжитесь с салоном. Не пытайтесь использовать старую кнопку повторно.</w:t>
      </w:r>
    </w:p>
    <w:p>
      <w:pPr>
        <w:pStyle w:val="Heading1"/>
      </w:pPr>
      <w:r>
        <w:rPr>
          <w:rFonts w:ascii="Calibri" w:hAnsi="Calibri" w:eastAsia="Calibri"/>
          <w:sz w:val="22"/>
        </w:rPr>
        <w:t>7. Напоминание и подтверждение</w:t>
      </w:r>
    </w:p>
    <w:p>
      <w:r>
        <w:rPr>
          <w:rFonts w:ascii="Calibri" w:hAnsi="Calibri" w:eastAsia="Calibri"/>
          <w:sz w:val="22"/>
        </w:rPr>
        <w:t>Если салон включил напоминания, примерно за день до записи бот присылает карточку и кнопку «Подтверждаю». Нажмите её один раз. Администратор увидит, что визит подтверждён клиентом.</w:t>
      </w:r>
    </w:p>
    <w:p>
      <w:r>
        <w:rPr>
          <w:rFonts w:ascii="Calibri" w:hAnsi="Calibri" w:eastAsia="Calibri"/>
          <w:sz w:val="22"/>
        </w:rPr>
        <w:t>Если после переноса пришло новое напоминание — это нормально: подтверждение относится к новой дате и времени.</w:t>
      </w:r>
    </w:p>
    <w:p>
      <w:r>
        <w:rPr>
          <w:rFonts w:ascii="Calibri" w:hAnsi="Calibri" w:eastAsia="Calibri"/>
          <w:sz w:val="22"/>
        </w:rPr>
        <w:t>Отсутствие напоминания не отменяет запись. Ориентируйтесь на подтверждённую карточку и при сомнении свяжитесь с салоном.</w:t>
      </w:r>
    </w:p>
    <w:p>
      <w:pPr>
        <w:pStyle w:val="Heading1"/>
      </w:pPr>
      <w:r>
        <w:rPr>
          <w:rFonts w:ascii="Calibri" w:hAnsi="Calibri" w:eastAsia="Calibri"/>
          <w:sz w:val="22"/>
        </w:rPr>
        <w:t>8. Контакты</w:t>
      </w:r>
    </w:p>
    <w:p>
      <w:r>
        <w:rPr>
          <w:rFonts w:ascii="Calibri" w:hAnsi="Calibri" w:eastAsia="Calibri"/>
          <w:sz w:val="22"/>
        </w:rPr>
        <w:t>Раздел «Контакты» показывает доступные данные филиалов: адрес, телефон, рабочие часы, Telegram, Instagram, сайт и ссылку Google Maps. Набор данных зависит от заполнения салоном.</w:t>
      </w:r>
    </w:p>
    <w:p>
      <w:pPr>
        <w:pStyle w:val="Heading1"/>
      </w:pPr>
      <w:r>
        <w:rPr>
          <w:rFonts w:ascii="Calibri" w:hAnsi="Calibri" w:eastAsia="Calibri"/>
          <w:sz w:val="22"/>
        </w:rPr>
        <w:t>9. Если бот работает неправильно</w:t>
      </w:r>
    </w:p>
    <w:p>
      <w:pPr>
        <w:pStyle w:val="Heading2"/>
      </w:pPr>
      <w:r>
        <w:rPr>
          <w:rFonts w:ascii="Calibri" w:hAnsi="Calibri" w:eastAsia="Calibri"/>
          <w:sz w:val="22"/>
        </w:rPr>
        <w:t>Бот не отвечает</w:t>
      </w:r>
    </w:p>
    <w:p>
      <w:pPr>
        <w:pStyle w:val="ListNumber"/>
      </w:pPr>
      <w:r>
        <w:rPr>
          <w:rFonts w:ascii="Calibri" w:hAnsi="Calibri" w:eastAsia="Calibri"/>
          <w:sz w:val="22"/>
        </w:rPr>
        <w:t>Проверьте интернет и работу Telegram.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профиль бота и убедитесь, что бот не заблокирован.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Нажмите Start или отправьте </w:t>
      </w:r>
      <w:r>
        <w:rPr>
          <w:rFonts w:ascii="Consolas" w:hAnsi="Consolas" w:eastAsia="Consolas"/>
          <w:color w:val="1F4D78"/>
          <w:sz w:val="19"/>
        </w:rPr>
        <w:t>/start</w:t>
      </w:r>
      <w:r>
        <w:rPr>
          <w:rFonts w:ascii="Calibri" w:hAnsi="Calibri" w:eastAsia="Calibri"/>
          <w:sz w:val="22"/>
        </w:rPr>
        <w:t xml:space="preserve"> один раз.</w:t>
      </w:r>
    </w:p>
    <w:p>
      <w:pPr>
        <w:pStyle w:val="ListNumber"/>
      </w:pPr>
      <w:r>
        <w:rPr>
          <w:rFonts w:ascii="Calibri" w:hAnsi="Calibri" w:eastAsia="Calibri"/>
          <w:sz w:val="22"/>
        </w:rPr>
        <w:t>Подождите 1–2 минуты и повторите действие.</w:t>
      </w:r>
    </w:p>
    <w:p>
      <w:pPr>
        <w:pStyle w:val="ListNumber"/>
      </w:pPr>
      <w:r>
        <w:rPr>
          <w:rFonts w:ascii="Calibri" w:hAnsi="Calibri" w:eastAsia="Calibri"/>
          <w:sz w:val="22"/>
        </w:rPr>
        <w:t>Если ответа нет, напишите или позвоните в салон обычным способом.</w:t>
      </w:r>
    </w:p>
    <w:p>
      <w:r>
        <w:rPr>
          <w:rFonts w:ascii="Calibri" w:hAnsi="Calibri" w:eastAsia="Calibri"/>
          <w:sz w:val="22"/>
        </w:rPr>
        <w:t>Не отправляйте боту токены, пароли, данные банковской карты или документы.</w:t>
      </w:r>
    </w:p>
    <w:p>
      <w:pPr>
        <w:pStyle w:val="Heading2"/>
      </w:pPr>
      <w:r>
        <w:rPr>
          <w:rFonts w:ascii="Calibri" w:hAnsi="Calibri" w:eastAsia="Calibri"/>
          <w:sz w:val="22"/>
        </w:rPr>
        <w:t>Кнопки выглядят старыми или ведут не туда</w:t>
      </w:r>
    </w:p>
    <w:p>
      <w:r>
        <w:rPr>
          <w:rFonts w:ascii="Calibri" w:hAnsi="Calibri" w:eastAsia="Calibri"/>
          <w:sz w:val="22"/>
        </w:rPr>
        <w:t>Нажмите «Главное меню» и начните сценарий заново. Старые кнопки в предыдущих сообщениях могут относиться к уже завершённому состоянию.</w:t>
      </w:r>
    </w:p>
    <w:p>
      <w:pPr>
        <w:pStyle w:val="Heading2"/>
      </w:pPr>
      <w:r>
        <w:rPr>
          <w:rFonts w:ascii="Calibri" w:hAnsi="Calibri" w:eastAsia="Calibri"/>
          <w:sz w:val="22"/>
        </w:rPr>
        <w:t>Не видно нужной услуги, локации или мастера</w:t>
      </w:r>
    </w:p>
    <w:p>
      <w:r>
        <w:rPr>
          <w:rFonts w:ascii="Calibri" w:hAnsi="Calibri" w:eastAsia="Calibri"/>
          <w:sz w:val="22"/>
        </w:rPr>
        <w:t>Возможно, объект временно отключён, не связан с выбранной локацией или график ещё не настроен. Вернитесь на предыдущий шаг или уточните у салона.</w:t>
      </w:r>
    </w:p>
    <w:p>
      <w:pPr>
        <w:pStyle w:val="Heading2"/>
      </w:pPr>
      <w:r>
        <w:rPr>
          <w:rFonts w:ascii="Calibri" w:hAnsi="Calibri" w:eastAsia="Calibri"/>
          <w:sz w:val="22"/>
        </w:rPr>
        <w:t>Нет доступного времени</w:t>
      </w:r>
    </w:p>
    <w:p>
      <w:r>
        <w:rPr>
          <w:rFonts w:ascii="Calibri" w:hAnsi="Calibri" w:eastAsia="Calibri"/>
          <w:sz w:val="22"/>
        </w:rPr>
        <w:t>Выберите другую дату или мастера. Слоты учитывают график, длительность услуги и занятые Calendar-события.</w:t>
      </w:r>
    </w:p>
    <w:p>
      <w:pPr>
        <w:pStyle w:val="Heading2"/>
      </w:pPr>
      <w:r>
        <w:rPr>
          <w:rFonts w:ascii="Calibri" w:hAnsi="Calibri" w:eastAsia="Calibri"/>
          <w:sz w:val="22"/>
        </w:rPr>
        <w:t>«Мои записи» ничего не показывает</w:t>
      </w:r>
    </w:p>
    <w:p>
      <w:r>
        <w:rPr>
          <w:rFonts w:ascii="Calibri" w:hAnsi="Calibri" w:eastAsia="Calibri"/>
          <w:sz w:val="22"/>
        </w:rPr>
        <w:t>Проверьте номер телефона. Используйте тот же номер и формат, что при заявке. Если администратор ещё не подтвердил заявку, она не считается активной записью.</w:t>
      </w:r>
    </w:p>
    <w:p>
      <w:pPr>
        <w:pStyle w:val="Heading2"/>
      </w:pPr>
      <w:r>
        <w:rPr>
          <w:rFonts w:ascii="Calibri" w:hAnsi="Calibri" w:eastAsia="Calibri"/>
          <w:sz w:val="22"/>
        </w:rPr>
        <w:t>Заявка отправлена, но подтверждения нет</w:t>
      </w:r>
    </w:p>
    <w:p>
      <w:r>
        <w:rPr>
          <w:rFonts w:ascii="Calibri" w:hAnsi="Calibri" w:eastAsia="Calibri"/>
          <w:sz w:val="22"/>
        </w:rPr>
        <w:t>Администратор может ещё не обработать заявку. Не создавайте много одинаковых заявок. Если время критично, свяжитесь с салоном.</w:t>
      </w:r>
    </w:p>
    <w:p>
      <w:pPr>
        <w:pStyle w:val="Heading2"/>
      </w:pPr>
      <w:r>
        <w:rPr>
          <w:rFonts w:ascii="Calibri" w:hAnsi="Calibri" w:eastAsia="Calibri"/>
          <w:sz w:val="22"/>
        </w:rPr>
        <w:t>Перенос или отмена не срабатывает</w:t>
      </w:r>
    </w:p>
    <w:p>
      <w:r>
        <w:rPr>
          <w:rFonts w:ascii="Calibri" w:hAnsi="Calibri" w:eastAsia="Calibri"/>
          <w:sz w:val="22"/>
        </w:rPr>
        <w:t>Вернитесь в «Мои записи» и используйте кнопки из актуальной карточки. Старые карточки могут быть недействительны после изменения записи.</w:t>
      </w:r>
    </w:p>
    <w:p>
      <w:pPr>
        <w:pStyle w:val="Heading2"/>
      </w:pPr>
      <w:r>
        <w:rPr>
          <w:rFonts w:ascii="Calibri" w:hAnsi="Calibri" w:eastAsia="Calibri"/>
          <w:sz w:val="22"/>
        </w:rPr>
        <w:t>Не пришло напоминание</w:t>
      </w:r>
    </w:p>
    <w:p>
      <w:r>
        <w:rPr>
          <w:rFonts w:ascii="Calibri" w:hAnsi="Calibri" w:eastAsia="Calibri"/>
          <w:sz w:val="22"/>
        </w:rPr>
        <w:t>Проверьте, что бот не заблокирован. Напоминания могут быть отключены салоном или не отправляться ночью. Запись при этом остаётся действующей.</w:t>
      </w:r>
    </w:p>
    <w:p>
      <w:r>
        <w:rPr>
          <w:rFonts w:ascii="Calibri" w:hAnsi="Calibri" w:eastAsia="Calibri"/>
          <w:sz w:val="22"/>
        </w:rPr>
        <w:t>На iPhone дополнительно проверьте «Настройки → Приложения → Telegram → Уведомления», режим «Фокусирование», сводку уведомлений и разрешение мобильных данных. Откройте сам чат: сообщение могло прийти вовремя, но iOS не показала баннер.</w:t>
      </w:r>
    </w:p>
    <w:p>
      <w:pPr>
        <w:pStyle w:val="Heading1"/>
      </w:pPr>
      <w:r>
        <w:rPr>
          <w:rFonts w:ascii="Calibri" w:hAnsi="Calibri" w:eastAsia="Calibri"/>
          <w:sz w:val="22"/>
        </w:rPr>
        <w:t>10. Что сообщить салону при проблеме</w:t>
      </w:r>
    </w:p>
    <w:p>
      <w:r>
        <w:rPr>
          <w:rFonts w:ascii="Calibri" w:hAnsi="Calibri" w:eastAsia="Calibri"/>
          <w:sz w:val="22"/>
        </w:rPr>
        <w:t>Передайте:</w:t>
      </w:r>
    </w:p>
    <w:p>
      <w:pPr>
        <w:pStyle w:val="ListBullet"/>
      </w:pPr>
      <w:r>
        <w:rPr>
          <w:rFonts w:ascii="Calibri" w:hAnsi="Calibri" w:eastAsia="Calibri"/>
          <w:sz w:val="22"/>
        </w:rPr>
        <w:t>название Client Bot;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приблизительное время ошибки;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 каком шаге она возникла;</w:t>
      </w:r>
    </w:p>
    <w:p>
      <w:pPr>
        <w:pStyle w:val="ListBullet"/>
      </w:pPr>
      <w:r>
        <w:rPr>
          <w:rFonts w:ascii="Calibri" w:hAnsi="Calibri" w:eastAsia="Calibri"/>
          <w:sz w:val="22"/>
        </w:rPr>
        <w:t>текст сообщения об ошибке;</w:t>
      </w:r>
    </w:p>
    <w:p>
      <w:pPr>
        <w:pStyle w:val="ListBullet"/>
      </w:pPr>
      <w:r>
        <w:rPr>
          <w:rFonts w:ascii="Calibri" w:hAnsi="Calibri" w:eastAsia="Calibri"/>
          <w:sz w:val="22"/>
        </w:rPr>
        <w:t>скриншот без лишних персональных данных;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последние 4 цифры телефона, если нужно найти запись;</w:t>
      </w:r>
    </w:p>
    <w:p>
      <w:pPr>
        <w:pStyle w:val="ListBullet"/>
      </w:pPr>
      <w:r>
        <w:rPr>
          <w:rFonts w:ascii="Calibri" w:hAnsi="Calibri" w:eastAsia="Calibri"/>
          <w:sz w:val="22"/>
        </w:rPr>
        <w:t>модель телефона и версию Telegram, если проблема только с кнопками.</w:t>
      </w:r>
    </w:p>
    <w:p>
      <w:r>
        <w:rPr>
          <w:rFonts w:ascii="Calibri" w:hAnsi="Calibri" w:eastAsia="Calibri"/>
          <w:sz w:val="22"/>
        </w:rPr>
        <w:t>Никогда не просите и не отправляйте токен бота. Он нужен только техническому владельцу установки.</w:t>
      </w:r>
    </w:p>
    <w:p>
      <w:pPr>
        <w:pStyle w:val="Heading1"/>
      </w:pPr>
      <w:r>
        <w:rPr>
          <w:rFonts w:ascii="Calibri" w:hAnsi="Calibri" w:eastAsia="Calibri"/>
          <w:sz w:val="22"/>
        </w:rPr>
        <w:t>11. Правила безопасного использования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проверяйте, что открыли официальный бот салона;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пересылайте сообщения с персональными данными посторонним;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публикуйте карточку записи в открытых чатах;</w:t>
      </w:r>
    </w:p>
    <w:p>
      <w:pPr>
        <w:pStyle w:val="ListBullet"/>
      </w:pPr>
      <w:r>
        <w:rPr>
          <w:rFonts w:ascii="Calibri" w:hAnsi="Calibri" w:eastAsia="Calibri"/>
          <w:sz w:val="22"/>
        </w:rPr>
        <w:t>блокировка бота остановит уведомления;</w:t>
      </w:r>
    </w:p>
    <w:p>
      <w:pPr>
        <w:pStyle w:val="ListBullet"/>
      </w:pPr>
      <w:r>
        <w:rPr>
          <w:rFonts w:ascii="Calibri" w:hAnsi="Calibri" w:eastAsia="Calibri"/>
          <w:sz w:val="22"/>
        </w:rPr>
        <w:t>для срочных изменений используйте прямые контакты салона;</w:t>
      </w:r>
    </w:p>
    <w:p>
      <w:pPr>
        <w:pStyle w:val="ListBullet"/>
      </w:pPr>
      <w:r>
        <w:rPr>
          <w:rFonts w:ascii="Calibri" w:hAnsi="Calibri" w:eastAsia="Calibri"/>
          <w:sz w:val="22"/>
        </w:rPr>
        <w:t>бот не заменяет экстренную или медицинскую связь.</w:t>
      </w:r>
    </w:p>
    <w:p>
      <w:pPr>
        <w:pStyle w:val="Heading1"/>
      </w:pPr>
      <w:r>
        <w:rPr>
          <w:rFonts w:ascii="Calibri" w:hAnsi="Calibri" w:eastAsia="Calibri"/>
          <w:sz w:val="22"/>
        </w:rPr>
        <w:t>12. Короткая памятка</w:t>
      </w:r>
    </w:p>
    <w:p>
      <w:r>
        <w:rPr>
          <w:rFonts w:ascii="Calibri" w:hAnsi="Calibri" w:eastAsia="Calibri"/>
          <w:sz w:val="22"/>
        </w:rPr>
        <w:t>Записаться: главное меню → «Записаться» → локация → услуга → мастер → дата → время → данные → «Записаться».</w:t>
      </w:r>
    </w:p>
    <w:p>
      <w:r>
        <w:rPr>
          <w:rFonts w:ascii="Calibri" w:hAnsi="Calibri" w:eastAsia="Calibri"/>
          <w:sz w:val="22"/>
        </w:rPr>
        <w:t>Проверить запись: главное меню → «Мои записи» → телефон.</w:t>
      </w:r>
    </w:p>
    <w:p>
      <w:r>
        <w:rPr>
          <w:rFonts w:ascii="Calibri" w:hAnsi="Calibri" w:eastAsia="Calibri"/>
          <w:sz w:val="22"/>
        </w:rPr>
        <w:t>Изменить запись: открыть актуальную карточку в «Мои записи» → «Перенести» или «Отменить».</w:t>
      </w:r>
    </w:p>
    <w:p>
      <w:r>
        <w:rPr>
          <w:rFonts w:ascii="Calibri" w:hAnsi="Calibri" w:eastAsia="Calibri"/>
          <w:sz w:val="22"/>
        </w:rPr>
        <w:t xml:space="preserve">Если бот молчит: </w:t>
      </w:r>
      <w:r>
        <w:rPr>
          <w:rFonts w:ascii="Consolas" w:hAnsi="Consolas" w:eastAsia="Consolas"/>
          <w:color w:val="1F4D78"/>
          <w:sz w:val="19"/>
        </w:rPr>
        <w:t>/start</w:t>
      </w:r>
      <w:r>
        <w:rPr>
          <w:rFonts w:ascii="Calibri" w:hAnsi="Calibri" w:eastAsia="Calibri"/>
          <w:sz w:val="22"/>
        </w:rPr>
        <w:t xml:space="preserve"> → подождать → связаться с салоном обычным способом.</w:t>
      </w:r>
    </w:p>
    <w:p>
      <w:pPr>
        <w:pStyle w:val="Heading2"/>
      </w:pPr>
      <w:r>
        <w:rPr>
          <w:rFonts w:ascii="Calibri" w:hAnsi="Calibri" w:eastAsia="Calibri"/>
          <w:sz w:val="22"/>
        </w:rPr>
        <w:t>Официальная инструкция для iPhone</w:t>
      </w:r>
    </w:p>
    <w:p>
      <w:pPr>
        <w:pStyle w:val="ListBullet"/>
      </w:pPr>
      <w:r>
        <w:rPr>
          <w:rFonts w:ascii="Calibri" w:hAnsi="Calibri" w:eastAsia="Calibri"/>
          <w:sz w:val="22"/>
        </w:rPr>
        <w:t>Настройка уведомлений приложений: https://support.apple.com/120681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A626C"/>
        <w:sz w:val="18"/>
      </w:rPr>
      <w:t xml:space="preserve">Страница </w:t>
    </w:r>
    <w:r>
      <w:rPr>
        <w:rFonts w:ascii="Calibri" w:hAnsi="Calibri" w:eastAsia="Calibri"/>
        <w:color w:val="5A626C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A626C"/>
        <w:sz w:val="18"/>
      </w:rPr>
      <w:t>SmartFlow Beauty  |  Руководство клиента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Beauty: Руководство клиента</dc:title>
  <dc:subject>Для клиентов салона</dc:subject>
  <dc:creator>SmartFlow</dc:creator>
  <cp:keywords>SmartFlow, Telegram, beauty salon,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