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240"/>
        <w:jc w:val="center"/>
      </w:pPr>
      <w:r>
        <w:rPr>
          <w:rFonts w:ascii="Calibri" w:hAnsi="Calibri" w:eastAsia="Calibri"/>
          <w:b/>
          <w:color w:val="2E74B5"/>
          <w:sz w:val="22"/>
        </w:rPr>
        <w:t>SMARTFLOW BEAUTY</w:t>
      </w:r>
    </w:p>
    <w:p>
      <w:pPr>
        <w:spacing w:after="240"/>
        <w:jc w:val="center"/>
      </w:pPr>
      <w:r>
        <w:rPr>
          <w:rFonts w:ascii="Calibri" w:hAnsi="Calibri" w:eastAsia="Calibri"/>
          <w:b/>
          <w:color w:val="1F4D78"/>
          <w:sz w:val="56"/>
        </w:rPr>
        <w:t>Руководство администратора</w:t>
      </w:r>
    </w:p>
    <w:p>
      <w:pPr>
        <w:spacing w:after="560"/>
        <w:jc w:val="center"/>
      </w:pPr>
      <w:r>
        <w:rPr>
          <w:rFonts w:ascii="Calibri" w:hAnsi="Calibri" w:eastAsia="Calibri"/>
          <w:color w:val="5A626C"/>
          <w:sz w:val="26"/>
        </w:rPr>
        <w:t>Для администраторов и технического владельца</w:t>
      </w:r>
    </w:p>
    <w:p>
      <w:pPr>
        <w:spacing w:before="3000"/>
        <w:jc w:val="center"/>
      </w:pPr>
      <w:r>
        <w:rPr>
          <w:rFonts w:ascii="Calibri" w:hAnsi="Calibri" w:eastAsia="Calibri"/>
          <w:b/>
          <w:color w:val="2E74B5"/>
          <w:sz w:val="20"/>
        </w:rPr>
        <w:t>MVP • Пилотное тестирование • 2026</w:t>
      </w:r>
    </w:p>
    <w:p>
      <w:r>
        <w:br w:type="page"/>
      </w:r>
    </w:p>
    <w:p>
      <w:r>
        <w:rPr>
          <w:rFonts w:ascii="Calibri" w:hAnsi="Calibri" w:eastAsia="Calibri"/>
          <w:sz w:val="22"/>
        </w:rPr>
        <w:t>Версия документа: 1.0</w:t>
      </w:r>
    </w:p>
    <w:p>
      <w:r>
        <w:rPr>
          <w:rFonts w:ascii="Calibri" w:hAnsi="Calibri" w:eastAsia="Calibri"/>
          <w:sz w:val="22"/>
        </w:rPr>
        <w:t>Для кого: администраторы, управляющие записями через Admin Bot</w:t>
      </w:r>
    </w:p>
    <w:p>
      <w:pPr>
        <w:pStyle w:val="Heading1"/>
      </w:pPr>
      <w:r>
        <w:rPr>
          <w:rFonts w:ascii="Calibri" w:hAnsi="Calibri" w:eastAsia="Calibri"/>
          <w:sz w:val="22"/>
        </w:rPr>
        <w:t>1. Назначение и границы ответственности</w:t>
      </w:r>
    </w:p>
    <w:p>
      <w:r>
        <w:rPr>
          <w:rFonts w:ascii="Calibri" w:hAnsi="Calibri" w:eastAsia="Calibri"/>
          <w:sz w:val="22"/>
        </w:rPr>
        <w:t>Admin Bot используется для обработки заявок, просмотра записей, управления клиентами, мастерами, услугами, локациями и доступной конфигурацией. Он не является финансовой системой: цены, валюта и платежи не хранятся.</w:t>
      </w:r>
    </w:p>
    <w:p>
      <w:r>
        <w:rPr>
          <w:rFonts w:ascii="Calibri" w:hAnsi="Calibri" w:eastAsia="Calibri"/>
          <w:sz w:val="22"/>
        </w:rPr>
        <w:t>Обычный администратор работает через Telegram. Править структуру Google Sheets, Apps Script, webhook, токены и триггеры должен только технический владелец.</w:t>
      </w:r>
    </w:p>
    <w:p>
      <w:pPr>
        <w:pStyle w:val="Heading1"/>
      </w:pPr>
      <w:r>
        <w:rPr>
          <w:rFonts w:ascii="Calibri" w:hAnsi="Calibri" w:eastAsia="Calibri"/>
          <w:sz w:val="22"/>
        </w:rPr>
        <w:t>2. Доступ</w:t>
      </w:r>
    </w:p>
    <w:p>
      <w:r>
        <w:rPr>
          <w:rFonts w:ascii="Calibri" w:hAnsi="Calibri" w:eastAsia="Calibri"/>
          <w:sz w:val="22"/>
        </w:rPr>
        <w:t xml:space="preserve">Admin Bot разрешает работу только Telegram ID из </w:t>
      </w:r>
      <w:r>
        <w:rPr>
          <w:rFonts w:ascii="Consolas" w:hAnsi="Consolas" w:eastAsia="Consolas"/>
          <w:color w:val="1F4D78"/>
          <w:sz w:val="19"/>
        </w:rPr>
        <w:t>AdminTelegramIds</w:t>
      </w:r>
      <w:r>
        <w:rPr>
          <w:rFonts w:ascii="Calibri" w:hAnsi="Calibri" w:eastAsia="Calibri"/>
          <w:sz w:val="22"/>
        </w:rPr>
        <w:t>. Если отображается «Доступ запрещён», попросите действующего администратора добавить ваш числовой ID через Settings → Configuration → Administrators.</w:t>
      </w:r>
    </w:p>
    <w:p>
      <w:r>
        <w:rPr>
          <w:rFonts w:ascii="Calibri" w:hAnsi="Calibri" w:eastAsia="Calibri"/>
          <w:sz w:val="22"/>
        </w:rPr>
        <w:t>Не передавайте доступ к личному Telegram-аккаунту. При увольнении сотрудника удалите его ID сразу.</w:t>
      </w:r>
    </w:p>
    <w:p>
      <w:pPr>
        <w:pStyle w:val="Heading2"/>
      </w:pPr>
      <w:r>
        <w:rPr>
          <w:rFonts w:ascii="Calibri" w:hAnsi="Calibri" w:eastAsia="Calibri"/>
          <w:sz w:val="22"/>
        </w:rPr>
        <w:t>Работа администратора с iPhone</w:t>
      </w:r>
    </w:p>
    <w:p>
      <w:r>
        <w:rPr>
          <w:rFonts w:ascii="Calibri" w:hAnsi="Calibri" w:eastAsia="Calibri"/>
          <w:sz w:val="22"/>
        </w:rPr>
        <w:t>Для Admin Bot нужен Telegram, но Google Account не требуется, пока вы работаете только через бот. Для просмотра или редактирования рабочей таблицы и календарей нужен именно тот Google-аккаунт, которому владелец выдал доступ. Apple ID/iCloud не заменяет Google Account.</w:t>
      </w:r>
    </w:p>
    <w:p>
      <w:r>
        <w:rPr>
          <w:rFonts w:ascii="Calibri" w:hAnsi="Calibri" w:eastAsia="Calibri"/>
          <w:sz w:val="22"/>
        </w:rPr>
        <w:t>Рекомендуемая настройка iPhone:</w:t>
      </w:r>
    </w:p>
    <w:p>
      <w:pPr>
        <w:pStyle w:val="ListNumber"/>
      </w:pPr>
      <w:r>
        <w:rPr>
          <w:rFonts w:ascii="Calibri" w:hAnsi="Calibri" w:eastAsia="Calibri"/>
          <w:sz w:val="22"/>
        </w:rPr>
        <w:t>Установите актуальные Telegram, Google Sheets и Google Calendar из App Store.</w:t>
      </w:r>
    </w:p>
    <w:p>
      <w:pPr>
        <w:pStyle w:val="ListNumber"/>
      </w:pPr>
      <w:r>
        <w:rPr>
          <w:rFonts w:ascii="Calibri" w:hAnsi="Calibri" w:eastAsia="Calibri"/>
          <w:sz w:val="22"/>
        </w:rPr>
        <w:t>Войдите в Sheets и Calendar под рабочим Google-аккаунтом. Если аккаунтов несколько, проверяйте адрес под аватаром в каждом приложении отдельно.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Откройте приглашение к таблице и календарям. Наличие Telegram ID в </w:t>
      </w:r>
      <w:r>
        <w:rPr>
          <w:rFonts w:ascii="Consolas" w:hAnsi="Consolas" w:eastAsia="Consolas"/>
          <w:color w:val="1F4D78"/>
          <w:sz w:val="19"/>
        </w:rPr>
        <w:t>AdminTelegramIds</w:t>
      </w:r>
      <w:r>
        <w:rPr>
          <w:rFonts w:ascii="Calibri" w:hAnsi="Calibri" w:eastAsia="Calibri"/>
          <w:sz w:val="22"/>
        </w:rPr>
        <w:t xml:space="preserve"> не предоставляет права на Google-ресурсы автоматически.</w:t>
      </w:r>
    </w:p>
    <w:p>
      <w:pPr>
        <w:pStyle w:val="ListNumber"/>
      </w:pPr>
      <w:r>
        <w:rPr>
          <w:rFonts w:ascii="Calibri" w:hAnsi="Calibri" w:eastAsia="Calibri"/>
          <w:sz w:val="22"/>
        </w:rPr>
        <w:t>В Google Calendar откройте боковое меню и включите отображение календарей всех мастеров, которые вам нужны.</w:t>
      </w:r>
    </w:p>
    <w:p>
      <w:pPr>
        <w:pStyle w:val="ListNumber"/>
      </w:pPr>
      <w:r>
        <w:rPr>
          <w:rFonts w:ascii="Calibri" w:hAnsi="Calibri" w:eastAsia="Calibri"/>
          <w:sz w:val="22"/>
        </w:rPr>
        <w:t>Откройте «Настройки → Приложения → Telegram → Уведомления» и включите уведомления, звук и баннеры. Добавьте Telegram в разрешённые приложения используемого режима «Фокусирование» либо временно отключите этот режим для проверки.</w:t>
      </w:r>
    </w:p>
    <w:p>
      <w:pPr>
        <w:pStyle w:val="ListNumber"/>
      </w:pPr>
      <w:r>
        <w:rPr>
          <w:rFonts w:ascii="Calibri" w:hAnsi="Calibri" w:eastAsia="Calibri"/>
          <w:sz w:val="22"/>
        </w:rPr>
        <w:t>Разрешите Telegram мобильные данные, если администратор работает без Wi-Fi.</w:t>
      </w:r>
    </w:p>
    <w:p>
      <w:r>
        <w:rPr>
          <w:rFonts w:ascii="Calibri" w:hAnsi="Calibri" w:eastAsia="Calibri"/>
          <w:sz w:val="22"/>
        </w:rPr>
        <w:t xml:space="preserve">Развёртывание, </w:t>
      </w:r>
      <w:r>
        <w:rPr>
          <w:rFonts w:ascii="Consolas" w:hAnsi="Consolas" w:eastAsia="Consolas"/>
          <w:color w:val="1F4D78"/>
          <w:sz w:val="19"/>
        </w:rPr>
        <w:t>clasp push</w:t>
      </w:r>
      <w:r>
        <w:rPr>
          <w:rFonts w:ascii="Calibri" w:hAnsi="Calibri" w:eastAsia="Calibri"/>
          <w:sz w:val="22"/>
        </w:rPr>
        <w:t>, изменение Web App и управление Apps Script-триггерами выполняет технический владелец с компьютера. Не пытайтесь чинить production-развёртывание только с iPhone.</w:t>
      </w:r>
    </w:p>
    <w:p>
      <w:pPr>
        <w:pStyle w:val="Heading1"/>
      </w:pPr>
      <w:r>
        <w:rPr>
          <w:rFonts w:ascii="Calibri" w:hAnsi="Calibri" w:eastAsia="Calibri"/>
          <w:sz w:val="22"/>
        </w:rPr>
        <w:t>3. Главное меню</w:t>
      </w:r>
    </w:p>
    <w:p>
      <w:r>
        <w:rPr>
          <w:rFonts w:ascii="Calibri" w:hAnsi="Calibri" w:eastAsia="Calibri"/>
          <w:sz w:val="22"/>
        </w:rPr>
        <w:t>Главные разделы:</w:t>
      </w:r>
    </w:p>
    <w:p>
      <w:pPr>
        <w:pStyle w:val="ListBullet"/>
      </w:pPr>
      <w:r>
        <w:rPr>
          <w:rFonts w:ascii="Calibri" w:hAnsi="Calibri" w:eastAsia="Calibri"/>
          <w:sz w:val="22"/>
        </w:rPr>
        <w:t>«Записи» — оперативный просмотр расписания;</w:t>
      </w:r>
    </w:p>
    <w:p>
      <w:pPr>
        <w:pStyle w:val="ListBullet"/>
      </w:pPr>
      <w:r>
        <w:rPr>
          <w:rFonts w:ascii="Calibri" w:hAnsi="Calibri" w:eastAsia="Calibri"/>
          <w:sz w:val="22"/>
        </w:rPr>
        <w:t>«Клиенты» — профили, история и конфликты;</w:t>
      </w:r>
    </w:p>
    <w:p>
      <w:pPr>
        <w:pStyle w:val="ListBullet"/>
      </w:pPr>
      <w:r>
        <w:rPr>
          <w:rFonts w:ascii="Calibri" w:hAnsi="Calibri" w:eastAsia="Calibri"/>
          <w:sz w:val="22"/>
        </w:rPr>
        <w:t>«Настройки» — мастера, услуги, локации и конфигурация.</w:t>
      </w:r>
    </w:p>
    <w:p>
      <w:r>
        <w:rPr>
          <w:rFonts w:ascii="Calibri" w:hAnsi="Calibri" w:eastAsia="Calibri"/>
          <w:sz w:val="22"/>
        </w:rPr>
        <w:t>Кнопка «Назад» возвращает на предыдущий уровень, «Главное меню» сбрасывает незавершённый мастер ввода и возвращает к началу.</w:t>
      </w:r>
    </w:p>
    <w:p>
      <w:pPr>
        <w:pStyle w:val="Heading1"/>
      </w:pPr>
      <w:r>
        <w:rPr>
          <w:rFonts w:ascii="Calibri" w:hAnsi="Calibri" w:eastAsia="Calibri"/>
          <w:sz w:val="22"/>
        </w:rPr>
        <w:t>4. Обработка новой заявки</w:t>
      </w:r>
    </w:p>
    <w:p>
      <w:r>
        <w:rPr>
          <w:rFonts w:ascii="Calibri" w:hAnsi="Calibri" w:eastAsia="Calibri"/>
          <w:sz w:val="22"/>
        </w:rPr>
        <w:t xml:space="preserve">Когда клиент отправляет заявку, все администраторы из </w:t>
      </w:r>
      <w:r>
        <w:rPr>
          <w:rFonts w:ascii="Consolas" w:hAnsi="Consolas" w:eastAsia="Consolas"/>
          <w:color w:val="1F4D78"/>
          <w:sz w:val="19"/>
        </w:rPr>
        <w:t>AdminTelegramIds</w:t>
      </w:r>
      <w:r>
        <w:rPr>
          <w:rFonts w:ascii="Calibri" w:hAnsi="Calibri" w:eastAsia="Calibri"/>
          <w:sz w:val="22"/>
        </w:rPr>
        <w:t xml:space="preserve"> и дополнительные активные получатели из </w:t>
      </w:r>
      <w:r>
        <w:rPr>
          <w:rFonts w:ascii="Consolas" w:hAnsi="Consolas" w:eastAsia="Consolas"/>
          <w:color w:val="1F4D78"/>
          <w:sz w:val="19"/>
        </w:rPr>
        <w:t>RequestRecipients</w:t>
      </w:r>
      <w:r>
        <w:rPr>
          <w:rFonts w:ascii="Calibri" w:hAnsi="Calibri" w:eastAsia="Calibri"/>
          <w:sz w:val="22"/>
        </w:rPr>
        <w:t xml:space="preserve"> получают сообщение с вариантами. Повторяющиеся Telegram ID автоматически объединяются.</w:t>
      </w:r>
    </w:p>
    <w:p>
      <w:pPr>
        <w:pStyle w:val="ListNumber"/>
      </w:pPr>
      <w:r>
        <w:rPr>
          <w:rFonts w:ascii="Calibri" w:hAnsi="Calibri" w:eastAsia="Calibri"/>
          <w:sz w:val="22"/>
        </w:rPr>
        <w:t>Проверьте имя, телефон, услугу, мастера, локацию, комментарий и предложенные даты.</w:t>
      </w:r>
    </w:p>
    <w:p>
      <w:pPr>
        <w:pStyle w:val="ListNumber"/>
      </w:pPr>
      <w:r>
        <w:rPr>
          <w:rFonts w:ascii="Calibri" w:hAnsi="Calibri" w:eastAsia="Calibri"/>
          <w:sz w:val="22"/>
        </w:rPr>
        <w:t>Нажмите подтверждение только одного подходящего варианта.</w:t>
      </w:r>
    </w:p>
    <w:p>
      <w:pPr>
        <w:pStyle w:val="ListNumber"/>
      </w:pPr>
      <w:r>
        <w:rPr>
          <w:rFonts w:ascii="Calibri" w:hAnsi="Calibri" w:eastAsia="Calibri"/>
          <w:sz w:val="22"/>
        </w:rPr>
        <w:t>После успешного подтверждения создаются запись в Appointments и событие Google Calendar.</w:t>
      </w:r>
    </w:p>
    <w:p>
      <w:pPr>
        <w:pStyle w:val="ListNumber"/>
      </w:pPr>
      <w:r>
        <w:rPr>
          <w:rFonts w:ascii="Calibri" w:hAnsi="Calibri" w:eastAsia="Calibri"/>
          <w:sz w:val="22"/>
        </w:rPr>
        <w:t>Клиент получает подтверждение.</w:t>
      </w:r>
    </w:p>
    <w:p>
      <w:pPr>
        <w:pStyle w:val="ListNumber"/>
      </w:pPr>
      <w:r>
        <w:rPr>
          <w:rFonts w:ascii="Calibri" w:hAnsi="Calibri" w:eastAsia="Calibri"/>
          <w:sz w:val="22"/>
        </w:rPr>
        <w:t>Если ни один вариант не подходит, отклоните заявку и при необходимости свяжитесь с клиентом.</w:t>
      </w:r>
    </w:p>
    <w:p>
      <w:r>
        <w:rPr>
          <w:rFonts w:ascii="Calibri" w:hAnsi="Calibri" w:eastAsia="Calibri"/>
          <w:sz w:val="22"/>
        </w:rPr>
        <w:t>Не нажимайте старые inline-кнопки повторно. Защита от дублей существует, но операцию всегда следует проверять по ответу бота и разделу «Записи».</w:t>
      </w:r>
    </w:p>
    <w:p>
      <w:pPr>
        <w:pStyle w:val="Heading1"/>
      </w:pPr>
      <w:r>
        <w:rPr>
          <w:rFonts w:ascii="Calibri" w:hAnsi="Calibri" w:eastAsia="Calibri"/>
          <w:sz w:val="22"/>
        </w:rPr>
        <w:t>5. Раздел «Записи»</w:t>
      </w:r>
    </w:p>
    <w:p>
      <w:r>
        <w:rPr>
          <w:rFonts w:ascii="Calibri" w:hAnsi="Calibri" w:eastAsia="Calibri"/>
          <w:sz w:val="22"/>
        </w:rPr>
        <w:t>Доступные представления:</w:t>
      </w:r>
    </w:p>
    <w:p>
      <w:pPr>
        <w:pStyle w:val="ListBullet"/>
      </w:pPr>
      <w:r>
        <w:rPr>
          <w:rFonts w:ascii="Calibri" w:hAnsi="Calibri" w:eastAsia="Calibri"/>
          <w:sz w:val="22"/>
        </w:rPr>
        <w:t>сегодня;</w:t>
      </w:r>
    </w:p>
    <w:p>
      <w:pPr>
        <w:pStyle w:val="ListBullet"/>
      </w:pPr>
      <w:r>
        <w:rPr>
          <w:rFonts w:ascii="Calibri" w:hAnsi="Calibri" w:eastAsia="Calibri"/>
          <w:sz w:val="22"/>
        </w:rPr>
        <w:t>завтра;</w:t>
      </w:r>
    </w:p>
    <w:p>
      <w:pPr>
        <w:pStyle w:val="ListBullet"/>
      </w:pPr>
      <w:r>
        <w:rPr>
          <w:rFonts w:ascii="Calibri" w:hAnsi="Calibri" w:eastAsia="Calibri"/>
          <w:sz w:val="22"/>
        </w:rPr>
        <w:t>следующий рабочий день мастера;</w:t>
      </w:r>
    </w:p>
    <w:p>
      <w:pPr>
        <w:pStyle w:val="ListBullet"/>
      </w:pPr>
      <w:r>
        <w:rPr>
          <w:rFonts w:ascii="Calibri" w:hAnsi="Calibri" w:eastAsia="Calibri"/>
          <w:sz w:val="22"/>
        </w:rPr>
        <w:t>по мастеру;</w:t>
      </w:r>
    </w:p>
    <w:p>
      <w:pPr>
        <w:pStyle w:val="ListBullet"/>
      </w:pPr>
      <w:r>
        <w:rPr>
          <w:rFonts w:ascii="Calibri" w:hAnsi="Calibri" w:eastAsia="Calibri"/>
          <w:sz w:val="22"/>
        </w:rPr>
        <w:t>по выбранной дате.</w:t>
      </w:r>
    </w:p>
    <w:p>
      <w:r>
        <w:rPr>
          <w:rFonts w:ascii="Calibri" w:hAnsi="Calibri" w:eastAsia="Calibri"/>
          <w:sz w:val="22"/>
        </w:rPr>
        <w:t>Экраны читают текущие Appointments и Google Calendar напрямую. После создания, переноса, отмены или ручного изменения Calendar-события данные должны отображаться без ожидания cache-триггера.</w:t>
      </w:r>
    </w:p>
    <w:p>
      <w:r>
        <w:rPr>
          <w:rFonts w:ascii="Calibri" w:hAnsi="Calibri" w:eastAsia="Calibri"/>
          <w:sz w:val="22"/>
        </w:rPr>
        <w:t>Карточка может показывать клиента, телефон, услугу, мастера, локацию, комментарий и статус подтверждения клиентом.</w:t>
      </w:r>
    </w:p>
    <w:p>
      <w:pPr>
        <w:pStyle w:val="Heading2"/>
      </w:pPr>
      <w:r>
        <w:rPr>
          <w:rFonts w:ascii="Calibri" w:hAnsi="Calibri" w:eastAsia="Calibri"/>
          <w:sz w:val="22"/>
        </w:rPr>
        <w:t>Ручные Calendar-события</w:t>
      </w:r>
    </w:p>
    <w:p>
      <w:r>
        <w:rPr>
          <w:rFonts w:ascii="Calibri" w:hAnsi="Calibri" w:eastAsia="Calibri"/>
          <w:sz w:val="22"/>
        </w:rPr>
        <w:t>Ручное событие остаётся событием Calendar и используется как занятый слот и запись в Admin Bot. Для максимально полной карточки используйте описание:</w:t>
      </w:r>
    </w:p>
    <w:p>
      <w:pPr>
        <w:spacing w:before="80" w:after="160"/>
        <w:ind w:left="360" w:right="360"/>
        <w:shd w:fill="F2F4F7"/>
      </w:pPr>
      <w:r>
        <w:rPr>
          <w:rFonts w:ascii="Consolas" w:hAnsi="Consolas" w:eastAsia="Consolas"/>
          <w:sz w:val="18"/>
        </w:rPr>
        <w:t>Клиент: Имя</w:t>
      </w:r>
      <w:r>
        <w:br/>
      </w:r>
      <w:r>
        <w:rPr>
          <w:rFonts w:ascii="Consolas" w:hAnsi="Consolas" w:eastAsia="Consolas"/>
          <w:sz w:val="18"/>
        </w:rPr>
        <w:t>Телефон: 0770000000</w:t>
      </w:r>
      <w:r>
        <w:br/>
      </w:r>
      <w:r>
        <w:rPr>
          <w:rFonts w:ascii="Consolas" w:hAnsi="Consolas" w:eastAsia="Consolas"/>
          <w:sz w:val="18"/>
        </w:rPr>
        <w:t>Услуга: Название услуги</w:t>
      </w:r>
      <w:r>
        <w:br/>
      </w:r>
      <w:r>
        <w:rPr>
          <w:rFonts w:ascii="Consolas" w:hAnsi="Consolas" w:eastAsia="Consolas"/>
          <w:sz w:val="18"/>
        </w:rPr>
        <w:t>Мастер: Имя мастера</w:t>
      </w:r>
      <w:r>
        <w:br/>
      </w:r>
      <w:r>
        <w:rPr>
          <w:rFonts w:ascii="Consolas" w:hAnsi="Consolas" w:eastAsia="Consolas"/>
          <w:sz w:val="18"/>
        </w:rPr>
        <w:t>Локация: Название филиала</w:t>
      </w:r>
      <w:r>
        <w:br/>
      </w:r>
      <w:r>
        <w:rPr>
          <w:rFonts w:ascii="Consolas" w:hAnsi="Consolas" w:eastAsia="Consolas"/>
          <w:sz w:val="18"/>
        </w:rPr>
        <w:t>Комментарий: текст или -</w:t>
      </w:r>
    </w:p>
    <w:p>
      <w:r>
        <w:rPr>
          <w:rFonts w:ascii="Calibri" w:hAnsi="Calibri" w:eastAsia="Calibri"/>
          <w:sz w:val="22"/>
        </w:rPr>
        <w:t>Событие должно находиться в календаре нужного мастера. Занятость одного мастера не блокирует других. Ручные события нельзя переносить клиентским сценарием; изменяйте их в Google Calendar.</w:t>
      </w:r>
    </w:p>
    <w:p>
      <w:r>
        <w:rPr>
          <w:rFonts w:ascii="Calibri" w:hAnsi="Calibri" w:eastAsia="Calibri"/>
          <w:sz w:val="22"/>
        </w:rPr>
        <w:t>После завершения ручного события с известным телефоном часовая синхронизация может добавить визит в историю и CustomerProfiles.</w:t>
      </w:r>
    </w:p>
    <w:p>
      <w:pPr>
        <w:pStyle w:val="Heading1"/>
      </w:pPr>
      <w:r>
        <w:rPr>
          <w:rFonts w:ascii="Calibri" w:hAnsi="Calibri" w:eastAsia="Calibri"/>
          <w:sz w:val="22"/>
        </w:rPr>
        <w:t>6. Клиенты</w:t>
      </w:r>
    </w:p>
    <w:p>
      <w:pPr>
        <w:pStyle w:val="Heading2"/>
      </w:pPr>
      <w:r>
        <w:rPr>
          <w:rFonts w:ascii="Calibri" w:hAnsi="Calibri" w:eastAsia="Calibri"/>
          <w:sz w:val="22"/>
        </w:rPr>
        <w:t>Список и профиль</w:t>
      </w:r>
    </w:p>
    <w:p>
      <w:r>
        <w:rPr>
          <w:rFonts w:ascii="Calibri" w:hAnsi="Calibri" w:eastAsia="Calibri"/>
          <w:sz w:val="22"/>
        </w:rPr>
        <w:t xml:space="preserve">Список CustomerProfiles поддерживает пагинацию. Размер страницы задаётся общей настройкой </w:t>
      </w:r>
      <w:r>
        <w:rPr>
          <w:rFonts w:ascii="Consolas" w:hAnsi="Consolas" w:eastAsia="Consolas"/>
          <w:color w:val="1F4D78"/>
          <w:sz w:val="19"/>
        </w:rPr>
        <w:t>PaginationPageSize</w:t>
      </w:r>
      <w:r>
        <w:rPr>
          <w:rFonts w:ascii="Calibri" w:hAnsi="Calibri" w:eastAsia="Calibri"/>
          <w:sz w:val="22"/>
        </w:rPr>
        <w:t>. Профиль можно найти по телефону, создать вручную, изменить или удалить.</w:t>
      </w:r>
    </w:p>
    <w:p>
      <w:r>
        <w:rPr>
          <w:rFonts w:ascii="Consolas" w:hAnsi="Consolas" w:eastAsia="Consolas"/>
          <w:color w:val="1F4D78"/>
          <w:sz w:val="19"/>
        </w:rPr>
        <w:t>Customers</w:t>
      </w:r>
      <w:r>
        <w:rPr>
          <w:rFonts w:ascii="Calibri" w:hAnsi="Calibri" w:eastAsia="Calibri"/>
          <w:sz w:val="22"/>
        </w:rPr>
        <w:t xml:space="preserve"> — динамические данные взаимодействия и Telegram. </w:t>
      </w:r>
      <w:r>
        <w:rPr>
          <w:rFonts w:ascii="Consolas" w:hAnsi="Consolas" w:eastAsia="Consolas"/>
          <w:color w:val="1F4D78"/>
          <w:sz w:val="19"/>
        </w:rPr>
        <w:t>CustomerProfiles</w:t>
      </w:r>
      <w:r>
        <w:rPr>
          <w:rFonts w:ascii="Calibri" w:hAnsi="Calibri" w:eastAsia="Calibri"/>
          <w:sz w:val="22"/>
        </w:rPr>
        <w:t xml:space="preserve"> — накопленный профиль клиента после завершённого визита либо ручного ввода администратором.</w:t>
      </w:r>
    </w:p>
    <w:p>
      <w:pPr>
        <w:pStyle w:val="Heading2"/>
      </w:pPr>
      <w:r>
        <w:rPr>
          <w:rFonts w:ascii="Calibri" w:hAnsi="Calibri" w:eastAsia="Calibri"/>
          <w:sz w:val="22"/>
        </w:rPr>
        <w:t>История визитов</w:t>
      </w:r>
    </w:p>
    <w:p>
      <w:r>
        <w:rPr>
          <w:rFonts w:ascii="Calibri" w:hAnsi="Calibri" w:eastAsia="Calibri"/>
          <w:sz w:val="22"/>
        </w:rPr>
        <w:t xml:space="preserve">История выводится страницами и строится из CustomerVisitHistory. Завершённые подтверждённые записи добавляются часовым </w:t>
      </w:r>
      <w:r>
        <w:rPr>
          <w:rFonts w:ascii="Consolas" w:hAnsi="Consolas" w:eastAsia="Consolas"/>
          <w:color w:val="1F4D78"/>
          <w:sz w:val="19"/>
        </w:rPr>
        <w:t>syncCompletedCustomerVisitsTrigger</w:t>
      </w:r>
      <w:r>
        <w:rPr>
          <w:rFonts w:ascii="Calibri" w:hAnsi="Calibri" w:eastAsia="Calibri"/>
          <w:sz w:val="22"/>
        </w:rPr>
        <w:t>. Повторный запуск не должен создавать дубль по Calendar event ID.</w:t>
      </w:r>
    </w:p>
    <w:p>
      <w:pPr>
        <w:pStyle w:val="Heading2"/>
      </w:pPr>
      <w:r>
        <w:rPr>
          <w:rFonts w:ascii="Calibri" w:hAnsi="Calibri" w:eastAsia="Calibri"/>
          <w:sz w:val="22"/>
        </w:rPr>
        <w:t>Индивидуальные настройки услуги</w:t>
      </w:r>
    </w:p>
    <w:p>
      <w:r>
        <w:rPr>
          <w:rFonts w:ascii="Calibri" w:hAnsi="Calibri" w:eastAsia="Calibri"/>
          <w:sz w:val="22"/>
        </w:rPr>
        <w:t>Для клиента можно настроить индивидуальную длительность услуги. Финансовых полей нет.</w:t>
      </w:r>
    </w:p>
    <w:p>
      <w:pPr>
        <w:pStyle w:val="Heading2"/>
      </w:pPr>
      <w:r>
        <w:rPr>
          <w:rFonts w:ascii="Calibri" w:hAnsi="Calibri" w:eastAsia="Calibri"/>
          <w:sz w:val="22"/>
        </w:rPr>
        <w:t>Конфликты</w:t>
      </w:r>
    </w:p>
    <w:p>
      <w:r>
        <w:rPr>
          <w:rFonts w:ascii="Calibri" w:hAnsi="Calibri" w:eastAsia="Calibri"/>
          <w:sz w:val="22"/>
        </w:rPr>
        <w:t>Используйте конфликты для ограничений клиента на определённые интервалы. Создавайте, просматривайте и удаляйте их только при понятной бизнес-причине.</w:t>
      </w:r>
    </w:p>
    <w:p>
      <w:pPr>
        <w:pStyle w:val="Heading1"/>
      </w:pPr>
      <w:r>
        <w:rPr>
          <w:rFonts w:ascii="Calibri" w:hAnsi="Calibri" w:eastAsia="Calibri"/>
          <w:sz w:val="22"/>
        </w:rPr>
        <w:t>7. Мастера</w:t>
      </w:r>
    </w:p>
    <w:p>
      <w:r>
        <w:rPr>
          <w:rFonts w:ascii="Calibri" w:hAnsi="Calibri" w:eastAsia="Calibri"/>
          <w:sz w:val="22"/>
        </w:rPr>
        <w:t>Раздел позволяет:</w:t>
      </w:r>
    </w:p>
    <w:p>
      <w:pPr>
        <w:pStyle w:val="ListBullet"/>
      </w:pPr>
      <w:r>
        <w:rPr>
          <w:rFonts w:ascii="Calibri" w:hAnsi="Calibri" w:eastAsia="Calibri"/>
          <w:sz w:val="22"/>
        </w:rPr>
        <w:t>добавить мастера;</w:t>
      </w:r>
    </w:p>
    <w:p>
      <w:pPr>
        <w:pStyle w:val="ListBullet"/>
      </w:pPr>
      <w:r>
        <w:rPr>
          <w:rFonts w:ascii="Calibri" w:hAnsi="Calibri" w:eastAsia="Calibri"/>
          <w:sz w:val="22"/>
        </w:rPr>
        <w:t>посмотреть список;</w:t>
      </w:r>
    </w:p>
    <w:p>
      <w:pPr>
        <w:pStyle w:val="ListBullet"/>
      </w:pPr>
      <w:r>
        <w:rPr>
          <w:rFonts w:ascii="Calibri" w:hAnsi="Calibri" w:eastAsia="Calibri"/>
          <w:sz w:val="22"/>
        </w:rPr>
        <w:t>изменить данные;</w:t>
      </w:r>
    </w:p>
    <w:p>
      <w:pPr>
        <w:pStyle w:val="ListBullet"/>
      </w:pPr>
      <w:r>
        <w:rPr>
          <w:rFonts w:ascii="Calibri" w:hAnsi="Calibri" w:eastAsia="Calibri"/>
          <w:sz w:val="22"/>
        </w:rPr>
        <w:t>включить или отключить;</w:t>
      </w:r>
    </w:p>
    <w:p>
      <w:pPr>
        <w:pStyle w:val="ListBullet"/>
      </w:pPr>
      <w:r>
        <w:rPr>
          <w:rFonts w:ascii="Calibri" w:hAnsi="Calibri" w:eastAsia="Calibri"/>
          <w:sz w:val="22"/>
        </w:rPr>
        <w:t>настроить недельный график;</w:t>
      </w:r>
    </w:p>
    <w:p>
      <w:pPr>
        <w:pStyle w:val="ListBullet"/>
      </w:pPr>
      <w:r>
        <w:rPr>
          <w:rFonts w:ascii="Calibri" w:hAnsi="Calibri" w:eastAsia="Calibri"/>
          <w:sz w:val="22"/>
        </w:rPr>
        <w:t>добавить или удалить исключения графика.</w:t>
      </w:r>
    </w:p>
    <w:p>
      <w:r>
        <w:rPr>
          <w:rFonts w:ascii="Calibri" w:hAnsi="Calibri" w:eastAsia="Calibri"/>
          <w:sz w:val="22"/>
        </w:rPr>
        <w:t>При создании Telegram ID мастера не требуется. Его можно добавить позже при редактировании.</w:t>
      </w:r>
    </w:p>
    <w:p>
      <w:r>
        <w:rPr>
          <w:rFonts w:ascii="Calibri" w:hAnsi="Calibri" w:eastAsia="Calibri"/>
          <w:sz w:val="22"/>
        </w:rPr>
        <w:t>Каждый мастер должен быть связан с локацией и правильным Google Calendar. Если несколько мастеров используют один календарь, описание ручного события должно однозначно содержать имя мастера; безопаснее использовать отдельный календарь на мастера.</w:t>
      </w:r>
    </w:p>
    <w:p>
      <w:r>
        <w:rPr>
          <w:rFonts w:ascii="Calibri" w:hAnsi="Calibri" w:eastAsia="Calibri"/>
          <w:sz w:val="22"/>
        </w:rPr>
        <w:t>Отключение мастера скрывает его из новых клиентских сценариев, но не должно использоваться как способ отменить существующие записи.</w:t>
      </w:r>
    </w:p>
    <w:p>
      <w:pPr>
        <w:pStyle w:val="Heading1"/>
      </w:pPr>
      <w:r>
        <w:rPr>
          <w:rFonts w:ascii="Calibri" w:hAnsi="Calibri" w:eastAsia="Calibri"/>
          <w:sz w:val="22"/>
        </w:rPr>
        <w:t>8. График и исключения</w:t>
      </w:r>
    </w:p>
    <w:p>
      <w:r>
        <w:rPr>
          <w:rFonts w:ascii="Calibri" w:hAnsi="Calibri" w:eastAsia="Calibri"/>
          <w:sz w:val="22"/>
        </w:rPr>
        <w:t>Недельный ProviderSchedule определяет обычные рабочие дни и часы. ProviderScheduleOverrides задаёт исключения на конкретную дату: изменённое время или нерабочий день.</w:t>
      </w:r>
    </w:p>
    <w:p>
      <w:r>
        <w:rPr>
          <w:rFonts w:ascii="Calibri" w:hAnsi="Calibri" w:eastAsia="Calibri"/>
          <w:sz w:val="22"/>
        </w:rPr>
        <w:t>Перед сохранением проверяйте формат времени и то, что конец позже начала. Изменение часов по умолчанию влияет на новые графики и fallback, но не переписывает уже сохранённые расписания.</w:t>
      </w:r>
    </w:p>
    <w:p>
      <w:r>
        <w:rPr>
          <w:rFonts w:ascii="Calibri" w:hAnsi="Calibri" w:eastAsia="Calibri"/>
          <w:sz w:val="22"/>
        </w:rPr>
        <w:t>Если слот не показывается, сначала проверьте график, исключение, длительность услуги и Calendar мастера.</w:t>
      </w:r>
    </w:p>
    <w:p>
      <w:pPr>
        <w:pStyle w:val="Heading1"/>
      </w:pPr>
      <w:r>
        <w:rPr>
          <w:rFonts w:ascii="Calibri" w:hAnsi="Calibri" w:eastAsia="Calibri"/>
          <w:sz w:val="22"/>
        </w:rPr>
        <w:t>9. Услуги</w:t>
      </w:r>
    </w:p>
    <w:p>
      <w:r>
        <w:rPr>
          <w:rFonts w:ascii="Calibri" w:hAnsi="Calibri" w:eastAsia="Calibri"/>
          <w:sz w:val="22"/>
        </w:rPr>
        <w:t>Можно добавить услугу, посмотреть список, изменить, включить или отключить. Услуга хранит название, локацию, длительность и активность. После включения или отключения бот автоматически возвращает меню услуг.</w:t>
      </w:r>
    </w:p>
    <w:p>
      <w:r>
        <w:rPr>
          <w:rFonts w:ascii="Calibri" w:hAnsi="Calibri" w:eastAsia="Calibri"/>
          <w:sz w:val="22"/>
        </w:rPr>
        <w:t>Отключённая услуга недоступна для новой записи. Существующие подтверждённые записи не следует удалять ручным отключением услуги.</w:t>
      </w:r>
    </w:p>
    <w:p>
      <w:pPr>
        <w:pStyle w:val="Heading1"/>
      </w:pPr>
      <w:r>
        <w:rPr>
          <w:rFonts w:ascii="Calibri" w:hAnsi="Calibri" w:eastAsia="Calibri"/>
          <w:sz w:val="22"/>
        </w:rPr>
        <w:t>10. Локации</w:t>
      </w:r>
    </w:p>
    <w:p>
      <w:r>
        <w:rPr>
          <w:rFonts w:ascii="Calibri" w:hAnsi="Calibri" w:eastAsia="Calibri"/>
          <w:sz w:val="22"/>
        </w:rPr>
        <w:t>Можно посмотреть, добавить, изменить, включить и отключить локацию. Контактные поля могут включать адрес, телефоны, часы работы, Telegram, Instagram, сайт и Google Maps. Эти данные показываются клиенту в «Контактах».</w:t>
      </w:r>
    </w:p>
    <w:p>
      <w:r>
        <w:rPr>
          <w:rFonts w:ascii="Calibri" w:hAnsi="Calibri" w:eastAsia="Calibri"/>
          <w:sz w:val="22"/>
        </w:rPr>
        <w:t>Перед отключением проверьте будущие записи и мастеров, привязанных к локации.</w:t>
      </w:r>
    </w:p>
    <w:p>
      <w:pPr>
        <w:pStyle w:val="Heading1"/>
      </w:pPr>
      <w:r>
        <w:rPr>
          <w:rFonts w:ascii="Calibri" w:hAnsi="Calibri" w:eastAsia="Calibri"/>
          <w:sz w:val="22"/>
        </w:rPr>
        <w:t>11. Configuration</w:t>
      </w:r>
    </w:p>
    <w:p>
      <w:r>
        <w:rPr>
          <w:rFonts w:ascii="Calibri" w:hAnsi="Calibri" w:eastAsia="Calibri"/>
          <w:sz w:val="22"/>
        </w:rPr>
        <w:t>Через Telegram разрешено менять только allowlisted параметры: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язык </w:t>
      </w:r>
      <w:r>
        <w:rPr>
          <w:rFonts w:ascii="Consolas" w:hAnsi="Consolas" w:eastAsia="Consolas"/>
          <w:color w:val="1F4D78"/>
          <w:sz w:val="19"/>
        </w:rPr>
        <w:t>uk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ru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en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</w:pPr>
      <w:r>
        <w:rPr>
          <w:rFonts w:ascii="Calibri" w:hAnsi="Calibri" w:eastAsia="Calibri"/>
          <w:sz w:val="22"/>
        </w:rPr>
        <w:t>список администраторов;</w:t>
      </w:r>
    </w:p>
    <w:p>
      <w:pPr>
        <w:pStyle w:val="ListBullet"/>
      </w:pPr>
      <w:r>
        <w:rPr>
          <w:rFonts w:ascii="Calibri" w:hAnsi="Calibri" w:eastAsia="Calibri"/>
          <w:sz w:val="22"/>
        </w:rPr>
        <w:t>напоминание за день;</w:t>
      </w:r>
    </w:p>
    <w:p>
      <w:pPr>
        <w:pStyle w:val="ListBullet"/>
      </w:pPr>
      <w:r>
        <w:rPr>
          <w:rFonts w:ascii="Calibri" w:hAnsi="Calibri" w:eastAsia="Calibri"/>
          <w:sz w:val="22"/>
        </w:rPr>
        <w:t>горизонт онлайн-записи от 1 до 365;</w:t>
      </w:r>
    </w:p>
    <w:p>
      <w:pPr>
        <w:pStyle w:val="ListBullet"/>
      </w:pPr>
      <w:r>
        <w:rPr>
          <w:rFonts w:ascii="Calibri" w:hAnsi="Calibri" w:eastAsia="Calibri"/>
          <w:sz w:val="22"/>
        </w:rPr>
        <w:t>размер страницы от 1 до 10;</w:t>
      </w:r>
    </w:p>
    <w:p>
      <w:pPr>
        <w:pStyle w:val="ListBullet"/>
      </w:pPr>
      <w:r>
        <w:rPr>
          <w:rFonts w:ascii="Calibri" w:hAnsi="Calibri" w:eastAsia="Calibri"/>
          <w:sz w:val="22"/>
        </w:rPr>
        <w:t>рабочие часы по умолчанию.</w:t>
      </w:r>
    </w:p>
    <w:p>
      <w:r>
        <w:rPr>
          <w:rFonts w:ascii="Calibri" w:hAnsi="Calibri" w:eastAsia="Calibri"/>
          <w:sz w:val="22"/>
        </w:rPr>
        <w:t>Системные токены, AppsScriptUrl, TimeZone и Calendar ID не меняются через UI.</w:t>
      </w:r>
    </w:p>
    <w:p>
      <w:pPr>
        <w:pStyle w:val="Heading2"/>
      </w:pPr>
      <w:r>
        <w:rPr>
          <w:rFonts w:ascii="Calibri" w:hAnsi="Calibri" w:eastAsia="Calibri"/>
          <w:sz w:val="22"/>
        </w:rPr>
        <w:t>Администраторы</w:t>
      </w:r>
    </w:p>
    <w:p>
      <w:r>
        <w:rPr>
          <w:rFonts w:ascii="Calibri" w:hAnsi="Calibri" w:eastAsia="Calibri"/>
          <w:sz w:val="22"/>
        </w:rPr>
        <w:t>Используйте отдельные кнопки «Список», «Добавить» и «Удалить». Вводите один числовой Telegram ID. Нельзя удалить самого себя. После изменения бот сохраняет полный список через запятую.</w:t>
      </w:r>
    </w:p>
    <w:p>
      <w:r>
        <w:rPr>
          <w:rFonts w:ascii="Calibri" w:hAnsi="Calibri" w:eastAsia="Calibri"/>
          <w:sz w:val="22"/>
        </w:rPr>
        <w:t>Каждый администратор из этого списка автоматически получает новые заявки, уведомления об отмене и переносе, а также подтверждения клиентов. Нажатие Start само по себе не выдаёт права и не включает уведомления: ID должен присутствовать в списке администраторов.</w:t>
      </w:r>
    </w:p>
    <w:p>
      <w:r>
        <w:rPr>
          <w:rFonts w:ascii="Calibri" w:hAnsi="Calibri" w:eastAsia="Calibri"/>
          <w:sz w:val="22"/>
        </w:rPr>
        <w:t>Если заявку одновременно получили несколько администраторов, обработать её сможет только первый. Подтверждение или отклонение из устаревшей карточки не должно изменить уже обработанную заявку.</w:t>
      </w:r>
    </w:p>
    <w:p>
      <w:pPr>
        <w:pStyle w:val="Heading2"/>
      </w:pPr>
      <w:r>
        <w:rPr>
          <w:rFonts w:ascii="Calibri" w:hAnsi="Calibri" w:eastAsia="Calibri"/>
          <w:sz w:val="22"/>
        </w:rPr>
        <w:t>Напоминание</w:t>
      </w:r>
    </w:p>
    <w:p>
      <w:r>
        <w:rPr>
          <w:rFonts w:ascii="Calibri" w:hAnsi="Calibri" w:eastAsia="Calibri"/>
          <w:sz w:val="22"/>
        </w:rPr>
        <w:t xml:space="preserve">Отключение </w:t>
      </w:r>
      <w:r>
        <w:rPr>
          <w:rFonts w:ascii="Consolas" w:hAnsi="Consolas" w:eastAsia="Consolas"/>
          <w:color w:val="1F4D78"/>
          <w:sz w:val="19"/>
        </w:rPr>
        <w:t>ReminderDayBefore</w:t>
      </w:r>
      <w:r>
        <w:rPr>
          <w:rFonts w:ascii="Calibri" w:hAnsi="Calibri" w:eastAsia="Calibri"/>
          <w:sz w:val="22"/>
        </w:rPr>
        <w:t xml:space="preserve"> останавливает выбор и отправку 24-часовых напоминаний, но не удаляет записи.</w:t>
      </w:r>
    </w:p>
    <w:p>
      <w:pPr>
        <w:pStyle w:val="Heading2"/>
      </w:pPr>
      <w:r>
        <w:rPr>
          <w:rFonts w:ascii="Calibri" w:hAnsi="Calibri" w:eastAsia="Calibri"/>
          <w:sz w:val="22"/>
        </w:rPr>
        <w:t>Горизонт записи</w:t>
      </w:r>
    </w:p>
    <w:p>
      <w:r>
        <w:rPr>
          <w:rFonts w:ascii="Calibri" w:hAnsi="Calibri" w:eastAsia="Calibri"/>
          <w:sz w:val="22"/>
        </w:rPr>
        <w:t>Определяет, на сколько дней вперёд клиент и администратор могут выбирать даты. После удаления CalendarCache отдельного горизонта кеша нет.</w:t>
      </w:r>
    </w:p>
    <w:p>
      <w:pPr>
        <w:pStyle w:val="Heading1"/>
      </w:pPr>
      <w:r>
        <w:rPr>
          <w:rFonts w:ascii="Calibri" w:hAnsi="Calibri" w:eastAsia="Calibri"/>
          <w:sz w:val="22"/>
        </w:rPr>
        <w:t>12. Перенос и отмена клиентом</w:t>
      </w:r>
    </w:p>
    <w:p>
      <w:r>
        <w:rPr>
          <w:rFonts w:ascii="Calibri" w:hAnsi="Calibri" w:eastAsia="Calibri"/>
          <w:sz w:val="22"/>
        </w:rPr>
        <w:t>Клиент управляет подтверждённой bot-записью из «Мои записи». Перенос обновляет Appointments и Calendar, очищает поля старого напоминания и подтверждения. Администратор получает уведомление.</w:t>
      </w:r>
    </w:p>
    <w:p>
      <w:r>
        <w:rPr>
          <w:rFonts w:ascii="Calibri" w:hAnsi="Calibri" w:eastAsia="Calibri"/>
          <w:sz w:val="22"/>
        </w:rPr>
        <w:t>Отмена меняет статус и удаляет связанное Calendar-событие. Клиент получает информационную карточку без повторных кнопок.</w:t>
      </w:r>
    </w:p>
    <w:p>
      <w:r>
        <w:rPr>
          <w:rFonts w:ascii="Calibri" w:hAnsi="Calibri" w:eastAsia="Calibri"/>
          <w:sz w:val="22"/>
        </w:rPr>
        <w:t>Ручное Calendar-событие изменяется администратором непосредственно в Calendar.</w:t>
      </w:r>
    </w:p>
    <w:p>
      <w:pPr>
        <w:pStyle w:val="Heading1"/>
      </w:pPr>
      <w:r>
        <w:rPr>
          <w:rFonts w:ascii="Calibri" w:hAnsi="Calibri" w:eastAsia="Calibri"/>
          <w:sz w:val="22"/>
        </w:rPr>
        <w:t>13. Ежедневная операционная проверка</w:t>
      </w:r>
    </w:p>
    <w:p>
      <w:r>
        <w:rPr>
          <w:rFonts w:ascii="Calibri" w:hAnsi="Calibri" w:eastAsia="Calibri"/>
          <w:sz w:val="22"/>
        </w:rPr>
        <w:t>В начале смены:</w:t>
      </w:r>
    </w:p>
    <w:p>
      <w:pPr>
        <w:pStyle w:val="ListNumber"/>
      </w:pPr>
      <w:r>
        <w:rPr>
          <w:rFonts w:ascii="Calibri" w:hAnsi="Calibri" w:eastAsia="Calibri"/>
          <w:sz w:val="22"/>
        </w:rPr>
        <w:t>Откройте записи на сегодня.</w:t>
      </w:r>
    </w:p>
    <w:p>
      <w:pPr>
        <w:pStyle w:val="ListNumber"/>
      </w:pPr>
      <w:r>
        <w:rPr>
          <w:rFonts w:ascii="Calibri" w:hAnsi="Calibri" w:eastAsia="Calibri"/>
          <w:sz w:val="22"/>
        </w:rPr>
        <w:t>Сравните первые записи с Google Calendar.</w:t>
      </w:r>
    </w:p>
    <w:p>
      <w:pPr>
        <w:pStyle w:val="ListNumber"/>
      </w:pPr>
      <w:r>
        <w:rPr>
          <w:rFonts w:ascii="Calibri" w:hAnsi="Calibri" w:eastAsia="Calibri"/>
          <w:sz w:val="22"/>
        </w:rPr>
        <w:t>Проверьте неподтверждённые клиентами визиты.</w:t>
      </w:r>
    </w:p>
    <w:p>
      <w:pPr>
        <w:pStyle w:val="ListNumber"/>
      </w:pPr>
      <w:r>
        <w:rPr>
          <w:rFonts w:ascii="Calibri" w:hAnsi="Calibri" w:eastAsia="Calibri"/>
          <w:sz w:val="22"/>
        </w:rPr>
        <w:t>Убедитесь, что новые заявки доходят ответственным администраторам.</w:t>
      </w:r>
    </w:p>
    <w:p>
      <w:pPr>
        <w:pStyle w:val="ListNumber"/>
      </w:pPr>
      <w:r>
        <w:rPr>
          <w:rFonts w:ascii="Calibri" w:hAnsi="Calibri" w:eastAsia="Calibri"/>
          <w:sz w:val="22"/>
        </w:rPr>
        <w:t>Проверьте исключения графика при болезни или выходном мастера.</w:t>
      </w:r>
    </w:p>
    <w:p>
      <w:r>
        <w:rPr>
          <w:rFonts w:ascii="Calibri" w:hAnsi="Calibri" w:eastAsia="Calibri"/>
          <w:sz w:val="22"/>
        </w:rPr>
        <w:t>В конце смены:</w:t>
      </w:r>
    </w:p>
    <w:p>
      <w:pPr>
        <w:pStyle w:val="ListNumber"/>
      </w:pPr>
      <w:r>
        <w:rPr>
          <w:rFonts w:ascii="Calibri" w:hAnsi="Calibri" w:eastAsia="Calibri"/>
          <w:sz w:val="22"/>
        </w:rPr>
        <w:t>Проверьте записи на завтра.</w:t>
      </w:r>
    </w:p>
    <w:p>
      <w:pPr>
        <w:pStyle w:val="ListNumber"/>
      </w:pPr>
      <w:r>
        <w:rPr>
          <w:rFonts w:ascii="Calibri" w:hAnsi="Calibri" w:eastAsia="Calibri"/>
          <w:sz w:val="22"/>
        </w:rPr>
        <w:t>Убедитесь, что отмены и переносы отражены в Calendar.</w:t>
      </w:r>
    </w:p>
    <w:p>
      <w:pPr>
        <w:pStyle w:val="ListNumber"/>
      </w:pPr>
      <w:r>
        <w:rPr>
          <w:rFonts w:ascii="Calibri" w:hAnsi="Calibri" w:eastAsia="Calibri"/>
          <w:sz w:val="22"/>
        </w:rPr>
        <w:t>Не удаляйте строки Appointments или AuditLog вручную.</w:t>
      </w:r>
    </w:p>
    <w:p>
      <w:pPr>
        <w:pStyle w:val="Heading1"/>
      </w:pPr>
      <w:r>
        <w:rPr>
          <w:rFonts w:ascii="Calibri" w:hAnsi="Calibri" w:eastAsia="Calibri"/>
          <w:sz w:val="22"/>
        </w:rPr>
        <w:t>14. Если что-то перестало работать</w:t>
      </w:r>
    </w:p>
    <w:p>
      <w:pPr>
        <w:pStyle w:val="Heading2"/>
      </w:pPr>
      <w:r>
        <w:rPr>
          <w:rFonts w:ascii="Calibri" w:hAnsi="Calibri" w:eastAsia="Calibri"/>
          <w:sz w:val="22"/>
        </w:rPr>
        <w:t>Шаг 1. Не усугублять</w:t>
      </w:r>
    </w:p>
    <w:p>
      <w:r>
        <w:rPr>
          <w:rFonts w:ascii="Calibri" w:hAnsi="Calibri" w:eastAsia="Calibri"/>
          <w:sz w:val="22"/>
        </w:rPr>
        <w:t>Не меняйте токены, заголовки таблиц, Script ID, deployment, статусы и триггеры наугад. Зафиксируйте время, действие, текст ошибки и скриншот.</w:t>
      </w:r>
    </w:p>
    <w:p>
      <w:pPr>
        <w:pStyle w:val="Heading2"/>
      </w:pPr>
      <w:r>
        <w:rPr>
          <w:rFonts w:ascii="Calibri" w:hAnsi="Calibri" w:eastAsia="Calibri"/>
          <w:sz w:val="22"/>
        </w:rPr>
        <w:t>Шаг 2. Проверить масштаб</w:t>
      </w:r>
    </w:p>
    <w:p>
      <w:pPr>
        <w:pStyle w:val="ListBullet"/>
      </w:pPr>
      <w:r>
        <w:rPr>
          <w:rFonts w:ascii="Calibri" w:hAnsi="Calibri" w:eastAsia="Calibri"/>
          <w:sz w:val="22"/>
        </w:rPr>
        <w:t>не работает только одна кнопка или оба бота;</w:t>
      </w:r>
    </w:p>
    <w:p>
      <w:pPr>
        <w:pStyle w:val="ListBullet"/>
      </w:pPr>
      <w:r>
        <w:rPr>
          <w:rFonts w:ascii="Calibri" w:hAnsi="Calibri" w:eastAsia="Calibri"/>
          <w:sz w:val="22"/>
        </w:rPr>
        <w:t>проблема у одного пользователя или у всех;</w:t>
      </w:r>
    </w:p>
    <w:p>
      <w:pPr>
        <w:pStyle w:val="ListBullet"/>
      </w:pPr>
      <w:r>
        <w:rPr>
          <w:rFonts w:ascii="Calibri" w:hAnsi="Calibri" w:eastAsia="Calibri"/>
          <w:sz w:val="22"/>
        </w:rPr>
        <w:t>Calendar работает отдельно;</w:t>
      </w:r>
    </w:p>
    <w:p>
      <w:pPr>
        <w:pStyle w:val="ListBullet"/>
      </w:pPr>
      <w:r>
        <w:rPr>
          <w:rFonts w:ascii="Calibri" w:hAnsi="Calibri" w:eastAsia="Calibri"/>
          <w:sz w:val="22"/>
        </w:rPr>
        <w:t>новые сообщения приходят, но данные неверны;</w:t>
      </w:r>
    </w:p>
    <w:p>
      <w:pPr>
        <w:pStyle w:val="ListBullet"/>
      </w:pPr>
      <w:r>
        <w:rPr>
          <w:rFonts w:ascii="Calibri" w:hAnsi="Calibri" w:eastAsia="Calibri"/>
          <w:sz w:val="22"/>
        </w:rPr>
        <w:t>была ли перед проблемой правка таблицы, deployment или Calendar.</w:t>
      </w:r>
    </w:p>
    <w:p>
      <w:pPr>
        <w:pStyle w:val="Heading2"/>
      </w:pPr>
      <w:r>
        <w:rPr>
          <w:rFonts w:ascii="Calibri" w:hAnsi="Calibri" w:eastAsia="Calibri"/>
          <w:sz w:val="22"/>
        </w:rPr>
        <w:t>Бот не отвечает всем</w:t>
      </w:r>
    </w:p>
    <w:p>
      <w:r>
        <w:rPr>
          <w:rFonts w:ascii="Calibri" w:hAnsi="Calibri" w:eastAsia="Calibri"/>
          <w:sz w:val="22"/>
        </w:rPr>
        <w:t xml:space="preserve">Передайте техническому владельцу название бота и время. Он должен проверить webhook, deployment и </w:t>
      </w:r>
      <w:r>
        <w:rPr>
          <w:rFonts w:ascii="Consolas" w:hAnsi="Consolas" w:eastAsia="Consolas"/>
          <w:color w:val="1F4D78"/>
          <w:sz w:val="19"/>
        </w:rPr>
        <w:t>DOPOST_ERROR</w:t>
      </w:r>
      <w:r>
        <w:rPr>
          <w:rFonts w:ascii="Calibri" w:hAnsi="Calibri" w:eastAsia="Calibri"/>
          <w:sz w:val="22"/>
        </w:rPr>
        <w:t xml:space="preserve"> в AuditLog. Обычный администратор может попробовать </w:t>
      </w:r>
      <w:r>
        <w:rPr>
          <w:rFonts w:ascii="Consolas" w:hAnsi="Consolas" w:eastAsia="Consolas"/>
          <w:color w:val="1F4D78"/>
          <w:sz w:val="19"/>
        </w:rPr>
        <w:t>/start</w:t>
      </w:r>
      <w:r>
        <w:rPr>
          <w:rFonts w:ascii="Calibri" w:hAnsi="Calibri" w:eastAsia="Calibri"/>
          <w:sz w:val="22"/>
        </w:rPr>
        <w:t>, но не должен переустанавливать webhook без доступа к установке.</w:t>
      </w:r>
    </w:p>
    <w:p>
      <w:pPr>
        <w:pStyle w:val="Heading2"/>
      </w:pPr>
      <w:r>
        <w:rPr>
          <w:rFonts w:ascii="Calibri" w:hAnsi="Calibri" w:eastAsia="Calibri"/>
          <w:sz w:val="22"/>
        </w:rPr>
        <w:t>«Доступ запрещён» у администратора</w:t>
      </w:r>
    </w:p>
    <w:p>
      <w:r>
        <w:rPr>
          <w:rFonts w:ascii="Calibri" w:hAnsi="Calibri" w:eastAsia="Calibri"/>
          <w:sz w:val="22"/>
        </w:rPr>
        <w:t xml:space="preserve">Действующий администратор проверяет список в Configuration. Если доступ потеряли все, технический владелец исправляет </w:t>
      </w:r>
      <w:r>
        <w:rPr>
          <w:rFonts w:ascii="Consolas" w:hAnsi="Consolas" w:eastAsia="Consolas"/>
          <w:color w:val="1F4D78"/>
          <w:sz w:val="19"/>
        </w:rPr>
        <w:t>AdminTelegramIds</w:t>
      </w:r>
      <w:r>
        <w:rPr>
          <w:rFonts w:ascii="Calibri" w:hAnsi="Calibri" w:eastAsia="Calibri"/>
          <w:sz w:val="22"/>
        </w:rPr>
        <w:t xml:space="preserve"> в Settings как текст и перезапускает диалог.</w:t>
      </w:r>
    </w:p>
    <w:p>
      <w:pPr>
        <w:pStyle w:val="Heading2"/>
      </w:pPr>
      <w:r>
        <w:rPr>
          <w:rFonts w:ascii="Calibri" w:hAnsi="Calibri" w:eastAsia="Calibri"/>
          <w:sz w:val="22"/>
        </w:rPr>
        <w:t>Новые заявки не приходят</w:t>
      </w:r>
    </w:p>
    <w:p>
      <w:r>
        <w:rPr>
          <w:rFonts w:ascii="Calibri" w:hAnsi="Calibri" w:eastAsia="Calibri"/>
          <w:sz w:val="22"/>
        </w:rPr>
        <w:t xml:space="preserve">Проверьте, что ID администратора присутствует в Configuration и клиент получил финальное сообщение. Технический владелец проверяет объединённый список администраторов и </w:t>
      </w:r>
      <w:r>
        <w:rPr>
          <w:rFonts w:ascii="Consolas" w:hAnsi="Consolas" w:eastAsia="Consolas"/>
          <w:color w:val="1F4D78"/>
          <w:sz w:val="19"/>
        </w:rPr>
        <w:t>RequestRecipients</w:t>
      </w:r>
      <w:r>
        <w:rPr>
          <w:rFonts w:ascii="Calibri" w:hAnsi="Calibri" w:eastAsia="Calibri"/>
          <w:sz w:val="22"/>
        </w:rPr>
        <w:t>, Admin webhook, AuditLog и наличие созданных Requests/RequestOptions.</w:t>
      </w:r>
    </w:p>
    <w:p>
      <w:pPr>
        <w:pStyle w:val="Heading2"/>
      </w:pPr>
      <w:r>
        <w:rPr>
          <w:rFonts w:ascii="Calibri" w:hAnsi="Calibri" w:eastAsia="Calibri"/>
          <w:sz w:val="22"/>
        </w:rPr>
        <w:t>Подтверждение не создаёт запись</w:t>
      </w:r>
    </w:p>
    <w:p>
      <w:r>
        <w:rPr>
          <w:rFonts w:ascii="Calibri" w:hAnsi="Calibri" w:eastAsia="Calibri"/>
          <w:sz w:val="22"/>
        </w:rPr>
        <w:t>Не нажимайте много раз. Проверьте Appointments и Calendar. Передайте request ID/время техническому владельцу. Он проверит ошибки Calendar, права и callback в AuditLog.</w:t>
      </w:r>
    </w:p>
    <w:p>
      <w:pPr>
        <w:pStyle w:val="Heading2"/>
      </w:pPr>
      <w:r>
        <w:rPr>
          <w:rFonts w:ascii="Calibri" w:hAnsi="Calibri" w:eastAsia="Calibri"/>
          <w:sz w:val="22"/>
        </w:rPr>
        <w:t>Admin Bot показывает неверное расписание</w:t>
      </w:r>
    </w:p>
    <w:p>
      <w:r>
        <w:rPr>
          <w:rFonts w:ascii="Calibri" w:hAnsi="Calibri" w:eastAsia="Calibri"/>
          <w:sz w:val="22"/>
        </w:rPr>
        <w:t>Сравните запись Appointments и событие Calendar. После удаления CalendarCache ждать триггер не нужно. Проверьте правильный Calendar ID мастера, часовой пояс и структурированное описание ручного события.</w:t>
      </w:r>
    </w:p>
    <w:p>
      <w:pPr>
        <w:pStyle w:val="Heading2"/>
      </w:pPr>
      <w:r>
        <w:rPr>
          <w:rFonts w:ascii="Calibri" w:hAnsi="Calibri" w:eastAsia="Calibri"/>
          <w:sz w:val="22"/>
        </w:rPr>
        <w:t>Нет доступных слотов</w:t>
      </w:r>
    </w:p>
    <w:p>
      <w:r>
        <w:rPr>
          <w:rFonts w:ascii="Calibri" w:hAnsi="Calibri" w:eastAsia="Calibri"/>
          <w:sz w:val="22"/>
        </w:rPr>
        <w:t>Проверьте активность локации/услуги/мастера, ProviderSchedule, overrides, длительность услуги, события Calendar и часовой пояс. Не удаляйте Calendar-события, не связавшись с клиентами.</w:t>
      </w:r>
    </w:p>
    <w:p>
      <w:pPr>
        <w:pStyle w:val="Heading2"/>
      </w:pPr>
      <w:r>
        <w:rPr>
          <w:rFonts w:ascii="Calibri" w:hAnsi="Calibri" w:eastAsia="Calibri"/>
          <w:sz w:val="22"/>
        </w:rPr>
        <w:t>Напоминание не пришло</w:t>
      </w:r>
    </w:p>
    <w:p>
      <w:r>
        <w:rPr>
          <w:rFonts w:ascii="Calibri" w:hAnsi="Calibri" w:eastAsia="Calibri"/>
          <w:sz w:val="22"/>
        </w:rPr>
        <w:t xml:space="preserve">Технический владелец проверяет </w:t>
      </w:r>
      <w:r>
        <w:rPr>
          <w:rFonts w:ascii="Consolas" w:hAnsi="Consolas" w:eastAsia="Consolas"/>
          <w:color w:val="1F4D78"/>
          <w:sz w:val="19"/>
        </w:rPr>
        <w:t>ReminderDayBefore</w:t>
      </w:r>
      <w:r>
        <w:rPr>
          <w:rFonts w:ascii="Calibri" w:hAnsi="Calibri" w:eastAsia="Calibri"/>
          <w:sz w:val="22"/>
        </w:rPr>
        <w:t>, installable trigger, время 08:00–23:00, Telegram ID клиента и поля напоминания. Уже отправленное напоминание повторно не отправляется, кроме корректного переноса записи.</w:t>
      </w:r>
    </w:p>
    <w:p>
      <w:r>
        <w:rPr>
          <w:rFonts w:ascii="Calibri" w:hAnsi="Calibri" w:eastAsia="Calibri"/>
          <w:sz w:val="22"/>
        </w:rPr>
        <w:t>Если проблема только на iPhone одного пользователя, сначала откройте чат Telegram и проверьте, есть ли сообщение внутри. Затем проверьте уведомления Telegram, «Фокусирование», сводку уведомлений и мобильные данные. Если сообщения нет и у других пользователей, передавайте проблему техническому владельцу.</w:t>
      </w:r>
    </w:p>
    <w:p>
      <w:pPr>
        <w:pStyle w:val="Heading2"/>
      </w:pPr>
      <w:r>
        <w:rPr>
          <w:rFonts w:ascii="Calibri" w:hAnsi="Calibri" w:eastAsia="Calibri"/>
          <w:sz w:val="22"/>
        </w:rPr>
        <w:t>Статус подтверждения обновился с задержкой</w:t>
      </w:r>
    </w:p>
    <w:p>
      <w:r>
        <w:rPr>
          <w:rFonts w:ascii="Calibri" w:hAnsi="Calibri" w:eastAsia="Calibri"/>
          <w:sz w:val="22"/>
        </w:rPr>
        <w:t>Сначала обновите экран «Записи». Если callback дошёл, Appointments должен содержать время подтверждения. Синхронизация справочников не должна использоваться для исправления callback.</w:t>
      </w:r>
    </w:p>
    <w:p>
      <w:pPr>
        <w:pStyle w:val="Heading2"/>
      </w:pPr>
      <w:r>
        <w:rPr>
          <w:rFonts w:ascii="Calibri" w:hAnsi="Calibri" w:eastAsia="Calibri"/>
          <w:sz w:val="22"/>
        </w:rPr>
        <w:t>История визитов не обновилась</w:t>
      </w:r>
    </w:p>
    <w:p>
      <w:r>
        <w:rPr>
          <w:rFonts w:ascii="Calibri" w:hAnsi="Calibri" w:eastAsia="Calibri"/>
          <w:sz w:val="22"/>
        </w:rPr>
        <w:t xml:space="preserve">Проверьте, что визит завершён, запись confirmed, есть Calendar event ID и работает </w:t>
      </w:r>
      <w:r>
        <w:rPr>
          <w:rFonts w:ascii="Consolas" w:hAnsi="Consolas" w:eastAsia="Consolas"/>
          <w:color w:val="1F4D78"/>
          <w:sz w:val="19"/>
        </w:rPr>
        <w:t>syncCompletedCustomerVisitsTrigger</w:t>
      </w:r>
      <w:r>
        <w:rPr>
          <w:rFonts w:ascii="Calibri" w:hAnsi="Calibri" w:eastAsia="Calibri"/>
          <w:sz w:val="22"/>
        </w:rPr>
        <w:t>. Для ручного события нужен валидный телефон в описании.</w:t>
      </w:r>
    </w:p>
    <w:p>
      <w:pPr>
        <w:pStyle w:val="Heading2"/>
      </w:pPr>
      <w:r>
        <w:rPr>
          <w:rFonts w:ascii="Calibri" w:hAnsi="Calibri" w:eastAsia="Calibri"/>
          <w:sz w:val="22"/>
        </w:rPr>
        <w:t>После обновления работает старая версия</w:t>
      </w:r>
    </w:p>
    <w:p>
      <w:r>
        <w:rPr>
          <w:rFonts w:ascii="Calibri" w:hAnsi="Calibri" w:eastAsia="Calibri"/>
          <w:sz w:val="22"/>
        </w:rPr>
        <w:t xml:space="preserve">Технический владелец должен проверить, что после </w:t>
      </w:r>
      <w:r>
        <w:rPr>
          <w:rFonts w:ascii="Consolas" w:hAnsi="Consolas" w:eastAsia="Consolas"/>
          <w:color w:val="1F4D78"/>
          <w:sz w:val="19"/>
        </w:rPr>
        <w:t>clasp push</w:t>
      </w:r>
      <w:r>
        <w:rPr>
          <w:rFonts w:ascii="Calibri" w:hAnsi="Calibri" w:eastAsia="Calibri"/>
          <w:sz w:val="22"/>
        </w:rPr>
        <w:t xml:space="preserve"> обновлён production Web App deployment. URL webhook должен указывать на актуальный </w:t>
      </w:r>
      <w:r>
        <w:rPr>
          <w:rFonts w:ascii="Consolas" w:hAnsi="Consolas" w:eastAsia="Consolas"/>
          <w:color w:val="1F4D78"/>
          <w:sz w:val="19"/>
        </w:rPr>
        <w:t>/exec</w:t>
      </w:r>
      <w:r>
        <w:rPr>
          <w:rFonts w:ascii="Calibri" w:hAnsi="Calibri" w:eastAsia="Calibri"/>
          <w:sz w:val="22"/>
        </w:rPr>
        <w:t>.</w:t>
      </w:r>
    </w:p>
    <w:p>
      <w:pPr>
        <w:pStyle w:val="Heading1"/>
      </w:pPr>
      <w:r>
        <w:rPr>
          <w:rFonts w:ascii="Calibri" w:hAnsi="Calibri" w:eastAsia="Calibri"/>
          <w:sz w:val="22"/>
        </w:rPr>
        <w:t>15. Что технический владелец проверяет при аварии</w:t>
      </w:r>
    </w:p>
    <w:p>
      <w:pPr>
        <w:pStyle w:val="ListNumber"/>
      </w:pPr>
      <w:r>
        <w:rPr>
          <w:rFonts w:ascii="Calibri" w:hAnsi="Calibri" w:eastAsia="Calibri"/>
          <w:sz w:val="22"/>
        </w:rPr>
        <w:t>Apps Script Executions и AuditLog за точное время.</w:t>
      </w:r>
    </w:p>
    <w:p>
      <w:pPr>
        <w:pStyle w:val="ListNumber"/>
      </w:pPr>
      <w:r>
        <w:rPr>
          <w:rFonts w:ascii="Consolas" w:hAnsi="Consolas" w:eastAsia="Consolas"/>
          <w:color w:val="1F4D78"/>
          <w:sz w:val="19"/>
        </w:rPr>
        <w:t>getClientWebhookInfo()</w:t>
      </w:r>
      <w:r>
        <w:rPr>
          <w:rFonts w:ascii="Calibri" w:hAnsi="Calibri" w:eastAsia="Calibri"/>
          <w:sz w:val="22"/>
        </w:rPr>
        <w:t xml:space="preserve"> и </w:t>
      </w:r>
      <w:r>
        <w:rPr>
          <w:rFonts w:ascii="Consolas" w:hAnsi="Consolas" w:eastAsia="Consolas"/>
          <w:color w:val="1F4D78"/>
          <w:sz w:val="19"/>
        </w:rPr>
        <w:t>getAdminWebhookInfo()</w:t>
      </w:r>
      <w:r>
        <w:rPr>
          <w:rFonts w:ascii="Calibri" w:hAnsi="Calibri" w:eastAsia="Calibri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Токены и </w:t>
      </w:r>
      <w:r>
        <w:rPr>
          <w:rFonts w:ascii="Consolas" w:hAnsi="Consolas" w:eastAsia="Consolas"/>
          <w:color w:val="1F4D78"/>
          <w:sz w:val="19"/>
        </w:rPr>
        <w:t>AppsScriptUrl</w:t>
      </w:r>
      <w:r>
        <w:rPr>
          <w:rFonts w:ascii="Calibri" w:hAnsi="Calibri" w:eastAsia="Calibri"/>
          <w:sz w:val="22"/>
        </w:rPr>
        <w:t xml:space="preserve"> без вывода секретов посторонним.</w:t>
      </w:r>
    </w:p>
    <w:p>
      <w:pPr>
        <w:pStyle w:val="ListNumber"/>
      </w:pPr>
      <w:r>
        <w:rPr>
          <w:rFonts w:ascii="Calibri" w:hAnsi="Calibri" w:eastAsia="Calibri"/>
          <w:sz w:val="22"/>
        </w:rPr>
        <w:t>Production deployment и права «execute as»/«Anyone».</w:t>
      </w:r>
    </w:p>
    <w:p>
      <w:pPr>
        <w:pStyle w:val="ListNumber"/>
      </w:pPr>
      <w:r>
        <w:rPr>
          <w:rFonts w:ascii="Calibri" w:hAnsi="Calibri" w:eastAsia="Calibri"/>
          <w:sz w:val="22"/>
        </w:rPr>
        <w:t>Installable triggers и отсутствие дублей.</w:t>
      </w:r>
    </w:p>
    <w:p>
      <w:pPr>
        <w:pStyle w:val="ListNumber"/>
      </w:pPr>
      <w:r>
        <w:rPr>
          <w:rFonts w:ascii="Calibri" w:hAnsi="Calibri" w:eastAsia="Calibri"/>
          <w:sz w:val="22"/>
        </w:rPr>
        <w:t>Доступ аккаунта deployment к таблице и календарям.</w:t>
      </w:r>
    </w:p>
    <w:p>
      <w:pPr>
        <w:pStyle w:val="ListNumber"/>
      </w:pPr>
      <w:r>
        <w:rPr>
          <w:rFonts w:ascii="Calibri" w:hAnsi="Calibri" w:eastAsia="Calibri"/>
          <w:sz w:val="22"/>
        </w:rPr>
        <w:t>Имена листов и заголовков по DATABASE_SCHEMA.</w:t>
      </w:r>
    </w:p>
    <w:p>
      <w:pPr>
        <w:pStyle w:val="ListNumber"/>
      </w:pPr>
      <w:r>
        <w:rPr>
          <w:rFonts w:ascii="Calibri" w:hAnsi="Calibri" w:eastAsia="Calibri"/>
          <w:sz w:val="22"/>
        </w:rPr>
        <w:t>Квоты Apps Script, UrlFetch и Calendar.</w:t>
      </w:r>
    </w:p>
    <w:p>
      <w:r>
        <w:rPr>
          <w:rFonts w:ascii="Calibri" w:hAnsi="Calibri" w:eastAsia="Calibri"/>
          <w:sz w:val="22"/>
        </w:rPr>
        <w:t xml:space="preserve">После исправления выполняется короткая регрессия: </w:t>
      </w:r>
      <w:r>
        <w:rPr>
          <w:rFonts w:ascii="Consolas" w:hAnsi="Consolas" w:eastAsia="Consolas"/>
          <w:color w:val="1F4D78"/>
          <w:sz w:val="19"/>
        </w:rPr>
        <w:t>/start</w:t>
      </w:r>
      <w:r>
        <w:rPr>
          <w:rFonts w:ascii="Calibri" w:hAnsi="Calibri" w:eastAsia="Calibri"/>
          <w:sz w:val="22"/>
        </w:rPr>
        <w:t xml:space="preserve"> обоих ботов, тестовая заявка, подтверждение, просмотр записи и проверка Calendar.</w:t>
      </w:r>
    </w:p>
    <w:p>
      <w:pPr>
        <w:pStyle w:val="Heading1"/>
      </w:pPr>
      <w:r>
        <w:rPr>
          <w:rFonts w:ascii="Calibri" w:hAnsi="Calibri" w:eastAsia="Calibri"/>
          <w:sz w:val="22"/>
        </w:rPr>
        <w:t>16. Резервное восстановление</w:t>
      </w:r>
    </w:p>
    <w:p>
      <w:r>
        <w:rPr>
          <w:rFonts w:ascii="Calibri" w:hAnsi="Calibri" w:eastAsia="Calibri"/>
          <w:sz w:val="22"/>
        </w:rPr>
        <w:t>Перед крупным обновлением создайте копию Google-таблицы и зафиксируйте рабочую версию deployment. При сбое не откатывайте только код, если миграция уже изменила схему: сначала оцените совместимость данных.</w:t>
      </w:r>
    </w:p>
    <w:p>
      <w:r>
        <w:rPr>
          <w:rFonts w:ascii="Calibri" w:hAnsi="Calibri" w:eastAsia="Calibri"/>
          <w:sz w:val="22"/>
        </w:rPr>
        <w:t xml:space="preserve">Никогда не используйте случайный старый </w:t>
      </w:r>
      <w:r>
        <w:rPr>
          <w:rFonts w:ascii="Consolas" w:hAnsi="Consolas" w:eastAsia="Consolas"/>
          <w:color w:val="1F4D78"/>
          <w:sz w:val="19"/>
        </w:rPr>
        <w:t>.clasp.json</w:t>
      </w:r>
      <w:r>
        <w:rPr>
          <w:rFonts w:ascii="Calibri" w:hAnsi="Calibri" w:eastAsia="Calibri"/>
          <w:sz w:val="22"/>
        </w:rPr>
        <w:t xml:space="preserve"> — он может загрузить код в чужой Script ID.</w:t>
      </w:r>
    </w:p>
    <w:p>
      <w:pPr>
        <w:pStyle w:val="Heading1"/>
      </w:pPr>
      <w:r>
        <w:rPr>
          <w:rFonts w:ascii="Calibri" w:hAnsi="Calibri" w:eastAsia="Calibri"/>
          <w:sz w:val="22"/>
        </w:rPr>
        <w:t>17. Что сообщить в техническую поддержку</w:t>
      </w:r>
    </w:p>
    <w:p>
      <w:pPr>
        <w:pStyle w:val="ListBullet"/>
      </w:pPr>
      <w:r>
        <w:rPr>
          <w:rFonts w:ascii="Calibri" w:hAnsi="Calibri" w:eastAsia="Calibri"/>
          <w:sz w:val="22"/>
        </w:rPr>
        <w:t>салон и имя бота;</w:t>
      </w:r>
    </w:p>
    <w:p>
      <w:pPr>
        <w:pStyle w:val="ListBullet"/>
      </w:pPr>
      <w:r>
        <w:rPr>
          <w:rFonts w:ascii="Calibri" w:hAnsi="Calibri" w:eastAsia="Calibri"/>
          <w:sz w:val="22"/>
        </w:rPr>
        <w:t>дата, время и часовой пояс;</w:t>
      </w:r>
    </w:p>
    <w:p>
      <w:pPr>
        <w:pStyle w:val="ListBullet"/>
      </w:pPr>
      <w:r>
        <w:rPr>
          <w:rFonts w:ascii="Calibri" w:hAnsi="Calibri" w:eastAsia="Calibri"/>
          <w:sz w:val="22"/>
        </w:rPr>
        <w:t>Telegram ID администратора, если проблема доступа;</w:t>
      </w:r>
    </w:p>
    <w:p>
      <w:pPr>
        <w:pStyle w:val="ListBullet"/>
      </w:pPr>
      <w:r>
        <w:rPr>
          <w:rFonts w:ascii="Calibri" w:hAnsi="Calibri" w:eastAsia="Calibri"/>
          <w:sz w:val="22"/>
        </w:rPr>
        <w:t>раздел и последовательность действий;</w:t>
      </w:r>
    </w:p>
    <w:p>
      <w:pPr>
        <w:pStyle w:val="ListBullet"/>
      </w:pPr>
      <w:r>
        <w:rPr>
          <w:rFonts w:ascii="Calibri" w:hAnsi="Calibri" w:eastAsia="Calibri"/>
          <w:sz w:val="22"/>
        </w:rPr>
        <w:t>точный текст ошибки;</w:t>
      </w:r>
    </w:p>
    <w:p>
      <w:pPr>
        <w:pStyle w:val="ListBullet"/>
      </w:pPr>
      <w:r>
        <w:rPr>
          <w:rFonts w:ascii="Calibri" w:hAnsi="Calibri" w:eastAsia="Calibri"/>
          <w:sz w:val="22"/>
        </w:rPr>
        <w:t>request/appointment ID, если он виден в технических данных;</w:t>
      </w:r>
    </w:p>
    <w:p>
      <w:pPr>
        <w:pStyle w:val="ListBullet"/>
      </w:pPr>
      <w:r>
        <w:rPr>
          <w:rFonts w:ascii="Calibri" w:hAnsi="Calibri" w:eastAsia="Calibri"/>
          <w:sz w:val="22"/>
        </w:rPr>
        <w:t>скриншоты без токенов и лишних персональных данных;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были ли перед этим </w:t>
      </w:r>
      <w:r>
        <w:rPr>
          <w:rFonts w:ascii="Consolas" w:hAnsi="Consolas" w:eastAsia="Consolas"/>
          <w:color w:val="1F4D78"/>
          <w:sz w:val="19"/>
        </w:rPr>
        <w:t>clasp push</w:t>
      </w:r>
      <w:r>
        <w:rPr>
          <w:rFonts w:ascii="Calibri" w:hAnsi="Calibri" w:eastAsia="Calibri"/>
          <w:sz w:val="22"/>
        </w:rPr>
        <w:t>, deployment, миграция или ручная правка Sheets.</w:t>
      </w:r>
    </w:p>
    <w:p>
      <w:r>
        <w:rPr>
          <w:rFonts w:ascii="Calibri" w:hAnsi="Calibri" w:eastAsia="Calibri"/>
          <w:sz w:val="22"/>
        </w:rPr>
        <w:t>Не отправляйте токены в обычный чат поддержки. Для ротации используйте защищённый канал владельца.</w:t>
      </w:r>
    </w:p>
    <w:p>
      <w:pPr>
        <w:pStyle w:val="Heading2"/>
      </w:pPr>
      <w:r>
        <w:rPr>
          <w:rFonts w:ascii="Calibri" w:hAnsi="Calibri" w:eastAsia="Calibri"/>
          <w:sz w:val="22"/>
        </w:rPr>
        <w:t>Официальные инструкции для iPhone</w:t>
      </w:r>
    </w:p>
    <w:p>
      <w:pPr>
        <w:pStyle w:val="ListBullet"/>
      </w:pPr>
      <w:r>
        <w:rPr>
          <w:rFonts w:ascii="Calibri" w:hAnsi="Calibri" w:eastAsia="Calibri"/>
          <w:sz w:val="22"/>
        </w:rPr>
        <w:t>Переключение аккаунтов в Google Sheets: https://support.google.com/docs/answer/2405894</w:t>
      </w:r>
    </w:p>
    <w:p>
      <w:pPr>
        <w:pStyle w:val="ListBullet"/>
      </w:pPr>
      <w:r>
        <w:rPr>
          <w:rFonts w:ascii="Calibri" w:hAnsi="Calibri" w:eastAsia="Calibri"/>
          <w:sz w:val="22"/>
        </w:rPr>
        <w:t>Переключение аккаунтов в Google Calendar: https://support.google.com/calendar/answer/13322290</w:t>
      </w:r>
    </w:p>
    <w:p>
      <w:pPr>
        <w:pStyle w:val="ListBullet"/>
      </w:pPr>
      <w:r>
        <w:rPr>
          <w:rFonts w:ascii="Calibri" w:hAnsi="Calibri" w:eastAsia="Calibri"/>
          <w:sz w:val="22"/>
        </w:rPr>
        <w:t>Уведомления приложений на iPhone: https://support.apple.com/120681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A626C"/>
        <w:sz w:val="18"/>
      </w:rPr>
      <w:t xml:space="preserve">Страница </w:t>
    </w:r>
    <w:r>
      <w:rPr>
        <w:rFonts w:ascii="Calibri" w:hAnsi="Calibri" w:eastAsia="Calibri"/>
        <w:color w:val="5A626C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color w:val="5A626C"/>
        <w:sz w:val="18"/>
      </w:rPr>
      <w:t>SmartFlow Beauty  |  Руководство администратора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SmartFlow Beauty: Руководство администратора</dc:title>
  <dc:subject>Для администраторов и технического владельца</dc:subject>
  <dc:creator>SmartFlow</dc:creator>
  <cp:keywords>SmartFlow, Telegram, beauty salon,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