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018" w:rsidRDefault="00531CE3" w:rsidP="00531C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CE3">
        <w:rPr>
          <w:rFonts w:ascii="Times New Roman" w:hAnsi="Times New Roman" w:cs="Times New Roman"/>
          <w:b/>
          <w:sz w:val="24"/>
          <w:szCs w:val="24"/>
        </w:rPr>
        <w:t>МАТЕРИАЛЫ, ОБОСНОВЫВАЮЩИЕ СТОИМОСТЬ ИНВЕСТИЦИОННОГО ПРОЕКТА, ПРЕДУСМОТРЕННОГО ИНВЕСТИЦИОННОЙ ПРОГРАММОЙ ООО «АЭСК» на 20</w:t>
      </w:r>
      <w:r w:rsidR="00435439">
        <w:rPr>
          <w:rFonts w:ascii="Times New Roman" w:hAnsi="Times New Roman" w:cs="Times New Roman"/>
          <w:b/>
          <w:sz w:val="24"/>
          <w:szCs w:val="24"/>
        </w:rPr>
        <w:t>21</w:t>
      </w:r>
      <w:r w:rsidRPr="00531CE3">
        <w:rPr>
          <w:rFonts w:ascii="Times New Roman" w:hAnsi="Times New Roman" w:cs="Times New Roman"/>
          <w:b/>
          <w:sz w:val="24"/>
          <w:szCs w:val="24"/>
        </w:rPr>
        <w:t xml:space="preserve"> ГОД</w:t>
      </w:r>
    </w:p>
    <w:p w:rsidR="00531CE3" w:rsidRDefault="00531CE3" w:rsidP="00531CE3">
      <w:pPr>
        <w:rPr>
          <w:rFonts w:ascii="Times New Roman" w:hAnsi="Times New Roman" w:cs="Times New Roman"/>
          <w:b/>
          <w:sz w:val="24"/>
          <w:szCs w:val="24"/>
        </w:rPr>
      </w:pPr>
    </w:p>
    <w:p w:rsidR="00531CE3" w:rsidRDefault="00531CE3" w:rsidP="00531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Инвестиционный проект</w:t>
      </w:r>
      <w:r>
        <w:rPr>
          <w:rFonts w:ascii="Times New Roman" w:hAnsi="Times New Roman" w:cs="Times New Roman"/>
          <w:sz w:val="24"/>
          <w:szCs w:val="24"/>
        </w:rPr>
        <w:t xml:space="preserve"> «Приобретение автомобиля Лада Гранта </w:t>
      </w:r>
      <w:r w:rsidR="00D92AFB">
        <w:rPr>
          <w:rFonts w:ascii="Times New Roman" w:hAnsi="Times New Roman" w:cs="Times New Roman"/>
          <w:sz w:val="24"/>
          <w:szCs w:val="24"/>
        </w:rPr>
        <w:t>Седан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531CE3" w:rsidRDefault="00531CE3" w:rsidP="00531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Идентификатор инвестиционного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31CE3">
        <w:rPr>
          <w:rFonts w:ascii="Times New Roman" w:hAnsi="Times New Roman" w:cs="Times New Roman"/>
          <w:sz w:val="24"/>
          <w:szCs w:val="24"/>
        </w:rPr>
        <w:t>_1_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</w:p>
    <w:p w:rsidR="00531CE3" w:rsidRDefault="00531CE3" w:rsidP="00531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ОБОСНОВАНИЕ:</w:t>
      </w:r>
    </w:p>
    <w:p w:rsidR="00531CE3" w:rsidRDefault="00531CE3" w:rsidP="00531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Копия коммерческого предложения официального дилера </w:t>
      </w:r>
      <w:r>
        <w:rPr>
          <w:rFonts w:ascii="Times New Roman" w:hAnsi="Times New Roman" w:cs="Times New Roman"/>
          <w:sz w:val="24"/>
          <w:szCs w:val="24"/>
          <w:lang w:val="en-US"/>
        </w:rPr>
        <w:t>LADA</w:t>
      </w:r>
      <w:r>
        <w:rPr>
          <w:rFonts w:ascii="Times New Roman" w:hAnsi="Times New Roman" w:cs="Times New Roman"/>
          <w:sz w:val="24"/>
          <w:szCs w:val="24"/>
        </w:rPr>
        <w:t xml:space="preserve"> в Барнауле.</w:t>
      </w:r>
    </w:p>
    <w:p w:rsidR="00531CE3" w:rsidRPr="00531CE3" w:rsidRDefault="00531CE3" w:rsidP="00531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данных коммерческого предложения стоимость интересуемого автомобиля Лада Гранта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лифтбек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характеристиками 1.6 л 16-кл (106 л.с.) 5МТ составляет 5</w:t>
      </w:r>
      <w:r w:rsidR="00D92AFB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 </w:t>
      </w:r>
      <w:r w:rsidR="00D92AFB">
        <w:rPr>
          <w:rFonts w:ascii="Times New Roman" w:hAnsi="Times New Roman" w:cs="Times New Roman"/>
          <w:sz w:val="24"/>
          <w:szCs w:val="24"/>
        </w:rPr>
        <w:t>950</w:t>
      </w:r>
      <w:r>
        <w:rPr>
          <w:rFonts w:ascii="Times New Roman" w:hAnsi="Times New Roman" w:cs="Times New Roman"/>
          <w:sz w:val="24"/>
          <w:szCs w:val="24"/>
        </w:rPr>
        <w:t xml:space="preserve"> рублей, в том числе НДС (20%).</w:t>
      </w:r>
    </w:p>
    <w:p w:rsidR="00531CE3" w:rsidRPr="00531CE3" w:rsidRDefault="00531CE3" w:rsidP="00531CE3">
      <w:pPr>
        <w:rPr>
          <w:rFonts w:ascii="Times New Roman" w:hAnsi="Times New Roman" w:cs="Times New Roman"/>
          <w:sz w:val="24"/>
          <w:szCs w:val="24"/>
        </w:rPr>
      </w:pPr>
    </w:p>
    <w:sectPr w:rsidR="00531CE3" w:rsidRPr="00531CE3" w:rsidSect="00617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1CE3"/>
    <w:rsid w:val="00435439"/>
    <w:rsid w:val="00531CE3"/>
    <w:rsid w:val="00617018"/>
    <w:rsid w:val="00A02107"/>
    <w:rsid w:val="00A4277E"/>
    <w:rsid w:val="00D92AFB"/>
    <w:rsid w:val="00F71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0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AltSetevayaD</dc:creator>
  <cp:lastModifiedBy>AltSetevayaD</cp:lastModifiedBy>
  <cp:revision>3</cp:revision>
  <dcterms:created xsi:type="dcterms:W3CDTF">2019-04-25T05:25:00Z</dcterms:created>
  <dcterms:modified xsi:type="dcterms:W3CDTF">2020-09-09T02:53:00Z</dcterms:modified>
</cp:coreProperties>
</file>