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2775A" w14:textId="77777777" w:rsidR="00815490" w:rsidRDefault="00815490" w:rsidP="00815490">
      <w:pPr>
        <w:pStyle w:val="a3"/>
        <w:spacing w:before="15" w:beforeAutospacing="0" w:after="0" w:afterAutospacing="0"/>
        <w:ind w:left="15"/>
        <w:jc w:val="center"/>
        <w:rPr>
          <w:sz w:val="28"/>
        </w:rPr>
      </w:pPr>
      <w:r>
        <w:rPr>
          <w:sz w:val="28"/>
        </w:rPr>
        <w:t>БУ ВО ХАНТЫ-МАНСИЙСКОГО АВТОНОМНОГО ОКРУГА – ЮГРЫ</w:t>
      </w:r>
    </w:p>
    <w:p w14:paraId="6D898505" w14:textId="77777777" w:rsidR="00815490" w:rsidRDefault="00815490" w:rsidP="00815490">
      <w:pPr>
        <w:pStyle w:val="a3"/>
        <w:spacing w:before="15" w:beforeAutospacing="0" w:after="0" w:afterAutospacing="0"/>
        <w:ind w:left="15"/>
        <w:jc w:val="center"/>
        <w:rPr>
          <w:sz w:val="28"/>
        </w:rPr>
      </w:pPr>
      <w:r>
        <w:rPr>
          <w:sz w:val="28"/>
        </w:rPr>
        <w:t>«СУРГУТСКИЙ ГОСУДАРСТВЕННЫЙ УНИВЕРСИТЕТ»</w:t>
      </w:r>
    </w:p>
    <w:p w14:paraId="4FC0FC0A" w14:textId="77777777" w:rsidR="00815490" w:rsidRDefault="00815490" w:rsidP="00815490">
      <w:pPr>
        <w:pStyle w:val="a3"/>
        <w:spacing w:before="15" w:beforeAutospacing="0" w:after="0" w:afterAutospacing="0"/>
        <w:ind w:left="15"/>
        <w:jc w:val="center"/>
        <w:rPr>
          <w:sz w:val="28"/>
        </w:rPr>
      </w:pPr>
      <w:r>
        <w:rPr>
          <w:sz w:val="28"/>
        </w:rPr>
        <w:t>----------------------------------------------------------------------------------------------------</w:t>
      </w:r>
    </w:p>
    <w:p w14:paraId="3991E2C6" w14:textId="77777777" w:rsidR="00815490" w:rsidRDefault="00815490" w:rsidP="00815490">
      <w:pPr>
        <w:pStyle w:val="a3"/>
        <w:spacing w:before="15" w:beforeAutospacing="0" w:after="0" w:afterAutospacing="0"/>
        <w:ind w:left="15" w:right="15"/>
        <w:jc w:val="center"/>
        <w:rPr>
          <w:color w:val="000000"/>
          <w:sz w:val="28"/>
        </w:rPr>
      </w:pPr>
      <w:r>
        <w:rPr>
          <w:color w:val="000000"/>
          <w:sz w:val="28"/>
        </w:rPr>
        <w:t>ПОЛИТЕХНИЧЕСКИЙ ИНСТИТУТ</w:t>
      </w:r>
    </w:p>
    <w:p w14:paraId="2CB5A949" w14:textId="77777777" w:rsidR="00815490" w:rsidRDefault="00815490" w:rsidP="00815490">
      <w:pPr>
        <w:pStyle w:val="a3"/>
        <w:spacing w:before="15" w:beforeAutospacing="0" w:after="0" w:afterAutospacing="0"/>
        <w:ind w:left="15" w:right="15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информатики и вычислительной техники</w:t>
      </w:r>
    </w:p>
    <w:p w14:paraId="502C29D0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494CF7AA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28C60C33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50CED964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2A76BB81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2804061A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3D6ADCCD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47A577A5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31EBC03F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3C3AF96B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3D7F511E" w14:textId="77777777" w:rsidR="00815490" w:rsidRDefault="00815490" w:rsidP="00815490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  <w:r>
        <w:rPr>
          <w:b/>
          <w:bCs/>
          <w:color w:val="000000"/>
          <w:sz w:val="28"/>
        </w:rPr>
        <w:t>Ответы на контрольные вопросы</w:t>
      </w:r>
      <w:bookmarkStart w:id="0" w:name="_GoBack"/>
      <w:bookmarkEnd w:id="0"/>
    </w:p>
    <w:p w14:paraId="5857BE2B" w14:textId="78332479" w:rsidR="00815490" w:rsidRDefault="00815490" w:rsidP="00815490">
      <w:pPr>
        <w:pStyle w:val="a3"/>
        <w:spacing w:before="15" w:beforeAutospacing="0" w:after="0" w:afterAutospacing="0"/>
        <w:ind w:left="15"/>
        <w:jc w:val="center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по лекции №</w:t>
      </w:r>
      <w:r w:rsidR="007C3171">
        <w:rPr>
          <w:b/>
          <w:bCs/>
          <w:color w:val="000000"/>
          <w:sz w:val="28"/>
        </w:rPr>
        <w:t>2</w:t>
      </w:r>
    </w:p>
    <w:p w14:paraId="39276265" w14:textId="77777777" w:rsidR="00815490" w:rsidRDefault="00815490" w:rsidP="00815490">
      <w:pPr>
        <w:pStyle w:val="a3"/>
        <w:spacing w:before="15" w:beforeAutospacing="0" w:after="0" w:afterAutospacing="0"/>
        <w:ind w:left="15"/>
        <w:jc w:val="center"/>
        <w:rPr>
          <w:b/>
          <w:bCs/>
          <w:color w:val="000000"/>
          <w:sz w:val="28"/>
        </w:rPr>
      </w:pPr>
    </w:p>
    <w:p w14:paraId="36F69050" w14:textId="7918353A" w:rsidR="00815490" w:rsidRDefault="00815490" w:rsidP="00815490">
      <w:pPr>
        <w:pStyle w:val="a3"/>
        <w:spacing w:before="15" w:beforeAutospacing="0" w:after="0" w:afterAutospacing="0"/>
        <w:ind w:left="15"/>
        <w:jc w:val="center"/>
        <w:rPr>
          <w:color w:val="000000"/>
          <w:sz w:val="28"/>
          <w:szCs w:val="28"/>
        </w:rPr>
      </w:pPr>
      <w:r>
        <w:rPr>
          <w:rStyle w:val="a4"/>
          <w:color w:val="212529"/>
          <w:sz w:val="28"/>
          <w:szCs w:val="28"/>
        </w:rPr>
        <w:t>«</w:t>
      </w:r>
      <w:r w:rsidR="003523CC" w:rsidRPr="003523CC">
        <w:rPr>
          <w:rStyle w:val="a4"/>
          <w:color w:val="212529"/>
          <w:sz w:val="28"/>
          <w:szCs w:val="28"/>
        </w:rPr>
        <w:t>Средства моделирования информационных систем</w:t>
      </w:r>
      <w:r>
        <w:rPr>
          <w:rStyle w:val="a4"/>
          <w:color w:val="212529"/>
          <w:sz w:val="28"/>
          <w:szCs w:val="28"/>
        </w:rPr>
        <w:t>»</w:t>
      </w:r>
    </w:p>
    <w:p w14:paraId="2C0B1BD0" w14:textId="77777777" w:rsidR="00815490" w:rsidRDefault="00815490" w:rsidP="00815490">
      <w:pPr>
        <w:rPr>
          <w:rFonts w:ascii="Times New Roman" w:hAnsi="Times New Roman" w:cs="Times New Roman"/>
          <w:sz w:val="24"/>
          <w:szCs w:val="24"/>
        </w:rPr>
      </w:pPr>
    </w:p>
    <w:p w14:paraId="4136D0BB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6EF26B6D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6510181A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35797FAD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1123EEB6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2A896DF2" w14:textId="77777777" w:rsidR="00815490" w:rsidRDefault="00815490" w:rsidP="00815490">
      <w:pPr>
        <w:rPr>
          <w:rFonts w:ascii="Times New Roman" w:hAnsi="Times New Roman" w:cs="Times New Roman"/>
          <w:sz w:val="28"/>
          <w:szCs w:val="24"/>
        </w:rPr>
      </w:pPr>
    </w:p>
    <w:p w14:paraId="754BAEBC" w14:textId="77777777" w:rsidR="00815490" w:rsidRDefault="00815490" w:rsidP="00815490">
      <w:pPr>
        <w:pStyle w:val="a3"/>
        <w:spacing w:before="15" w:beforeAutospacing="0" w:after="0" w:afterAutospacing="0"/>
        <w:ind w:left="15" w:firstLine="1010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Выполнил: студент группы 607-21, Яцук С.Н. </w:t>
      </w:r>
    </w:p>
    <w:p w14:paraId="737B499F" w14:textId="77777777" w:rsidR="00815490" w:rsidRDefault="00815490" w:rsidP="00815490">
      <w:pPr>
        <w:pStyle w:val="a3"/>
        <w:spacing w:before="15" w:beforeAutospacing="0" w:after="0" w:afterAutospacing="0"/>
        <w:ind w:left="15" w:firstLine="1010"/>
        <w:jc w:val="right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14:paraId="5BC4452E" w14:textId="77777777" w:rsidR="00815490" w:rsidRDefault="00815490" w:rsidP="00815490">
      <w:pPr>
        <w:pStyle w:val="a3"/>
        <w:spacing w:before="0" w:beforeAutospacing="0" w:after="0" w:afterAutospacing="0"/>
        <w:rPr>
          <w:color w:val="000000"/>
          <w:sz w:val="28"/>
        </w:rPr>
      </w:pPr>
    </w:p>
    <w:p w14:paraId="139EEF9F" w14:textId="77777777" w:rsidR="00815490" w:rsidRDefault="00815490" w:rsidP="00815490">
      <w:pPr>
        <w:pStyle w:val="a3"/>
        <w:spacing w:before="0" w:beforeAutospacing="0" w:after="0" w:afterAutospacing="0"/>
        <w:rPr>
          <w:color w:val="000000"/>
          <w:sz w:val="28"/>
        </w:rPr>
      </w:pPr>
    </w:p>
    <w:p w14:paraId="535B6E8B" w14:textId="77777777" w:rsidR="00815490" w:rsidRDefault="00815490" w:rsidP="00815490">
      <w:pPr>
        <w:pStyle w:val="a3"/>
        <w:spacing w:before="0" w:beforeAutospacing="0" w:after="0" w:afterAutospacing="0"/>
        <w:rPr>
          <w:color w:val="000000"/>
          <w:sz w:val="28"/>
        </w:rPr>
      </w:pPr>
    </w:p>
    <w:p w14:paraId="75ACA4C8" w14:textId="77777777" w:rsidR="00815490" w:rsidRDefault="00815490" w:rsidP="00815490">
      <w:pPr>
        <w:pStyle w:val="a3"/>
        <w:spacing w:before="0" w:beforeAutospacing="0" w:after="0" w:afterAutospacing="0"/>
        <w:rPr>
          <w:color w:val="000000"/>
          <w:sz w:val="28"/>
        </w:rPr>
      </w:pPr>
    </w:p>
    <w:p w14:paraId="7B3A8823" w14:textId="77777777" w:rsidR="00815490" w:rsidRDefault="00815490" w:rsidP="00815490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</w:p>
    <w:p w14:paraId="0F858DBF" w14:textId="77777777" w:rsidR="00815490" w:rsidRDefault="00815490" w:rsidP="00815490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</w:p>
    <w:p w14:paraId="119B8293" w14:textId="77777777" w:rsidR="00815490" w:rsidRDefault="00815490" w:rsidP="00815490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</w:p>
    <w:p w14:paraId="15ECFEFF" w14:textId="77777777" w:rsidR="00815490" w:rsidRDefault="00815490" w:rsidP="00815490">
      <w:pPr>
        <w:pStyle w:val="a3"/>
        <w:spacing w:before="0" w:beforeAutospacing="0" w:after="0" w:afterAutospacing="0"/>
        <w:ind w:left="15"/>
        <w:jc w:val="center"/>
        <w:rPr>
          <w:color w:val="000000"/>
          <w:sz w:val="28"/>
        </w:rPr>
      </w:pPr>
      <w:r>
        <w:rPr>
          <w:color w:val="000000"/>
          <w:sz w:val="28"/>
        </w:rPr>
        <w:t>г. Сургут, 2025</w:t>
      </w:r>
    </w:p>
    <w:p w14:paraId="3FFF3BF4" w14:textId="27C5E658" w:rsidR="00815490" w:rsidRPr="00BC754C" w:rsidRDefault="00815490" w:rsidP="00815490">
      <w:pPr>
        <w:pStyle w:val="a3"/>
        <w:spacing w:after="0"/>
        <w:ind w:left="15"/>
        <w:rPr>
          <w:b/>
          <w:color w:val="000000"/>
          <w:sz w:val="28"/>
        </w:rPr>
      </w:pPr>
      <w:r w:rsidRPr="00BC754C">
        <w:rPr>
          <w:b/>
          <w:color w:val="000000"/>
          <w:sz w:val="28"/>
        </w:rPr>
        <w:lastRenderedPageBreak/>
        <w:t xml:space="preserve">1. </w:t>
      </w:r>
      <w:r w:rsidR="00A977C9" w:rsidRPr="00A977C9">
        <w:rPr>
          <w:b/>
          <w:color w:val="000000"/>
          <w:sz w:val="28"/>
        </w:rPr>
        <w:t>Что такое моделирование информационных систем</w:t>
      </w:r>
    </w:p>
    <w:p w14:paraId="01CF175F" w14:textId="079755DC" w:rsidR="00815490" w:rsidRPr="00BC754C" w:rsidRDefault="00AE21C7" w:rsidP="00AE21C7">
      <w:pPr>
        <w:pStyle w:val="a3"/>
        <w:spacing w:after="0"/>
        <w:ind w:left="15" w:firstLine="693"/>
        <w:rPr>
          <w:color w:val="000000"/>
          <w:sz w:val="28"/>
        </w:rPr>
      </w:pPr>
      <w:r w:rsidRPr="00AE21C7">
        <w:rPr>
          <w:color w:val="000000"/>
          <w:sz w:val="28"/>
        </w:rPr>
        <w:t>Моделирование информационных систем — это процесс создания упрощённого представления (модели) реальной или проектируемой информационной системы с помощью определённых языков, нотаций и методик.</w:t>
      </w:r>
    </w:p>
    <w:p w14:paraId="00C05435" w14:textId="6086D37B" w:rsidR="00815490" w:rsidRPr="00BC754C" w:rsidRDefault="00815490" w:rsidP="00815490">
      <w:pPr>
        <w:pStyle w:val="a3"/>
        <w:spacing w:after="0"/>
        <w:ind w:left="15"/>
        <w:rPr>
          <w:b/>
          <w:color w:val="000000"/>
          <w:sz w:val="28"/>
        </w:rPr>
      </w:pPr>
      <w:r w:rsidRPr="00BC754C">
        <w:rPr>
          <w:b/>
          <w:color w:val="000000"/>
          <w:sz w:val="28"/>
        </w:rPr>
        <w:t xml:space="preserve">2. </w:t>
      </w:r>
      <w:r w:rsidR="00A977C9" w:rsidRPr="00A977C9">
        <w:rPr>
          <w:b/>
          <w:color w:val="000000"/>
          <w:sz w:val="28"/>
        </w:rPr>
        <w:t>Назовите виды моделей информационных систем</w:t>
      </w:r>
    </w:p>
    <w:p w14:paraId="0EA47578" w14:textId="03662C0C" w:rsidR="00CF7F0F" w:rsidRDefault="009A0577" w:rsidP="009A0577">
      <w:pPr>
        <w:pStyle w:val="a3"/>
        <w:numPr>
          <w:ilvl w:val="0"/>
          <w:numId w:val="2"/>
        </w:numPr>
        <w:spacing w:after="0"/>
        <w:rPr>
          <w:color w:val="000000"/>
          <w:sz w:val="28"/>
        </w:rPr>
      </w:pPr>
      <w:r>
        <w:rPr>
          <w:color w:val="000000"/>
          <w:sz w:val="28"/>
        </w:rPr>
        <w:t>Структурные модели (</w:t>
      </w:r>
      <w:r>
        <w:rPr>
          <w:color w:val="000000"/>
          <w:sz w:val="28"/>
          <w:lang w:val="en-US"/>
        </w:rPr>
        <w:t>ER</w:t>
      </w:r>
      <w:r w:rsidRPr="009A0577">
        <w:rPr>
          <w:color w:val="000000"/>
          <w:sz w:val="28"/>
        </w:rPr>
        <w:t>-</w:t>
      </w:r>
      <w:r>
        <w:rPr>
          <w:color w:val="000000"/>
          <w:sz w:val="28"/>
        </w:rPr>
        <w:t xml:space="preserve">диаграммы, диаграммы классов </w:t>
      </w:r>
      <w:r>
        <w:rPr>
          <w:color w:val="000000"/>
          <w:sz w:val="28"/>
          <w:lang w:val="en-US"/>
        </w:rPr>
        <w:t>UML</w:t>
      </w:r>
      <w:r w:rsidR="00557EE5">
        <w:rPr>
          <w:color w:val="000000"/>
          <w:sz w:val="28"/>
        </w:rPr>
        <w:t>, диаграммы компонентов</w:t>
      </w:r>
      <w:r>
        <w:rPr>
          <w:color w:val="000000"/>
          <w:sz w:val="28"/>
        </w:rPr>
        <w:t>)</w:t>
      </w:r>
    </w:p>
    <w:p w14:paraId="050BC874" w14:textId="18237E94" w:rsidR="009A0577" w:rsidRDefault="009A0577" w:rsidP="009A0577">
      <w:pPr>
        <w:pStyle w:val="a3"/>
        <w:numPr>
          <w:ilvl w:val="0"/>
          <w:numId w:val="2"/>
        </w:numPr>
        <w:spacing w:after="0"/>
        <w:rPr>
          <w:color w:val="000000"/>
          <w:sz w:val="28"/>
        </w:rPr>
      </w:pPr>
      <w:r>
        <w:rPr>
          <w:color w:val="000000"/>
          <w:sz w:val="28"/>
        </w:rPr>
        <w:t>Поведенческие модели (диаграммы прецедентов</w:t>
      </w:r>
      <w:r w:rsidRPr="009A0577">
        <w:rPr>
          <w:color w:val="000000"/>
          <w:sz w:val="28"/>
        </w:rPr>
        <w:t xml:space="preserve">, </w:t>
      </w:r>
      <w:r>
        <w:rPr>
          <w:color w:val="000000"/>
          <w:sz w:val="28"/>
        </w:rPr>
        <w:t>диаграммы состояний</w:t>
      </w:r>
      <w:r w:rsidR="00557EE5">
        <w:rPr>
          <w:color w:val="000000"/>
          <w:sz w:val="28"/>
        </w:rPr>
        <w:t>, диаграммы последовательностей</w:t>
      </w:r>
      <w:r>
        <w:rPr>
          <w:color w:val="000000"/>
          <w:sz w:val="28"/>
        </w:rPr>
        <w:t>)</w:t>
      </w:r>
    </w:p>
    <w:p w14:paraId="7D1041ED" w14:textId="3A8856DE" w:rsidR="00702D00" w:rsidRPr="003F32BB" w:rsidRDefault="00702D00" w:rsidP="003F32BB">
      <w:pPr>
        <w:pStyle w:val="a3"/>
        <w:numPr>
          <w:ilvl w:val="0"/>
          <w:numId w:val="2"/>
        </w:numPr>
        <w:spacing w:after="0"/>
        <w:rPr>
          <w:color w:val="000000"/>
          <w:sz w:val="28"/>
        </w:rPr>
      </w:pPr>
      <w:r>
        <w:rPr>
          <w:color w:val="000000"/>
          <w:sz w:val="28"/>
        </w:rPr>
        <w:t>Функциональные модели (диаграммы потоков данных</w:t>
      </w:r>
      <w:r w:rsidR="00833619">
        <w:rPr>
          <w:color w:val="000000"/>
          <w:sz w:val="28"/>
        </w:rPr>
        <w:t>, диаграммы активностей</w:t>
      </w:r>
      <w:r>
        <w:rPr>
          <w:color w:val="000000"/>
          <w:sz w:val="28"/>
        </w:rPr>
        <w:t>)</w:t>
      </w:r>
    </w:p>
    <w:sectPr w:rsidR="00702D00" w:rsidRPr="003F3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B4CE7"/>
    <w:multiLevelType w:val="hybridMultilevel"/>
    <w:tmpl w:val="0CF2E28C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79626914"/>
    <w:multiLevelType w:val="hybridMultilevel"/>
    <w:tmpl w:val="E24AAF2A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64"/>
    <w:rsid w:val="003523CC"/>
    <w:rsid w:val="003A3A64"/>
    <w:rsid w:val="003F32BB"/>
    <w:rsid w:val="00557EE5"/>
    <w:rsid w:val="00702D00"/>
    <w:rsid w:val="007C3171"/>
    <w:rsid w:val="00815490"/>
    <w:rsid w:val="00833619"/>
    <w:rsid w:val="009A0577"/>
    <w:rsid w:val="009E665C"/>
    <w:rsid w:val="00A977C9"/>
    <w:rsid w:val="00AE21C7"/>
    <w:rsid w:val="00CF7F0F"/>
    <w:rsid w:val="00DC4CA1"/>
    <w:rsid w:val="00E8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8B52"/>
  <w15:chartTrackingRefBased/>
  <w15:docId w15:val="{232B9847-7202-4203-85CB-61800222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5490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154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2025-09-14T15:04:00Z</dcterms:created>
  <dcterms:modified xsi:type="dcterms:W3CDTF">2025-09-14T15:14:00Z</dcterms:modified>
</cp:coreProperties>
</file>