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489D" w:rsidRPr="0052489D" w:rsidRDefault="0052489D" w:rsidP="0052489D">
      <w:pPr>
        <w:shd w:val="clear" w:color="auto" w:fill="FFFFFF"/>
        <w:spacing w:after="600" w:line="600" w:lineRule="atLeast"/>
        <w:outlineLvl w:val="0"/>
        <w:rPr>
          <w:rFonts w:ascii="Arial" w:eastAsia="Times New Roman" w:hAnsi="Arial" w:cs="Arial"/>
          <w:color w:val="000000"/>
          <w:kern w:val="36"/>
          <w:sz w:val="53"/>
          <w:szCs w:val="53"/>
          <w:lang w:eastAsia="ru-RU"/>
        </w:rPr>
      </w:pPr>
      <w:r w:rsidRPr="0052489D">
        <w:rPr>
          <w:rFonts w:ascii="Arial" w:eastAsia="Times New Roman" w:hAnsi="Arial" w:cs="Arial"/>
          <w:color w:val="000000"/>
          <w:kern w:val="36"/>
          <w:sz w:val="53"/>
          <w:szCs w:val="53"/>
          <w:lang w:eastAsia="ru-RU"/>
        </w:rPr>
        <w:t>D. Выборы Государственной Думы</w:t>
      </w:r>
    </w:p>
    <w:tbl>
      <w:tblPr>
        <w:tblW w:w="0" w:type="auto"/>
        <w:tblCellMar>
          <w:left w:w="0" w:type="dxa"/>
          <w:right w:w="0" w:type="dxa"/>
        </w:tblCellMar>
        <w:tblLook w:val="04A0" w:firstRow="1" w:lastRow="0" w:firstColumn="1" w:lastColumn="0" w:noHBand="0" w:noVBand="1"/>
      </w:tblPr>
      <w:tblGrid>
        <w:gridCol w:w="2399"/>
        <w:gridCol w:w="3423"/>
      </w:tblGrid>
      <w:tr w:rsidR="0052489D" w:rsidRPr="0052489D" w:rsidTr="0052489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2489D" w:rsidRPr="0052489D" w:rsidRDefault="0052489D" w:rsidP="0052489D">
            <w:pPr>
              <w:spacing w:after="0" w:line="270" w:lineRule="atLeast"/>
              <w:rPr>
                <w:rFonts w:ascii="Times New Roman" w:eastAsia="Times New Roman" w:hAnsi="Times New Roman" w:cs="Times New Roman"/>
                <w:sz w:val="21"/>
                <w:szCs w:val="21"/>
                <w:lang w:eastAsia="ru-RU"/>
              </w:rPr>
            </w:pPr>
            <w:r w:rsidRPr="0052489D">
              <w:rPr>
                <w:rFonts w:ascii="Times New Roman" w:eastAsia="Times New Roman" w:hAnsi="Times New Roman" w:cs="Times New Roman"/>
                <w:sz w:val="21"/>
                <w:szCs w:val="21"/>
                <w:lang w:eastAsia="ru-RU"/>
              </w:rPr>
              <w:t>Ограничение времени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2489D" w:rsidRPr="0052489D" w:rsidRDefault="0052489D" w:rsidP="0052489D">
            <w:pPr>
              <w:spacing w:after="0" w:line="270" w:lineRule="atLeast"/>
              <w:rPr>
                <w:rFonts w:ascii="Times New Roman" w:eastAsia="Times New Roman" w:hAnsi="Times New Roman" w:cs="Times New Roman"/>
                <w:sz w:val="21"/>
                <w:szCs w:val="21"/>
                <w:lang w:eastAsia="ru-RU"/>
              </w:rPr>
            </w:pPr>
            <w:r w:rsidRPr="0052489D">
              <w:rPr>
                <w:rFonts w:ascii="Times New Roman" w:eastAsia="Times New Roman" w:hAnsi="Times New Roman" w:cs="Times New Roman"/>
                <w:sz w:val="21"/>
                <w:szCs w:val="21"/>
                <w:lang w:eastAsia="ru-RU"/>
              </w:rPr>
              <w:t>2 секунды</w:t>
            </w:r>
          </w:p>
        </w:tc>
      </w:tr>
      <w:tr w:rsidR="0052489D" w:rsidRPr="0052489D" w:rsidTr="0052489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2489D" w:rsidRPr="0052489D" w:rsidRDefault="0052489D" w:rsidP="0052489D">
            <w:pPr>
              <w:spacing w:after="0" w:line="270" w:lineRule="atLeast"/>
              <w:rPr>
                <w:rFonts w:ascii="Times New Roman" w:eastAsia="Times New Roman" w:hAnsi="Times New Roman" w:cs="Times New Roman"/>
                <w:sz w:val="21"/>
                <w:szCs w:val="21"/>
                <w:lang w:eastAsia="ru-RU"/>
              </w:rPr>
            </w:pPr>
            <w:r w:rsidRPr="0052489D">
              <w:rPr>
                <w:rFonts w:ascii="Times New Roman" w:eastAsia="Times New Roman" w:hAnsi="Times New Roman" w:cs="Times New Roman"/>
                <w:sz w:val="21"/>
                <w:szCs w:val="21"/>
                <w:lang w:eastAsia="ru-RU"/>
              </w:rPr>
              <w:t>Ограничение памяти</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2489D" w:rsidRPr="0052489D" w:rsidRDefault="0052489D" w:rsidP="0052489D">
            <w:pPr>
              <w:spacing w:after="0" w:line="270" w:lineRule="atLeast"/>
              <w:rPr>
                <w:rFonts w:ascii="Times New Roman" w:eastAsia="Times New Roman" w:hAnsi="Times New Roman" w:cs="Times New Roman"/>
                <w:sz w:val="21"/>
                <w:szCs w:val="21"/>
                <w:lang w:eastAsia="ru-RU"/>
              </w:rPr>
            </w:pPr>
            <w:r w:rsidRPr="0052489D">
              <w:rPr>
                <w:rFonts w:ascii="Times New Roman" w:eastAsia="Times New Roman" w:hAnsi="Times New Roman" w:cs="Times New Roman"/>
                <w:sz w:val="21"/>
                <w:szCs w:val="21"/>
                <w:lang w:eastAsia="ru-RU"/>
              </w:rPr>
              <w:t>64Mb</w:t>
            </w:r>
          </w:p>
        </w:tc>
      </w:tr>
      <w:tr w:rsidR="0052489D" w:rsidRPr="0052489D" w:rsidTr="0052489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2489D" w:rsidRPr="0052489D" w:rsidRDefault="0052489D" w:rsidP="0052489D">
            <w:pPr>
              <w:spacing w:after="0" w:line="270" w:lineRule="atLeast"/>
              <w:rPr>
                <w:rFonts w:ascii="Times New Roman" w:eastAsia="Times New Roman" w:hAnsi="Times New Roman" w:cs="Times New Roman"/>
                <w:sz w:val="21"/>
                <w:szCs w:val="21"/>
                <w:lang w:eastAsia="ru-RU"/>
              </w:rPr>
            </w:pPr>
            <w:r w:rsidRPr="0052489D">
              <w:rPr>
                <w:rFonts w:ascii="Times New Roman" w:eastAsia="Times New Roman" w:hAnsi="Times New Roman" w:cs="Times New Roman"/>
                <w:sz w:val="21"/>
                <w:szCs w:val="21"/>
                <w:lang w:eastAsia="ru-RU"/>
              </w:rPr>
              <w:t>Ввод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2489D" w:rsidRPr="0052489D" w:rsidRDefault="0052489D" w:rsidP="0052489D">
            <w:pPr>
              <w:spacing w:after="0" w:line="270" w:lineRule="atLeast"/>
              <w:rPr>
                <w:rFonts w:ascii="Times New Roman" w:eastAsia="Times New Roman" w:hAnsi="Times New Roman" w:cs="Times New Roman"/>
                <w:sz w:val="21"/>
                <w:szCs w:val="21"/>
                <w:lang w:eastAsia="ru-RU"/>
              </w:rPr>
            </w:pPr>
            <w:r w:rsidRPr="0052489D">
              <w:rPr>
                <w:rFonts w:ascii="Times New Roman" w:eastAsia="Times New Roman" w:hAnsi="Times New Roman" w:cs="Times New Roman"/>
                <w:sz w:val="21"/>
                <w:szCs w:val="21"/>
                <w:lang w:eastAsia="ru-RU"/>
              </w:rPr>
              <w:t>стандартный ввод или input.txt</w:t>
            </w:r>
          </w:p>
        </w:tc>
      </w:tr>
      <w:tr w:rsidR="0052489D" w:rsidRPr="0052489D" w:rsidTr="0052489D">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2489D" w:rsidRPr="0052489D" w:rsidRDefault="0052489D" w:rsidP="0052489D">
            <w:pPr>
              <w:spacing w:after="0" w:line="270" w:lineRule="atLeast"/>
              <w:rPr>
                <w:rFonts w:ascii="Times New Roman" w:eastAsia="Times New Roman" w:hAnsi="Times New Roman" w:cs="Times New Roman"/>
                <w:sz w:val="21"/>
                <w:szCs w:val="21"/>
                <w:lang w:eastAsia="ru-RU"/>
              </w:rPr>
            </w:pPr>
            <w:r w:rsidRPr="0052489D">
              <w:rPr>
                <w:rFonts w:ascii="Times New Roman" w:eastAsia="Times New Roman" w:hAnsi="Times New Roman" w:cs="Times New Roman"/>
                <w:sz w:val="21"/>
                <w:szCs w:val="21"/>
                <w:lang w:eastAsia="ru-RU"/>
              </w:rPr>
              <w:t>Вывод</w:t>
            </w:r>
          </w:p>
        </w:tc>
        <w:tc>
          <w:tcPr>
            <w:tcW w:w="0" w:type="auto"/>
            <w:tcBorders>
              <w:top w:val="single" w:sz="6" w:space="0" w:color="BFBFBF"/>
              <w:left w:val="single" w:sz="6" w:space="0" w:color="BFBFBF"/>
              <w:bottom w:val="single" w:sz="6" w:space="0" w:color="BFBFBF"/>
              <w:right w:val="single" w:sz="6" w:space="0" w:color="BFBFBF"/>
            </w:tcBorders>
            <w:tcMar>
              <w:top w:w="75" w:type="dxa"/>
              <w:left w:w="210" w:type="dxa"/>
              <w:bottom w:w="60" w:type="dxa"/>
              <w:right w:w="210" w:type="dxa"/>
            </w:tcMar>
            <w:vAlign w:val="center"/>
            <w:hideMark/>
          </w:tcPr>
          <w:p w:rsidR="0052489D" w:rsidRPr="0052489D" w:rsidRDefault="0052489D" w:rsidP="0052489D">
            <w:pPr>
              <w:spacing w:after="0" w:line="270" w:lineRule="atLeast"/>
              <w:rPr>
                <w:rFonts w:ascii="Times New Roman" w:eastAsia="Times New Roman" w:hAnsi="Times New Roman" w:cs="Times New Roman"/>
                <w:sz w:val="21"/>
                <w:szCs w:val="21"/>
                <w:lang w:eastAsia="ru-RU"/>
              </w:rPr>
            </w:pPr>
            <w:r w:rsidRPr="0052489D">
              <w:rPr>
                <w:rFonts w:ascii="Times New Roman" w:eastAsia="Times New Roman" w:hAnsi="Times New Roman" w:cs="Times New Roman"/>
                <w:sz w:val="21"/>
                <w:szCs w:val="21"/>
                <w:lang w:eastAsia="ru-RU"/>
              </w:rPr>
              <w:t>стандартный вывод или output.txt</w:t>
            </w:r>
          </w:p>
        </w:tc>
      </w:tr>
    </w:tbl>
    <w:p w:rsidR="0052489D" w:rsidRPr="0052489D" w:rsidRDefault="0052489D" w:rsidP="0052489D">
      <w:pPr>
        <w:shd w:val="clear" w:color="auto" w:fill="FFFFFF"/>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Статья 83 закона “О выборах депутатов Государственной Думы Федерального Собрания Российской Федерации” определяет следующий алгоритм пропорционального распределения мест в парламенте.</w:t>
      </w:r>
    </w:p>
    <w:p w:rsidR="0052489D" w:rsidRPr="0052489D" w:rsidRDefault="0052489D" w:rsidP="0052489D">
      <w:pPr>
        <w:shd w:val="clear" w:color="auto" w:fill="FFFFFF"/>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Необходимо распределить 450 мест между партиями, участвовавших в выборах. Сначала подсчитывается сумма голосов избирателей, поданных за каждую партию и подсчитывается сумма голосов, поданных за все партии. Эта сумма делится на 450, получается величина, называемая “первое избирательное частное” (смысл первого избирательного частного - это количество голосов избирателей, которое необходимо набрать для получения одного места в парламенте).</w:t>
      </w:r>
    </w:p>
    <w:p w:rsidR="0052489D" w:rsidRPr="0052489D" w:rsidRDefault="0052489D" w:rsidP="0052489D">
      <w:pPr>
        <w:shd w:val="clear" w:color="auto" w:fill="FFFFFF"/>
        <w:spacing w:before="150"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Далее каждая партия получает столько мест в парламенте, чему равна целая часть от деления числа голосов за данную партию на первое избирательное частное.</w:t>
      </w:r>
    </w:p>
    <w:p w:rsidR="0052489D" w:rsidRPr="0052489D" w:rsidRDefault="0052489D" w:rsidP="0052489D">
      <w:pPr>
        <w:shd w:val="clear" w:color="auto" w:fill="FFFFFF"/>
        <w:spacing w:before="150"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Если после первого раунда распределения мест сумма количества мест, отданных партиям, меньше 450, то оставшиеся места передаются по одному партиям, в порядке убывания дробной части частного от деления числа голосов за данную партию на первое избирательное частное. Если же для двух партий эти дробные части равны, то преимущество отдается той партии, которая получила большее число голосов.</w:t>
      </w:r>
    </w:p>
    <w:p w:rsidR="0052489D" w:rsidRPr="0052489D" w:rsidRDefault="0052489D" w:rsidP="0052489D">
      <w:pPr>
        <w:shd w:val="clear" w:color="auto" w:fill="FFFFFF"/>
        <w:spacing w:before="600" w:after="300" w:line="450" w:lineRule="atLeast"/>
        <w:outlineLvl w:val="1"/>
        <w:rPr>
          <w:rFonts w:ascii="Arial" w:eastAsia="Times New Roman" w:hAnsi="Arial" w:cs="Arial"/>
          <w:color w:val="000000"/>
          <w:sz w:val="38"/>
          <w:szCs w:val="38"/>
          <w:lang w:eastAsia="ru-RU"/>
        </w:rPr>
      </w:pPr>
      <w:r w:rsidRPr="0052489D">
        <w:rPr>
          <w:rFonts w:ascii="Arial" w:eastAsia="Times New Roman" w:hAnsi="Arial" w:cs="Arial"/>
          <w:color w:val="000000"/>
          <w:sz w:val="38"/>
          <w:szCs w:val="38"/>
          <w:lang w:eastAsia="ru-RU"/>
        </w:rPr>
        <w:t>Формат ввода</w:t>
      </w:r>
    </w:p>
    <w:p w:rsidR="0052489D" w:rsidRPr="0052489D" w:rsidRDefault="0052489D" w:rsidP="0052489D">
      <w:pPr>
        <w:shd w:val="clear" w:color="auto" w:fill="FFFFFF"/>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На вход программе подается список партий, участвовавших в выборах. Каждая строка входного файла содержит название партии (строка, возможно, содержащая пробелы), затем, через пробел, количество голосов, полученных данной партией – число, не превосходящее </w:t>
      </w:r>
      <w:r w:rsidRPr="0052489D">
        <w:rPr>
          <w:rFonts w:ascii="Times New Roman" w:eastAsia="Times New Roman" w:hAnsi="Times New Roman" w:cs="Times New Roman"/>
          <w:i/>
          <w:iCs/>
          <w:color w:val="000000"/>
          <w:sz w:val="24"/>
          <w:szCs w:val="24"/>
          <w:lang w:eastAsia="ru-RU"/>
        </w:rPr>
        <w:t>10</w:t>
      </w:r>
      <w:r w:rsidRPr="0052489D">
        <w:rPr>
          <w:rFonts w:ascii="Times New Roman" w:eastAsia="Times New Roman" w:hAnsi="Times New Roman" w:cs="Times New Roman"/>
          <w:i/>
          <w:iCs/>
          <w:color w:val="000000"/>
          <w:sz w:val="18"/>
          <w:szCs w:val="18"/>
          <w:vertAlign w:val="superscript"/>
          <w:lang w:eastAsia="ru-RU"/>
        </w:rPr>
        <w:t>8</w:t>
      </w:r>
      <w:r w:rsidRPr="0052489D">
        <w:rPr>
          <w:rFonts w:ascii="Arial" w:eastAsia="Times New Roman" w:hAnsi="Arial" w:cs="Arial"/>
          <w:color w:val="000000"/>
          <w:sz w:val="21"/>
          <w:szCs w:val="21"/>
          <w:lang w:eastAsia="ru-RU"/>
        </w:rPr>
        <w:t>.</w:t>
      </w:r>
    </w:p>
    <w:p w:rsidR="0052489D" w:rsidRPr="0052489D" w:rsidRDefault="0052489D" w:rsidP="0052489D">
      <w:pPr>
        <w:shd w:val="clear" w:color="auto" w:fill="FFFFFF"/>
        <w:spacing w:before="600" w:after="300" w:line="450" w:lineRule="atLeast"/>
        <w:outlineLvl w:val="1"/>
        <w:rPr>
          <w:rFonts w:ascii="Arial" w:eastAsia="Times New Roman" w:hAnsi="Arial" w:cs="Arial"/>
          <w:color w:val="000000"/>
          <w:sz w:val="38"/>
          <w:szCs w:val="38"/>
          <w:lang w:eastAsia="ru-RU"/>
        </w:rPr>
      </w:pPr>
      <w:r w:rsidRPr="0052489D">
        <w:rPr>
          <w:rFonts w:ascii="Arial" w:eastAsia="Times New Roman" w:hAnsi="Arial" w:cs="Arial"/>
          <w:color w:val="000000"/>
          <w:sz w:val="38"/>
          <w:szCs w:val="38"/>
          <w:lang w:eastAsia="ru-RU"/>
        </w:rPr>
        <w:t>Формат вывода</w:t>
      </w:r>
    </w:p>
    <w:p w:rsidR="0052489D" w:rsidRPr="0052489D" w:rsidRDefault="0052489D" w:rsidP="0052489D">
      <w:pPr>
        <w:shd w:val="clear" w:color="auto" w:fill="FFFFFF"/>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Программа должна вывести названия всех партий и количество голосов в парламенте, полученных данной партией. Названия необходимо выводить в том же порядке, в котором они шли во входных данных.</w:t>
      </w:r>
    </w:p>
    <w:p w:rsidR="0052489D" w:rsidRPr="0052489D" w:rsidRDefault="0052489D" w:rsidP="0052489D">
      <w:pPr>
        <w:shd w:val="clear" w:color="auto" w:fill="FFFFFF"/>
        <w:spacing w:before="450" w:after="150" w:line="375" w:lineRule="atLeast"/>
        <w:outlineLvl w:val="2"/>
        <w:rPr>
          <w:rFonts w:ascii="Arial" w:eastAsia="Times New Roman" w:hAnsi="Arial" w:cs="Arial"/>
          <w:color w:val="000000"/>
          <w:sz w:val="30"/>
          <w:szCs w:val="30"/>
          <w:lang w:eastAsia="ru-RU"/>
        </w:rPr>
      </w:pPr>
      <w:r w:rsidRPr="0052489D">
        <w:rPr>
          <w:rFonts w:ascii="Arial" w:eastAsia="Times New Roman" w:hAnsi="Arial" w:cs="Arial"/>
          <w:color w:val="000000"/>
          <w:sz w:val="30"/>
          <w:szCs w:val="30"/>
          <w:lang w:eastAsia="ru-RU"/>
        </w:rPr>
        <w:t>Пример 1</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52489D" w:rsidRPr="0052489D" w:rsidTr="0052489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52489D" w:rsidRPr="0052489D" w:rsidRDefault="0052489D" w:rsidP="0052489D">
            <w:pPr>
              <w:spacing w:after="0" w:line="300" w:lineRule="atLeast"/>
              <w:rPr>
                <w:rFonts w:ascii="Arial" w:eastAsia="Times New Roman" w:hAnsi="Arial" w:cs="Arial"/>
                <w:b/>
                <w:bCs/>
                <w:color w:val="000000"/>
                <w:sz w:val="23"/>
                <w:szCs w:val="23"/>
                <w:lang w:eastAsia="ru-RU"/>
              </w:rPr>
            </w:pPr>
            <w:r w:rsidRPr="0052489D">
              <w:rPr>
                <w:rFonts w:ascii="Arial" w:eastAsia="Times New Roman" w:hAnsi="Arial" w:cs="Arial"/>
                <w:b/>
                <w:bCs/>
                <w:color w:val="000000"/>
                <w:sz w:val="23"/>
                <w:szCs w:val="23"/>
                <w:lang w:eastAsia="ru-RU"/>
              </w:rPr>
              <w:lastRenderedPageBreak/>
              <w:t>Ввод</w:t>
            </w:r>
          </w:p>
          <w:p w:rsidR="0052489D" w:rsidRPr="0052489D" w:rsidRDefault="0052489D" w:rsidP="0052489D">
            <w:pPr>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 </w:t>
            </w:r>
            <w:r w:rsidRPr="0052489D">
              <w:rPr>
                <w:rFonts w:ascii="Arial" w:eastAsia="Times New Roman" w:hAnsi="Arial" w:cs="Arial"/>
                <w:noProof/>
                <w:color w:val="000000"/>
                <w:sz w:val="21"/>
                <w:szCs w:val="21"/>
                <w:lang w:eastAsia="ru-RU"/>
              </w:rPr>
              <w:drawing>
                <wp:inline distT="0" distB="0" distL="0" distR="0">
                  <wp:extent cx="5715" cy="5715"/>
                  <wp:effectExtent l="0" t="0" r="0" b="0"/>
                  <wp:docPr id="6" name="Рисунок 6"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копировать в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52489D" w:rsidRPr="0052489D" w:rsidRDefault="0052489D" w:rsidP="0052489D">
            <w:pPr>
              <w:spacing w:after="0" w:line="300" w:lineRule="atLeast"/>
              <w:rPr>
                <w:rFonts w:ascii="Arial" w:eastAsia="Times New Roman" w:hAnsi="Arial" w:cs="Arial"/>
                <w:b/>
                <w:bCs/>
                <w:color w:val="000000"/>
                <w:sz w:val="23"/>
                <w:szCs w:val="23"/>
                <w:lang w:eastAsia="ru-RU"/>
              </w:rPr>
            </w:pPr>
            <w:r w:rsidRPr="0052489D">
              <w:rPr>
                <w:rFonts w:ascii="Arial" w:eastAsia="Times New Roman" w:hAnsi="Arial" w:cs="Arial"/>
                <w:b/>
                <w:bCs/>
                <w:color w:val="000000"/>
                <w:sz w:val="23"/>
                <w:szCs w:val="23"/>
                <w:lang w:eastAsia="ru-RU"/>
              </w:rPr>
              <w:t>Вывод</w:t>
            </w:r>
          </w:p>
          <w:p w:rsidR="0052489D" w:rsidRPr="0052489D" w:rsidRDefault="0052489D" w:rsidP="0052489D">
            <w:pPr>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 </w:t>
            </w:r>
            <w:r w:rsidRPr="0052489D">
              <w:rPr>
                <w:rFonts w:ascii="Arial" w:eastAsia="Times New Roman" w:hAnsi="Arial" w:cs="Arial"/>
                <w:noProof/>
                <w:color w:val="000000"/>
                <w:sz w:val="21"/>
                <w:szCs w:val="21"/>
                <w:lang w:eastAsia="ru-RU"/>
              </w:rPr>
              <w:drawing>
                <wp:inline distT="0" distB="0" distL="0" distR="0">
                  <wp:extent cx="5715" cy="5715"/>
                  <wp:effectExtent l="0" t="0" r="0" b="0"/>
                  <wp:docPr id="5" name="Рисунок 5"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Скопировать вы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r w:rsidR="0052489D" w:rsidRPr="0052489D" w:rsidTr="0052489D">
        <w:tc>
          <w:tcPr>
            <w:tcW w:w="4328" w:type="dxa"/>
            <w:tcBorders>
              <w:top w:val="nil"/>
              <w:left w:val="nil"/>
              <w:bottom w:val="nil"/>
              <w:right w:val="nil"/>
            </w:tcBorders>
            <w:shd w:val="clear" w:color="auto" w:fill="FFFFFF"/>
            <w:tcMar>
              <w:top w:w="75" w:type="dxa"/>
              <w:left w:w="210" w:type="dxa"/>
              <w:bottom w:w="60" w:type="dxa"/>
              <w:right w:w="150" w:type="dxa"/>
            </w:tcMar>
            <w:hideMark/>
          </w:tcPr>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val="en-US" w:eastAsia="ru-RU"/>
              </w:rPr>
            </w:pPr>
            <w:r w:rsidRPr="0052489D">
              <w:rPr>
                <w:rFonts w:ascii="Courier New" w:eastAsia="Times New Roman" w:hAnsi="Courier New" w:cs="Courier New"/>
                <w:color w:val="000000"/>
                <w:sz w:val="21"/>
                <w:szCs w:val="21"/>
                <w:lang w:val="en-US" w:eastAsia="ru-RU"/>
              </w:rPr>
              <w:t>Party One 100000</w:t>
            </w:r>
          </w:p>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val="en-US" w:eastAsia="ru-RU"/>
              </w:rPr>
            </w:pPr>
            <w:r w:rsidRPr="0052489D">
              <w:rPr>
                <w:rFonts w:ascii="Courier New" w:eastAsia="Times New Roman" w:hAnsi="Courier New" w:cs="Courier New"/>
                <w:color w:val="000000"/>
                <w:sz w:val="21"/>
                <w:szCs w:val="21"/>
                <w:lang w:val="en-US" w:eastAsia="ru-RU"/>
              </w:rPr>
              <w:t>Party Two 200000</w:t>
            </w:r>
          </w:p>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val="en-US" w:eastAsia="ru-RU"/>
              </w:rPr>
            </w:pPr>
            <w:r w:rsidRPr="0052489D">
              <w:rPr>
                <w:rFonts w:ascii="Courier New" w:eastAsia="Times New Roman" w:hAnsi="Courier New" w:cs="Courier New"/>
                <w:color w:val="000000"/>
                <w:sz w:val="21"/>
                <w:szCs w:val="21"/>
                <w:lang w:val="en-US" w:eastAsia="ru-RU"/>
              </w:rPr>
              <w:t>Party Three 400000</w:t>
            </w:r>
          </w:p>
          <w:p w:rsidR="0052489D" w:rsidRPr="0052489D" w:rsidRDefault="0052489D" w:rsidP="0052489D">
            <w:pPr>
              <w:spacing w:after="0" w:line="240" w:lineRule="auto"/>
              <w:rPr>
                <w:rFonts w:ascii="Arial" w:eastAsia="Times New Roman" w:hAnsi="Arial" w:cs="Arial"/>
                <w:color w:val="000000"/>
                <w:sz w:val="21"/>
                <w:szCs w:val="21"/>
                <w:lang w:val="en-US" w:eastAsia="ru-RU"/>
              </w:rPr>
            </w:pP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val="en-US" w:eastAsia="ru-RU"/>
              </w:rPr>
            </w:pPr>
            <w:r w:rsidRPr="0052489D">
              <w:rPr>
                <w:rFonts w:ascii="Courier New" w:eastAsia="Times New Roman" w:hAnsi="Courier New" w:cs="Courier New"/>
                <w:color w:val="000000"/>
                <w:sz w:val="21"/>
                <w:szCs w:val="21"/>
                <w:lang w:val="en-US" w:eastAsia="ru-RU"/>
              </w:rPr>
              <w:t>Party One 64</w:t>
            </w:r>
          </w:p>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val="en-US" w:eastAsia="ru-RU"/>
              </w:rPr>
            </w:pPr>
            <w:r w:rsidRPr="0052489D">
              <w:rPr>
                <w:rFonts w:ascii="Courier New" w:eastAsia="Times New Roman" w:hAnsi="Courier New" w:cs="Courier New"/>
                <w:color w:val="000000"/>
                <w:sz w:val="21"/>
                <w:szCs w:val="21"/>
                <w:lang w:val="en-US" w:eastAsia="ru-RU"/>
              </w:rPr>
              <w:t>Party Two 129</w:t>
            </w:r>
          </w:p>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val="en-US" w:eastAsia="ru-RU"/>
              </w:rPr>
            </w:pPr>
            <w:r w:rsidRPr="0052489D">
              <w:rPr>
                <w:rFonts w:ascii="Courier New" w:eastAsia="Times New Roman" w:hAnsi="Courier New" w:cs="Courier New"/>
                <w:color w:val="000000"/>
                <w:sz w:val="21"/>
                <w:szCs w:val="21"/>
                <w:lang w:val="en-US" w:eastAsia="ru-RU"/>
              </w:rPr>
              <w:t>Party Three 257</w:t>
            </w:r>
          </w:p>
          <w:p w:rsidR="0052489D" w:rsidRPr="0052489D" w:rsidRDefault="0052489D" w:rsidP="0052489D">
            <w:pPr>
              <w:spacing w:after="0" w:line="240" w:lineRule="auto"/>
              <w:rPr>
                <w:rFonts w:ascii="Times New Roman" w:eastAsia="Times New Roman" w:hAnsi="Times New Roman" w:cs="Times New Roman"/>
                <w:sz w:val="20"/>
                <w:szCs w:val="20"/>
                <w:lang w:val="en-US" w:eastAsia="ru-RU"/>
              </w:rPr>
            </w:pPr>
          </w:p>
        </w:tc>
      </w:tr>
    </w:tbl>
    <w:p w:rsidR="0052489D" w:rsidRPr="0052489D" w:rsidRDefault="0052489D" w:rsidP="0052489D">
      <w:pPr>
        <w:shd w:val="clear" w:color="auto" w:fill="FFFFFF"/>
        <w:spacing w:before="450" w:after="150" w:line="375" w:lineRule="atLeast"/>
        <w:outlineLvl w:val="2"/>
        <w:rPr>
          <w:rFonts w:ascii="Arial" w:eastAsia="Times New Roman" w:hAnsi="Arial" w:cs="Arial"/>
          <w:color w:val="000000"/>
          <w:sz w:val="30"/>
          <w:szCs w:val="30"/>
          <w:lang w:eastAsia="ru-RU"/>
        </w:rPr>
      </w:pPr>
      <w:r w:rsidRPr="0052489D">
        <w:rPr>
          <w:rFonts w:ascii="Arial" w:eastAsia="Times New Roman" w:hAnsi="Arial" w:cs="Arial"/>
          <w:color w:val="000000"/>
          <w:sz w:val="30"/>
          <w:szCs w:val="30"/>
          <w:lang w:eastAsia="ru-RU"/>
        </w:rPr>
        <w:t>Пример 2</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52489D" w:rsidRPr="0052489D" w:rsidTr="0052489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52489D" w:rsidRPr="0052489D" w:rsidRDefault="0052489D" w:rsidP="0052489D">
            <w:pPr>
              <w:spacing w:after="0" w:line="300" w:lineRule="atLeast"/>
              <w:rPr>
                <w:rFonts w:ascii="Arial" w:eastAsia="Times New Roman" w:hAnsi="Arial" w:cs="Arial"/>
                <w:b/>
                <w:bCs/>
                <w:color w:val="000000"/>
                <w:sz w:val="23"/>
                <w:szCs w:val="23"/>
                <w:lang w:eastAsia="ru-RU"/>
              </w:rPr>
            </w:pPr>
            <w:r w:rsidRPr="0052489D">
              <w:rPr>
                <w:rFonts w:ascii="Arial" w:eastAsia="Times New Roman" w:hAnsi="Arial" w:cs="Arial"/>
                <w:b/>
                <w:bCs/>
                <w:color w:val="000000"/>
                <w:sz w:val="23"/>
                <w:szCs w:val="23"/>
                <w:lang w:eastAsia="ru-RU"/>
              </w:rPr>
              <w:t>Ввод</w:t>
            </w:r>
          </w:p>
          <w:p w:rsidR="0052489D" w:rsidRPr="0052489D" w:rsidRDefault="0052489D" w:rsidP="0052489D">
            <w:pPr>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 </w:t>
            </w:r>
            <w:r w:rsidRPr="0052489D">
              <w:rPr>
                <w:rFonts w:ascii="Arial" w:eastAsia="Times New Roman" w:hAnsi="Arial" w:cs="Arial"/>
                <w:noProof/>
                <w:color w:val="000000"/>
                <w:sz w:val="21"/>
                <w:szCs w:val="21"/>
                <w:lang w:eastAsia="ru-RU"/>
              </w:rPr>
              <w:drawing>
                <wp:inline distT="0" distB="0" distL="0" distR="0">
                  <wp:extent cx="5715" cy="5715"/>
                  <wp:effectExtent l="0" t="0" r="0" b="0"/>
                  <wp:docPr id="4" name="Рисунок 4"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Скопировать в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52489D" w:rsidRPr="0052489D" w:rsidRDefault="0052489D" w:rsidP="0052489D">
            <w:pPr>
              <w:spacing w:after="0" w:line="300" w:lineRule="atLeast"/>
              <w:rPr>
                <w:rFonts w:ascii="Arial" w:eastAsia="Times New Roman" w:hAnsi="Arial" w:cs="Arial"/>
                <w:b/>
                <w:bCs/>
                <w:color w:val="000000"/>
                <w:sz w:val="23"/>
                <w:szCs w:val="23"/>
                <w:lang w:eastAsia="ru-RU"/>
              </w:rPr>
            </w:pPr>
            <w:r w:rsidRPr="0052489D">
              <w:rPr>
                <w:rFonts w:ascii="Arial" w:eastAsia="Times New Roman" w:hAnsi="Arial" w:cs="Arial"/>
                <w:b/>
                <w:bCs/>
                <w:color w:val="000000"/>
                <w:sz w:val="23"/>
                <w:szCs w:val="23"/>
                <w:lang w:eastAsia="ru-RU"/>
              </w:rPr>
              <w:t>Вывод</w:t>
            </w:r>
          </w:p>
          <w:p w:rsidR="0052489D" w:rsidRPr="0052489D" w:rsidRDefault="0052489D" w:rsidP="0052489D">
            <w:pPr>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 </w:t>
            </w:r>
            <w:r w:rsidRPr="0052489D">
              <w:rPr>
                <w:rFonts w:ascii="Arial" w:eastAsia="Times New Roman" w:hAnsi="Arial" w:cs="Arial"/>
                <w:noProof/>
                <w:color w:val="000000"/>
                <w:sz w:val="21"/>
                <w:szCs w:val="21"/>
                <w:lang w:eastAsia="ru-RU"/>
              </w:rPr>
              <w:drawing>
                <wp:inline distT="0" distB="0" distL="0" distR="0">
                  <wp:extent cx="5715" cy="5715"/>
                  <wp:effectExtent l="0" t="0" r="0" b="0"/>
                  <wp:docPr id="3" name="Рисунок 3"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Скопировать вы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r w:rsidR="0052489D" w:rsidRPr="0052489D" w:rsidTr="0052489D">
        <w:tc>
          <w:tcPr>
            <w:tcW w:w="4328" w:type="dxa"/>
            <w:tcBorders>
              <w:top w:val="nil"/>
              <w:left w:val="nil"/>
              <w:bottom w:val="nil"/>
              <w:right w:val="nil"/>
            </w:tcBorders>
            <w:shd w:val="clear" w:color="auto" w:fill="FFFFFF"/>
            <w:tcMar>
              <w:top w:w="75" w:type="dxa"/>
              <w:left w:w="210" w:type="dxa"/>
              <w:bottom w:w="60" w:type="dxa"/>
              <w:right w:w="150" w:type="dxa"/>
            </w:tcMar>
            <w:hideMark/>
          </w:tcPr>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proofErr w:type="spellStart"/>
            <w:r w:rsidRPr="0052489D">
              <w:rPr>
                <w:rFonts w:ascii="Courier New" w:eastAsia="Times New Roman" w:hAnsi="Courier New" w:cs="Courier New"/>
                <w:color w:val="000000"/>
                <w:sz w:val="21"/>
                <w:szCs w:val="21"/>
                <w:lang w:eastAsia="ru-RU"/>
              </w:rPr>
              <w:t>Party</w:t>
            </w:r>
            <w:proofErr w:type="spellEnd"/>
            <w:r w:rsidRPr="0052489D">
              <w:rPr>
                <w:rFonts w:ascii="Courier New" w:eastAsia="Times New Roman" w:hAnsi="Courier New" w:cs="Courier New"/>
                <w:color w:val="000000"/>
                <w:sz w:val="21"/>
                <w:szCs w:val="21"/>
                <w:lang w:eastAsia="ru-RU"/>
              </w:rPr>
              <w:t xml:space="preserve"> </w:t>
            </w:r>
            <w:proofErr w:type="spellStart"/>
            <w:r w:rsidRPr="0052489D">
              <w:rPr>
                <w:rFonts w:ascii="Courier New" w:eastAsia="Times New Roman" w:hAnsi="Courier New" w:cs="Courier New"/>
                <w:color w:val="000000"/>
                <w:sz w:val="21"/>
                <w:szCs w:val="21"/>
                <w:lang w:eastAsia="ru-RU"/>
              </w:rPr>
              <w:t>number</w:t>
            </w:r>
            <w:proofErr w:type="spellEnd"/>
            <w:r w:rsidRPr="0052489D">
              <w:rPr>
                <w:rFonts w:ascii="Courier New" w:eastAsia="Times New Roman" w:hAnsi="Courier New" w:cs="Courier New"/>
                <w:color w:val="000000"/>
                <w:sz w:val="21"/>
                <w:szCs w:val="21"/>
                <w:lang w:eastAsia="ru-RU"/>
              </w:rPr>
              <w:t xml:space="preserve"> </w:t>
            </w:r>
            <w:proofErr w:type="spellStart"/>
            <w:r w:rsidRPr="0052489D">
              <w:rPr>
                <w:rFonts w:ascii="Courier New" w:eastAsia="Times New Roman" w:hAnsi="Courier New" w:cs="Courier New"/>
                <w:color w:val="000000"/>
                <w:sz w:val="21"/>
                <w:szCs w:val="21"/>
                <w:lang w:eastAsia="ru-RU"/>
              </w:rPr>
              <w:t>one</w:t>
            </w:r>
            <w:proofErr w:type="spellEnd"/>
            <w:r w:rsidRPr="0052489D">
              <w:rPr>
                <w:rFonts w:ascii="Courier New" w:eastAsia="Times New Roman" w:hAnsi="Courier New" w:cs="Courier New"/>
                <w:color w:val="000000"/>
                <w:sz w:val="21"/>
                <w:szCs w:val="21"/>
                <w:lang w:eastAsia="ru-RU"/>
              </w:rPr>
              <w:t xml:space="preserve"> 100</w:t>
            </w:r>
          </w:p>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proofErr w:type="spellStart"/>
            <w:r w:rsidRPr="0052489D">
              <w:rPr>
                <w:rFonts w:ascii="Courier New" w:eastAsia="Times New Roman" w:hAnsi="Courier New" w:cs="Courier New"/>
                <w:color w:val="000000"/>
                <w:sz w:val="21"/>
                <w:szCs w:val="21"/>
                <w:lang w:eastAsia="ru-RU"/>
              </w:rPr>
              <w:t>Partytwo</w:t>
            </w:r>
            <w:proofErr w:type="spellEnd"/>
            <w:r w:rsidRPr="0052489D">
              <w:rPr>
                <w:rFonts w:ascii="Courier New" w:eastAsia="Times New Roman" w:hAnsi="Courier New" w:cs="Courier New"/>
                <w:color w:val="000000"/>
                <w:sz w:val="21"/>
                <w:szCs w:val="21"/>
                <w:lang w:eastAsia="ru-RU"/>
              </w:rPr>
              <w:t xml:space="preserve"> 100</w:t>
            </w:r>
          </w:p>
          <w:p w:rsidR="0052489D" w:rsidRPr="0052489D" w:rsidRDefault="0052489D" w:rsidP="0052489D">
            <w:pPr>
              <w:spacing w:after="0" w:line="240" w:lineRule="auto"/>
              <w:rPr>
                <w:rFonts w:ascii="Arial" w:eastAsia="Times New Roman" w:hAnsi="Arial" w:cs="Arial"/>
                <w:color w:val="000000"/>
                <w:sz w:val="21"/>
                <w:szCs w:val="21"/>
                <w:lang w:eastAsia="ru-RU"/>
              </w:rPr>
            </w:pP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proofErr w:type="spellStart"/>
            <w:r w:rsidRPr="0052489D">
              <w:rPr>
                <w:rFonts w:ascii="Courier New" w:eastAsia="Times New Roman" w:hAnsi="Courier New" w:cs="Courier New"/>
                <w:color w:val="000000"/>
                <w:sz w:val="21"/>
                <w:szCs w:val="21"/>
                <w:lang w:eastAsia="ru-RU"/>
              </w:rPr>
              <w:t>Party</w:t>
            </w:r>
            <w:proofErr w:type="spellEnd"/>
            <w:r w:rsidRPr="0052489D">
              <w:rPr>
                <w:rFonts w:ascii="Courier New" w:eastAsia="Times New Roman" w:hAnsi="Courier New" w:cs="Courier New"/>
                <w:color w:val="000000"/>
                <w:sz w:val="21"/>
                <w:szCs w:val="21"/>
                <w:lang w:eastAsia="ru-RU"/>
              </w:rPr>
              <w:t xml:space="preserve"> </w:t>
            </w:r>
            <w:proofErr w:type="spellStart"/>
            <w:r w:rsidRPr="0052489D">
              <w:rPr>
                <w:rFonts w:ascii="Courier New" w:eastAsia="Times New Roman" w:hAnsi="Courier New" w:cs="Courier New"/>
                <w:color w:val="000000"/>
                <w:sz w:val="21"/>
                <w:szCs w:val="21"/>
                <w:lang w:eastAsia="ru-RU"/>
              </w:rPr>
              <w:t>number</w:t>
            </w:r>
            <w:proofErr w:type="spellEnd"/>
            <w:r w:rsidRPr="0052489D">
              <w:rPr>
                <w:rFonts w:ascii="Courier New" w:eastAsia="Times New Roman" w:hAnsi="Courier New" w:cs="Courier New"/>
                <w:color w:val="000000"/>
                <w:sz w:val="21"/>
                <w:szCs w:val="21"/>
                <w:lang w:eastAsia="ru-RU"/>
              </w:rPr>
              <w:t xml:space="preserve"> </w:t>
            </w:r>
            <w:proofErr w:type="spellStart"/>
            <w:r w:rsidRPr="0052489D">
              <w:rPr>
                <w:rFonts w:ascii="Courier New" w:eastAsia="Times New Roman" w:hAnsi="Courier New" w:cs="Courier New"/>
                <w:color w:val="000000"/>
                <w:sz w:val="21"/>
                <w:szCs w:val="21"/>
                <w:lang w:eastAsia="ru-RU"/>
              </w:rPr>
              <w:t>one</w:t>
            </w:r>
            <w:proofErr w:type="spellEnd"/>
            <w:r w:rsidRPr="0052489D">
              <w:rPr>
                <w:rFonts w:ascii="Courier New" w:eastAsia="Times New Roman" w:hAnsi="Courier New" w:cs="Courier New"/>
                <w:color w:val="000000"/>
                <w:sz w:val="21"/>
                <w:szCs w:val="21"/>
                <w:lang w:eastAsia="ru-RU"/>
              </w:rPr>
              <w:t xml:space="preserve"> 225</w:t>
            </w:r>
          </w:p>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proofErr w:type="spellStart"/>
            <w:r w:rsidRPr="0052489D">
              <w:rPr>
                <w:rFonts w:ascii="Courier New" w:eastAsia="Times New Roman" w:hAnsi="Courier New" w:cs="Courier New"/>
                <w:color w:val="000000"/>
                <w:sz w:val="21"/>
                <w:szCs w:val="21"/>
                <w:lang w:eastAsia="ru-RU"/>
              </w:rPr>
              <w:t>Partytwo</w:t>
            </w:r>
            <w:proofErr w:type="spellEnd"/>
            <w:r w:rsidRPr="0052489D">
              <w:rPr>
                <w:rFonts w:ascii="Courier New" w:eastAsia="Times New Roman" w:hAnsi="Courier New" w:cs="Courier New"/>
                <w:color w:val="000000"/>
                <w:sz w:val="21"/>
                <w:szCs w:val="21"/>
                <w:lang w:eastAsia="ru-RU"/>
              </w:rPr>
              <w:t xml:space="preserve"> 225</w:t>
            </w:r>
          </w:p>
          <w:p w:rsidR="0052489D" w:rsidRPr="0052489D" w:rsidRDefault="0052489D" w:rsidP="0052489D">
            <w:pPr>
              <w:spacing w:after="0" w:line="240" w:lineRule="auto"/>
              <w:rPr>
                <w:rFonts w:ascii="Times New Roman" w:eastAsia="Times New Roman" w:hAnsi="Times New Roman" w:cs="Times New Roman"/>
                <w:sz w:val="20"/>
                <w:szCs w:val="20"/>
                <w:lang w:eastAsia="ru-RU"/>
              </w:rPr>
            </w:pPr>
          </w:p>
        </w:tc>
      </w:tr>
    </w:tbl>
    <w:p w:rsidR="0052489D" w:rsidRPr="0052489D" w:rsidRDefault="0052489D" w:rsidP="0052489D">
      <w:pPr>
        <w:shd w:val="clear" w:color="auto" w:fill="FFFFFF"/>
        <w:spacing w:before="450" w:after="150" w:line="375" w:lineRule="atLeast"/>
        <w:outlineLvl w:val="2"/>
        <w:rPr>
          <w:rFonts w:ascii="Arial" w:eastAsia="Times New Roman" w:hAnsi="Arial" w:cs="Arial"/>
          <w:color w:val="000000"/>
          <w:sz w:val="30"/>
          <w:szCs w:val="30"/>
          <w:lang w:eastAsia="ru-RU"/>
        </w:rPr>
      </w:pPr>
      <w:r w:rsidRPr="0052489D">
        <w:rPr>
          <w:rFonts w:ascii="Arial" w:eastAsia="Times New Roman" w:hAnsi="Arial" w:cs="Arial"/>
          <w:color w:val="000000"/>
          <w:sz w:val="30"/>
          <w:szCs w:val="30"/>
          <w:lang w:eastAsia="ru-RU"/>
        </w:rPr>
        <w:t>Пример 3</w:t>
      </w:r>
    </w:p>
    <w:tbl>
      <w:tblPr>
        <w:tblW w:w="9375" w:type="dxa"/>
        <w:tblInd w:w="-210" w:type="dxa"/>
        <w:shd w:val="clear" w:color="auto" w:fill="FFFFFF"/>
        <w:tblCellMar>
          <w:left w:w="0" w:type="dxa"/>
          <w:right w:w="0" w:type="dxa"/>
        </w:tblCellMar>
        <w:tblLook w:val="04A0" w:firstRow="1" w:lastRow="0" w:firstColumn="1" w:lastColumn="0" w:noHBand="0" w:noVBand="1"/>
      </w:tblPr>
      <w:tblGrid>
        <w:gridCol w:w="4687"/>
        <w:gridCol w:w="4688"/>
      </w:tblGrid>
      <w:tr w:rsidR="0052489D" w:rsidRPr="0052489D" w:rsidTr="0052489D">
        <w:trPr>
          <w:tblHeader/>
        </w:trPr>
        <w:tc>
          <w:tcPr>
            <w:tcW w:w="4328" w:type="dxa"/>
            <w:tcBorders>
              <w:top w:val="nil"/>
              <w:left w:val="nil"/>
              <w:bottom w:val="nil"/>
              <w:right w:val="nil"/>
            </w:tcBorders>
            <w:shd w:val="clear" w:color="auto" w:fill="FFFFFF"/>
            <w:tcMar>
              <w:top w:w="75" w:type="dxa"/>
              <w:left w:w="210" w:type="dxa"/>
              <w:bottom w:w="90" w:type="dxa"/>
              <w:right w:w="150" w:type="dxa"/>
            </w:tcMar>
            <w:hideMark/>
          </w:tcPr>
          <w:p w:rsidR="0052489D" w:rsidRPr="0052489D" w:rsidRDefault="0052489D" w:rsidP="0052489D">
            <w:pPr>
              <w:spacing w:after="0" w:line="300" w:lineRule="atLeast"/>
              <w:rPr>
                <w:rFonts w:ascii="Arial" w:eastAsia="Times New Roman" w:hAnsi="Arial" w:cs="Arial"/>
                <w:b/>
                <w:bCs/>
                <w:color w:val="000000"/>
                <w:sz w:val="23"/>
                <w:szCs w:val="23"/>
                <w:lang w:eastAsia="ru-RU"/>
              </w:rPr>
            </w:pPr>
            <w:r w:rsidRPr="0052489D">
              <w:rPr>
                <w:rFonts w:ascii="Arial" w:eastAsia="Times New Roman" w:hAnsi="Arial" w:cs="Arial"/>
                <w:b/>
                <w:bCs/>
                <w:color w:val="000000"/>
                <w:sz w:val="23"/>
                <w:szCs w:val="23"/>
                <w:lang w:eastAsia="ru-RU"/>
              </w:rPr>
              <w:t>Ввод</w:t>
            </w:r>
          </w:p>
          <w:p w:rsidR="0052489D" w:rsidRPr="0052489D" w:rsidRDefault="0052489D" w:rsidP="0052489D">
            <w:pPr>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 </w:t>
            </w:r>
            <w:r w:rsidRPr="0052489D">
              <w:rPr>
                <w:rFonts w:ascii="Arial" w:eastAsia="Times New Roman" w:hAnsi="Arial" w:cs="Arial"/>
                <w:noProof/>
                <w:color w:val="000000"/>
                <w:sz w:val="21"/>
                <w:szCs w:val="21"/>
                <w:lang w:eastAsia="ru-RU"/>
              </w:rPr>
              <w:drawing>
                <wp:inline distT="0" distB="0" distL="0" distR="0">
                  <wp:extent cx="5715" cy="5715"/>
                  <wp:effectExtent l="0" t="0" r="0" b="0"/>
                  <wp:docPr id="2" name="Рисунок 2" descr="Скопировать в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копировать в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c>
          <w:tcPr>
            <w:tcW w:w="4328" w:type="dxa"/>
            <w:tcBorders>
              <w:top w:val="nil"/>
              <w:left w:val="nil"/>
              <w:bottom w:val="nil"/>
              <w:right w:val="nil"/>
            </w:tcBorders>
            <w:shd w:val="clear" w:color="auto" w:fill="FFFFFF"/>
            <w:tcMar>
              <w:top w:w="75" w:type="dxa"/>
              <w:left w:w="210" w:type="dxa"/>
              <w:bottom w:w="90" w:type="dxa"/>
              <w:right w:w="150" w:type="dxa"/>
            </w:tcMar>
            <w:hideMark/>
          </w:tcPr>
          <w:p w:rsidR="0052489D" w:rsidRPr="0052489D" w:rsidRDefault="0052489D" w:rsidP="0052489D">
            <w:pPr>
              <w:spacing w:after="0" w:line="300" w:lineRule="atLeast"/>
              <w:rPr>
                <w:rFonts w:ascii="Arial" w:eastAsia="Times New Roman" w:hAnsi="Arial" w:cs="Arial"/>
                <w:b/>
                <w:bCs/>
                <w:color w:val="000000"/>
                <w:sz w:val="23"/>
                <w:szCs w:val="23"/>
                <w:lang w:eastAsia="ru-RU"/>
              </w:rPr>
            </w:pPr>
            <w:r w:rsidRPr="0052489D">
              <w:rPr>
                <w:rFonts w:ascii="Arial" w:eastAsia="Times New Roman" w:hAnsi="Arial" w:cs="Arial"/>
                <w:b/>
                <w:bCs/>
                <w:color w:val="000000"/>
                <w:sz w:val="23"/>
                <w:szCs w:val="23"/>
                <w:lang w:eastAsia="ru-RU"/>
              </w:rPr>
              <w:t>Вывод</w:t>
            </w:r>
          </w:p>
          <w:p w:rsidR="0052489D" w:rsidRPr="0052489D" w:rsidRDefault="0052489D" w:rsidP="0052489D">
            <w:pPr>
              <w:spacing w:after="0" w:line="300" w:lineRule="atLeast"/>
              <w:rPr>
                <w:rFonts w:ascii="Arial" w:eastAsia="Times New Roman" w:hAnsi="Arial" w:cs="Arial"/>
                <w:color w:val="000000"/>
                <w:sz w:val="21"/>
                <w:szCs w:val="21"/>
                <w:lang w:eastAsia="ru-RU"/>
              </w:rPr>
            </w:pPr>
            <w:r w:rsidRPr="0052489D">
              <w:rPr>
                <w:rFonts w:ascii="Arial" w:eastAsia="Times New Roman" w:hAnsi="Arial" w:cs="Arial"/>
                <w:color w:val="000000"/>
                <w:sz w:val="21"/>
                <w:szCs w:val="21"/>
                <w:lang w:eastAsia="ru-RU"/>
              </w:rPr>
              <w:t> </w:t>
            </w:r>
            <w:r w:rsidRPr="0052489D">
              <w:rPr>
                <w:rFonts w:ascii="Arial" w:eastAsia="Times New Roman" w:hAnsi="Arial" w:cs="Arial"/>
                <w:noProof/>
                <w:color w:val="000000"/>
                <w:sz w:val="21"/>
                <w:szCs w:val="21"/>
                <w:lang w:eastAsia="ru-RU"/>
              </w:rPr>
              <w:drawing>
                <wp:inline distT="0" distB="0" distL="0" distR="0">
                  <wp:extent cx="5715" cy="5715"/>
                  <wp:effectExtent l="0" t="0" r="0" b="0"/>
                  <wp:docPr id="1" name="Рисунок 1" descr="Скопировать выво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Скопировать вывод"/>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 cy="5715"/>
                          </a:xfrm>
                          <a:prstGeom prst="rect">
                            <a:avLst/>
                          </a:prstGeom>
                          <a:noFill/>
                          <a:ln>
                            <a:noFill/>
                          </a:ln>
                        </pic:spPr>
                      </pic:pic>
                    </a:graphicData>
                  </a:graphic>
                </wp:inline>
              </w:drawing>
            </w:r>
          </w:p>
        </w:tc>
      </w:tr>
      <w:tr w:rsidR="0052489D" w:rsidRPr="0052489D" w:rsidTr="0052489D">
        <w:tc>
          <w:tcPr>
            <w:tcW w:w="4328" w:type="dxa"/>
            <w:tcBorders>
              <w:top w:val="nil"/>
              <w:left w:val="nil"/>
              <w:bottom w:val="nil"/>
              <w:right w:val="nil"/>
            </w:tcBorders>
            <w:shd w:val="clear" w:color="auto" w:fill="FFFFFF"/>
            <w:tcMar>
              <w:top w:w="75" w:type="dxa"/>
              <w:left w:w="210" w:type="dxa"/>
              <w:bottom w:w="60" w:type="dxa"/>
              <w:right w:w="150" w:type="dxa"/>
            </w:tcMar>
            <w:hideMark/>
          </w:tcPr>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proofErr w:type="spellStart"/>
            <w:r w:rsidRPr="0052489D">
              <w:rPr>
                <w:rFonts w:ascii="Courier New" w:eastAsia="Times New Roman" w:hAnsi="Courier New" w:cs="Courier New"/>
                <w:color w:val="000000"/>
                <w:sz w:val="21"/>
                <w:szCs w:val="21"/>
                <w:lang w:eastAsia="ru-RU"/>
              </w:rPr>
              <w:t>Party</w:t>
            </w:r>
            <w:proofErr w:type="spellEnd"/>
            <w:r w:rsidRPr="0052489D">
              <w:rPr>
                <w:rFonts w:ascii="Courier New" w:eastAsia="Times New Roman" w:hAnsi="Courier New" w:cs="Courier New"/>
                <w:color w:val="000000"/>
                <w:sz w:val="21"/>
                <w:szCs w:val="21"/>
                <w:lang w:eastAsia="ru-RU"/>
              </w:rPr>
              <w:t xml:space="preserve"> </w:t>
            </w:r>
            <w:proofErr w:type="spellStart"/>
            <w:r w:rsidRPr="0052489D">
              <w:rPr>
                <w:rFonts w:ascii="Courier New" w:eastAsia="Times New Roman" w:hAnsi="Courier New" w:cs="Courier New"/>
                <w:color w:val="000000"/>
                <w:sz w:val="21"/>
                <w:szCs w:val="21"/>
                <w:lang w:eastAsia="ru-RU"/>
              </w:rPr>
              <w:t>number</w:t>
            </w:r>
            <w:proofErr w:type="spellEnd"/>
            <w:r w:rsidRPr="0052489D">
              <w:rPr>
                <w:rFonts w:ascii="Courier New" w:eastAsia="Times New Roman" w:hAnsi="Courier New" w:cs="Courier New"/>
                <w:color w:val="000000"/>
                <w:sz w:val="21"/>
                <w:szCs w:val="21"/>
                <w:lang w:eastAsia="ru-RU"/>
              </w:rPr>
              <w:t xml:space="preserve"> </w:t>
            </w:r>
            <w:proofErr w:type="spellStart"/>
            <w:r w:rsidRPr="0052489D">
              <w:rPr>
                <w:rFonts w:ascii="Courier New" w:eastAsia="Times New Roman" w:hAnsi="Courier New" w:cs="Courier New"/>
                <w:color w:val="000000"/>
                <w:sz w:val="21"/>
                <w:szCs w:val="21"/>
                <w:lang w:eastAsia="ru-RU"/>
              </w:rPr>
              <w:t>one</w:t>
            </w:r>
            <w:proofErr w:type="spellEnd"/>
            <w:r w:rsidRPr="0052489D">
              <w:rPr>
                <w:rFonts w:ascii="Courier New" w:eastAsia="Times New Roman" w:hAnsi="Courier New" w:cs="Courier New"/>
                <w:color w:val="000000"/>
                <w:sz w:val="21"/>
                <w:szCs w:val="21"/>
                <w:lang w:eastAsia="ru-RU"/>
              </w:rPr>
              <w:t xml:space="preserve"> 449</w:t>
            </w:r>
          </w:p>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proofErr w:type="spellStart"/>
            <w:r w:rsidRPr="0052489D">
              <w:rPr>
                <w:rFonts w:ascii="Courier New" w:eastAsia="Times New Roman" w:hAnsi="Courier New" w:cs="Courier New"/>
                <w:color w:val="000000"/>
                <w:sz w:val="21"/>
                <w:szCs w:val="21"/>
                <w:lang w:eastAsia="ru-RU"/>
              </w:rPr>
              <w:t>Partytwo</w:t>
            </w:r>
            <w:proofErr w:type="spellEnd"/>
            <w:r w:rsidRPr="0052489D">
              <w:rPr>
                <w:rFonts w:ascii="Courier New" w:eastAsia="Times New Roman" w:hAnsi="Courier New" w:cs="Courier New"/>
                <w:color w:val="000000"/>
                <w:sz w:val="21"/>
                <w:szCs w:val="21"/>
                <w:lang w:eastAsia="ru-RU"/>
              </w:rPr>
              <w:t xml:space="preserve"> 1</w:t>
            </w:r>
          </w:p>
          <w:p w:rsidR="0052489D" w:rsidRPr="0052489D" w:rsidRDefault="0052489D" w:rsidP="0052489D">
            <w:pPr>
              <w:spacing w:after="0" w:line="240" w:lineRule="auto"/>
              <w:rPr>
                <w:rFonts w:ascii="Arial" w:eastAsia="Times New Roman" w:hAnsi="Arial" w:cs="Arial"/>
                <w:color w:val="000000"/>
                <w:sz w:val="21"/>
                <w:szCs w:val="21"/>
                <w:lang w:eastAsia="ru-RU"/>
              </w:rPr>
            </w:pPr>
          </w:p>
        </w:tc>
        <w:tc>
          <w:tcPr>
            <w:tcW w:w="4328" w:type="dxa"/>
            <w:tcBorders>
              <w:top w:val="nil"/>
              <w:left w:val="nil"/>
              <w:bottom w:val="nil"/>
              <w:right w:val="nil"/>
            </w:tcBorders>
            <w:shd w:val="clear" w:color="auto" w:fill="FFFFFF"/>
            <w:tcMar>
              <w:top w:w="75" w:type="dxa"/>
              <w:left w:w="210" w:type="dxa"/>
              <w:bottom w:w="60" w:type="dxa"/>
              <w:right w:w="150" w:type="dxa"/>
            </w:tcMar>
            <w:hideMark/>
          </w:tcPr>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proofErr w:type="spellStart"/>
            <w:r w:rsidRPr="0052489D">
              <w:rPr>
                <w:rFonts w:ascii="Courier New" w:eastAsia="Times New Roman" w:hAnsi="Courier New" w:cs="Courier New"/>
                <w:color w:val="000000"/>
                <w:sz w:val="21"/>
                <w:szCs w:val="21"/>
                <w:lang w:eastAsia="ru-RU"/>
              </w:rPr>
              <w:t>Party</w:t>
            </w:r>
            <w:proofErr w:type="spellEnd"/>
            <w:r w:rsidRPr="0052489D">
              <w:rPr>
                <w:rFonts w:ascii="Courier New" w:eastAsia="Times New Roman" w:hAnsi="Courier New" w:cs="Courier New"/>
                <w:color w:val="000000"/>
                <w:sz w:val="21"/>
                <w:szCs w:val="21"/>
                <w:lang w:eastAsia="ru-RU"/>
              </w:rPr>
              <w:t xml:space="preserve"> </w:t>
            </w:r>
            <w:proofErr w:type="spellStart"/>
            <w:r w:rsidRPr="0052489D">
              <w:rPr>
                <w:rFonts w:ascii="Courier New" w:eastAsia="Times New Roman" w:hAnsi="Courier New" w:cs="Courier New"/>
                <w:color w:val="000000"/>
                <w:sz w:val="21"/>
                <w:szCs w:val="21"/>
                <w:lang w:eastAsia="ru-RU"/>
              </w:rPr>
              <w:t>number</w:t>
            </w:r>
            <w:proofErr w:type="spellEnd"/>
            <w:r w:rsidRPr="0052489D">
              <w:rPr>
                <w:rFonts w:ascii="Courier New" w:eastAsia="Times New Roman" w:hAnsi="Courier New" w:cs="Courier New"/>
                <w:color w:val="000000"/>
                <w:sz w:val="21"/>
                <w:szCs w:val="21"/>
                <w:lang w:eastAsia="ru-RU"/>
              </w:rPr>
              <w:t xml:space="preserve"> </w:t>
            </w:r>
            <w:proofErr w:type="spellStart"/>
            <w:r w:rsidRPr="0052489D">
              <w:rPr>
                <w:rFonts w:ascii="Courier New" w:eastAsia="Times New Roman" w:hAnsi="Courier New" w:cs="Courier New"/>
                <w:color w:val="000000"/>
                <w:sz w:val="21"/>
                <w:szCs w:val="21"/>
                <w:lang w:eastAsia="ru-RU"/>
              </w:rPr>
              <w:t>one</w:t>
            </w:r>
            <w:proofErr w:type="spellEnd"/>
            <w:r w:rsidRPr="0052489D">
              <w:rPr>
                <w:rFonts w:ascii="Courier New" w:eastAsia="Times New Roman" w:hAnsi="Courier New" w:cs="Courier New"/>
                <w:color w:val="000000"/>
                <w:sz w:val="21"/>
                <w:szCs w:val="21"/>
                <w:lang w:eastAsia="ru-RU"/>
              </w:rPr>
              <w:t xml:space="preserve"> 449</w:t>
            </w:r>
          </w:p>
          <w:p w:rsidR="0052489D" w:rsidRPr="0052489D" w:rsidRDefault="0052489D" w:rsidP="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60" w:line="408" w:lineRule="atLeast"/>
              <w:rPr>
                <w:rFonts w:ascii="Courier New" w:eastAsia="Times New Roman" w:hAnsi="Courier New" w:cs="Courier New"/>
                <w:color w:val="000000"/>
                <w:sz w:val="21"/>
                <w:szCs w:val="21"/>
                <w:lang w:eastAsia="ru-RU"/>
              </w:rPr>
            </w:pPr>
            <w:proofErr w:type="spellStart"/>
            <w:r w:rsidRPr="0052489D">
              <w:rPr>
                <w:rFonts w:ascii="Courier New" w:eastAsia="Times New Roman" w:hAnsi="Courier New" w:cs="Courier New"/>
                <w:color w:val="000000"/>
                <w:sz w:val="21"/>
                <w:szCs w:val="21"/>
                <w:lang w:eastAsia="ru-RU"/>
              </w:rPr>
              <w:t>Partytwo</w:t>
            </w:r>
            <w:proofErr w:type="spellEnd"/>
            <w:r w:rsidRPr="0052489D">
              <w:rPr>
                <w:rFonts w:ascii="Courier New" w:eastAsia="Times New Roman" w:hAnsi="Courier New" w:cs="Courier New"/>
                <w:color w:val="000000"/>
                <w:sz w:val="21"/>
                <w:szCs w:val="21"/>
                <w:lang w:eastAsia="ru-RU"/>
              </w:rPr>
              <w:t xml:space="preserve"> 1</w:t>
            </w:r>
          </w:p>
        </w:tc>
      </w:tr>
    </w:tbl>
    <w:p w:rsidR="0053435E" w:rsidRDefault="0053435E">
      <w:bookmarkStart w:id="0" w:name="_GoBack"/>
      <w:bookmarkEnd w:id="0"/>
    </w:p>
    <w:sectPr w:rsidR="0053435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8DC"/>
    <w:rsid w:val="0052489D"/>
    <w:rsid w:val="0053435E"/>
    <w:rsid w:val="007758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AA5BD1-9B9B-4D42-AA12-43981362F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2489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52489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2489D"/>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2489D"/>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52489D"/>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2489D"/>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52489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tex-math-text">
    <w:name w:val="tex-math-text"/>
    <w:basedOn w:val="a0"/>
    <w:rsid w:val="0052489D"/>
  </w:style>
  <w:style w:type="character" w:customStyle="1" w:styleId="buttontext">
    <w:name w:val="button__text"/>
    <w:basedOn w:val="a0"/>
    <w:rsid w:val="0052489D"/>
  </w:style>
  <w:style w:type="paragraph" w:styleId="HTML">
    <w:name w:val="HTML Preformatted"/>
    <w:basedOn w:val="a"/>
    <w:link w:val="HTML0"/>
    <w:uiPriority w:val="99"/>
    <w:semiHidden/>
    <w:unhideWhenUsed/>
    <w:rsid w:val="005248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2489D"/>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491620">
      <w:bodyDiv w:val="1"/>
      <w:marLeft w:val="0"/>
      <w:marRight w:val="0"/>
      <w:marTop w:val="0"/>
      <w:marBottom w:val="0"/>
      <w:divBdr>
        <w:top w:val="none" w:sz="0" w:space="0" w:color="auto"/>
        <w:left w:val="none" w:sz="0" w:space="0" w:color="auto"/>
        <w:bottom w:val="none" w:sz="0" w:space="0" w:color="auto"/>
        <w:right w:val="none" w:sz="0" w:space="0" w:color="auto"/>
      </w:divBdr>
      <w:divsChild>
        <w:div w:id="2140995756">
          <w:marLeft w:val="0"/>
          <w:marRight w:val="0"/>
          <w:marTop w:val="0"/>
          <w:marBottom w:val="0"/>
          <w:divBdr>
            <w:top w:val="none" w:sz="0" w:space="0" w:color="auto"/>
            <w:left w:val="none" w:sz="0" w:space="0" w:color="auto"/>
            <w:bottom w:val="none" w:sz="0" w:space="0" w:color="auto"/>
            <w:right w:val="none" w:sz="0" w:space="0" w:color="auto"/>
          </w:divBdr>
        </w:div>
        <w:div w:id="1152142669">
          <w:marLeft w:val="0"/>
          <w:marRight w:val="0"/>
          <w:marTop w:val="0"/>
          <w:marBottom w:val="0"/>
          <w:divBdr>
            <w:top w:val="none" w:sz="0" w:space="0" w:color="auto"/>
            <w:left w:val="none" w:sz="0" w:space="0" w:color="auto"/>
            <w:bottom w:val="none" w:sz="0" w:space="0" w:color="auto"/>
            <w:right w:val="none" w:sz="0" w:space="0" w:color="auto"/>
          </w:divBdr>
        </w:div>
        <w:div w:id="814687415">
          <w:marLeft w:val="0"/>
          <w:marRight w:val="0"/>
          <w:marTop w:val="0"/>
          <w:marBottom w:val="0"/>
          <w:divBdr>
            <w:top w:val="none" w:sz="0" w:space="0" w:color="auto"/>
            <w:left w:val="none" w:sz="0" w:space="0" w:color="auto"/>
            <w:bottom w:val="none" w:sz="0" w:space="0" w:color="auto"/>
            <w:right w:val="none" w:sz="0" w:space="0" w:color="auto"/>
          </w:divBdr>
        </w:div>
        <w:div w:id="90784961">
          <w:marLeft w:val="0"/>
          <w:marRight w:val="0"/>
          <w:marTop w:val="0"/>
          <w:marBottom w:val="0"/>
          <w:divBdr>
            <w:top w:val="none" w:sz="0" w:space="0" w:color="auto"/>
            <w:left w:val="none" w:sz="0" w:space="0" w:color="auto"/>
            <w:bottom w:val="none" w:sz="0" w:space="0" w:color="auto"/>
            <w:right w:val="none" w:sz="0" w:space="0" w:color="auto"/>
          </w:divBdr>
        </w:div>
        <w:div w:id="1001859530">
          <w:marLeft w:val="120"/>
          <w:marRight w:val="0"/>
          <w:marTop w:val="0"/>
          <w:marBottom w:val="0"/>
          <w:divBdr>
            <w:top w:val="none" w:sz="0" w:space="0" w:color="auto"/>
            <w:left w:val="none" w:sz="0" w:space="0" w:color="auto"/>
            <w:bottom w:val="none" w:sz="0" w:space="0" w:color="auto"/>
            <w:right w:val="none" w:sz="0" w:space="0" w:color="auto"/>
          </w:divBdr>
        </w:div>
        <w:div w:id="1207569499">
          <w:marLeft w:val="120"/>
          <w:marRight w:val="0"/>
          <w:marTop w:val="0"/>
          <w:marBottom w:val="0"/>
          <w:divBdr>
            <w:top w:val="none" w:sz="0" w:space="0" w:color="auto"/>
            <w:left w:val="none" w:sz="0" w:space="0" w:color="auto"/>
            <w:bottom w:val="none" w:sz="0" w:space="0" w:color="auto"/>
            <w:right w:val="none" w:sz="0" w:space="0" w:color="auto"/>
          </w:divBdr>
        </w:div>
        <w:div w:id="2103607019">
          <w:marLeft w:val="120"/>
          <w:marRight w:val="0"/>
          <w:marTop w:val="0"/>
          <w:marBottom w:val="0"/>
          <w:divBdr>
            <w:top w:val="none" w:sz="0" w:space="0" w:color="auto"/>
            <w:left w:val="none" w:sz="0" w:space="0" w:color="auto"/>
            <w:bottom w:val="none" w:sz="0" w:space="0" w:color="auto"/>
            <w:right w:val="none" w:sz="0" w:space="0" w:color="auto"/>
          </w:divBdr>
        </w:div>
        <w:div w:id="805927501">
          <w:marLeft w:val="120"/>
          <w:marRight w:val="0"/>
          <w:marTop w:val="0"/>
          <w:marBottom w:val="0"/>
          <w:divBdr>
            <w:top w:val="none" w:sz="0" w:space="0" w:color="auto"/>
            <w:left w:val="none" w:sz="0" w:space="0" w:color="auto"/>
            <w:bottom w:val="none" w:sz="0" w:space="0" w:color="auto"/>
            <w:right w:val="none" w:sz="0" w:space="0" w:color="auto"/>
          </w:divBdr>
        </w:div>
        <w:div w:id="1548712690">
          <w:marLeft w:val="120"/>
          <w:marRight w:val="0"/>
          <w:marTop w:val="0"/>
          <w:marBottom w:val="0"/>
          <w:divBdr>
            <w:top w:val="none" w:sz="0" w:space="0" w:color="auto"/>
            <w:left w:val="none" w:sz="0" w:space="0" w:color="auto"/>
            <w:bottom w:val="none" w:sz="0" w:space="0" w:color="auto"/>
            <w:right w:val="none" w:sz="0" w:space="0" w:color="auto"/>
          </w:divBdr>
        </w:div>
        <w:div w:id="1085687102">
          <w:marLeft w:val="1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317</Words>
  <Characters>1813</Characters>
  <Application>Microsoft Office Word</Application>
  <DocSecurity>0</DocSecurity>
  <Lines>15</Lines>
  <Paragraphs>4</Paragraphs>
  <ScaleCrop>false</ScaleCrop>
  <Company/>
  <LinksUpToDate>false</LinksUpToDate>
  <CharactersWithSpaces>2126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2022-03-07T21:50:00Z</dcterms:created>
  <dcterms:modified xsi:type="dcterms:W3CDTF">2022-03-07T21:50:00Z</dcterms:modified>
</cp:coreProperties>
</file>