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945" w:type="dxa"/>
        <w:tblLayout w:type="fixed"/>
        <w:tblLook w:val="01E0" w:firstRow="1" w:lastRow="1" w:firstColumn="1" w:lastColumn="1" w:noHBand="0" w:noVBand="0"/>
      </w:tblPr>
      <w:tblGrid>
        <w:gridCol w:w="5776"/>
        <w:gridCol w:w="3864"/>
      </w:tblGrid>
      <w:tr w:rsidR="007A22C8" w14:paraId="28828C6C" w14:textId="77777777">
        <w:trPr>
          <w:trHeight w:val="987"/>
        </w:trPr>
        <w:tc>
          <w:tcPr>
            <w:tcW w:w="5776" w:type="dxa"/>
            <w:tcBorders>
              <w:bottom w:val="single" w:sz="18" w:space="0" w:color="000000"/>
            </w:tcBorders>
          </w:tcPr>
          <w:p w14:paraId="6FF90569" w14:textId="77777777" w:rsidR="007A22C8" w:rsidRDefault="00662BE7">
            <w:pPr>
              <w:pStyle w:val="TableParagraph"/>
              <w:spacing w:before="0" w:line="360" w:lineRule="auto"/>
              <w:ind w:left="202" w:right="219"/>
              <w:rPr>
                <w:rFonts w:ascii="Arial" w:hAnsi="Arial"/>
                <w:b/>
                <w:sz w:val="18"/>
              </w:rPr>
            </w:pPr>
            <w:r>
              <w:rPr>
                <w:rFonts w:ascii="Arial" w:hAnsi="Arial"/>
                <w:b/>
                <w:sz w:val="17"/>
              </w:rPr>
              <w:t>Санкт-Петербургский национальный исследовательский</w:t>
            </w:r>
            <w:r>
              <w:rPr>
                <w:rFonts w:ascii="Arial" w:hAnsi="Arial"/>
                <w:b/>
                <w:spacing w:val="1"/>
                <w:sz w:val="17"/>
              </w:rPr>
              <w:t xml:space="preserve"> </w:t>
            </w:r>
            <w:r>
              <w:rPr>
                <w:rFonts w:ascii="Arial" w:hAnsi="Arial"/>
                <w:b/>
                <w:sz w:val="17"/>
              </w:rPr>
              <w:t>университет</w:t>
            </w:r>
            <w:r>
              <w:rPr>
                <w:rFonts w:ascii="Arial" w:hAnsi="Arial"/>
                <w:b/>
                <w:spacing w:val="-5"/>
                <w:sz w:val="17"/>
              </w:rPr>
              <w:t xml:space="preserve"> </w:t>
            </w:r>
            <w:r>
              <w:rPr>
                <w:rFonts w:ascii="Arial" w:hAnsi="Arial"/>
                <w:b/>
                <w:sz w:val="17"/>
              </w:rPr>
              <w:t>информационных</w:t>
            </w:r>
            <w:r>
              <w:rPr>
                <w:rFonts w:ascii="Arial" w:hAnsi="Arial"/>
                <w:b/>
                <w:spacing w:val="-4"/>
                <w:sz w:val="17"/>
              </w:rPr>
              <w:t xml:space="preserve"> </w:t>
            </w:r>
            <w:r>
              <w:rPr>
                <w:rFonts w:ascii="Arial" w:hAnsi="Arial"/>
                <w:b/>
                <w:sz w:val="17"/>
              </w:rPr>
              <w:t>технологий,</w:t>
            </w:r>
            <w:r>
              <w:rPr>
                <w:rFonts w:ascii="Arial" w:hAnsi="Arial"/>
                <w:b/>
                <w:spacing w:val="-5"/>
                <w:sz w:val="17"/>
              </w:rPr>
              <w:t xml:space="preserve"> </w:t>
            </w:r>
            <w:r>
              <w:rPr>
                <w:rFonts w:ascii="Arial" w:hAnsi="Arial"/>
                <w:b/>
                <w:sz w:val="17"/>
              </w:rPr>
              <w:t>механики</w:t>
            </w:r>
            <w:r>
              <w:rPr>
                <w:rFonts w:ascii="Arial" w:hAnsi="Arial"/>
                <w:b/>
                <w:spacing w:val="-2"/>
                <w:sz w:val="17"/>
              </w:rPr>
              <w:t xml:space="preserve"> </w:t>
            </w:r>
            <w:r>
              <w:rPr>
                <w:rFonts w:ascii="Arial" w:hAnsi="Arial"/>
                <w:b/>
                <w:sz w:val="17"/>
              </w:rPr>
              <w:t>и</w:t>
            </w:r>
            <w:r>
              <w:rPr>
                <w:rFonts w:ascii="Arial" w:hAnsi="Arial"/>
                <w:b/>
                <w:spacing w:val="-7"/>
                <w:sz w:val="17"/>
              </w:rPr>
              <w:t xml:space="preserve"> </w:t>
            </w:r>
            <w:r>
              <w:rPr>
                <w:rFonts w:ascii="Arial" w:hAnsi="Arial"/>
                <w:b/>
                <w:sz w:val="17"/>
              </w:rPr>
              <w:t>оптики</w:t>
            </w:r>
            <w:r>
              <w:rPr>
                <w:rFonts w:ascii="Arial" w:hAnsi="Arial"/>
                <w:b/>
                <w:spacing w:val="-44"/>
                <w:sz w:val="17"/>
              </w:rPr>
              <w:t xml:space="preserve"> </w:t>
            </w:r>
            <w:r>
              <w:rPr>
                <w:rFonts w:ascii="Arial" w:hAnsi="Arial"/>
                <w:b/>
                <w:sz w:val="18"/>
              </w:rPr>
              <w:t>УЧЕБНЫЙ</w:t>
            </w:r>
            <w:r>
              <w:rPr>
                <w:rFonts w:ascii="Arial" w:hAnsi="Arial"/>
                <w:b/>
                <w:spacing w:val="-1"/>
                <w:sz w:val="18"/>
              </w:rPr>
              <w:t xml:space="preserve"> </w:t>
            </w:r>
            <w:r>
              <w:rPr>
                <w:rFonts w:ascii="Arial" w:hAnsi="Arial"/>
                <w:b/>
                <w:sz w:val="18"/>
              </w:rPr>
              <w:t>ЦЕНТР ОБЩЕЙ ФИЗИКИ ФТФ</w:t>
            </w:r>
          </w:p>
        </w:tc>
        <w:tc>
          <w:tcPr>
            <w:tcW w:w="3864" w:type="dxa"/>
            <w:tcBorders>
              <w:bottom w:val="single" w:sz="18" w:space="0" w:color="000000"/>
            </w:tcBorders>
          </w:tcPr>
          <w:p w14:paraId="3F517213" w14:textId="77777777" w:rsidR="007A22C8" w:rsidRDefault="007A22C8">
            <w:pPr>
              <w:pStyle w:val="TableParagraph"/>
              <w:spacing w:before="3" w:line="240" w:lineRule="auto"/>
              <w:jc w:val="left"/>
              <w:rPr>
                <w:rFonts w:ascii="Times New Roman"/>
                <w:sz w:val="10"/>
              </w:rPr>
            </w:pPr>
          </w:p>
          <w:p w14:paraId="32921028" w14:textId="77777777" w:rsidR="007A22C8" w:rsidRDefault="00662BE7">
            <w:pPr>
              <w:pStyle w:val="TableParagraph"/>
              <w:spacing w:before="0" w:line="240" w:lineRule="auto"/>
              <w:ind w:left="341"/>
              <w:jc w:val="left"/>
              <w:rPr>
                <w:rFonts w:ascii="Times New Roman"/>
                <w:sz w:val="20"/>
              </w:rPr>
            </w:pPr>
            <w:r>
              <w:rPr>
                <w:rFonts w:ascii="Times New Roman"/>
                <w:noProof/>
                <w:sz w:val="20"/>
              </w:rPr>
              <w:drawing>
                <wp:inline distT="0" distB="0" distL="0" distR="0" wp14:anchorId="3D610BED" wp14:editId="4F1368C6">
                  <wp:extent cx="2137667" cy="266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37667" cy="266700"/>
                          </a:xfrm>
                          <a:prstGeom prst="rect">
                            <a:avLst/>
                          </a:prstGeom>
                        </pic:spPr>
                      </pic:pic>
                    </a:graphicData>
                  </a:graphic>
                </wp:inline>
              </w:drawing>
            </w:r>
          </w:p>
        </w:tc>
      </w:tr>
    </w:tbl>
    <w:p w14:paraId="3351E66C" w14:textId="3E484459" w:rsidR="007A22C8" w:rsidRDefault="007A22C8">
      <w:pPr>
        <w:pStyle w:val="a3"/>
        <w:spacing w:before="8"/>
        <w:rPr>
          <w:rFonts w:ascii="Times New Roman"/>
          <w:sz w:val="23"/>
        </w:rPr>
      </w:pPr>
    </w:p>
    <w:tbl>
      <w:tblPr>
        <w:tblStyle w:val="TableNormal"/>
        <w:tblW w:w="0" w:type="auto"/>
        <w:tblInd w:w="715" w:type="dxa"/>
        <w:tblLayout w:type="fixed"/>
        <w:tblLook w:val="01E0" w:firstRow="1" w:lastRow="1" w:firstColumn="1" w:lastColumn="1" w:noHBand="0" w:noVBand="0"/>
      </w:tblPr>
      <w:tblGrid>
        <w:gridCol w:w="1084"/>
        <w:gridCol w:w="3834"/>
        <w:gridCol w:w="2233"/>
        <w:gridCol w:w="1499"/>
      </w:tblGrid>
      <w:tr w:rsidR="007A22C8" w14:paraId="2181AFEA" w14:textId="77777777">
        <w:trPr>
          <w:trHeight w:val="401"/>
        </w:trPr>
        <w:tc>
          <w:tcPr>
            <w:tcW w:w="1084" w:type="dxa"/>
          </w:tcPr>
          <w:p w14:paraId="6801993F" w14:textId="77777777" w:rsidR="007A22C8" w:rsidRDefault="00662BE7">
            <w:pPr>
              <w:pStyle w:val="TableParagraph"/>
              <w:spacing w:before="0" w:line="268" w:lineRule="exact"/>
              <w:ind w:left="200"/>
              <w:jc w:val="left"/>
              <w:rPr>
                <w:sz w:val="24"/>
              </w:rPr>
            </w:pPr>
            <w:r>
              <w:rPr>
                <w:w w:val="95"/>
                <w:sz w:val="24"/>
              </w:rPr>
              <w:t>Группа</w:t>
            </w:r>
          </w:p>
        </w:tc>
        <w:tc>
          <w:tcPr>
            <w:tcW w:w="3834" w:type="dxa"/>
          </w:tcPr>
          <w:p w14:paraId="2060E1D3" w14:textId="77777777" w:rsidR="007A22C8" w:rsidRDefault="00662BE7">
            <w:pPr>
              <w:pStyle w:val="TableParagraph"/>
              <w:tabs>
                <w:tab w:val="left" w:pos="3560"/>
              </w:tabs>
              <w:spacing w:before="5" w:line="240" w:lineRule="auto"/>
              <w:ind w:right="203"/>
              <w:jc w:val="right"/>
              <w:rPr>
                <w:sz w:val="23"/>
              </w:rPr>
            </w:pPr>
            <w:r>
              <w:rPr>
                <w:sz w:val="23"/>
                <w:u w:val="single"/>
              </w:rPr>
              <w:t>К3122</w:t>
            </w:r>
            <w:r>
              <w:rPr>
                <w:sz w:val="23"/>
                <w:u w:val="single"/>
              </w:rPr>
              <w:tab/>
            </w:r>
          </w:p>
        </w:tc>
        <w:tc>
          <w:tcPr>
            <w:tcW w:w="2233" w:type="dxa"/>
          </w:tcPr>
          <w:p w14:paraId="3FC4309F" w14:textId="77777777" w:rsidR="007A22C8" w:rsidRDefault="00662BE7">
            <w:pPr>
              <w:pStyle w:val="TableParagraph"/>
              <w:spacing w:before="0" w:line="268" w:lineRule="exact"/>
              <w:ind w:left="202"/>
              <w:jc w:val="left"/>
              <w:rPr>
                <w:sz w:val="24"/>
              </w:rPr>
            </w:pPr>
            <w:r>
              <w:rPr>
                <w:w w:val="90"/>
                <w:sz w:val="24"/>
              </w:rPr>
              <w:t>К</w:t>
            </w:r>
            <w:r>
              <w:rPr>
                <w:spacing w:val="17"/>
                <w:w w:val="90"/>
                <w:sz w:val="24"/>
              </w:rPr>
              <w:t xml:space="preserve"> </w:t>
            </w:r>
            <w:r>
              <w:rPr>
                <w:w w:val="90"/>
                <w:sz w:val="24"/>
              </w:rPr>
              <w:t>работе</w:t>
            </w:r>
            <w:r>
              <w:rPr>
                <w:spacing w:val="19"/>
                <w:w w:val="90"/>
                <w:sz w:val="24"/>
              </w:rPr>
              <w:t xml:space="preserve"> </w:t>
            </w:r>
            <w:r>
              <w:rPr>
                <w:w w:val="90"/>
                <w:sz w:val="24"/>
              </w:rPr>
              <w:t>допущен</w:t>
            </w:r>
          </w:p>
        </w:tc>
        <w:tc>
          <w:tcPr>
            <w:tcW w:w="1499" w:type="dxa"/>
          </w:tcPr>
          <w:p w14:paraId="648A1CD9" w14:textId="77777777" w:rsidR="007A22C8" w:rsidRDefault="00662BE7">
            <w:pPr>
              <w:pStyle w:val="TableParagraph"/>
              <w:tabs>
                <w:tab w:val="left" w:pos="2552"/>
              </w:tabs>
              <w:spacing w:before="0" w:line="269" w:lineRule="exact"/>
              <w:ind w:right="-1066"/>
              <w:jc w:val="right"/>
              <w:rPr>
                <w:rFonts w:ascii="Times New Roman"/>
                <w:sz w:val="24"/>
              </w:rPr>
            </w:pPr>
            <w:r>
              <w:rPr>
                <w:rFonts w:ascii="Times New Roman"/>
                <w:w w:val="93"/>
                <w:sz w:val="24"/>
                <w:u w:val="single"/>
              </w:rPr>
              <w:t xml:space="preserve"> </w:t>
            </w:r>
            <w:r>
              <w:rPr>
                <w:rFonts w:ascii="Times New Roman"/>
                <w:sz w:val="24"/>
                <w:u w:val="single"/>
              </w:rPr>
              <w:tab/>
            </w:r>
          </w:p>
        </w:tc>
      </w:tr>
      <w:tr w:rsidR="007A22C8" w14:paraId="7F8F8ABD" w14:textId="77777777">
        <w:trPr>
          <w:trHeight w:val="515"/>
        </w:trPr>
        <w:tc>
          <w:tcPr>
            <w:tcW w:w="1084" w:type="dxa"/>
          </w:tcPr>
          <w:p w14:paraId="074659E3" w14:textId="77777777" w:rsidR="007A22C8" w:rsidRDefault="00662BE7">
            <w:pPr>
              <w:pStyle w:val="TableParagraph"/>
              <w:spacing w:before="110" w:line="240" w:lineRule="auto"/>
              <w:ind w:left="200"/>
              <w:jc w:val="left"/>
              <w:rPr>
                <w:sz w:val="24"/>
              </w:rPr>
            </w:pPr>
            <w:r>
              <w:rPr>
                <w:w w:val="90"/>
                <w:sz w:val="24"/>
              </w:rPr>
              <w:t>Студент</w:t>
            </w:r>
          </w:p>
        </w:tc>
        <w:tc>
          <w:tcPr>
            <w:tcW w:w="3834" w:type="dxa"/>
          </w:tcPr>
          <w:p w14:paraId="30F2FD95" w14:textId="665C4694" w:rsidR="007A22C8" w:rsidRDefault="00662BE7">
            <w:pPr>
              <w:pStyle w:val="TableParagraph"/>
              <w:tabs>
                <w:tab w:val="left" w:pos="3418"/>
              </w:tabs>
              <w:spacing w:before="110" w:line="240" w:lineRule="auto"/>
              <w:ind w:right="203"/>
              <w:jc w:val="right"/>
              <w:rPr>
                <w:sz w:val="24"/>
              </w:rPr>
            </w:pPr>
            <w:r>
              <w:rPr>
                <w:sz w:val="24"/>
                <w:u w:val="single"/>
              </w:rPr>
              <w:t>Затикян Сергей</w:t>
            </w:r>
            <w:r>
              <w:rPr>
                <w:sz w:val="24"/>
                <w:u w:val="single"/>
              </w:rPr>
              <w:tab/>
            </w:r>
          </w:p>
        </w:tc>
        <w:tc>
          <w:tcPr>
            <w:tcW w:w="2233" w:type="dxa"/>
          </w:tcPr>
          <w:p w14:paraId="74F705BB" w14:textId="77777777" w:rsidR="007A22C8" w:rsidRDefault="00662BE7">
            <w:pPr>
              <w:pStyle w:val="TableParagraph"/>
              <w:spacing w:before="110" w:line="240" w:lineRule="auto"/>
              <w:ind w:left="202"/>
              <w:jc w:val="left"/>
              <w:rPr>
                <w:sz w:val="24"/>
              </w:rPr>
            </w:pPr>
            <w:r>
              <w:rPr>
                <w:w w:val="90"/>
                <w:sz w:val="24"/>
              </w:rPr>
              <w:t>Работа</w:t>
            </w:r>
            <w:r>
              <w:rPr>
                <w:spacing w:val="15"/>
                <w:w w:val="90"/>
                <w:sz w:val="24"/>
              </w:rPr>
              <w:t xml:space="preserve"> </w:t>
            </w:r>
            <w:r>
              <w:rPr>
                <w:w w:val="90"/>
                <w:sz w:val="24"/>
              </w:rPr>
              <w:t>выполнена</w:t>
            </w:r>
          </w:p>
        </w:tc>
        <w:tc>
          <w:tcPr>
            <w:tcW w:w="1499" w:type="dxa"/>
          </w:tcPr>
          <w:p w14:paraId="43A3D783" w14:textId="2B235764" w:rsidR="007A22C8" w:rsidRDefault="00662BE7">
            <w:pPr>
              <w:pStyle w:val="TableParagraph"/>
              <w:tabs>
                <w:tab w:val="left" w:pos="2412"/>
              </w:tabs>
              <w:spacing w:before="110" w:line="240" w:lineRule="auto"/>
              <w:ind w:right="-1008"/>
              <w:jc w:val="right"/>
              <w:rPr>
                <w:sz w:val="24"/>
              </w:rPr>
            </w:pPr>
            <w:r>
              <w:rPr>
                <w:sz w:val="24"/>
                <w:u w:val="single"/>
              </w:rPr>
              <w:t>8</w:t>
            </w:r>
            <w:r w:rsidR="009818CF">
              <w:rPr>
                <w:sz w:val="24"/>
                <w:u w:val="single"/>
              </w:rPr>
              <w:t>.0</w:t>
            </w:r>
            <w:r>
              <w:rPr>
                <w:sz w:val="24"/>
                <w:u w:val="single"/>
              </w:rPr>
              <w:t>5</w:t>
            </w:r>
            <w:r w:rsidR="009818CF">
              <w:rPr>
                <w:sz w:val="24"/>
                <w:u w:val="single"/>
              </w:rPr>
              <w:t>.2023</w:t>
            </w:r>
            <w:r w:rsidR="009818CF">
              <w:rPr>
                <w:sz w:val="24"/>
                <w:u w:val="single"/>
              </w:rPr>
              <w:tab/>
            </w:r>
          </w:p>
        </w:tc>
      </w:tr>
      <w:tr w:rsidR="007A22C8" w14:paraId="315DF6B9" w14:textId="77777777">
        <w:trPr>
          <w:trHeight w:val="382"/>
        </w:trPr>
        <w:tc>
          <w:tcPr>
            <w:tcW w:w="4918" w:type="dxa"/>
            <w:gridSpan w:val="2"/>
          </w:tcPr>
          <w:p w14:paraId="40CA5FCF" w14:textId="77777777" w:rsidR="007A22C8" w:rsidRDefault="00662BE7">
            <w:pPr>
              <w:pStyle w:val="TableParagraph"/>
              <w:tabs>
                <w:tab w:val="left" w:pos="4712"/>
              </w:tabs>
              <w:spacing w:before="110" w:line="252" w:lineRule="exact"/>
              <w:ind w:left="200"/>
              <w:jc w:val="left"/>
              <w:rPr>
                <w:sz w:val="24"/>
              </w:rPr>
            </w:pPr>
            <w:r>
              <w:rPr>
                <w:sz w:val="24"/>
              </w:rPr>
              <w:t>Преподаватель</w:t>
            </w:r>
            <w:r>
              <w:rPr>
                <w:spacing w:val="9"/>
                <w:sz w:val="24"/>
                <w:u w:val="single"/>
              </w:rPr>
              <w:t xml:space="preserve"> </w:t>
            </w:r>
            <w:r>
              <w:rPr>
                <w:sz w:val="24"/>
                <w:u w:val="single"/>
              </w:rPr>
              <w:t>Курашова</w:t>
            </w:r>
            <w:r>
              <w:rPr>
                <w:spacing w:val="-15"/>
                <w:sz w:val="24"/>
                <w:u w:val="single"/>
              </w:rPr>
              <w:t xml:space="preserve"> </w:t>
            </w:r>
            <w:r>
              <w:rPr>
                <w:sz w:val="24"/>
                <w:u w:val="single"/>
              </w:rPr>
              <w:t>С.А.</w:t>
            </w:r>
            <w:r>
              <w:rPr>
                <w:sz w:val="24"/>
                <w:u w:val="single"/>
              </w:rPr>
              <w:tab/>
            </w:r>
          </w:p>
        </w:tc>
        <w:tc>
          <w:tcPr>
            <w:tcW w:w="2233" w:type="dxa"/>
          </w:tcPr>
          <w:p w14:paraId="2ECA5873" w14:textId="77777777" w:rsidR="007A22C8" w:rsidRDefault="00662BE7">
            <w:pPr>
              <w:pStyle w:val="TableParagraph"/>
              <w:tabs>
                <w:tab w:val="left" w:pos="4792"/>
              </w:tabs>
              <w:spacing w:before="110" w:line="252" w:lineRule="exact"/>
              <w:ind w:left="202" w:right="-2564"/>
              <w:jc w:val="left"/>
              <w:rPr>
                <w:rFonts w:ascii="Times New Roman" w:hAnsi="Times New Roman"/>
                <w:sz w:val="24"/>
              </w:rPr>
            </w:pPr>
            <w:r>
              <w:rPr>
                <w:sz w:val="24"/>
              </w:rPr>
              <w:t>Отчет</w:t>
            </w:r>
            <w:r>
              <w:rPr>
                <w:spacing w:val="-7"/>
                <w:sz w:val="24"/>
              </w:rPr>
              <w:t xml:space="preserve"> </w:t>
            </w:r>
            <w:r>
              <w:rPr>
                <w:sz w:val="24"/>
              </w:rPr>
              <w:t>принят</w:t>
            </w:r>
            <w:r>
              <w:rPr>
                <w:rFonts w:ascii="Times New Roman" w:hAnsi="Times New Roman"/>
                <w:sz w:val="24"/>
                <w:u w:val="single"/>
              </w:rPr>
              <w:t xml:space="preserve"> </w:t>
            </w:r>
            <w:r>
              <w:rPr>
                <w:rFonts w:ascii="Times New Roman" w:hAnsi="Times New Roman"/>
                <w:sz w:val="24"/>
                <w:u w:val="single"/>
              </w:rPr>
              <w:tab/>
            </w:r>
          </w:p>
        </w:tc>
        <w:tc>
          <w:tcPr>
            <w:tcW w:w="1499" w:type="dxa"/>
          </w:tcPr>
          <w:p w14:paraId="23AFFBDC" w14:textId="77777777" w:rsidR="007A22C8" w:rsidRDefault="007A22C8">
            <w:pPr>
              <w:pStyle w:val="TableParagraph"/>
              <w:spacing w:before="0" w:line="240" w:lineRule="auto"/>
              <w:jc w:val="left"/>
              <w:rPr>
                <w:rFonts w:ascii="Times New Roman"/>
                <w:sz w:val="20"/>
              </w:rPr>
            </w:pPr>
          </w:p>
        </w:tc>
      </w:tr>
    </w:tbl>
    <w:p w14:paraId="7CCEDBD7" w14:textId="77777777" w:rsidR="007A22C8" w:rsidRDefault="007A22C8">
      <w:pPr>
        <w:pStyle w:val="a3"/>
        <w:spacing w:before="1"/>
        <w:rPr>
          <w:rFonts w:ascii="Times New Roman"/>
          <w:sz w:val="11"/>
        </w:rPr>
      </w:pPr>
    </w:p>
    <w:p w14:paraId="26D4AFA2" w14:textId="0F1541AA" w:rsidR="007A22C8" w:rsidRDefault="00662BE7">
      <w:pPr>
        <w:pStyle w:val="a4"/>
        <w:spacing w:line="259" w:lineRule="auto"/>
      </w:pPr>
      <w:r>
        <w:t>Рабочий протокол и отчет по</w:t>
      </w:r>
      <w:r>
        <w:rPr>
          <w:spacing w:val="-86"/>
        </w:rPr>
        <w:t xml:space="preserve"> </w:t>
      </w:r>
      <w:r>
        <w:t>лабораторной</w:t>
      </w:r>
      <w:r>
        <w:rPr>
          <w:spacing w:val="-4"/>
        </w:rPr>
        <w:t xml:space="preserve"> </w:t>
      </w:r>
      <w:r>
        <w:t>работе</w:t>
      </w:r>
      <w:r>
        <w:rPr>
          <w:spacing w:val="-2"/>
        </w:rPr>
        <w:t xml:space="preserve"> </w:t>
      </w:r>
      <w:r>
        <w:t>№</w:t>
      </w:r>
      <w:r>
        <w:rPr>
          <w:spacing w:val="-4"/>
        </w:rPr>
        <w:t xml:space="preserve"> </w:t>
      </w:r>
      <w:r>
        <w:t>1.0</w:t>
      </w:r>
      <w:r w:rsidR="001B75D0">
        <w:t>5</w:t>
      </w:r>
    </w:p>
    <w:p w14:paraId="48629C50" w14:textId="77777777" w:rsidR="007A22C8" w:rsidRDefault="007A22C8">
      <w:pPr>
        <w:pStyle w:val="a3"/>
        <w:spacing w:before="1"/>
        <w:rPr>
          <w:rFonts w:ascii="Cambria"/>
          <w:b/>
          <w:sz w:val="8"/>
        </w:rPr>
      </w:pPr>
    </w:p>
    <w:tbl>
      <w:tblPr>
        <w:tblStyle w:val="TableNormal"/>
        <w:tblW w:w="0" w:type="auto"/>
        <w:tblInd w:w="840" w:type="dxa"/>
        <w:tblLayout w:type="fixed"/>
        <w:tblLook w:val="01E0" w:firstRow="1" w:lastRow="1" w:firstColumn="1" w:lastColumn="1" w:noHBand="0" w:noVBand="0"/>
      </w:tblPr>
      <w:tblGrid>
        <w:gridCol w:w="9703"/>
      </w:tblGrid>
      <w:tr w:rsidR="007A22C8" w14:paraId="2A3B41F6" w14:textId="77777777">
        <w:trPr>
          <w:trHeight w:val="343"/>
        </w:trPr>
        <w:tc>
          <w:tcPr>
            <w:tcW w:w="9703" w:type="dxa"/>
            <w:tcBorders>
              <w:bottom w:val="single" w:sz="12" w:space="0" w:color="000000"/>
            </w:tcBorders>
          </w:tcPr>
          <w:p w14:paraId="0A138753" w14:textId="77777777" w:rsidR="007A22C8" w:rsidRDefault="00662BE7">
            <w:pPr>
              <w:pStyle w:val="TableParagraph"/>
              <w:spacing w:before="0" w:line="313" w:lineRule="exact"/>
              <w:ind w:left="2127" w:right="2123"/>
              <w:rPr>
                <w:sz w:val="28"/>
              </w:rPr>
            </w:pPr>
            <w:r>
              <w:rPr>
                <w:sz w:val="28"/>
              </w:rPr>
              <w:t>Исследование</w:t>
            </w:r>
            <w:r>
              <w:rPr>
                <w:spacing w:val="-6"/>
                <w:sz w:val="28"/>
              </w:rPr>
              <w:t xml:space="preserve"> </w:t>
            </w:r>
            <w:r>
              <w:rPr>
                <w:sz w:val="28"/>
              </w:rPr>
              <w:t>распределения</w:t>
            </w:r>
            <w:r>
              <w:rPr>
                <w:spacing w:val="-6"/>
                <w:sz w:val="28"/>
              </w:rPr>
              <w:t xml:space="preserve"> </w:t>
            </w:r>
            <w:r>
              <w:rPr>
                <w:sz w:val="28"/>
              </w:rPr>
              <w:t>случайной</w:t>
            </w:r>
          </w:p>
        </w:tc>
      </w:tr>
      <w:tr w:rsidR="007A22C8" w14:paraId="41CEBE13" w14:textId="77777777">
        <w:trPr>
          <w:trHeight w:val="481"/>
        </w:trPr>
        <w:tc>
          <w:tcPr>
            <w:tcW w:w="9703" w:type="dxa"/>
            <w:tcBorders>
              <w:top w:val="single" w:sz="12" w:space="0" w:color="000000"/>
              <w:bottom w:val="single" w:sz="12" w:space="0" w:color="000000"/>
            </w:tcBorders>
          </w:tcPr>
          <w:p w14:paraId="3E5E46CB" w14:textId="77777777" w:rsidR="007A22C8" w:rsidRDefault="00662BE7">
            <w:pPr>
              <w:pStyle w:val="TableParagraph"/>
              <w:spacing w:before="135" w:line="240" w:lineRule="auto"/>
              <w:ind w:left="2127" w:right="2121"/>
              <w:rPr>
                <w:sz w:val="28"/>
              </w:rPr>
            </w:pPr>
            <w:r>
              <w:rPr>
                <w:sz w:val="28"/>
              </w:rPr>
              <w:t>величины</w:t>
            </w:r>
          </w:p>
        </w:tc>
      </w:tr>
    </w:tbl>
    <w:p w14:paraId="335EC10F" w14:textId="77777777" w:rsidR="007A22C8" w:rsidRDefault="007A22C8">
      <w:pPr>
        <w:pStyle w:val="a3"/>
        <w:spacing w:before="11"/>
        <w:rPr>
          <w:rFonts w:ascii="Cambria"/>
          <w:b/>
          <w:sz w:val="27"/>
        </w:rPr>
      </w:pPr>
    </w:p>
    <w:tbl>
      <w:tblPr>
        <w:tblStyle w:val="TableNormal"/>
        <w:tblW w:w="0" w:type="auto"/>
        <w:tblInd w:w="688" w:type="dxa"/>
        <w:tblLayout w:type="fixed"/>
        <w:tblLook w:val="01E0" w:firstRow="1" w:lastRow="1" w:firstColumn="1" w:lastColumn="1" w:noHBand="0" w:noVBand="0"/>
      </w:tblPr>
      <w:tblGrid>
        <w:gridCol w:w="10041"/>
      </w:tblGrid>
      <w:tr w:rsidR="007A22C8" w14:paraId="720C0DD1" w14:textId="77777777" w:rsidTr="004F3CF1">
        <w:trPr>
          <w:trHeight w:val="276"/>
        </w:trPr>
        <w:tc>
          <w:tcPr>
            <w:tcW w:w="10041" w:type="dxa"/>
          </w:tcPr>
          <w:p w14:paraId="55213457" w14:textId="77777777" w:rsidR="007A22C8" w:rsidRDefault="00662BE7">
            <w:pPr>
              <w:pStyle w:val="TableParagraph"/>
              <w:spacing w:before="0" w:line="268" w:lineRule="exact"/>
              <w:ind w:left="200"/>
              <w:jc w:val="left"/>
              <w:rPr>
                <w:sz w:val="24"/>
              </w:rPr>
            </w:pPr>
            <w:r>
              <w:rPr>
                <w:sz w:val="24"/>
              </w:rPr>
              <w:t>1.</w:t>
            </w:r>
            <w:r>
              <w:rPr>
                <w:spacing w:val="-7"/>
                <w:sz w:val="24"/>
              </w:rPr>
              <w:t xml:space="preserve"> </w:t>
            </w:r>
            <w:r>
              <w:rPr>
                <w:sz w:val="24"/>
              </w:rPr>
              <w:t>Цель</w:t>
            </w:r>
            <w:r>
              <w:rPr>
                <w:spacing w:val="1"/>
                <w:sz w:val="24"/>
              </w:rPr>
              <w:t xml:space="preserve"> </w:t>
            </w:r>
            <w:r>
              <w:rPr>
                <w:sz w:val="24"/>
              </w:rPr>
              <w:t>работы.</w:t>
            </w:r>
          </w:p>
          <w:p w14:paraId="75E1C9EA" w14:textId="640F878A" w:rsidR="007A22C8" w:rsidRDefault="009818CF" w:rsidP="009818CF">
            <w:pPr>
              <w:pStyle w:val="TableParagraph"/>
              <w:spacing w:line="244" w:lineRule="auto"/>
              <w:ind w:left="459"/>
              <w:jc w:val="left"/>
              <w:rPr>
                <w:sz w:val="20"/>
              </w:rPr>
            </w:pPr>
            <w:r w:rsidRPr="009818CF">
              <w:rPr>
                <w:sz w:val="20"/>
              </w:rPr>
              <w:t>Изучение характеристик затухающих колебаний физического</w:t>
            </w:r>
            <w:r>
              <w:rPr>
                <w:sz w:val="20"/>
              </w:rPr>
              <w:t xml:space="preserve"> </w:t>
            </w:r>
            <w:r w:rsidRPr="009818CF">
              <w:rPr>
                <w:sz w:val="20"/>
              </w:rPr>
              <w:t>маятника.</w:t>
            </w:r>
          </w:p>
        </w:tc>
      </w:tr>
      <w:tr w:rsidR="007A22C8" w14:paraId="1D680596" w14:textId="77777777" w:rsidTr="004F3CF1">
        <w:trPr>
          <w:trHeight w:val="2432"/>
        </w:trPr>
        <w:tc>
          <w:tcPr>
            <w:tcW w:w="10041" w:type="dxa"/>
          </w:tcPr>
          <w:p w14:paraId="537AF5D9" w14:textId="77777777" w:rsidR="007A22C8" w:rsidRDefault="007A22C8">
            <w:pPr>
              <w:pStyle w:val="TableParagraph"/>
              <w:spacing w:before="5" w:line="240" w:lineRule="auto"/>
              <w:jc w:val="left"/>
              <w:rPr>
                <w:rFonts w:ascii="Cambria"/>
                <w:b/>
                <w:sz w:val="25"/>
              </w:rPr>
            </w:pPr>
          </w:p>
          <w:p w14:paraId="2F366777" w14:textId="77777777" w:rsidR="007A22C8" w:rsidRDefault="00662BE7" w:rsidP="009818CF">
            <w:pPr>
              <w:pStyle w:val="TableParagraph"/>
              <w:numPr>
                <w:ilvl w:val="0"/>
                <w:numId w:val="3"/>
              </w:numPr>
              <w:tabs>
                <w:tab w:val="left" w:pos="460"/>
              </w:tabs>
              <w:spacing w:before="0" w:line="240" w:lineRule="auto"/>
              <w:jc w:val="left"/>
              <w:rPr>
                <w:sz w:val="24"/>
              </w:rPr>
            </w:pPr>
            <w:r>
              <w:rPr>
                <w:sz w:val="24"/>
              </w:rPr>
              <w:t>Задачи,</w:t>
            </w:r>
            <w:r>
              <w:rPr>
                <w:spacing w:val="-5"/>
                <w:sz w:val="24"/>
              </w:rPr>
              <w:t xml:space="preserve"> </w:t>
            </w:r>
            <w:r>
              <w:rPr>
                <w:sz w:val="24"/>
              </w:rPr>
              <w:t>решаемые</w:t>
            </w:r>
            <w:r>
              <w:rPr>
                <w:spacing w:val="-6"/>
                <w:sz w:val="24"/>
              </w:rPr>
              <w:t xml:space="preserve"> </w:t>
            </w:r>
            <w:r>
              <w:rPr>
                <w:sz w:val="24"/>
              </w:rPr>
              <w:t>при</w:t>
            </w:r>
            <w:r>
              <w:rPr>
                <w:spacing w:val="-5"/>
                <w:sz w:val="24"/>
              </w:rPr>
              <w:t xml:space="preserve"> </w:t>
            </w:r>
            <w:r>
              <w:rPr>
                <w:sz w:val="24"/>
              </w:rPr>
              <w:t>выполнении</w:t>
            </w:r>
            <w:r>
              <w:rPr>
                <w:spacing w:val="-6"/>
                <w:sz w:val="24"/>
              </w:rPr>
              <w:t xml:space="preserve"> </w:t>
            </w:r>
            <w:r>
              <w:rPr>
                <w:sz w:val="24"/>
              </w:rPr>
              <w:t>работы.</w:t>
            </w:r>
          </w:p>
          <w:p w14:paraId="4D1AB4D6" w14:textId="5C10659B" w:rsidR="009818CF" w:rsidRPr="009818CF" w:rsidRDefault="009818CF" w:rsidP="009818CF">
            <w:pPr>
              <w:pStyle w:val="TableParagraph"/>
              <w:tabs>
                <w:tab w:val="left" w:pos="1100"/>
              </w:tabs>
              <w:spacing w:before="38" w:line="280" w:lineRule="auto"/>
              <w:ind w:right="333"/>
              <w:jc w:val="left"/>
              <w:rPr>
                <w:sz w:val="20"/>
              </w:rPr>
            </w:pPr>
            <w:r>
              <w:rPr>
                <w:sz w:val="20"/>
              </w:rPr>
              <w:t xml:space="preserve">    1) </w:t>
            </w:r>
            <w:r w:rsidRPr="009818CF">
              <w:rPr>
                <w:sz w:val="20"/>
              </w:rPr>
              <w:t>Измерение периода затухающих колебаний.</w:t>
            </w:r>
          </w:p>
          <w:p w14:paraId="14986217" w14:textId="6EA8C813" w:rsidR="009818CF" w:rsidRPr="009818CF" w:rsidRDefault="009818CF" w:rsidP="009818CF">
            <w:pPr>
              <w:pStyle w:val="TableParagraph"/>
              <w:tabs>
                <w:tab w:val="left" w:pos="1100"/>
              </w:tabs>
              <w:spacing w:before="38" w:line="280" w:lineRule="auto"/>
              <w:ind w:right="333"/>
              <w:jc w:val="left"/>
              <w:rPr>
                <w:sz w:val="20"/>
              </w:rPr>
            </w:pPr>
            <w:r>
              <w:rPr>
                <w:sz w:val="20"/>
              </w:rPr>
              <w:t xml:space="preserve">    2) </w:t>
            </w:r>
            <w:r w:rsidRPr="009818CF">
              <w:rPr>
                <w:sz w:val="20"/>
              </w:rPr>
              <w:t>Определение зависимости амплитуды затухающих колебаний физического маятника от времени.</w:t>
            </w:r>
          </w:p>
          <w:p w14:paraId="34F7D8DC" w14:textId="0228E301" w:rsidR="009818CF" w:rsidRPr="009818CF" w:rsidRDefault="009818CF" w:rsidP="009818CF">
            <w:pPr>
              <w:pStyle w:val="TableParagraph"/>
              <w:tabs>
                <w:tab w:val="left" w:pos="1100"/>
              </w:tabs>
              <w:spacing w:before="38" w:line="280" w:lineRule="auto"/>
              <w:ind w:right="333"/>
              <w:jc w:val="left"/>
              <w:rPr>
                <w:sz w:val="20"/>
              </w:rPr>
            </w:pPr>
            <w:r>
              <w:rPr>
                <w:sz w:val="20"/>
              </w:rPr>
              <w:t xml:space="preserve">    3) </w:t>
            </w:r>
            <w:r w:rsidRPr="009818CF">
              <w:rPr>
                <w:sz w:val="20"/>
              </w:rPr>
              <w:t>Определение зависимости периода колебаний от момента инерции физического маятника.</w:t>
            </w:r>
          </w:p>
          <w:p w14:paraId="234734DC" w14:textId="5B3DD888" w:rsidR="009818CF" w:rsidRPr="009818CF" w:rsidRDefault="009818CF" w:rsidP="009818CF">
            <w:pPr>
              <w:pStyle w:val="TableParagraph"/>
              <w:tabs>
                <w:tab w:val="left" w:pos="1100"/>
              </w:tabs>
              <w:spacing w:before="38" w:line="280" w:lineRule="auto"/>
              <w:ind w:right="333"/>
              <w:jc w:val="left"/>
              <w:rPr>
                <w:sz w:val="20"/>
              </w:rPr>
            </w:pPr>
            <w:r>
              <w:rPr>
                <w:sz w:val="20"/>
              </w:rPr>
              <w:t xml:space="preserve">    4) </w:t>
            </w:r>
            <w:r w:rsidRPr="009818CF">
              <w:rPr>
                <w:sz w:val="20"/>
              </w:rPr>
              <w:t>Определение преобладающего типа трения.</w:t>
            </w:r>
          </w:p>
          <w:p w14:paraId="290E1C7F" w14:textId="2E694AB1" w:rsidR="007A22C8" w:rsidRDefault="009818CF" w:rsidP="009818CF">
            <w:pPr>
              <w:pStyle w:val="TableParagraph"/>
              <w:tabs>
                <w:tab w:val="left" w:pos="1100"/>
              </w:tabs>
              <w:spacing w:before="38" w:line="280" w:lineRule="auto"/>
              <w:ind w:right="333"/>
              <w:jc w:val="left"/>
              <w:rPr>
                <w:sz w:val="20"/>
              </w:rPr>
            </w:pPr>
            <w:r>
              <w:rPr>
                <w:sz w:val="20"/>
              </w:rPr>
              <w:t xml:space="preserve">    5) </w:t>
            </w:r>
            <w:r w:rsidRPr="009818CF">
              <w:rPr>
                <w:sz w:val="20"/>
              </w:rPr>
              <w:t>Определение экспериментальной и теоретической приведенных</w:t>
            </w:r>
            <w:r>
              <w:rPr>
                <w:sz w:val="20"/>
              </w:rPr>
              <w:t xml:space="preserve"> </w:t>
            </w:r>
            <w:r w:rsidRPr="009818CF">
              <w:rPr>
                <w:sz w:val="20"/>
              </w:rPr>
              <w:t xml:space="preserve">длин маятника при его разных </w:t>
            </w:r>
            <w:r>
              <w:rPr>
                <w:sz w:val="20"/>
              </w:rPr>
              <w:t xml:space="preserve">                      </w:t>
            </w:r>
            <w:r w:rsidRPr="009818CF">
              <w:rPr>
                <w:color w:val="FFFFFF" w:themeColor="background1"/>
                <w:sz w:val="20"/>
              </w:rPr>
              <w:t>…..</w:t>
            </w:r>
            <w:r w:rsidRPr="009818CF">
              <w:rPr>
                <w:sz w:val="20"/>
              </w:rPr>
              <w:t>конфигурациях.</w:t>
            </w:r>
          </w:p>
        </w:tc>
      </w:tr>
      <w:tr w:rsidR="007A22C8" w14:paraId="4F90C468" w14:textId="77777777" w:rsidTr="004F3CF1">
        <w:trPr>
          <w:trHeight w:val="530"/>
        </w:trPr>
        <w:tc>
          <w:tcPr>
            <w:tcW w:w="10041" w:type="dxa"/>
          </w:tcPr>
          <w:p w14:paraId="3AAB0FFA" w14:textId="77777777" w:rsidR="007A22C8" w:rsidRDefault="00662BE7">
            <w:pPr>
              <w:pStyle w:val="TableParagraph"/>
              <w:spacing w:before="177" w:line="258" w:lineRule="exact"/>
              <w:ind w:left="200"/>
              <w:jc w:val="left"/>
              <w:rPr>
                <w:sz w:val="24"/>
              </w:rPr>
            </w:pPr>
            <w:r>
              <w:rPr>
                <w:sz w:val="24"/>
              </w:rPr>
              <w:t>3.</w:t>
            </w:r>
            <w:r>
              <w:rPr>
                <w:spacing w:val="-11"/>
                <w:sz w:val="24"/>
              </w:rPr>
              <w:t xml:space="preserve"> </w:t>
            </w:r>
            <w:r>
              <w:rPr>
                <w:sz w:val="24"/>
              </w:rPr>
              <w:t>Объект</w:t>
            </w:r>
            <w:r>
              <w:rPr>
                <w:spacing w:val="-4"/>
                <w:sz w:val="24"/>
              </w:rPr>
              <w:t xml:space="preserve"> </w:t>
            </w:r>
            <w:r>
              <w:rPr>
                <w:sz w:val="24"/>
              </w:rPr>
              <w:t>исследования.</w:t>
            </w:r>
          </w:p>
        </w:tc>
      </w:tr>
      <w:tr w:rsidR="007A22C8" w14:paraId="45C91479" w14:textId="77777777" w:rsidTr="004F3CF1">
        <w:trPr>
          <w:trHeight w:val="397"/>
        </w:trPr>
        <w:tc>
          <w:tcPr>
            <w:tcW w:w="10041" w:type="dxa"/>
          </w:tcPr>
          <w:p w14:paraId="7FCBBAC5" w14:textId="58DF7104" w:rsidR="007A22C8" w:rsidRDefault="009818CF">
            <w:pPr>
              <w:pStyle w:val="TableParagraph"/>
              <w:spacing w:before="1" w:line="240" w:lineRule="auto"/>
              <w:ind w:left="867"/>
              <w:jc w:val="left"/>
              <w:rPr>
                <w:sz w:val="20"/>
              </w:rPr>
            </w:pPr>
            <w:r w:rsidRPr="009818CF">
              <w:rPr>
                <w:sz w:val="20"/>
              </w:rPr>
              <w:t>Физический маятник</w:t>
            </w:r>
            <w:r w:rsidR="00AE177B">
              <w:rPr>
                <w:sz w:val="20"/>
              </w:rPr>
              <w:t>, совершающий колебания.</w:t>
            </w:r>
          </w:p>
        </w:tc>
      </w:tr>
      <w:tr w:rsidR="007A22C8" w14:paraId="3828543B" w14:textId="77777777" w:rsidTr="004F3CF1">
        <w:trPr>
          <w:trHeight w:val="490"/>
        </w:trPr>
        <w:tc>
          <w:tcPr>
            <w:tcW w:w="10041" w:type="dxa"/>
          </w:tcPr>
          <w:p w14:paraId="4E233801" w14:textId="77777777" w:rsidR="007A22C8" w:rsidRDefault="00662BE7">
            <w:pPr>
              <w:pStyle w:val="TableParagraph"/>
              <w:spacing w:before="141" w:line="259" w:lineRule="exact"/>
              <w:ind w:left="200"/>
              <w:jc w:val="left"/>
              <w:rPr>
                <w:sz w:val="24"/>
              </w:rPr>
            </w:pPr>
            <w:r>
              <w:rPr>
                <w:sz w:val="24"/>
              </w:rPr>
              <w:t>4.</w:t>
            </w:r>
            <w:r>
              <w:rPr>
                <w:spacing w:val="-15"/>
                <w:sz w:val="24"/>
              </w:rPr>
              <w:t xml:space="preserve"> </w:t>
            </w:r>
            <w:r>
              <w:rPr>
                <w:sz w:val="24"/>
              </w:rPr>
              <w:t>Метод</w:t>
            </w:r>
            <w:r>
              <w:rPr>
                <w:spacing w:val="-7"/>
                <w:sz w:val="24"/>
              </w:rPr>
              <w:t xml:space="preserve"> </w:t>
            </w:r>
            <w:r>
              <w:rPr>
                <w:sz w:val="24"/>
              </w:rPr>
              <w:t>экспериментального</w:t>
            </w:r>
            <w:r>
              <w:rPr>
                <w:spacing w:val="-6"/>
                <w:sz w:val="24"/>
              </w:rPr>
              <w:t xml:space="preserve"> </w:t>
            </w:r>
            <w:r>
              <w:rPr>
                <w:sz w:val="24"/>
              </w:rPr>
              <w:t>исследования</w:t>
            </w:r>
          </w:p>
        </w:tc>
      </w:tr>
      <w:tr w:rsidR="007A22C8" w14:paraId="34D8457F" w14:textId="77777777" w:rsidTr="004F3CF1">
        <w:trPr>
          <w:trHeight w:val="2022"/>
        </w:trPr>
        <w:tc>
          <w:tcPr>
            <w:tcW w:w="10041" w:type="dxa"/>
          </w:tcPr>
          <w:p w14:paraId="7E343B6A" w14:textId="040B4573" w:rsidR="007A22C8" w:rsidRDefault="00BC0D28" w:rsidP="0003775D">
            <w:pPr>
              <w:pStyle w:val="TableParagraph"/>
              <w:spacing w:before="2" w:line="244" w:lineRule="auto"/>
              <w:ind w:left="680" w:right="197" w:firstLine="332"/>
              <w:jc w:val="both"/>
              <w:rPr>
                <w:sz w:val="20"/>
              </w:rPr>
            </w:pPr>
            <w:r w:rsidRPr="00BC0D28">
              <w:rPr>
                <w:sz w:val="20"/>
              </w:rPr>
              <w:t>Построить зависимость амплитуды затухающих колебаний физического маятника. Для этого отвести стрелку маятника влево до совмещения с нулем шкалы, затем отпустить ее и одновременно включить секундомер. Маятник будет совершать свободные затухающие колебания. Не останавливая секундомер, измерить время, когда угол отклонения маятника будет равен 5º, 10º, 15º, 20º, 25º. Результаты измерений занести в табл</w:t>
            </w:r>
            <w:r w:rsidR="00C20AEA">
              <w:rPr>
                <w:sz w:val="20"/>
              </w:rPr>
              <w:t>ицу</w:t>
            </w:r>
            <w:r w:rsidRPr="00BC0D28">
              <w:rPr>
                <w:sz w:val="20"/>
              </w:rPr>
              <w:t xml:space="preserve"> 2. Измерения удобно проводить вдвоем: один следит за изменением угла отклонения ϕ, а второй – за текущим временем по секундомеру. Опыт повторить три раза. Результаты измерений записать в табл2.</w:t>
            </w:r>
          </w:p>
        </w:tc>
      </w:tr>
      <w:tr w:rsidR="007A22C8" w14:paraId="37261D23" w14:textId="77777777" w:rsidTr="004F3CF1">
        <w:trPr>
          <w:trHeight w:val="1046"/>
        </w:trPr>
        <w:tc>
          <w:tcPr>
            <w:tcW w:w="10041" w:type="dxa"/>
          </w:tcPr>
          <w:p w14:paraId="79C428DC" w14:textId="756089DD" w:rsidR="00C20AEA" w:rsidRDefault="00662BE7" w:rsidP="009A765C">
            <w:pPr>
              <w:pStyle w:val="TableParagraph"/>
              <w:spacing w:before="116" w:after="120" w:line="240" w:lineRule="auto"/>
              <w:ind w:left="200"/>
              <w:jc w:val="left"/>
              <w:rPr>
                <w:sz w:val="24"/>
              </w:rPr>
            </w:pPr>
            <w:r>
              <w:rPr>
                <w:sz w:val="24"/>
              </w:rPr>
              <w:t>5.</w:t>
            </w:r>
            <w:r>
              <w:rPr>
                <w:spacing w:val="-9"/>
                <w:sz w:val="24"/>
              </w:rPr>
              <w:t xml:space="preserve"> </w:t>
            </w:r>
            <w:r>
              <w:rPr>
                <w:sz w:val="24"/>
              </w:rPr>
              <w:t>Рабочие формулы и</w:t>
            </w:r>
            <w:r>
              <w:rPr>
                <w:spacing w:val="-1"/>
                <w:sz w:val="24"/>
              </w:rPr>
              <w:t xml:space="preserve"> </w:t>
            </w:r>
            <w:r>
              <w:rPr>
                <w:sz w:val="24"/>
              </w:rPr>
              <w:t>исходные данные.</w:t>
            </w:r>
          </w:p>
          <w:p w14:paraId="3A9344C0" w14:textId="77777777" w:rsidR="004F3CF1" w:rsidRPr="00C13CD8" w:rsidRDefault="004F3CF1" w:rsidP="004F3CF1">
            <w:pPr>
              <w:ind w:left="708"/>
            </w:pPr>
            <w:r>
              <w:t>Среднее время колебаний:</w:t>
            </w:r>
          </w:p>
          <w:p w14:paraId="3EC14487" w14:textId="483CEF6A" w:rsidR="004F3CF1" w:rsidRDefault="0066653D" w:rsidP="004F3CF1">
            <w:pPr>
              <w:ind w:left="708"/>
            </w:pPr>
            <w:r>
              <w:rPr>
                <w:noProof/>
              </w:rPr>
              <w:drawing>
                <wp:anchor distT="0" distB="0" distL="114300" distR="114300" simplePos="0" relativeHeight="251644928" behindDoc="1" locked="0" layoutInCell="1" allowOverlap="1" wp14:anchorId="37F74FBB" wp14:editId="309F1CAA">
                  <wp:simplePos x="0" y="0"/>
                  <wp:positionH relativeFrom="column">
                    <wp:posOffset>485140</wp:posOffset>
                  </wp:positionH>
                  <wp:positionV relativeFrom="paragraph">
                    <wp:posOffset>758190</wp:posOffset>
                  </wp:positionV>
                  <wp:extent cx="1276985" cy="40386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 r="51988" b="-3887"/>
                          <a:stretch/>
                        </pic:blipFill>
                        <pic:spPr bwMode="auto">
                          <a:xfrm>
                            <a:off x="0" y="0"/>
                            <a:ext cx="1276985"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CF1">
              <w:rPr>
                <w:noProof/>
              </w:rPr>
              <w:drawing>
                <wp:inline distT="0" distB="0" distL="0" distR="0" wp14:anchorId="07A34E49" wp14:editId="70E61487">
                  <wp:extent cx="2053247" cy="59436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020" b="-5459"/>
                          <a:stretch/>
                        </pic:blipFill>
                        <pic:spPr bwMode="auto">
                          <a:xfrm>
                            <a:off x="0" y="0"/>
                            <a:ext cx="2174459" cy="629448"/>
                          </a:xfrm>
                          <a:prstGeom prst="rect">
                            <a:avLst/>
                          </a:prstGeom>
                          <a:ln>
                            <a:noFill/>
                          </a:ln>
                          <a:extLst>
                            <a:ext uri="{53640926-AAD7-44D8-BBD7-CCE9431645EC}">
                              <a14:shadowObscured xmlns:a14="http://schemas.microsoft.com/office/drawing/2010/main"/>
                            </a:ext>
                          </a:extLst>
                        </pic:spPr>
                      </pic:pic>
                    </a:graphicData>
                  </a:graphic>
                </wp:inline>
              </w:drawing>
            </w:r>
          </w:p>
          <w:p w14:paraId="176ED386" w14:textId="701DF495" w:rsidR="004F3CF1" w:rsidRDefault="004F3CF1" w:rsidP="004F3CF1">
            <w:pPr>
              <w:ind w:left="708"/>
            </w:pPr>
            <w:r>
              <w:t>Средний период колебаний:</w:t>
            </w:r>
          </w:p>
          <w:p w14:paraId="3C477758" w14:textId="53608AF3" w:rsidR="00C20AEA" w:rsidRDefault="00422431" w:rsidP="009A765C">
            <w:pPr>
              <w:spacing w:after="160"/>
              <w:ind w:firstLine="708"/>
            </w:pPr>
            <w:r>
              <w:rPr>
                <w:noProof/>
              </w:rPr>
              <w:drawing>
                <wp:anchor distT="0" distB="0" distL="114300" distR="114300" simplePos="0" relativeHeight="251677696" behindDoc="0" locked="0" layoutInCell="1" allowOverlap="1" wp14:anchorId="18A01B82" wp14:editId="30711349">
                  <wp:simplePos x="0" y="0"/>
                  <wp:positionH relativeFrom="column">
                    <wp:posOffset>561340</wp:posOffset>
                  </wp:positionH>
                  <wp:positionV relativeFrom="paragraph">
                    <wp:posOffset>699135</wp:posOffset>
                  </wp:positionV>
                  <wp:extent cx="1546860" cy="373380"/>
                  <wp:effectExtent l="0" t="0" r="0" b="762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5873" r="43715" b="6350"/>
                          <a:stretch/>
                        </pic:blipFill>
                        <pic:spPr bwMode="auto">
                          <a:xfrm>
                            <a:off x="0" y="0"/>
                            <a:ext cx="1546860" cy="37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AEA">
              <w:t>Циклическая частота затухающих колебаний</w:t>
            </w:r>
          </w:p>
          <w:p w14:paraId="32221D09" w14:textId="019F327D" w:rsidR="00C20AEA" w:rsidRDefault="00582BB5" w:rsidP="00483660">
            <w:r>
              <w:lastRenderedPageBreak/>
              <w:t xml:space="preserve">             Циклическая частота собственных колебаний:</w:t>
            </w:r>
          </w:p>
          <w:p w14:paraId="3714D157" w14:textId="360DD63B" w:rsidR="00C20AEA" w:rsidRDefault="00582BB5" w:rsidP="00483660">
            <w:r>
              <w:rPr>
                <w:noProof/>
              </w:rPr>
              <w:drawing>
                <wp:anchor distT="0" distB="0" distL="114300" distR="114300" simplePos="0" relativeHeight="251679744" behindDoc="0" locked="0" layoutInCell="1" allowOverlap="1" wp14:anchorId="242B7B27" wp14:editId="2FD62084">
                  <wp:simplePos x="0" y="0"/>
                  <wp:positionH relativeFrom="column">
                    <wp:posOffset>-3175</wp:posOffset>
                  </wp:positionH>
                  <wp:positionV relativeFrom="paragraph">
                    <wp:posOffset>161925</wp:posOffset>
                  </wp:positionV>
                  <wp:extent cx="1771650" cy="3886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8003" t="17455" r="61495" b="-17455"/>
                          <a:stretch/>
                        </pic:blipFill>
                        <pic:spPr bwMode="auto">
                          <a:xfrm>
                            <a:off x="0" y="0"/>
                            <a:ext cx="17716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A602D" w14:textId="17AF9FB4" w:rsidR="00582BB5" w:rsidRDefault="00582BB5" w:rsidP="00483660">
            <w:pPr>
              <w:ind w:left="708"/>
            </w:pPr>
            <w:r>
              <w:rPr>
                <w:noProof/>
              </w:rPr>
              <w:drawing>
                <wp:anchor distT="0" distB="0" distL="114300" distR="114300" simplePos="0" relativeHeight="251680768" behindDoc="0" locked="0" layoutInCell="1" allowOverlap="1" wp14:anchorId="5B489256" wp14:editId="450442E2">
                  <wp:simplePos x="0" y="0"/>
                  <wp:positionH relativeFrom="column">
                    <wp:posOffset>621665</wp:posOffset>
                  </wp:positionH>
                  <wp:positionV relativeFrom="paragraph">
                    <wp:posOffset>735330</wp:posOffset>
                  </wp:positionV>
                  <wp:extent cx="1855470" cy="41148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3688"/>
                          <a:stretch/>
                        </pic:blipFill>
                        <pic:spPr bwMode="auto">
                          <a:xfrm>
                            <a:off x="0" y="0"/>
                            <a:ext cx="1855470" cy="41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Логарифмический декремент колебаний с коэффициентом затухания и периодом затухающих колебаний:</w:t>
            </w:r>
          </w:p>
          <w:p w14:paraId="6993D075" w14:textId="77777777" w:rsidR="004F3CF1" w:rsidRDefault="004F3CF1" w:rsidP="00483660"/>
          <w:p w14:paraId="66B0F63D" w14:textId="5C3FB629" w:rsidR="004F3CF1" w:rsidRPr="002C0EC2" w:rsidRDefault="004F3CF1" w:rsidP="00483660">
            <w:pPr>
              <w:ind w:left="708"/>
            </w:pPr>
            <w:r>
              <w:t>Коэффициент затухания:</w:t>
            </w:r>
          </w:p>
          <w:p w14:paraId="2DE364EB" w14:textId="133C37A3" w:rsidR="004F3CF1" w:rsidRDefault="0020692A" w:rsidP="00483660">
            <w:pPr>
              <w:ind w:left="708"/>
            </w:pPr>
            <w:r>
              <w:rPr>
                <w:noProof/>
              </w:rPr>
              <w:drawing>
                <wp:anchor distT="0" distB="0" distL="114300" distR="114300" simplePos="0" relativeHeight="251673600" behindDoc="0" locked="0" layoutInCell="1" allowOverlap="1" wp14:anchorId="3E8D74A4" wp14:editId="1EF61EC5">
                  <wp:simplePos x="0" y="0"/>
                  <wp:positionH relativeFrom="column">
                    <wp:posOffset>683260</wp:posOffset>
                  </wp:positionH>
                  <wp:positionV relativeFrom="paragraph">
                    <wp:posOffset>64770</wp:posOffset>
                  </wp:positionV>
                  <wp:extent cx="1074420" cy="51816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 r="64484" b="-8912"/>
                          <a:stretch/>
                        </pic:blipFill>
                        <pic:spPr bwMode="auto">
                          <a:xfrm>
                            <a:off x="0" y="0"/>
                            <a:ext cx="1081086" cy="52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5E01C" w14:textId="1CBC785D" w:rsidR="004F3CF1" w:rsidRDefault="004F3CF1" w:rsidP="00483660">
            <w:pPr>
              <w:pStyle w:val="TableParagraph"/>
              <w:spacing w:before="0" w:line="240" w:lineRule="auto"/>
              <w:ind w:left="200"/>
              <w:jc w:val="left"/>
              <w:rPr>
                <w:sz w:val="24"/>
              </w:rPr>
            </w:pPr>
          </w:p>
          <w:p w14:paraId="05624215" w14:textId="16929204" w:rsidR="0020692A" w:rsidRDefault="0020692A" w:rsidP="00483660">
            <w:pPr>
              <w:pStyle w:val="TableParagraph"/>
              <w:spacing w:before="0" w:line="240" w:lineRule="auto"/>
              <w:jc w:val="left"/>
              <w:rPr>
                <w:sz w:val="24"/>
              </w:rPr>
            </w:pPr>
          </w:p>
          <w:p w14:paraId="77C9EEA2" w14:textId="5C081A0B" w:rsidR="004F3CF1" w:rsidRPr="004F4246" w:rsidRDefault="0020692A" w:rsidP="00483660">
            <w:pPr>
              <w:ind w:left="708"/>
            </w:pPr>
            <w:r>
              <w:rPr>
                <w:noProof/>
              </w:rPr>
              <w:drawing>
                <wp:anchor distT="0" distB="0" distL="114300" distR="114300" simplePos="0" relativeHeight="251682816" behindDoc="0" locked="0" layoutInCell="1" allowOverlap="1" wp14:anchorId="70C08FD7" wp14:editId="03A3FF17">
                  <wp:simplePos x="0" y="0"/>
                  <wp:positionH relativeFrom="column">
                    <wp:posOffset>721360</wp:posOffset>
                  </wp:positionH>
                  <wp:positionV relativeFrom="paragraph">
                    <wp:posOffset>229870</wp:posOffset>
                  </wp:positionV>
                  <wp:extent cx="1127760" cy="4191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55049" b="-5095"/>
                          <a:stretch/>
                        </pic:blipFill>
                        <pic:spPr bwMode="auto">
                          <a:xfrm>
                            <a:off x="0" y="0"/>
                            <a:ext cx="112776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Период собственных колебаний:</w:t>
            </w:r>
          </w:p>
          <w:p w14:paraId="276982F8" w14:textId="1C9927E8" w:rsidR="00483660" w:rsidRPr="00483660" w:rsidRDefault="00483660" w:rsidP="00483660">
            <w:pPr>
              <w:widowControl/>
              <w:tabs>
                <w:tab w:val="left" w:pos="280"/>
              </w:tabs>
              <w:autoSpaceDE/>
              <w:autoSpaceDN/>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Pr="00483660">
              <w:rPr>
                <w:rFonts w:ascii="Arial" w:eastAsia="Times New Roman" w:hAnsi="Arial" w:cs="Arial"/>
                <w:sz w:val="24"/>
                <w:szCs w:val="24"/>
                <w:lang w:eastAsia="ru-RU"/>
              </w:rPr>
              <w:t>Расстояния центров верхнего, нижнего и боковых грузов от оси вращения:</w:t>
            </w:r>
          </w:p>
          <w:p w14:paraId="15D23339" w14:textId="0AAA78A8" w:rsidR="00483660" w:rsidRPr="00483660" w:rsidRDefault="00483660" w:rsidP="00483660">
            <w:pPr>
              <w:widowControl/>
              <w:tabs>
                <w:tab w:val="left" w:pos="280"/>
              </w:tabs>
              <w:autoSpaceDE/>
              <w:autoSpaceDN/>
              <w:rPr>
                <w:rFonts w:ascii="Arial" w:eastAsia="Arial" w:hAnsi="Arial" w:cs="Arial"/>
                <w:sz w:val="24"/>
                <w:szCs w:val="24"/>
                <w:lang w:eastAsia="ru-RU"/>
              </w:rPr>
            </w:pPr>
            <w:r>
              <w:rPr>
                <w:rFonts w:ascii="Arial" w:eastAsia="Arial" w:hAnsi="Arial" w:cs="Arial"/>
                <w:noProof/>
                <w:sz w:val="24"/>
                <w:szCs w:val="24"/>
                <w:lang w:eastAsia="ru-RU"/>
              </w:rPr>
              <w:t xml:space="preserve">                </w:t>
            </w:r>
            <w:r w:rsidRPr="00483660">
              <w:rPr>
                <w:rFonts w:ascii="Arial" w:eastAsia="Arial" w:hAnsi="Arial" w:cs="Arial"/>
                <w:noProof/>
                <w:sz w:val="24"/>
                <w:szCs w:val="24"/>
                <w:lang w:eastAsia="ru-RU"/>
              </w:rPr>
              <w:drawing>
                <wp:inline distT="0" distB="0" distL="0" distR="0" wp14:anchorId="6AA7E10E" wp14:editId="4571D65D">
                  <wp:extent cx="1722120" cy="304800"/>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304800"/>
                          </a:xfrm>
                          <a:prstGeom prst="rect">
                            <a:avLst/>
                          </a:prstGeom>
                          <a:noFill/>
                          <a:ln>
                            <a:noFill/>
                          </a:ln>
                        </pic:spPr>
                      </pic:pic>
                    </a:graphicData>
                  </a:graphic>
                </wp:inline>
              </w:drawing>
            </w:r>
          </w:p>
          <w:p w14:paraId="3C03CC60" w14:textId="70E3E485" w:rsidR="00483660" w:rsidRPr="00483660" w:rsidRDefault="00483660" w:rsidP="00483660">
            <w:pPr>
              <w:widowControl/>
              <w:tabs>
                <w:tab w:val="left" w:pos="280"/>
              </w:tabs>
              <w:autoSpaceDE/>
              <w:autoSpaceDN/>
              <w:rPr>
                <w:rFonts w:ascii="Arial" w:eastAsia="Arial" w:hAnsi="Arial" w:cs="Arial"/>
                <w:sz w:val="24"/>
                <w:szCs w:val="24"/>
                <w:lang w:eastAsia="ru-RU"/>
              </w:rPr>
            </w:pPr>
            <w:r>
              <w:rPr>
                <w:rFonts w:ascii="Arial" w:eastAsia="Arial" w:hAnsi="Arial" w:cs="Arial"/>
                <w:sz w:val="24"/>
                <w:szCs w:val="24"/>
                <w:lang w:eastAsia="ru-RU"/>
              </w:rPr>
              <w:t xml:space="preserve">           </w:t>
            </w:r>
            <w:r w:rsidRPr="00483660">
              <w:rPr>
                <w:rFonts w:ascii="Arial" w:eastAsia="Arial" w:hAnsi="Arial" w:cs="Arial"/>
                <w:sz w:val="24"/>
                <w:szCs w:val="24"/>
                <w:lang w:eastAsia="ru-RU"/>
              </w:rPr>
              <w:t xml:space="preserve">Моменты инерции грузов: </w:t>
            </w:r>
          </w:p>
          <w:p w14:paraId="7CFC8B30" w14:textId="4AC45944" w:rsidR="00483660" w:rsidRPr="00483660" w:rsidRDefault="00483660" w:rsidP="00483660">
            <w:pPr>
              <w:widowControl/>
              <w:tabs>
                <w:tab w:val="left" w:pos="280"/>
              </w:tabs>
              <w:autoSpaceDE/>
              <w:autoSpaceDN/>
              <w:rPr>
                <w:rFonts w:ascii="Arial" w:eastAsia="Arial" w:hAnsi="Arial" w:cs="Arial"/>
                <w:sz w:val="24"/>
                <w:szCs w:val="24"/>
                <w:lang w:val="en-US" w:eastAsia="ru-RU"/>
              </w:rPr>
            </w:pPr>
            <w:r>
              <w:rPr>
                <w:rFonts w:ascii="Arial" w:eastAsia="Arial" w:hAnsi="Arial" w:cs="Arial"/>
                <w:noProof/>
                <w:sz w:val="24"/>
                <w:szCs w:val="24"/>
                <w:lang w:eastAsia="ru-RU"/>
              </w:rPr>
              <w:t xml:space="preserve">              </w:t>
            </w:r>
            <w:r w:rsidRPr="00483660">
              <w:rPr>
                <w:rFonts w:ascii="Arial" w:eastAsia="Arial" w:hAnsi="Arial" w:cs="Arial"/>
                <w:noProof/>
                <w:sz w:val="24"/>
                <w:szCs w:val="24"/>
                <w:lang w:val="en-US" w:eastAsia="ru-RU"/>
              </w:rPr>
              <w:drawing>
                <wp:inline distT="0" distB="0" distL="0" distR="0" wp14:anchorId="3B39866D" wp14:editId="28E6D8DE">
                  <wp:extent cx="2339340" cy="388620"/>
                  <wp:effectExtent l="0" t="0" r="3810" b="0"/>
                  <wp:docPr id="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388620"/>
                          </a:xfrm>
                          <a:prstGeom prst="rect">
                            <a:avLst/>
                          </a:prstGeom>
                          <a:noFill/>
                          <a:ln>
                            <a:noFill/>
                          </a:ln>
                        </pic:spPr>
                      </pic:pic>
                    </a:graphicData>
                  </a:graphic>
                </wp:inline>
              </w:drawing>
            </w:r>
          </w:p>
          <w:p w14:paraId="469CB493" w14:textId="6848E1EC" w:rsidR="004F4246" w:rsidRDefault="009A765C" w:rsidP="009A765C">
            <w:pPr>
              <w:pStyle w:val="a3"/>
              <w:spacing w:after="240"/>
            </w:pPr>
            <w:r>
              <w:t xml:space="preserve">    </w:t>
            </w:r>
            <w:r w:rsidR="004F4246">
              <w:t>6.</w:t>
            </w:r>
            <w:r w:rsidR="004F4246">
              <w:rPr>
                <w:spacing w:val="-13"/>
              </w:rPr>
              <w:t xml:space="preserve"> </w:t>
            </w:r>
            <w:r w:rsidR="004F4246">
              <w:t>Измерительные</w:t>
            </w:r>
            <w:r w:rsidR="004F4246">
              <w:rPr>
                <w:spacing w:val="-4"/>
              </w:rPr>
              <w:t xml:space="preserve"> </w:t>
            </w:r>
            <w:r w:rsidR="004F4246">
              <w:t>приборы.</w:t>
            </w:r>
          </w:p>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3541"/>
              <w:gridCol w:w="1782"/>
              <w:gridCol w:w="1720"/>
              <w:gridCol w:w="1873"/>
            </w:tblGrid>
            <w:tr w:rsidR="004F4246" w14:paraId="356E0C21" w14:textId="77777777" w:rsidTr="004F4246">
              <w:trPr>
                <w:trHeight w:val="676"/>
              </w:trPr>
              <w:tc>
                <w:tcPr>
                  <w:tcW w:w="761" w:type="dxa"/>
                  <w:tcBorders>
                    <w:right w:val="single" w:sz="8" w:space="0" w:color="000000"/>
                  </w:tcBorders>
                </w:tcPr>
                <w:p w14:paraId="04C83B0E" w14:textId="77777777" w:rsidR="004F4246" w:rsidRDefault="004F4246" w:rsidP="004F4246">
                  <w:pPr>
                    <w:pStyle w:val="TableParagraph"/>
                    <w:spacing w:before="191" w:line="240" w:lineRule="auto"/>
                    <w:ind w:left="57" w:right="46"/>
                    <w:rPr>
                      <w:rFonts w:ascii="Calibri" w:hAnsi="Calibri"/>
                      <w:i/>
                      <w:sz w:val="24"/>
                    </w:rPr>
                  </w:pPr>
                  <w:r>
                    <w:rPr>
                      <w:rFonts w:ascii="Calibri" w:hAnsi="Calibri"/>
                      <w:i/>
                      <w:w w:val="95"/>
                      <w:sz w:val="24"/>
                    </w:rPr>
                    <w:t>№</w:t>
                  </w:r>
                  <w:r>
                    <w:rPr>
                      <w:rFonts w:ascii="Calibri" w:hAnsi="Calibri"/>
                      <w:i/>
                      <w:spacing w:val="-9"/>
                      <w:w w:val="95"/>
                      <w:sz w:val="24"/>
                    </w:rPr>
                    <w:t xml:space="preserve"> </w:t>
                  </w:r>
                  <w:r>
                    <w:rPr>
                      <w:rFonts w:ascii="Calibri" w:hAnsi="Calibri"/>
                      <w:i/>
                      <w:w w:val="95"/>
                      <w:sz w:val="24"/>
                    </w:rPr>
                    <w:t>п/п</w:t>
                  </w:r>
                </w:p>
              </w:tc>
              <w:tc>
                <w:tcPr>
                  <w:tcW w:w="3541" w:type="dxa"/>
                  <w:tcBorders>
                    <w:left w:val="single" w:sz="8" w:space="0" w:color="000000"/>
                    <w:right w:val="single" w:sz="8" w:space="0" w:color="000000"/>
                  </w:tcBorders>
                </w:tcPr>
                <w:p w14:paraId="108E3EC9" w14:textId="77777777" w:rsidR="004F4246" w:rsidRDefault="004F4246" w:rsidP="004F4246">
                  <w:pPr>
                    <w:pStyle w:val="TableParagraph"/>
                    <w:spacing w:before="191" w:line="240" w:lineRule="auto"/>
                    <w:ind w:left="975" w:right="979"/>
                    <w:rPr>
                      <w:rFonts w:ascii="Calibri" w:hAnsi="Calibri"/>
                      <w:i/>
                      <w:sz w:val="24"/>
                    </w:rPr>
                  </w:pPr>
                  <w:r>
                    <w:rPr>
                      <w:rFonts w:ascii="Calibri" w:hAnsi="Calibri"/>
                      <w:i/>
                      <w:sz w:val="24"/>
                    </w:rPr>
                    <w:t>Наименование</w:t>
                  </w:r>
                </w:p>
              </w:tc>
              <w:tc>
                <w:tcPr>
                  <w:tcW w:w="1782" w:type="dxa"/>
                  <w:tcBorders>
                    <w:left w:val="single" w:sz="8" w:space="0" w:color="000000"/>
                    <w:right w:val="single" w:sz="8" w:space="0" w:color="000000"/>
                  </w:tcBorders>
                </w:tcPr>
                <w:p w14:paraId="3C0B6F6D" w14:textId="77777777" w:rsidR="004F4246" w:rsidRDefault="004F4246" w:rsidP="004F4246">
                  <w:pPr>
                    <w:pStyle w:val="TableParagraph"/>
                    <w:spacing w:before="191" w:line="240" w:lineRule="auto"/>
                    <w:ind w:left="126" w:right="130"/>
                    <w:rPr>
                      <w:rFonts w:ascii="Calibri" w:hAnsi="Calibri"/>
                      <w:i/>
                      <w:sz w:val="24"/>
                    </w:rPr>
                  </w:pPr>
                  <w:r>
                    <w:rPr>
                      <w:rFonts w:ascii="Calibri" w:hAnsi="Calibri"/>
                      <w:i/>
                      <w:sz w:val="24"/>
                    </w:rPr>
                    <w:t>Тип</w:t>
                  </w:r>
                  <w:r>
                    <w:rPr>
                      <w:rFonts w:ascii="Calibri" w:hAnsi="Calibri"/>
                      <w:i/>
                      <w:spacing w:val="-3"/>
                      <w:sz w:val="24"/>
                    </w:rPr>
                    <w:t xml:space="preserve"> </w:t>
                  </w:r>
                  <w:r>
                    <w:rPr>
                      <w:rFonts w:ascii="Calibri" w:hAnsi="Calibri"/>
                      <w:i/>
                      <w:sz w:val="24"/>
                    </w:rPr>
                    <w:t>прибора</w:t>
                  </w:r>
                </w:p>
              </w:tc>
              <w:tc>
                <w:tcPr>
                  <w:tcW w:w="1720" w:type="dxa"/>
                  <w:tcBorders>
                    <w:left w:val="single" w:sz="8" w:space="0" w:color="000000"/>
                    <w:right w:val="single" w:sz="8" w:space="0" w:color="000000"/>
                  </w:tcBorders>
                </w:tcPr>
                <w:p w14:paraId="1DBE6A3D" w14:textId="77777777" w:rsidR="004F4246" w:rsidRDefault="004F4246" w:rsidP="004F4246">
                  <w:pPr>
                    <w:pStyle w:val="TableParagraph"/>
                    <w:spacing w:before="45" w:line="240" w:lineRule="auto"/>
                    <w:ind w:left="394" w:right="162" w:hanging="231"/>
                    <w:jc w:val="left"/>
                    <w:rPr>
                      <w:rFonts w:ascii="Calibri" w:hAnsi="Calibri"/>
                      <w:i/>
                      <w:sz w:val="24"/>
                    </w:rPr>
                  </w:pPr>
                  <w:r>
                    <w:rPr>
                      <w:rFonts w:ascii="Calibri" w:hAnsi="Calibri"/>
                      <w:i/>
                      <w:w w:val="90"/>
                      <w:sz w:val="24"/>
                    </w:rPr>
                    <w:t>Используемый</w:t>
                  </w:r>
                  <w:r>
                    <w:rPr>
                      <w:rFonts w:ascii="Calibri" w:hAnsi="Calibri"/>
                      <w:i/>
                      <w:spacing w:val="-46"/>
                      <w:w w:val="90"/>
                      <w:sz w:val="24"/>
                    </w:rPr>
                    <w:t xml:space="preserve"> </w:t>
                  </w:r>
                  <w:r>
                    <w:rPr>
                      <w:rFonts w:ascii="Calibri" w:hAnsi="Calibri"/>
                      <w:i/>
                      <w:sz w:val="24"/>
                    </w:rPr>
                    <w:t>диапазон</w:t>
                  </w:r>
                </w:p>
              </w:tc>
              <w:tc>
                <w:tcPr>
                  <w:tcW w:w="1873" w:type="dxa"/>
                  <w:tcBorders>
                    <w:left w:val="single" w:sz="8" w:space="0" w:color="000000"/>
                    <w:right w:val="single" w:sz="8" w:space="0" w:color="000000"/>
                  </w:tcBorders>
                </w:tcPr>
                <w:p w14:paraId="2CFE5E22" w14:textId="77777777" w:rsidR="004F4246" w:rsidRDefault="004F4246" w:rsidP="004F4246">
                  <w:pPr>
                    <w:pStyle w:val="TableParagraph"/>
                    <w:spacing w:before="45" w:line="240" w:lineRule="auto"/>
                    <w:ind w:left="522" w:hanging="272"/>
                    <w:jc w:val="left"/>
                    <w:rPr>
                      <w:rFonts w:ascii="Calibri" w:hAnsi="Calibri"/>
                      <w:i/>
                      <w:sz w:val="24"/>
                    </w:rPr>
                  </w:pPr>
                  <w:r>
                    <w:rPr>
                      <w:rFonts w:ascii="Calibri" w:hAnsi="Calibri"/>
                      <w:i/>
                      <w:w w:val="90"/>
                      <w:sz w:val="24"/>
                    </w:rPr>
                    <w:t>Погрешность</w:t>
                  </w:r>
                  <w:r>
                    <w:rPr>
                      <w:rFonts w:ascii="Calibri" w:hAnsi="Calibri"/>
                      <w:i/>
                      <w:spacing w:val="-46"/>
                      <w:w w:val="90"/>
                      <w:sz w:val="24"/>
                    </w:rPr>
                    <w:t xml:space="preserve"> </w:t>
                  </w:r>
                  <w:r>
                    <w:rPr>
                      <w:rFonts w:ascii="Calibri" w:hAnsi="Calibri"/>
                      <w:i/>
                      <w:sz w:val="24"/>
                    </w:rPr>
                    <w:t>прибора</w:t>
                  </w:r>
                </w:p>
              </w:tc>
            </w:tr>
            <w:tr w:rsidR="004F4246" w14:paraId="0CA35C2B" w14:textId="77777777" w:rsidTr="004F4246">
              <w:trPr>
                <w:trHeight w:val="510"/>
              </w:trPr>
              <w:tc>
                <w:tcPr>
                  <w:tcW w:w="761" w:type="dxa"/>
                  <w:tcBorders>
                    <w:left w:val="single" w:sz="8" w:space="0" w:color="000000"/>
                    <w:right w:val="single" w:sz="8" w:space="0" w:color="000000"/>
                  </w:tcBorders>
                </w:tcPr>
                <w:p w14:paraId="59D4164B" w14:textId="77777777" w:rsidR="004F4246" w:rsidRDefault="004F4246" w:rsidP="004F4246">
                  <w:pPr>
                    <w:pStyle w:val="TableParagraph"/>
                    <w:spacing w:before="109" w:line="240" w:lineRule="auto"/>
                    <w:ind w:left="13"/>
                    <w:rPr>
                      <w:rFonts w:ascii="Calibri"/>
                      <w:i/>
                      <w:sz w:val="24"/>
                    </w:rPr>
                  </w:pPr>
                  <w:r>
                    <w:rPr>
                      <w:rFonts w:ascii="Calibri"/>
                      <w:i/>
                      <w:w w:val="96"/>
                      <w:sz w:val="24"/>
                    </w:rPr>
                    <w:t>1</w:t>
                  </w:r>
                </w:p>
              </w:tc>
              <w:tc>
                <w:tcPr>
                  <w:tcW w:w="3541" w:type="dxa"/>
                  <w:tcBorders>
                    <w:left w:val="single" w:sz="8" w:space="0" w:color="000000"/>
                    <w:right w:val="single" w:sz="8" w:space="0" w:color="000000"/>
                  </w:tcBorders>
                </w:tcPr>
                <w:p w14:paraId="38681FF3" w14:textId="14FB3FD3" w:rsidR="004F4246" w:rsidRDefault="00F631D4" w:rsidP="004F4246">
                  <w:pPr>
                    <w:pStyle w:val="TableParagraph"/>
                    <w:spacing w:before="109" w:line="240" w:lineRule="auto"/>
                    <w:ind w:left="975" w:right="976"/>
                    <w:rPr>
                      <w:rFonts w:ascii="Calibri" w:hAnsi="Calibri"/>
                      <w:sz w:val="24"/>
                    </w:rPr>
                  </w:pPr>
                  <w:r>
                    <w:rPr>
                      <w:rFonts w:ascii="Calibri" w:hAnsi="Calibri"/>
                      <w:sz w:val="24"/>
                    </w:rPr>
                    <w:t>Шкала</w:t>
                  </w:r>
                </w:p>
              </w:tc>
              <w:tc>
                <w:tcPr>
                  <w:tcW w:w="1782" w:type="dxa"/>
                  <w:tcBorders>
                    <w:left w:val="single" w:sz="8" w:space="0" w:color="000000"/>
                    <w:right w:val="single" w:sz="8" w:space="0" w:color="000000"/>
                  </w:tcBorders>
                </w:tcPr>
                <w:p w14:paraId="0D9E8BEA" w14:textId="211F7404" w:rsidR="004F4246" w:rsidRDefault="00F631D4" w:rsidP="004F4246">
                  <w:pPr>
                    <w:pStyle w:val="TableParagraph"/>
                    <w:spacing w:before="109" w:line="240" w:lineRule="auto"/>
                    <w:ind w:left="129" w:right="130"/>
                    <w:rPr>
                      <w:rFonts w:ascii="Calibri" w:hAnsi="Calibri"/>
                      <w:sz w:val="24"/>
                    </w:rPr>
                  </w:pPr>
                  <w:r>
                    <w:rPr>
                      <w:rFonts w:ascii="Calibri" w:hAnsi="Calibri"/>
                      <w:sz w:val="24"/>
                    </w:rPr>
                    <w:t>цифровой</w:t>
                  </w:r>
                </w:p>
              </w:tc>
              <w:tc>
                <w:tcPr>
                  <w:tcW w:w="1720" w:type="dxa"/>
                  <w:tcBorders>
                    <w:left w:val="single" w:sz="8" w:space="0" w:color="000000"/>
                    <w:right w:val="single" w:sz="8" w:space="0" w:color="000000"/>
                  </w:tcBorders>
                </w:tcPr>
                <w:p w14:paraId="166A534C" w14:textId="77777777" w:rsidR="004F4246" w:rsidRDefault="004F4246" w:rsidP="004F4246">
                  <w:pPr>
                    <w:pStyle w:val="TableParagraph"/>
                    <w:spacing w:before="109" w:line="240" w:lineRule="auto"/>
                    <w:ind w:left="690" w:right="690"/>
                    <w:rPr>
                      <w:rFonts w:ascii="Calibri" w:hAnsi="Calibri"/>
                      <w:sz w:val="24"/>
                    </w:rPr>
                  </w:pPr>
                  <w:r>
                    <w:rPr>
                      <w:rFonts w:ascii="Calibri" w:hAnsi="Calibri"/>
                      <w:sz w:val="24"/>
                    </w:rPr>
                    <w:t>5</w:t>
                  </w:r>
                  <w:r>
                    <w:rPr>
                      <w:rFonts w:ascii="Calibri" w:hAnsi="Calibri"/>
                      <w:spacing w:val="1"/>
                      <w:sz w:val="24"/>
                    </w:rPr>
                    <w:t xml:space="preserve"> </w:t>
                  </w:r>
                  <w:r>
                    <w:rPr>
                      <w:rFonts w:ascii="Calibri" w:hAnsi="Calibri"/>
                      <w:sz w:val="24"/>
                    </w:rPr>
                    <w:t>с</w:t>
                  </w:r>
                </w:p>
              </w:tc>
              <w:tc>
                <w:tcPr>
                  <w:tcW w:w="1873" w:type="dxa"/>
                  <w:tcBorders>
                    <w:left w:val="single" w:sz="8" w:space="0" w:color="000000"/>
                    <w:right w:val="single" w:sz="8" w:space="0" w:color="000000"/>
                  </w:tcBorders>
                </w:tcPr>
                <w:p w14:paraId="080A426F" w14:textId="6F80F161" w:rsidR="004F4246" w:rsidRDefault="00F631D4" w:rsidP="004F4246">
                  <w:pPr>
                    <w:pStyle w:val="TableParagraph"/>
                    <w:spacing w:before="109" w:line="240" w:lineRule="auto"/>
                    <w:ind w:left="612" w:right="615"/>
                    <w:rPr>
                      <w:rFonts w:ascii="Calibri" w:hAnsi="Calibri"/>
                      <w:sz w:val="24"/>
                    </w:rPr>
                  </w:pPr>
                  <w:r>
                    <w:rPr>
                      <w:rFonts w:cs="Times New Roman"/>
                      <w:noProof/>
                      <w:spacing w:val="10"/>
                    </w:rPr>
                    <w:t>1°</w:t>
                  </w:r>
                </w:p>
              </w:tc>
            </w:tr>
            <w:tr w:rsidR="004F4246" w14:paraId="335C470C" w14:textId="77777777" w:rsidTr="004F4246">
              <w:trPr>
                <w:trHeight w:val="511"/>
              </w:trPr>
              <w:tc>
                <w:tcPr>
                  <w:tcW w:w="761" w:type="dxa"/>
                  <w:tcBorders>
                    <w:left w:val="single" w:sz="8" w:space="0" w:color="000000"/>
                    <w:right w:val="single" w:sz="8" w:space="0" w:color="000000"/>
                  </w:tcBorders>
                </w:tcPr>
                <w:p w14:paraId="721387CE" w14:textId="77777777" w:rsidR="004F4246" w:rsidRDefault="004F4246" w:rsidP="004F4246">
                  <w:pPr>
                    <w:pStyle w:val="TableParagraph"/>
                    <w:spacing w:before="107" w:line="240" w:lineRule="auto"/>
                    <w:ind w:left="13"/>
                    <w:rPr>
                      <w:rFonts w:ascii="Calibri"/>
                      <w:i/>
                      <w:sz w:val="24"/>
                    </w:rPr>
                  </w:pPr>
                  <w:r>
                    <w:rPr>
                      <w:rFonts w:ascii="Calibri"/>
                      <w:i/>
                      <w:w w:val="96"/>
                      <w:sz w:val="24"/>
                    </w:rPr>
                    <w:t>2</w:t>
                  </w:r>
                </w:p>
              </w:tc>
              <w:tc>
                <w:tcPr>
                  <w:tcW w:w="3541" w:type="dxa"/>
                  <w:tcBorders>
                    <w:left w:val="single" w:sz="8" w:space="0" w:color="000000"/>
                    <w:right w:val="single" w:sz="8" w:space="0" w:color="000000"/>
                  </w:tcBorders>
                </w:tcPr>
                <w:p w14:paraId="724DCDCA" w14:textId="77777777" w:rsidR="004F4246" w:rsidRDefault="004F4246" w:rsidP="004F4246">
                  <w:pPr>
                    <w:pStyle w:val="TableParagraph"/>
                    <w:spacing w:before="107" w:line="240" w:lineRule="auto"/>
                    <w:ind w:left="975" w:right="976"/>
                    <w:rPr>
                      <w:rFonts w:ascii="Calibri" w:hAnsi="Calibri"/>
                      <w:sz w:val="24"/>
                    </w:rPr>
                  </w:pPr>
                  <w:r>
                    <w:rPr>
                      <w:rFonts w:ascii="Calibri" w:hAnsi="Calibri"/>
                      <w:sz w:val="24"/>
                    </w:rPr>
                    <w:t>Секундомер</w:t>
                  </w:r>
                </w:p>
              </w:tc>
              <w:tc>
                <w:tcPr>
                  <w:tcW w:w="1782" w:type="dxa"/>
                  <w:tcBorders>
                    <w:left w:val="single" w:sz="8" w:space="0" w:color="000000"/>
                    <w:right w:val="single" w:sz="8" w:space="0" w:color="000000"/>
                  </w:tcBorders>
                </w:tcPr>
                <w:p w14:paraId="2DDCA436" w14:textId="77777777" w:rsidR="004F4246" w:rsidRDefault="004F4246" w:rsidP="004F4246">
                  <w:pPr>
                    <w:pStyle w:val="TableParagraph"/>
                    <w:spacing w:before="107" w:line="240" w:lineRule="auto"/>
                    <w:ind w:left="129" w:right="129"/>
                    <w:rPr>
                      <w:rFonts w:ascii="Calibri" w:hAnsi="Calibri"/>
                      <w:sz w:val="24"/>
                    </w:rPr>
                  </w:pPr>
                  <w:r>
                    <w:rPr>
                      <w:rFonts w:ascii="Calibri" w:hAnsi="Calibri"/>
                      <w:sz w:val="24"/>
                    </w:rPr>
                    <w:t>электронный</w:t>
                  </w:r>
                </w:p>
              </w:tc>
              <w:tc>
                <w:tcPr>
                  <w:tcW w:w="1720" w:type="dxa"/>
                  <w:tcBorders>
                    <w:left w:val="single" w:sz="8" w:space="0" w:color="000000"/>
                    <w:right w:val="single" w:sz="8" w:space="0" w:color="000000"/>
                  </w:tcBorders>
                </w:tcPr>
                <w:p w14:paraId="04947FC4" w14:textId="35F8D8B8" w:rsidR="004F4246" w:rsidRDefault="00F631D4" w:rsidP="00F631D4">
                  <w:pPr>
                    <w:pStyle w:val="TableParagraph"/>
                    <w:spacing w:before="107" w:line="240" w:lineRule="auto"/>
                    <w:ind w:right="690"/>
                    <w:rPr>
                      <w:rFonts w:ascii="Calibri" w:hAnsi="Calibri"/>
                      <w:sz w:val="24"/>
                    </w:rPr>
                  </w:pPr>
                  <w:r>
                    <w:rPr>
                      <w:rFonts w:ascii="Calibri" w:hAnsi="Calibri"/>
                      <w:sz w:val="24"/>
                    </w:rPr>
                    <w:t xml:space="preserve">     до 60 </w:t>
                  </w:r>
                  <w:r>
                    <w:rPr>
                      <w:rFonts w:ascii="Calibri" w:hAnsi="Calibri"/>
                      <w:spacing w:val="1"/>
                      <w:sz w:val="24"/>
                    </w:rPr>
                    <w:t>с</w:t>
                  </w:r>
                </w:p>
              </w:tc>
              <w:tc>
                <w:tcPr>
                  <w:tcW w:w="1873" w:type="dxa"/>
                  <w:tcBorders>
                    <w:left w:val="single" w:sz="8" w:space="0" w:color="000000"/>
                    <w:right w:val="single" w:sz="8" w:space="0" w:color="000000"/>
                  </w:tcBorders>
                </w:tcPr>
                <w:p w14:paraId="4FF63501" w14:textId="77777777" w:rsidR="004F4246" w:rsidRDefault="004F4246" w:rsidP="004F4246">
                  <w:pPr>
                    <w:pStyle w:val="TableParagraph"/>
                    <w:spacing w:before="107" w:line="240" w:lineRule="auto"/>
                    <w:ind w:left="612" w:right="618"/>
                    <w:rPr>
                      <w:rFonts w:ascii="Calibri" w:hAnsi="Calibri"/>
                      <w:sz w:val="24"/>
                    </w:rPr>
                  </w:pPr>
                  <w:r>
                    <w:rPr>
                      <w:rFonts w:ascii="Calibri" w:hAnsi="Calibri"/>
                      <w:sz w:val="24"/>
                    </w:rPr>
                    <w:t>0,01</w:t>
                  </w:r>
                  <w:r>
                    <w:rPr>
                      <w:rFonts w:ascii="Calibri" w:hAnsi="Calibri"/>
                      <w:spacing w:val="1"/>
                      <w:sz w:val="24"/>
                    </w:rPr>
                    <w:t xml:space="preserve"> </w:t>
                  </w:r>
                  <w:r>
                    <w:rPr>
                      <w:rFonts w:ascii="Calibri" w:hAnsi="Calibri"/>
                      <w:sz w:val="24"/>
                    </w:rPr>
                    <w:t>с</w:t>
                  </w:r>
                </w:p>
              </w:tc>
            </w:tr>
          </w:tbl>
          <w:p w14:paraId="25A7F31B" w14:textId="782ED725" w:rsidR="007A22C8" w:rsidRDefault="007A22C8" w:rsidP="009A765C">
            <w:pPr>
              <w:rPr>
                <w:sz w:val="20"/>
              </w:rPr>
            </w:pPr>
          </w:p>
        </w:tc>
      </w:tr>
    </w:tbl>
    <w:p w14:paraId="29716782" w14:textId="77777777" w:rsidR="007A22C8" w:rsidRDefault="007A22C8">
      <w:pPr>
        <w:pStyle w:val="a3"/>
        <w:spacing w:before="5" w:after="1"/>
        <w:rPr>
          <w:sz w:val="17"/>
        </w:rPr>
      </w:pPr>
    </w:p>
    <w:tbl>
      <w:tblPr>
        <w:tblStyle w:val="TableNormal"/>
        <w:tblW w:w="0" w:type="auto"/>
        <w:tblInd w:w="970" w:type="dxa"/>
        <w:tblLayout w:type="fixed"/>
        <w:tblLook w:val="01E0" w:firstRow="1" w:lastRow="1" w:firstColumn="1" w:lastColumn="1" w:noHBand="0" w:noVBand="0"/>
      </w:tblPr>
      <w:tblGrid>
        <w:gridCol w:w="8899"/>
      </w:tblGrid>
      <w:tr w:rsidR="007A22C8" w14:paraId="5EAC3BE8" w14:textId="77777777" w:rsidTr="009A765C">
        <w:trPr>
          <w:trHeight w:val="408"/>
        </w:trPr>
        <w:tc>
          <w:tcPr>
            <w:tcW w:w="8899" w:type="dxa"/>
          </w:tcPr>
          <w:p w14:paraId="7E9CC130" w14:textId="77777777" w:rsidR="007A22C8" w:rsidRDefault="00662BE7" w:rsidP="009A765C">
            <w:pPr>
              <w:pStyle w:val="TableParagraph"/>
              <w:spacing w:before="0" w:line="268" w:lineRule="exact"/>
              <w:jc w:val="left"/>
              <w:rPr>
                <w:sz w:val="24"/>
              </w:rPr>
            </w:pPr>
            <w:r>
              <w:rPr>
                <w:sz w:val="24"/>
              </w:rPr>
              <w:t>7.</w:t>
            </w:r>
            <w:r>
              <w:rPr>
                <w:spacing w:val="-2"/>
                <w:sz w:val="24"/>
              </w:rPr>
              <w:t xml:space="preserve"> </w:t>
            </w:r>
            <w:r>
              <w:rPr>
                <w:sz w:val="24"/>
              </w:rPr>
              <w:t>Схема</w:t>
            </w:r>
            <w:r>
              <w:rPr>
                <w:spacing w:val="-2"/>
                <w:sz w:val="24"/>
              </w:rPr>
              <w:t xml:space="preserve"> </w:t>
            </w:r>
            <w:r>
              <w:rPr>
                <w:sz w:val="24"/>
              </w:rPr>
              <w:t>установки</w:t>
            </w:r>
            <w:r>
              <w:rPr>
                <w:spacing w:val="-2"/>
                <w:sz w:val="24"/>
              </w:rPr>
              <w:t xml:space="preserve"> </w:t>
            </w:r>
            <w:r>
              <w:rPr>
                <w:sz w:val="24"/>
              </w:rPr>
              <w:t>(</w:t>
            </w:r>
            <w:r>
              <w:rPr>
                <w:rFonts w:ascii="Arial" w:hAnsi="Arial"/>
                <w:i/>
                <w:sz w:val="24"/>
              </w:rPr>
              <w:t>перечень</w:t>
            </w:r>
            <w:r>
              <w:rPr>
                <w:rFonts w:ascii="Arial" w:hAnsi="Arial"/>
                <w:i/>
                <w:spacing w:val="-7"/>
                <w:sz w:val="24"/>
              </w:rPr>
              <w:t xml:space="preserve"> </w:t>
            </w:r>
            <w:r>
              <w:rPr>
                <w:rFonts w:ascii="Arial" w:hAnsi="Arial"/>
                <w:i/>
                <w:sz w:val="24"/>
              </w:rPr>
              <w:t>схем,</w:t>
            </w:r>
            <w:r>
              <w:rPr>
                <w:rFonts w:ascii="Arial" w:hAnsi="Arial"/>
                <w:i/>
                <w:spacing w:val="-4"/>
                <w:sz w:val="24"/>
              </w:rPr>
              <w:t xml:space="preserve"> </w:t>
            </w:r>
            <w:r>
              <w:rPr>
                <w:rFonts w:ascii="Arial" w:hAnsi="Arial"/>
                <w:i/>
                <w:sz w:val="24"/>
              </w:rPr>
              <w:t>которые</w:t>
            </w:r>
            <w:r>
              <w:rPr>
                <w:rFonts w:ascii="Arial" w:hAnsi="Arial"/>
                <w:i/>
                <w:spacing w:val="-7"/>
                <w:sz w:val="24"/>
              </w:rPr>
              <w:t xml:space="preserve"> </w:t>
            </w:r>
            <w:r>
              <w:rPr>
                <w:rFonts w:ascii="Arial" w:hAnsi="Arial"/>
                <w:i/>
                <w:sz w:val="24"/>
              </w:rPr>
              <w:t>составляют</w:t>
            </w:r>
            <w:r>
              <w:rPr>
                <w:rFonts w:ascii="Arial" w:hAnsi="Arial"/>
                <w:i/>
                <w:spacing w:val="-5"/>
                <w:sz w:val="24"/>
              </w:rPr>
              <w:t xml:space="preserve"> </w:t>
            </w:r>
            <w:r>
              <w:rPr>
                <w:rFonts w:ascii="Arial" w:hAnsi="Arial"/>
                <w:i/>
                <w:sz w:val="24"/>
              </w:rPr>
              <w:t>Приложение</w:t>
            </w:r>
            <w:r>
              <w:rPr>
                <w:rFonts w:ascii="Arial" w:hAnsi="Arial"/>
                <w:i/>
                <w:spacing w:val="-5"/>
                <w:sz w:val="24"/>
              </w:rPr>
              <w:t xml:space="preserve"> </w:t>
            </w:r>
            <w:r>
              <w:rPr>
                <w:rFonts w:ascii="Arial" w:hAnsi="Arial"/>
                <w:i/>
                <w:sz w:val="24"/>
              </w:rPr>
              <w:t>1</w:t>
            </w:r>
            <w:r>
              <w:rPr>
                <w:sz w:val="24"/>
              </w:rPr>
              <w:t>).</w:t>
            </w:r>
          </w:p>
        </w:tc>
      </w:tr>
      <w:tr w:rsidR="007A22C8" w14:paraId="03E6FC02" w14:textId="77777777" w:rsidTr="009A765C">
        <w:trPr>
          <w:trHeight w:val="3309"/>
        </w:trPr>
        <w:tc>
          <w:tcPr>
            <w:tcW w:w="8899" w:type="dxa"/>
          </w:tcPr>
          <w:p w14:paraId="10831BA9" w14:textId="77777777" w:rsidR="007A22C8" w:rsidRDefault="007A22C8">
            <w:pPr>
              <w:pStyle w:val="TableParagraph"/>
              <w:spacing w:before="4" w:line="240" w:lineRule="auto"/>
              <w:jc w:val="left"/>
              <w:rPr>
                <w:sz w:val="12"/>
              </w:rPr>
            </w:pPr>
          </w:p>
          <w:p w14:paraId="10C8D6D9" w14:textId="2F0564DA" w:rsidR="007A22C8" w:rsidRDefault="009A765C">
            <w:pPr>
              <w:pStyle w:val="TableParagraph"/>
              <w:tabs>
                <w:tab w:val="left" w:pos="2850"/>
              </w:tabs>
              <w:spacing w:before="0" w:line="240" w:lineRule="auto"/>
              <w:ind w:left="200"/>
              <w:jc w:val="left"/>
              <w:rPr>
                <w:sz w:val="20"/>
              </w:rPr>
            </w:pPr>
            <w:r>
              <w:rPr>
                <w:noProof/>
              </w:rPr>
              <w:drawing>
                <wp:inline distT="0" distB="0" distL="0" distR="0" wp14:anchorId="7CFAD408" wp14:editId="63E6A5AA">
                  <wp:extent cx="4213860" cy="34520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755" cy="3476586"/>
                          </a:xfrm>
                          <a:prstGeom prst="rect">
                            <a:avLst/>
                          </a:prstGeom>
                        </pic:spPr>
                      </pic:pic>
                    </a:graphicData>
                  </a:graphic>
                </wp:inline>
              </w:drawing>
            </w:r>
            <w:r>
              <w:rPr>
                <w:sz w:val="20"/>
              </w:rPr>
              <w:tab/>
            </w:r>
          </w:p>
        </w:tc>
      </w:tr>
    </w:tbl>
    <w:p w14:paraId="4F5E7C8B" w14:textId="77777777" w:rsidR="007A22C8" w:rsidRDefault="007A22C8">
      <w:pPr>
        <w:rPr>
          <w:sz w:val="20"/>
        </w:rPr>
        <w:sectPr w:rsidR="007A22C8">
          <w:pgSz w:w="11900" w:h="16850"/>
          <w:pgMar w:top="1180" w:right="0" w:bottom="280" w:left="540" w:header="720" w:footer="720" w:gutter="0"/>
          <w:cols w:space="720"/>
        </w:sectPr>
      </w:pPr>
    </w:p>
    <w:p w14:paraId="76DCB397" w14:textId="2CE31A1A" w:rsidR="007A22C8" w:rsidRDefault="00662BE7" w:rsidP="00E70D1F">
      <w:pPr>
        <w:pStyle w:val="a5"/>
        <w:numPr>
          <w:ilvl w:val="0"/>
          <w:numId w:val="2"/>
        </w:numPr>
        <w:tabs>
          <w:tab w:val="left" w:pos="582"/>
        </w:tabs>
        <w:rPr>
          <w:sz w:val="24"/>
        </w:rPr>
      </w:pPr>
      <w:r>
        <w:rPr>
          <w:sz w:val="24"/>
        </w:rPr>
        <w:lastRenderedPageBreak/>
        <w:t>Результаты</w:t>
      </w:r>
      <w:r>
        <w:rPr>
          <w:spacing w:val="-6"/>
          <w:sz w:val="24"/>
        </w:rPr>
        <w:t xml:space="preserve"> </w:t>
      </w:r>
      <w:r>
        <w:rPr>
          <w:sz w:val="24"/>
        </w:rPr>
        <w:t>прямых</w:t>
      </w:r>
      <w:r>
        <w:rPr>
          <w:spacing w:val="-5"/>
          <w:sz w:val="24"/>
        </w:rPr>
        <w:t xml:space="preserve"> </w:t>
      </w:r>
      <w:r>
        <w:rPr>
          <w:sz w:val="24"/>
        </w:rPr>
        <w:t>измерений</w:t>
      </w:r>
      <w:r>
        <w:rPr>
          <w:spacing w:val="-7"/>
          <w:sz w:val="24"/>
        </w:rPr>
        <w:t xml:space="preserve"> </w:t>
      </w:r>
      <w:r>
        <w:rPr>
          <w:sz w:val="24"/>
        </w:rPr>
        <w:t>и</w:t>
      </w:r>
      <w:r>
        <w:rPr>
          <w:spacing w:val="-5"/>
          <w:sz w:val="24"/>
        </w:rPr>
        <w:t xml:space="preserve"> </w:t>
      </w:r>
      <w:r>
        <w:rPr>
          <w:sz w:val="24"/>
        </w:rPr>
        <w:t>их</w:t>
      </w:r>
      <w:r>
        <w:rPr>
          <w:spacing w:val="-8"/>
          <w:sz w:val="24"/>
        </w:rPr>
        <w:t xml:space="preserve"> </w:t>
      </w:r>
      <w:r>
        <w:rPr>
          <w:sz w:val="24"/>
        </w:rPr>
        <w:t>обработки</w:t>
      </w:r>
      <w:r>
        <w:rPr>
          <w:spacing w:val="-5"/>
          <w:sz w:val="24"/>
        </w:rPr>
        <w:t xml:space="preserve"> </w:t>
      </w:r>
      <w:r>
        <w:rPr>
          <w:sz w:val="24"/>
        </w:rPr>
        <w:t>(</w:t>
      </w:r>
      <w:r>
        <w:rPr>
          <w:rFonts w:ascii="Arial" w:hAnsi="Arial"/>
          <w:i/>
          <w:sz w:val="24"/>
        </w:rPr>
        <w:t>таблицы,</w:t>
      </w:r>
      <w:r>
        <w:rPr>
          <w:rFonts w:ascii="Arial" w:hAnsi="Arial"/>
          <w:i/>
          <w:spacing w:val="-8"/>
          <w:sz w:val="24"/>
        </w:rPr>
        <w:t xml:space="preserve"> </w:t>
      </w:r>
      <w:r>
        <w:rPr>
          <w:rFonts w:ascii="Arial" w:hAnsi="Arial"/>
          <w:i/>
          <w:sz w:val="24"/>
        </w:rPr>
        <w:t>примеры</w:t>
      </w:r>
      <w:r>
        <w:rPr>
          <w:rFonts w:ascii="Arial" w:hAnsi="Arial"/>
          <w:i/>
          <w:spacing w:val="-10"/>
          <w:sz w:val="24"/>
        </w:rPr>
        <w:t xml:space="preserve"> </w:t>
      </w:r>
      <w:r>
        <w:rPr>
          <w:rFonts w:ascii="Arial" w:hAnsi="Arial"/>
          <w:i/>
          <w:sz w:val="24"/>
        </w:rPr>
        <w:t>расчетов</w:t>
      </w:r>
      <w:r>
        <w:rPr>
          <w:sz w:val="24"/>
        </w:rPr>
        <w:t>).</w:t>
      </w:r>
    </w:p>
    <w:p w14:paraId="631E09C6" w14:textId="77777777" w:rsidR="00FB2381" w:rsidRDefault="00FB2381" w:rsidP="00FB2381">
      <w:pPr>
        <w:pStyle w:val="a5"/>
        <w:tabs>
          <w:tab w:val="left" w:pos="582"/>
        </w:tabs>
        <w:spacing w:before="70"/>
        <w:ind w:firstLine="0"/>
        <w:rPr>
          <w:sz w:val="24"/>
        </w:rPr>
      </w:pPr>
    </w:p>
    <w:p w14:paraId="0BE2928F" w14:textId="144668EE" w:rsidR="007A22C8" w:rsidRPr="00FB2381" w:rsidRDefault="00B3529C" w:rsidP="00B3529C">
      <w:pPr>
        <w:pStyle w:val="a3"/>
        <w:spacing w:before="4" w:after="120"/>
        <w:ind w:left="1440"/>
      </w:pPr>
      <w:r>
        <w:t>Таблица 1</w:t>
      </w:r>
    </w:p>
    <w:tbl>
      <w:tblPr>
        <w:tblStyle w:val="a6"/>
        <w:tblW w:w="0" w:type="auto"/>
        <w:tblInd w:w="1162" w:type="dxa"/>
        <w:tblLook w:val="04A0" w:firstRow="1" w:lastRow="0" w:firstColumn="1" w:lastColumn="0" w:noHBand="0" w:noVBand="1"/>
      </w:tblPr>
      <w:tblGrid>
        <w:gridCol w:w="2570"/>
        <w:gridCol w:w="931"/>
        <w:gridCol w:w="1241"/>
        <w:gridCol w:w="1241"/>
        <w:gridCol w:w="1241"/>
        <w:gridCol w:w="1241"/>
      </w:tblGrid>
      <w:tr w:rsidR="00422431" w14:paraId="4D58E3F9" w14:textId="77777777" w:rsidTr="00B3529C">
        <w:trPr>
          <w:trHeight w:val="513"/>
        </w:trPr>
        <w:tc>
          <w:tcPr>
            <w:tcW w:w="2570" w:type="dxa"/>
            <w:tcBorders>
              <w:top w:val="single" w:sz="4" w:space="0" w:color="auto"/>
              <w:left w:val="single" w:sz="4" w:space="0" w:color="auto"/>
              <w:bottom w:val="single" w:sz="4" w:space="0" w:color="auto"/>
              <w:right w:val="single" w:sz="4" w:space="0" w:color="auto"/>
            </w:tcBorders>
            <w:hideMark/>
          </w:tcPr>
          <w:p w14:paraId="39F32E01" w14:textId="1BE783BE" w:rsidR="00F67B71" w:rsidRPr="00F67B71" w:rsidRDefault="00F67B71" w:rsidP="00F67B71">
            <w:pPr>
              <w:rPr>
                <w:rFonts w:ascii="Times New Roman" w:eastAsiaTheme="minorHAnsi" w:hAnsi="Times New Roman" w:cs="Times New Roman"/>
                <w:sz w:val="20"/>
                <w:szCs w:val="20"/>
              </w:rPr>
            </w:pPr>
            <w:r>
              <w:rPr>
                <w:rFonts w:ascii="Times New Roman" w:eastAsiaTheme="minorHAnsi" w:hAnsi="Times New Roman" w:cs="Times New Roman"/>
                <w:sz w:val="20"/>
                <w:szCs w:val="20"/>
              </w:rPr>
              <w:t>А</w:t>
            </w:r>
            <w:r w:rsidRPr="00F67B71">
              <w:rPr>
                <w:rFonts w:ascii="Times New Roman" w:eastAsiaTheme="minorHAnsi" w:hAnsi="Times New Roman" w:cs="Times New Roman"/>
                <w:sz w:val="20"/>
                <w:szCs w:val="20"/>
              </w:rPr>
              <w:t xml:space="preserve">мплитуда </w:t>
            </w:r>
            <w:r>
              <w:rPr>
                <w:rFonts w:ascii="Times New Roman" w:eastAsiaTheme="minorHAnsi" w:hAnsi="Times New Roman" w:cs="Times New Roman"/>
                <w:sz w:val="20"/>
                <w:szCs w:val="20"/>
              </w:rPr>
              <w:t>о</w:t>
            </w:r>
            <w:r w:rsidRPr="00F67B71">
              <w:rPr>
                <w:rFonts w:ascii="Times New Roman" w:eastAsiaTheme="minorHAnsi" w:hAnsi="Times New Roman" w:cs="Times New Roman"/>
                <w:sz w:val="20"/>
                <w:szCs w:val="20"/>
              </w:rPr>
              <w:t>тклонения</w:t>
            </w:r>
          </w:p>
          <w:p w14:paraId="57892222" w14:textId="4138B993" w:rsidR="00422431" w:rsidRPr="00422431" w:rsidRDefault="00F67B71" w:rsidP="00F67B71">
            <w:pPr>
              <w:rPr>
                <w:rFonts w:ascii="Times New Roman" w:eastAsiaTheme="minorHAnsi" w:hAnsi="Times New Roman" w:cs="Times New Roman"/>
                <w:sz w:val="20"/>
                <w:szCs w:val="20"/>
              </w:rPr>
            </w:pPr>
            <w:r w:rsidRPr="00F67B71">
              <w:rPr>
                <w:rFonts w:ascii="Times New Roman" w:eastAsiaTheme="minorHAnsi" w:hAnsi="Times New Roman" w:cs="Times New Roman"/>
                <w:sz w:val="20"/>
                <w:szCs w:val="20"/>
              </w:rPr>
              <w:t>Время</w:t>
            </w:r>
          </w:p>
        </w:tc>
        <w:tc>
          <w:tcPr>
            <w:tcW w:w="931" w:type="dxa"/>
            <w:tcBorders>
              <w:top w:val="single" w:sz="4" w:space="0" w:color="auto"/>
              <w:left w:val="single" w:sz="4" w:space="0" w:color="auto"/>
              <w:bottom w:val="single" w:sz="4" w:space="0" w:color="auto"/>
              <w:right w:val="single" w:sz="4" w:space="0" w:color="auto"/>
            </w:tcBorders>
            <w:hideMark/>
          </w:tcPr>
          <w:p w14:paraId="7250652A" w14:textId="64972EC8"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25˚</w:t>
            </w:r>
          </w:p>
        </w:tc>
        <w:tc>
          <w:tcPr>
            <w:tcW w:w="1241" w:type="dxa"/>
            <w:tcBorders>
              <w:top w:val="single" w:sz="4" w:space="0" w:color="auto"/>
              <w:left w:val="single" w:sz="4" w:space="0" w:color="auto"/>
              <w:bottom w:val="single" w:sz="4" w:space="0" w:color="auto"/>
              <w:right w:val="single" w:sz="4" w:space="0" w:color="auto"/>
            </w:tcBorders>
            <w:hideMark/>
          </w:tcPr>
          <w:p w14:paraId="1145FC9D" w14:textId="41F2DA3C"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20˚</w:t>
            </w:r>
          </w:p>
        </w:tc>
        <w:tc>
          <w:tcPr>
            <w:tcW w:w="1241" w:type="dxa"/>
            <w:tcBorders>
              <w:top w:val="single" w:sz="4" w:space="0" w:color="auto"/>
              <w:left w:val="single" w:sz="4" w:space="0" w:color="auto"/>
              <w:bottom w:val="single" w:sz="4" w:space="0" w:color="auto"/>
              <w:right w:val="single" w:sz="4" w:space="0" w:color="auto"/>
            </w:tcBorders>
            <w:hideMark/>
          </w:tcPr>
          <w:p w14:paraId="44F8CC5B" w14:textId="6949FC20"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15˚</w:t>
            </w:r>
          </w:p>
        </w:tc>
        <w:tc>
          <w:tcPr>
            <w:tcW w:w="1241" w:type="dxa"/>
            <w:tcBorders>
              <w:top w:val="single" w:sz="4" w:space="0" w:color="auto"/>
              <w:left w:val="single" w:sz="4" w:space="0" w:color="auto"/>
              <w:bottom w:val="single" w:sz="4" w:space="0" w:color="auto"/>
              <w:right w:val="single" w:sz="4" w:space="0" w:color="auto"/>
            </w:tcBorders>
            <w:hideMark/>
          </w:tcPr>
          <w:p w14:paraId="17C4972D" w14:textId="60478FF3"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10˚</w:t>
            </w:r>
          </w:p>
        </w:tc>
        <w:tc>
          <w:tcPr>
            <w:tcW w:w="1241" w:type="dxa"/>
            <w:tcBorders>
              <w:top w:val="single" w:sz="4" w:space="0" w:color="auto"/>
              <w:left w:val="single" w:sz="4" w:space="0" w:color="auto"/>
              <w:bottom w:val="single" w:sz="4" w:space="0" w:color="auto"/>
              <w:right w:val="single" w:sz="4" w:space="0" w:color="auto"/>
            </w:tcBorders>
            <w:hideMark/>
          </w:tcPr>
          <w:p w14:paraId="6BE86433" w14:textId="6A89434B"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5˚</w:t>
            </w:r>
          </w:p>
        </w:tc>
      </w:tr>
      <w:tr w:rsidR="00422431" w14:paraId="7C7AADE0"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662EB394" w14:textId="22921937" w:rsidR="00422431" w:rsidRPr="00422431" w:rsidRDefault="00422431" w:rsidP="00422431">
            <w:pPr>
              <w:jc w:val="center"/>
              <w:rPr>
                <w:rFonts w:ascii="Times New Roman" w:hAnsi="Times New Roman" w:cs="Times New Roman"/>
                <w:sz w:val="20"/>
                <w:szCs w:val="20"/>
                <w:lang w:val="en-US"/>
              </w:rPr>
            </w:pPr>
            <w:r>
              <w:rPr>
                <w:sz w:val="20"/>
                <w:szCs w:val="20"/>
                <w:lang w:val="en-US"/>
              </w:rPr>
              <w:t>t</w:t>
            </w:r>
            <w:r>
              <w:rPr>
                <w:sz w:val="20"/>
                <w:szCs w:val="20"/>
                <w:vertAlign w:val="subscript"/>
                <w:lang w:val="en-US"/>
              </w:rPr>
              <w:t>1</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6C573ADD" w14:textId="121FBDCB"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43,50</w:t>
            </w:r>
          </w:p>
        </w:tc>
        <w:tc>
          <w:tcPr>
            <w:tcW w:w="1241" w:type="dxa"/>
            <w:tcBorders>
              <w:top w:val="single" w:sz="4" w:space="0" w:color="auto"/>
              <w:left w:val="single" w:sz="4" w:space="0" w:color="auto"/>
              <w:bottom w:val="single" w:sz="4" w:space="0" w:color="auto"/>
              <w:right w:val="single" w:sz="4" w:space="0" w:color="auto"/>
            </w:tcBorders>
            <w:hideMark/>
          </w:tcPr>
          <w:p w14:paraId="697A338F" w14:textId="10BB5F26"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86,91</w:t>
            </w:r>
          </w:p>
        </w:tc>
        <w:tc>
          <w:tcPr>
            <w:tcW w:w="1241" w:type="dxa"/>
            <w:tcBorders>
              <w:top w:val="single" w:sz="4" w:space="0" w:color="auto"/>
              <w:left w:val="single" w:sz="4" w:space="0" w:color="auto"/>
              <w:bottom w:val="single" w:sz="4" w:space="0" w:color="auto"/>
              <w:right w:val="single" w:sz="4" w:space="0" w:color="auto"/>
            </w:tcBorders>
            <w:hideMark/>
          </w:tcPr>
          <w:p w14:paraId="1018D7C8" w14:textId="08DBF79A"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142,83</w:t>
            </w:r>
          </w:p>
        </w:tc>
        <w:tc>
          <w:tcPr>
            <w:tcW w:w="1241" w:type="dxa"/>
            <w:tcBorders>
              <w:top w:val="single" w:sz="4" w:space="0" w:color="auto"/>
              <w:left w:val="single" w:sz="4" w:space="0" w:color="auto"/>
              <w:bottom w:val="single" w:sz="4" w:space="0" w:color="auto"/>
              <w:right w:val="single" w:sz="4" w:space="0" w:color="auto"/>
            </w:tcBorders>
            <w:hideMark/>
          </w:tcPr>
          <w:p w14:paraId="241ADD8A" w14:textId="6B262A5A"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203,43</w:t>
            </w:r>
          </w:p>
        </w:tc>
        <w:tc>
          <w:tcPr>
            <w:tcW w:w="1241" w:type="dxa"/>
            <w:tcBorders>
              <w:top w:val="single" w:sz="4" w:space="0" w:color="auto"/>
              <w:left w:val="single" w:sz="4" w:space="0" w:color="auto"/>
              <w:bottom w:val="single" w:sz="4" w:space="0" w:color="auto"/>
              <w:right w:val="single" w:sz="4" w:space="0" w:color="auto"/>
            </w:tcBorders>
            <w:hideMark/>
          </w:tcPr>
          <w:p w14:paraId="35B1AE5B" w14:textId="01D4017C"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291,66</w:t>
            </w:r>
          </w:p>
        </w:tc>
      </w:tr>
      <w:tr w:rsidR="00422431" w14:paraId="682E42F9"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096D5BE5" w14:textId="365140AD" w:rsidR="00422431" w:rsidRPr="00422431" w:rsidRDefault="00422431" w:rsidP="00422431">
            <w:pPr>
              <w:jc w:val="center"/>
              <w:rPr>
                <w:rFonts w:ascii="Times New Roman" w:hAnsi="Times New Roman" w:cs="Times New Roman"/>
                <w:sz w:val="20"/>
                <w:szCs w:val="20"/>
              </w:rPr>
            </w:pPr>
            <w:r>
              <w:rPr>
                <w:sz w:val="20"/>
                <w:szCs w:val="20"/>
                <w:lang w:val="en-US"/>
              </w:rPr>
              <w:t>t</w:t>
            </w:r>
            <w:r>
              <w:rPr>
                <w:sz w:val="20"/>
                <w:szCs w:val="20"/>
                <w:vertAlign w:val="subscript"/>
                <w:lang w:val="en-US"/>
              </w:rPr>
              <w:t>2</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7EF24C60" w14:textId="4CDE7FE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38,15</w:t>
            </w:r>
          </w:p>
        </w:tc>
        <w:tc>
          <w:tcPr>
            <w:tcW w:w="1241" w:type="dxa"/>
            <w:tcBorders>
              <w:top w:val="single" w:sz="4" w:space="0" w:color="auto"/>
              <w:left w:val="single" w:sz="4" w:space="0" w:color="auto"/>
              <w:bottom w:val="single" w:sz="4" w:space="0" w:color="auto"/>
              <w:right w:val="single" w:sz="4" w:space="0" w:color="auto"/>
            </w:tcBorders>
            <w:hideMark/>
          </w:tcPr>
          <w:p w14:paraId="3068F2A4" w14:textId="64EEA883"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81,59</w:t>
            </w:r>
          </w:p>
        </w:tc>
        <w:tc>
          <w:tcPr>
            <w:tcW w:w="1241" w:type="dxa"/>
            <w:tcBorders>
              <w:top w:val="single" w:sz="4" w:space="0" w:color="auto"/>
              <w:left w:val="single" w:sz="4" w:space="0" w:color="auto"/>
              <w:bottom w:val="single" w:sz="4" w:space="0" w:color="auto"/>
              <w:right w:val="single" w:sz="4" w:space="0" w:color="auto"/>
            </w:tcBorders>
            <w:hideMark/>
          </w:tcPr>
          <w:p w14:paraId="4531497B" w14:textId="12FA5499"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139,32</w:t>
            </w:r>
          </w:p>
        </w:tc>
        <w:tc>
          <w:tcPr>
            <w:tcW w:w="1241" w:type="dxa"/>
            <w:tcBorders>
              <w:top w:val="single" w:sz="4" w:space="0" w:color="auto"/>
              <w:left w:val="single" w:sz="4" w:space="0" w:color="auto"/>
              <w:bottom w:val="single" w:sz="4" w:space="0" w:color="auto"/>
              <w:right w:val="single" w:sz="4" w:space="0" w:color="auto"/>
            </w:tcBorders>
            <w:hideMark/>
          </w:tcPr>
          <w:p w14:paraId="0EDCCD9A" w14:textId="274D95E5"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200,33</w:t>
            </w:r>
          </w:p>
        </w:tc>
        <w:tc>
          <w:tcPr>
            <w:tcW w:w="1241" w:type="dxa"/>
            <w:tcBorders>
              <w:top w:val="single" w:sz="4" w:space="0" w:color="auto"/>
              <w:left w:val="single" w:sz="4" w:space="0" w:color="auto"/>
              <w:bottom w:val="single" w:sz="4" w:space="0" w:color="auto"/>
              <w:right w:val="single" w:sz="4" w:space="0" w:color="auto"/>
            </w:tcBorders>
            <w:hideMark/>
          </w:tcPr>
          <w:p w14:paraId="47C83F39" w14:textId="452DD23D"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277,19</w:t>
            </w:r>
          </w:p>
        </w:tc>
      </w:tr>
      <w:tr w:rsidR="00422431" w14:paraId="050D21CF"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51CC3F6B" w14:textId="1A47EFA6" w:rsidR="00422431" w:rsidRPr="00422431" w:rsidRDefault="00422431" w:rsidP="00422431">
            <w:pPr>
              <w:jc w:val="center"/>
              <w:rPr>
                <w:rFonts w:ascii="Times New Roman" w:hAnsi="Times New Roman" w:cs="Times New Roman"/>
                <w:sz w:val="20"/>
                <w:szCs w:val="20"/>
              </w:rPr>
            </w:pPr>
            <w:r>
              <w:rPr>
                <w:sz w:val="20"/>
                <w:szCs w:val="20"/>
                <w:lang w:val="en-US"/>
              </w:rPr>
              <w:t>t</w:t>
            </w:r>
            <w:r>
              <w:rPr>
                <w:sz w:val="20"/>
                <w:szCs w:val="20"/>
                <w:vertAlign w:val="subscript"/>
                <w:lang w:val="en-US"/>
              </w:rPr>
              <w:t>3</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462EE4F7" w14:textId="224FDC5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40,40</w:t>
            </w:r>
          </w:p>
        </w:tc>
        <w:tc>
          <w:tcPr>
            <w:tcW w:w="1241" w:type="dxa"/>
            <w:tcBorders>
              <w:top w:val="single" w:sz="4" w:space="0" w:color="auto"/>
              <w:left w:val="single" w:sz="4" w:space="0" w:color="auto"/>
              <w:bottom w:val="single" w:sz="4" w:space="0" w:color="auto"/>
              <w:right w:val="single" w:sz="4" w:space="0" w:color="auto"/>
            </w:tcBorders>
            <w:hideMark/>
          </w:tcPr>
          <w:p w14:paraId="1012BA7D" w14:textId="52157F9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86,97</w:t>
            </w:r>
          </w:p>
        </w:tc>
        <w:tc>
          <w:tcPr>
            <w:tcW w:w="1241" w:type="dxa"/>
            <w:tcBorders>
              <w:top w:val="single" w:sz="4" w:space="0" w:color="auto"/>
              <w:left w:val="single" w:sz="4" w:space="0" w:color="auto"/>
              <w:bottom w:val="single" w:sz="4" w:space="0" w:color="auto"/>
              <w:right w:val="single" w:sz="4" w:space="0" w:color="auto"/>
            </w:tcBorders>
            <w:hideMark/>
          </w:tcPr>
          <w:p w14:paraId="39891052" w14:textId="4E997E06"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141,07</w:t>
            </w:r>
          </w:p>
        </w:tc>
        <w:tc>
          <w:tcPr>
            <w:tcW w:w="1241" w:type="dxa"/>
            <w:tcBorders>
              <w:top w:val="single" w:sz="4" w:space="0" w:color="auto"/>
              <w:left w:val="single" w:sz="4" w:space="0" w:color="auto"/>
              <w:bottom w:val="single" w:sz="4" w:space="0" w:color="auto"/>
              <w:right w:val="single" w:sz="4" w:space="0" w:color="auto"/>
            </w:tcBorders>
            <w:hideMark/>
          </w:tcPr>
          <w:p w14:paraId="5A43FB7F" w14:textId="058BEEAE"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200,46</w:t>
            </w:r>
          </w:p>
        </w:tc>
        <w:tc>
          <w:tcPr>
            <w:tcW w:w="1241" w:type="dxa"/>
            <w:tcBorders>
              <w:top w:val="single" w:sz="4" w:space="0" w:color="auto"/>
              <w:left w:val="single" w:sz="4" w:space="0" w:color="auto"/>
              <w:bottom w:val="single" w:sz="4" w:space="0" w:color="auto"/>
              <w:right w:val="single" w:sz="4" w:space="0" w:color="auto"/>
            </w:tcBorders>
            <w:hideMark/>
          </w:tcPr>
          <w:p w14:paraId="7D140B94" w14:textId="75577C0E"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281,04</w:t>
            </w:r>
          </w:p>
        </w:tc>
      </w:tr>
      <w:tr w:rsidR="00422431" w14:paraId="4B8AE65D" w14:textId="77777777" w:rsidTr="00B3529C">
        <w:trPr>
          <w:trHeight w:val="270"/>
        </w:trPr>
        <w:tc>
          <w:tcPr>
            <w:tcW w:w="2570" w:type="dxa"/>
            <w:tcBorders>
              <w:top w:val="single" w:sz="4" w:space="0" w:color="auto"/>
              <w:left w:val="single" w:sz="4" w:space="0" w:color="auto"/>
              <w:bottom w:val="single" w:sz="4" w:space="0" w:color="auto"/>
              <w:right w:val="single" w:sz="4" w:space="0" w:color="auto"/>
            </w:tcBorders>
            <w:hideMark/>
          </w:tcPr>
          <w:p w14:paraId="63D6AB2F" w14:textId="67CBAD8B" w:rsidR="00422431" w:rsidRPr="00422431" w:rsidRDefault="00422431" w:rsidP="00422431">
            <w:pPr>
              <w:jc w:val="center"/>
              <w:rPr>
                <w:rFonts w:ascii="Times New Roman" w:hAnsi="Times New Roman" w:cs="Times New Roman"/>
                <w:sz w:val="20"/>
                <w:szCs w:val="20"/>
              </w:rPr>
            </w:pPr>
            <w:proofErr w:type="spellStart"/>
            <w:r w:rsidRPr="00422431">
              <w:rPr>
                <w:rFonts w:ascii="Times New Roman" w:hAnsi="Times New Roman" w:cs="Times New Roman"/>
              </w:rPr>
              <w:t>tср</w:t>
            </w:r>
            <w:proofErr w:type="spellEnd"/>
            <w:r w:rsidRPr="00422431">
              <w:rPr>
                <w:rFonts w:ascii="Times New Roman" w:hAnsi="Times New Roman" w:cs="Times New Roman"/>
              </w:rPr>
              <w:t>, с</w:t>
            </w:r>
          </w:p>
        </w:tc>
        <w:tc>
          <w:tcPr>
            <w:tcW w:w="931" w:type="dxa"/>
            <w:tcBorders>
              <w:top w:val="single" w:sz="4" w:space="0" w:color="auto"/>
              <w:left w:val="single" w:sz="4" w:space="0" w:color="auto"/>
              <w:bottom w:val="single" w:sz="4" w:space="0" w:color="auto"/>
              <w:right w:val="single" w:sz="4" w:space="0" w:color="auto"/>
            </w:tcBorders>
            <w:hideMark/>
          </w:tcPr>
          <w:p w14:paraId="5C1B0203" w14:textId="6AE6F0B5"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40,68</w:t>
            </w:r>
          </w:p>
        </w:tc>
        <w:tc>
          <w:tcPr>
            <w:tcW w:w="1241" w:type="dxa"/>
            <w:tcBorders>
              <w:top w:val="single" w:sz="4" w:space="0" w:color="auto"/>
              <w:left w:val="single" w:sz="4" w:space="0" w:color="auto"/>
              <w:bottom w:val="single" w:sz="4" w:space="0" w:color="auto"/>
              <w:right w:val="single" w:sz="4" w:space="0" w:color="auto"/>
            </w:tcBorders>
            <w:hideMark/>
          </w:tcPr>
          <w:p w14:paraId="13291398" w14:textId="6A9C6A70"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85,16</w:t>
            </w:r>
          </w:p>
        </w:tc>
        <w:tc>
          <w:tcPr>
            <w:tcW w:w="1241" w:type="dxa"/>
            <w:tcBorders>
              <w:top w:val="single" w:sz="4" w:space="0" w:color="auto"/>
              <w:left w:val="single" w:sz="4" w:space="0" w:color="auto"/>
              <w:bottom w:val="single" w:sz="4" w:space="0" w:color="auto"/>
              <w:right w:val="single" w:sz="4" w:space="0" w:color="auto"/>
            </w:tcBorders>
            <w:hideMark/>
          </w:tcPr>
          <w:p w14:paraId="29E17447" w14:textId="22D3A042"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141,07</w:t>
            </w:r>
          </w:p>
        </w:tc>
        <w:tc>
          <w:tcPr>
            <w:tcW w:w="1241" w:type="dxa"/>
            <w:tcBorders>
              <w:top w:val="single" w:sz="4" w:space="0" w:color="auto"/>
              <w:left w:val="single" w:sz="4" w:space="0" w:color="auto"/>
              <w:bottom w:val="single" w:sz="4" w:space="0" w:color="auto"/>
              <w:right w:val="single" w:sz="4" w:space="0" w:color="auto"/>
            </w:tcBorders>
            <w:hideMark/>
          </w:tcPr>
          <w:p w14:paraId="49369B43" w14:textId="422B0D22"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201,41</w:t>
            </w:r>
          </w:p>
        </w:tc>
        <w:tc>
          <w:tcPr>
            <w:tcW w:w="1241" w:type="dxa"/>
            <w:tcBorders>
              <w:top w:val="single" w:sz="4" w:space="0" w:color="auto"/>
              <w:left w:val="single" w:sz="4" w:space="0" w:color="auto"/>
              <w:bottom w:val="single" w:sz="4" w:space="0" w:color="auto"/>
              <w:right w:val="single" w:sz="4" w:space="0" w:color="auto"/>
            </w:tcBorders>
            <w:hideMark/>
          </w:tcPr>
          <w:p w14:paraId="4EEF4084" w14:textId="07928381"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283,30</w:t>
            </w:r>
          </w:p>
        </w:tc>
      </w:tr>
    </w:tbl>
    <w:p w14:paraId="56DF031A" w14:textId="20290F5D" w:rsidR="007A22C8" w:rsidRDefault="007A22C8" w:rsidP="00422431">
      <w:pPr>
        <w:pStyle w:val="a3"/>
        <w:ind w:left="311"/>
        <w:rPr>
          <w:rFonts w:ascii="Cambria Math"/>
          <w:sz w:val="26"/>
        </w:rPr>
      </w:pPr>
    </w:p>
    <w:p w14:paraId="01420BD3" w14:textId="2B603CBE" w:rsidR="00E051AA" w:rsidRDefault="00E051AA" w:rsidP="00B3529C">
      <w:pPr>
        <w:pStyle w:val="a3"/>
        <w:spacing w:after="120"/>
        <w:ind w:left="311"/>
        <w:rPr>
          <w:rFonts w:ascii="Cambria Math"/>
          <w:sz w:val="26"/>
        </w:rPr>
      </w:pPr>
      <w:r>
        <w:rPr>
          <w:rFonts w:ascii="Cambria Math"/>
          <w:sz w:val="26"/>
        </w:rPr>
        <w:tab/>
      </w:r>
      <w:r>
        <w:rPr>
          <w:rFonts w:ascii="Cambria Math"/>
          <w:sz w:val="26"/>
        </w:rPr>
        <w:tab/>
      </w:r>
      <w:r w:rsidR="00B3529C">
        <w:rPr>
          <w:rFonts w:ascii="Cambria Math"/>
          <w:sz w:val="26"/>
        </w:rPr>
        <w:t>Таблица</w:t>
      </w:r>
      <w:r w:rsidR="00B3529C">
        <w:rPr>
          <w:rFonts w:ascii="Cambria Math"/>
          <w:sz w:val="26"/>
        </w:rPr>
        <w:t xml:space="preserve"> 2</w:t>
      </w:r>
    </w:p>
    <w:tbl>
      <w:tblPr>
        <w:tblStyle w:val="a6"/>
        <w:tblW w:w="0" w:type="auto"/>
        <w:tblInd w:w="1162" w:type="dxa"/>
        <w:tblLook w:val="04A0" w:firstRow="1" w:lastRow="0" w:firstColumn="1" w:lastColumn="0" w:noHBand="0" w:noVBand="1"/>
      </w:tblPr>
      <w:tblGrid>
        <w:gridCol w:w="1734"/>
        <w:gridCol w:w="1159"/>
        <w:gridCol w:w="1159"/>
        <w:gridCol w:w="1159"/>
        <w:gridCol w:w="1159"/>
        <w:gridCol w:w="1159"/>
        <w:gridCol w:w="1159"/>
      </w:tblGrid>
      <w:tr w:rsidR="007736C5" w14:paraId="47928960" w14:textId="77777777" w:rsidTr="00B3529C">
        <w:trPr>
          <w:trHeight w:val="573"/>
        </w:trPr>
        <w:tc>
          <w:tcPr>
            <w:tcW w:w="1734" w:type="dxa"/>
            <w:tcBorders>
              <w:top w:val="single" w:sz="4" w:space="0" w:color="auto"/>
              <w:left w:val="single" w:sz="4" w:space="0" w:color="auto"/>
              <w:bottom w:val="single" w:sz="4" w:space="0" w:color="auto"/>
              <w:right w:val="single" w:sz="4" w:space="0" w:color="auto"/>
            </w:tcBorders>
            <w:hideMark/>
          </w:tcPr>
          <w:p w14:paraId="04005D44" w14:textId="63F79C77" w:rsidR="007736C5" w:rsidRPr="007736C5" w:rsidRDefault="007736C5" w:rsidP="007736C5">
            <w:pPr>
              <w:jc w:val="center"/>
              <w:rPr>
                <w:rFonts w:ascii="Times New Roman" w:eastAsiaTheme="minorHAnsi" w:hAnsi="Times New Roman" w:cs="Times New Roman"/>
                <w:sz w:val="20"/>
                <w:szCs w:val="20"/>
              </w:rPr>
            </w:pPr>
            <w:r w:rsidRPr="007736C5">
              <w:rPr>
                <w:rFonts w:ascii="Times New Roman" w:hAnsi="Times New Roman" w:cs="Times New Roman"/>
              </w:rPr>
              <w:t>Положение боковых грузов</w:t>
            </w:r>
          </w:p>
        </w:tc>
        <w:tc>
          <w:tcPr>
            <w:tcW w:w="1159" w:type="dxa"/>
            <w:tcBorders>
              <w:top w:val="single" w:sz="4" w:space="0" w:color="auto"/>
              <w:left w:val="single" w:sz="4" w:space="0" w:color="auto"/>
              <w:bottom w:val="single" w:sz="4" w:space="0" w:color="auto"/>
              <w:right w:val="single" w:sz="4" w:space="0" w:color="auto"/>
            </w:tcBorders>
            <w:hideMark/>
          </w:tcPr>
          <w:p w14:paraId="1D06B3DA" w14:textId="02D182EA"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1</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252E63E0" w14:textId="0C468040"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2</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7FBA4C42" w14:textId="155D3AC4"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3</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290C6F8C" w14:textId="37F93D1F" w:rsidR="007736C5" w:rsidRPr="007736C5" w:rsidRDefault="007736C5" w:rsidP="007736C5">
            <w:pPr>
              <w:jc w:val="center"/>
              <w:rPr>
                <w:rFonts w:ascii="Times New Roman" w:hAnsi="Times New Roman" w:cs="Times New Roman"/>
                <w:sz w:val="20"/>
                <w:szCs w:val="20"/>
              </w:rPr>
            </w:pPr>
            <w:proofErr w:type="spellStart"/>
            <w:r w:rsidRPr="007736C5">
              <w:rPr>
                <w:rFonts w:ascii="Times New Roman" w:hAnsi="Times New Roman" w:cs="Times New Roman"/>
              </w:rPr>
              <w:t>tср,c</w:t>
            </w:r>
            <w:proofErr w:type="spellEnd"/>
          </w:p>
        </w:tc>
        <w:tc>
          <w:tcPr>
            <w:tcW w:w="1159" w:type="dxa"/>
            <w:tcBorders>
              <w:top w:val="single" w:sz="4" w:space="0" w:color="auto"/>
              <w:left w:val="single" w:sz="4" w:space="0" w:color="auto"/>
              <w:bottom w:val="single" w:sz="4" w:space="0" w:color="auto"/>
              <w:right w:val="single" w:sz="4" w:space="0" w:color="auto"/>
            </w:tcBorders>
            <w:hideMark/>
          </w:tcPr>
          <w:p w14:paraId="5D20132B" w14:textId="7E4AFE48"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 xml:space="preserve"> T, c</w:t>
            </w:r>
          </w:p>
        </w:tc>
        <w:tc>
          <w:tcPr>
            <w:tcW w:w="1159" w:type="dxa"/>
            <w:tcBorders>
              <w:top w:val="single" w:sz="4" w:space="0" w:color="auto"/>
              <w:left w:val="single" w:sz="4" w:space="0" w:color="auto"/>
              <w:bottom w:val="single" w:sz="4" w:space="0" w:color="auto"/>
              <w:right w:val="single" w:sz="4" w:space="0" w:color="auto"/>
            </w:tcBorders>
            <w:hideMark/>
          </w:tcPr>
          <w:p w14:paraId="328C3323" w14:textId="77A9FD65" w:rsidR="007736C5" w:rsidRPr="002641F3"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Т</w:t>
            </w:r>
            <w:r>
              <w:rPr>
                <w:rFonts w:ascii="Times New Roman" w:hAnsi="Times New Roman" w:cs="Times New Roman"/>
                <w:lang w:val="en-US"/>
              </w:rPr>
              <w:t>^2</w:t>
            </w:r>
            <w:r w:rsidR="002641F3">
              <w:rPr>
                <w:rFonts w:ascii="Times New Roman" w:hAnsi="Times New Roman" w:cs="Times New Roman"/>
              </w:rPr>
              <w:t>,с</w:t>
            </w:r>
            <w:r w:rsidR="002641F3">
              <w:rPr>
                <w:rFonts w:ascii="Times New Roman" w:hAnsi="Times New Roman" w:cs="Times New Roman"/>
                <w:lang w:val="en-US"/>
              </w:rPr>
              <w:t>^2</w:t>
            </w:r>
          </w:p>
        </w:tc>
      </w:tr>
      <w:tr w:rsidR="007736C5" w14:paraId="03620C5B"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5BAD0289" w14:textId="36C66AB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 xml:space="preserve">1 риска </w:t>
            </w:r>
          </w:p>
        </w:tc>
        <w:tc>
          <w:tcPr>
            <w:tcW w:w="1159" w:type="dxa"/>
            <w:tcBorders>
              <w:top w:val="single" w:sz="4" w:space="0" w:color="auto"/>
              <w:left w:val="single" w:sz="4" w:space="0" w:color="auto"/>
              <w:bottom w:val="single" w:sz="4" w:space="0" w:color="auto"/>
              <w:right w:val="single" w:sz="4" w:space="0" w:color="auto"/>
            </w:tcBorders>
            <w:hideMark/>
          </w:tcPr>
          <w:p w14:paraId="174739BC" w14:textId="0C87C5A6"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16,02</w:t>
            </w:r>
          </w:p>
        </w:tc>
        <w:tc>
          <w:tcPr>
            <w:tcW w:w="1159" w:type="dxa"/>
            <w:tcBorders>
              <w:top w:val="single" w:sz="4" w:space="0" w:color="auto"/>
              <w:left w:val="single" w:sz="4" w:space="0" w:color="auto"/>
              <w:bottom w:val="single" w:sz="4" w:space="0" w:color="auto"/>
              <w:right w:val="single" w:sz="4" w:space="0" w:color="auto"/>
            </w:tcBorders>
            <w:hideMark/>
          </w:tcPr>
          <w:p w14:paraId="227E8D5B" w14:textId="179CF62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16,08</w:t>
            </w:r>
          </w:p>
        </w:tc>
        <w:tc>
          <w:tcPr>
            <w:tcW w:w="1159" w:type="dxa"/>
            <w:tcBorders>
              <w:top w:val="single" w:sz="4" w:space="0" w:color="auto"/>
              <w:left w:val="single" w:sz="4" w:space="0" w:color="auto"/>
              <w:bottom w:val="single" w:sz="4" w:space="0" w:color="auto"/>
              <w:right w:val="single" w:sz="4" w:space="0" w:color="auto"/>
            </w:tcBorders>
            <w:hideMark/>
          </w:tcPr>
          <w:p w14:paraId="6C01AE67" w14:textId="03768E3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15,89</w:t>
            </w:r>
          </w:p>
        </w:tc>
        <w:tc>
          <w:tcPr>
            <w:tcW w:w="1159" w:type="dxa"/>
            <w:tcBorders>
              <w:top w:val="single" w:sz="4" w:space="0" w:color="auto"/>
              <w:left w:val="single" w:sz="4" w:space="0" w:color="auto"/>
              <w:bottom w:val="single" w:sz="4" w:space="0" w:color="auto"/>
              <w:right w:val="single" w:sz="4" w:space="0" w:color="auto"/>
            </w:tcBorders>
            <w:hideMark/>
          </w:tcPr>
          <w:p w14:paraId="178C9729" w14:textId="2A6ECB6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16,00</w:t>
            </w:r>
          </w:p>
        </w:tc>
        <w:tc>
          <w:tcPr>
            <w:tcW w:w="1159" w:type="dxa"/>
            <w:tcBorders>
              <w:top w:val="single" w:sz="4" w:space="0" w:color="auto"/>
              <w:left w:val="single" w:sz="4" w:space="0" w:color="auto"/>
              <w:bottom w:val="single" w:sz="4" w:space="0" w:color="auto"/>
              <w:right w:val="single" w:sz="4" w:space="0" w:color="auto"/>
            </w:tcBorders>
            <w:hideMark/>
          </w:tcPr>
          <w:p w14:paraId="078FCF8C" w14:textId="11FC5FB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w:t>
            </w:r>
          </w:p>
        </w:tc>
        <w:tc>
          <w:tcPr>
            <w:tcW w:w="1159" w:type="dxa"/>
            <w:tcBorders>
              <w:top w:val="single" w:sz="4" w:space="0" w:color="auto"/>
              <w:left w:val="single" w:sz="4" w:space="0" w:color="auto"/>
              <w:bottom w:val="single" w:sz="4" w:space="0" w:color="auto"/>
              <w:right w:val="single" w:sz="4" w:space="0" w:color="auto"/>
            </w:tcBorders>
            <w:hideMark/>
          </w:tcPr>
          <w:p w14:paraId="3319E48F" w14:textId="3320730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2,56</w:t>
            </w:r>
          </w:p>
        </w:tc>
      </w:tr>
      <w:tr w:rsidR="007736C5" w14:paraId="5AACA3FB"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6380C0B2" w14:textId="42713019"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2 риска</w:t>
            </w:r>
          </w:p>
        </w:tc>
        <w:tc>
          <w:tcPr>
            <w:tcW w:w="1159" w:type="dxa"/>
            <w:tcBorders>
              <w:top w:val="single" w:sz="4" w:space="0" w:color="auto"/>
              <w:left w:val="single" w:sz="4" w:space="0" w:color="auto"/>
              <w:bottom w:val="single" w:sz="4" w:space="0" w:color="auto"/>
              <w:right w:val="single" w:sz="4" w:space="0" w:color="auto"/>
            </w:tcBorders>
            <w:hideMark/>
          </w:tcPr>
          <w:p w14:paraId="5D6D4AFF" w14:textId="7289123B"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16,85</w:t>
            </w:r>
          </w:p>
        </w:tc>
        <w:tc>
          <w:tcPr>
            <w:tcW w:w="1159" w:type="dxa"/>
            <w:tcBorders>
              <w:top w:val="single" w:sz="4" w:space="0" w:color="auto"/>
              <w:left w:val="single" w:sz="4" w:space="0" w:color="auto"/>
              <w:bottom w:val="single" w:sz="4" w:space="0" w:color="auto"/>
              <w:right w:val="single" w:sz="4" w:space="0" w:color="auto"/>
            </w:tcBorders>
            <w:hideMark/>
          </w:tcPr>
          <w:p w14:paraId="44E30CC7" w14:textId="3C21506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16,78</w:t>
            </w:r>
          </w:p>
        </w:tc>
        <w:tc>
          <w:tcPr>
            <w:tcW w:w="1159" w:type="dxa"/>
            <w:tcBorders>
              <w:top w:val="single" w:sz="4" w:space="0" w:color="auto"/>
              <w:left w:val="single" w:sz="4" w:space="0" w:color="auto"/>
              <w:bottom w:val="single" w:sz="4" w:space="0" w:color="auto"/>
              <w:right w:val="single" w:sz="4" w:space="0" w:color="auto"/>
            </w:tcBorders>
            <w:hideMark/>
          </w:tcPr>
          <w:p w14:paraId="556DF699" w14:textId="1ABD65A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16,76</w:t>
            </w:r>
          </w:p>
        </w:tc>
        <w:tc>
          <w:tcPr>
            <w:tcW w:w="1159" w:type="dxa"/>
            <w:tcBorders>
              <w:top w:val="single" w:sz="4" w:space="0" w:color="auto"/>
              <w:left w:val="single" w:sz="4" w:space="0" w:color="auto"/>
              <w:bottom w:val="single" w:sz="4" w:space="0" w:color="auto"/>
              <w:right w:val="single" w:sz="4" w:space="0" w:color="auto"/>
            </w:tcBorders>
            <w:hideMark/>
          </w:tcPr>
          <w:p w14:paraId="769A3048" w14:textId="2E40990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16,80</w:t>
            </w:r>
          </w:p>
        </w:tc>
        <w:tc>
          <w:tcPr>
            <w:tcW w:w="1159" w:type="dxa"/>
            <w:tcBorders>
              <w:top w:val="single" w:sz="4" w:space="0" w:color="auto"/>
              <w:left w:val="single" w:sz="4" w:space="0" w:color="auto"/>
              <w:bottom w:val="single" w:sz="4" w:space="0" w:color="auto"/>
              <w:right w:val="single" w:sz="4" w:space="0" w:color="auto"/>
            </w:tcBorders>
            <w:hideMark/>
          </w:tcPr>
          <w:p w14:paraId="143B3F28" w14:textId="559562F3"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w:t>
            </w:r>
          </w:p>
        </w:tc>
        <w:tc>
          <w:tcPr>
            <w:tcW w:w="1159" w:type="dxa"/>
            <w:tcBorders>
              <w:top w:val="single" w:sz="4" w:space="0" w:color="auto"/>
              <w:left w:val="single" w:sz="4" w:space="0" w:color="auto"/>
              <w:bottom w:val="single" w:sz="4" w:space="0" w:color="auto"/>
              <w:right w:val="single" w:sz="4" w:space="0" w:color="auto"/>
            </w:tcBorders>
            <w:hideMark/>
          </w:tcPr>
          <w:p w14:paraId="3FF2A4E4" w14:textId="6961CC26"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2,82</w:t>
            </w:r>
          </w:p>
        </w:tc>
      </w:tr>
      <w:tr w:rsidR="007736C5" w14:paraId="2AEEE547"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2C1BB644" w14:textId="5B3EC4B1"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3 риска</w:t>
            </w:r>
          </w:p>
        </w:tc>
        <w:tc>
          <w:tcPr>
            <w:tcW w:w="1159" w:type="dxa"/>
            <w:tcBorders>
              <w:top w:val="single" w:sz="4" w:space="0" w:color="auto"/>
              <w:left w:val="single" w:sz="4" w:space="0" w:color="auto"/>
              <w:bottom w:val="single" w:sz="4" w:space="0" w:color="auto"/>
              <w:right w:val="single" w:sz="4" w:space="0" w:color="auto"/>
            </w:tcBorders>
            <w:hideMark/>
          </w:tcPr>
          <w:p w14:paraId="3E2C1FA0" w14:textId="0A9E581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17,69</w:t>
            </w:r>
          </w:p>
        </w:tc>
        <w:tc>
          <w:tcPr>
            <w:tcW w:w="1159" w:type="dxa"/>
            <w:tcBorders>
              <w:top w:val="single" w:sz="4" w:space="0" w:color="auto"/>
              <w:left w:val="single" w:sz="4" w:space="0" w:color="auto"/>
              <w:bottom w:val="single" w:sz="4" w:space="0" w:color="auto"/>
              <w:right w:val="single" w:sz="4" w:space="0" w:color="auto"/>
            </w:tcBorders>
            <w:hideMark/>
          </w:tcPr>
          <w:p w14:paraId="3DC61D8F" w14:textId="41B836A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17,71</w:t>
            </w:r>
          </w:p>
        </w:tc>
        <w:tc>
          <w:tcPr>
            <w:tcW w:w="1159" w:type="dxa"/>
            <w:tcBorders>
              <w:top w:val="single" w:sz="4" w:space="0" w:color="auto"/>
              <w:left w:val="single" w:sz="4" w:space="0" w:color="auto"/>
              <w:bottom w:val="single" w:sz="4" w:space="0" w:color="auto"/>
              <w:right w:val="single" w:sz="4" w:space="0" w:color="auto"/>
            </w:tcBorders>
            <w:hideMark/>
          </w:tcPr>
          <w:p w14:paraId="7468C805" w14:textId="6F519542"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17,76</w:t>
            </w:r>
          </w:p>
        </w:tc>
        <w:tc>
          <w:tcPr>
            <w:tcW w:w="1159" w:type="dxa"/>
            <w:tcBorders>
              <w:top w:val="single" w:sz="4" w:space="0" w:color="auto"/>
              <w:left w:val="single" w:sz="4" w:space="0" w:color="auto"/>
              <w:bottom w:val="single" w:sz="4" w:space="0" w:color="auto"/>
              <w:right w:val="single" w:sz="4" w:space="0" w:color="auto"/>
            </w:tcBorders>
            <w:hideMark/>
          </w:tcPr>
          <w:p w14:paraId="72CE562F" w14:textId="211877D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17,72</w:t>
            </w:r>
          </w:p>
        </w:tc>
        <w:tc>
          <w:tcPr>
            <w:tcW w:w="1159" w:type="dxa"/>
            <w:tcBorders>
              <w:top w:val="single" w:sz="4" w:space="0" w:color="auto"/>
              <w:left w:val="single" w:sz="4" w:space="0" w:color="auto"/>
              <w:bottom w:val="single" w:sz="4" w:space="0" w:color="auto"/>
              <w:right w:val="single" w:sz="4" w:space="0" w:color="auto"/>
            </w:tcBorders>
            <w:hideMark/>
          </w:tcPr>
          <w:p w14:paraId="70CD3857" w14:textId="6B24838D"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w:t>
            </w:r>
          </w:p>
        </w:tc>
        <w:tc>
          <w:tcPr>
            <w:tcW w:w="1159" w:type="dxa"/>
            <w:tcBorders>
              <w:top w:val="single" w:sz="4" w:space="0" w:color="auto"/>
              <w:left w:val="single" w:sz="4" w:space="0" w:color="auto"/>
              <w:bottom w:val="single" w:sz="4" w:space="0" w:color="auto"/>
              <w:right w:val="single" w:sz="4" w:space="0" w:color="auto"/>
            </w:tcBorders>
            <w:hideMark/>
          </w:tcPr>
          <w:p w14:paraId="0BF757C5" w14:textId="58A5A119"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3,14</w:t>
            </w:r>
          </w:p>
        </w:tc>
      </w:tr>
      <w:tr w:rsidR="007736C5" w14:paraId="1FE79918"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29DE9DED" w14:textId="652232B1"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4 риска</w:t>
            </w:r>
          </w:p>
        </w:tc>
        <w:tc>
          <w:tcPr>
            <w:tcW w:w="1159" w:type="dxa"/>
            <w:tcBorders>
              <w:top w:val="single" w:sz="4" w:space="0" w:color="auto"/>
              <w:left w:val="single" w:sz="4" w:space="0" w:color="auto"/>
              <w:bottom w:val="single" w:sz="4" w:space="0" w:color="auto"/>
              <w:right w:val="single" w:sz="4" w:space="0" w:color="auto"/>
            </w:tcBorders>
            <w:hideMark/>
          </w:tcPr>
          <w:p w14:paraId="5C5D4B5D" w14:textId="4879D52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19,34</w:t>
            </w:r>
          </w:p>
        </w:tc>
        <w:tc>
          <w:tcPr>
            <w:tcW w:w="1159" w:type="dxa"/>
            <w:tcBorders>
              <w:top w:val="single" w:sz="4" w:space="0" w:color="auto"/>
              <w:left w:val="single" w:sz="4" w:space="0" w:color="auto"/>
              <w:bottom w:val="single" w:sz="4" w:space="0" w:color="auto"/>
              <w:right w:val="single" w:sz="4" w:space="0" w:color="auto"/>
            </w:tcBorders>
            <w:hideMark/>
          </w:tcPr>
          <w:p w14:paraId="02210675" w14:textId="2CC015F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4801578C" w14:textId="53FF77CE"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768873AB" w14:textId="51C4A31E"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6BCA67D8" w14:textId="02A27BEB"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w:t>
            </w:r>
          </w:p>
        </w:tc>
        <w:tc>
          <w:tcPr>
            <w:tcW w:w="1159" w:type="dxa"/>
            <w:tcBorders>
              <w:top w:val="single" w:sz="4" w:space="0" w:color="auto"/>
              <w:left w:val="single" w:sz="4" w:space="0" w:color="auto"/>
              <w:bottom w:val="single" w:sz="4" w:space="0" w:color="auto"/>
              <w:right w:val="single" w:sz="4" w:space="0" w:color="auto"/>
            </w:tcBorders>
            <w:hideMark/>
          </w:tcPr>
          <w:p w14:paraId="4EFECC11" w14:textId="64F4DD0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3,74</w:t>
            </w:r>
          </w:p>
        </w:tc>
      </w:tr>
      <w:tr w:rsidR="007736C5" w14:paraId="300C3674"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12E8FD4C" w14:textId="656A53D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5 риска</w:t>
            </w:r>
          </w:p>
        </w:tc>
        <w:tc>
          <w:tcPr>
            <w:tcW w:w="1159" w:type="dxa"/>
            <w:tcBorders>
              <w:top w:val="single" w:sz="4" w:space="0" w:color="auto"/>
              <w:left w:val="single" w:sz="4" w:space="0" w:color="auto"/>
              <w:bottom w:val="single" w:sz="4" w:space="0" w:color="auto"/>
              <w:right w:val="single" w:sz="4" w:space="0" w:color="auto"/>
            </w:tcBorders>
            <w:hideMark/>
          </w:tcPr>
          <w:p w14:paraId="0F49FC58" w14:textId="3FBD32AC"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20,31</w:t>
            </w:r>
          </w:p>
        </w:tc>
        <w:tc>
          <w:tcPr>
            <w:tcW w:w="1159" w:type="dxa"/>
            <w:tcBorders>
              <w:top w:val="single" w:sz="4" w:space="0" w:color="auto"/>
              <w:left w:val="single" w:sz="4" w:space="0" w:color="auto"/>
              <w:bottom w:val="single" w:sz="4" w:space="0" w:color="auto"/>
              <w:right w:val="single" w:sz="4" w:space="0" w:color="auto"/>
            </w:tcBorders>
            <w:hideMark/>
          </w:tcPr>
          <w:p w14:paraId="24626422" w14:textId="384CA6D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20,30</w:t>
            </w:r>
          </w:p>
        </w:tc>
        <w:tc>
          <w:tcPr>
            <w:tcW w:w="1159" w:type="dxa"/>
            <w:tcBorders>
              <w:top w:val="single" w:sz="4" w:space="0" w:color="auto"/>
              <w:left w:val="single" w:sz="4" w:space="0" w:color="auto"/>
              <w:bottom w:val="single" w:sz="4" w:space="0" w:color="auto"/>
              <w:right w:val="single" w:sz="4" w:space="0" w:color="auto"/>
            </w:tcBorders>
            <w:hideMark/>
          </w:tcPr>
          <w:p w14:paraId="6DA82D9D" w14:textId="7E63204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20,32</w:t>
            </w:r>
          </w:p>
        </w:tc>
        <w:tc>
          <w:tcPr>
            <w:tcW w:w="1159" w:type="dxa"/>
            <w:tcBorders>
              <w:top w:val="single" w:sz="4" w:space="0" w:color="auto"/>
              <w:left w:val="single" w:sz="4" w:space="0" w:color="auto"/>
              <w:bottom w:val="single" w:sz="4" w:space="0" w:color="auto"/>
              <w:right w:val="single" w:sz="4" w:space="0" w:color="auto"/>
            </w:tcBorders>
            <w:hideMark/>
          </w:tcPr>
          <w:p w14:paraId="67EAC1E4" w14:textId="3121442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20,31</w:t>
            </w:r>
          </w:p>
        </w:tc>
        <w:tc>
          <w:tcPr>
            <w:tcW w:w="1159" w:type="dxa"/>
            <w:tcBorders>
              <w:top w:val="single" w:sz="4" w:space="0" w:color="auto"/>
              <w:left w:val="single" w:sz="4" w:space="0" w:color="auto"/>
              <w:bottom w:val="single" w:sz="4" w:space="0" w:color="auto"/>
              <w:right w:val="single" w:sz="4" w:space="0" w:color="auto"/>
            </w:tcBorders>
            <w:hideMark/>
          </w:tcPr>
          <w:p w14:paraId="341D2A5C" w14:textId="0A3C0F27"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w:t>
            </w:r>
          </w:p>
        </w:tc>
        <w:tc>
          <w:tcPr>
            <w:tcW w:w="1159" w:type="dxa"/>
            <w:tcBorders>
              <w:top w:val="single" w:sz="4" w:space="0" w:color="auto"/>
              <w:left w:val="single" w:sz="4" w:space="0" w:color="auto"/>
              <w:bottom w:val="single" w:sz="4" w:space="0" w:color="auto"/>
              <w:right w:val="single" w:sz="4" w:space="0" w:color="auto"/>
            </w:tcBorders>
            <w:hideMark/>
          </w:tcPr>
          <w:p w14:paraId="5DEEDFCA" w14:textId="40660CA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4,12</w:t>
            </w:r>
          </w:p>
        </w:tc>
      </w:tr>
      <w:tr w:rsidR="007736C5" w14:paraId="0BDCFFA4" w14:textId="77777777" w:rsidTr="00B3529C">
        <w:trPr>
          <w:trHeight w:val="273"/>
        </w:trPr>
        <w:tc>
          <w:tcPr>
            <w:tcW w:w="1734" w:type="dxa"/>
            <w:tcBorders>
              <w:top w:val="single" w:sz="4" w:space="0" w:color="auto"/>
              <w:left w:val="single" w:sz="4" w:space="0" w:color="auto"/>
              <w:bottom w:val="single" w:sz="4" w:space="0" w:color="auto"/>
              <w:right w:val="single" w:sz="4" w:space="0" w:color="auto"/>
            </w:tcBorders>
          </w:tcPr>
          <w:p w14:paraId="3A54E1DB" w14:textId="25FFDA47" w:rsidR="007736C5" w:rsidRPr="007736C5" w:rsidRDefault="007736C5" w:rsidP="007736C5">
            <w:pPr>
              <w:jc w:val="center"/>
              <w:rPr>
                <w:rFonts w:ascii="Times New Roman" w:hAnsi="Times New Roman" w:cs="Times New Roman"/>
                <w:i/>
                <w:iCs/>
                <w:sz w:val="20"/>
                <w:szCs w:val="20"/>
                <w:lang w:val="en-US"/>
              </w:rPr>
            </w:pPr>
            <w:r w:rsidRPr="007736C5">
              <w:rPr>
                <w:rFonts w:ascii="Times New Roman" w:hAnsi="Times New Roman" w:cs="Times New Roman"/>
              </w:rPr>
              <w:t>6 риска</w:t>
            </w:r>
          </w:p>
        </w:tc>
        <w:tc>
          <w:tcPr>
            <w:tcW w:w="1159" w:type="dxa"/>
            <w:tcBorders>
              <w:top w:val="single" w:sz="4" w:space="0" w:color="auto"/>
              <w:left w:val="single" w:sz="4" w:space="0" w:color="auto"/>
              <w:bottom w:val="single" w:sz="4" w:space="0" w:color="auto"/>
              <w:right w:val="single" w:sz="4" w:space="0" w:color="auto"/>
            </w:tcBorders>
          </w:tcPr>
          <w:p w14:paraId="65696B18" w14:textId="6365A27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21,86</w:t>
            </w:r>
          </w:p>
        </w:tc>
        <w:tc>
          <w:tcPr>
            <w:tcW w:w="1159" w:type="dxa"/>
            <w:tcBorders>
              <w:top w:val="single" w:sz="4" w:space="0" w:color="auto"/>
              <w:left w:val="single" w:sz="4" w:space="0" w:color="auto"/>
              <w:bottom w:val="single" w:sz="4" w:space="0" w:color="auto"/>
              <w:right w:val="single" w:sz="4" w:space="0" w:color="auto"/>
            </w:tcBorders>
          </w:tcPr>
          <w:p w14:paraId="183E5E13" w14:textId="4D15C249"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21,89</w:t>
            </w:r>
          </w:p>
        </w:tc>
        <w:tc>
          <w:tcPr>
            <w:tcW w:w="1159" w:type="dxa"/>
            <w:tcBorders>
              <w:top w:val="single" w:sz="4" w:space="0" w:color="auto"/>
              <w:left w:val="single" w:sz="4" w:space="0" w:color="auto"/>
              <w:bottom w:val="single" w:sz="4" w:space="0" w:color="auto"/>
              <w:right w:val="single" w:sz="4" w:space="0" w:color="auto"/>
            </w:tcBorders>
          </w:tcPr>
          <w:p w14:paraId="2BABB706" w14:textId="56CB405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21,95</w:t>
            </w:r>
          </w:p>
        </w:tc>
        <w:tc>
          <w:tcPr>
            <w:tcW w:w="1159" w:type="dxa"/>
            <w:tcBorders>
              <w:top w:val="single" w:sz="4" w:space="0" w:color="auto"/>
              <w:left w:val="single" w:sz="4" w:space="0" w:color="auto"/>
              <w:bottom w:val="single" w:sz="4" w:space="0" w:color="auto"/>
              <w:right w:val="single" w:sz="4" w:space="0" w:color="auto"/>
            </w:tcBorders>
          </w:tcPr>
          <w:p w14:paraId="75993CE4" w14:textId="4E6F161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21,90</w:t>
            </w:r>
          </w:p>
        </w:tc>
        <w:tc>
          <w:tcPr>
            <w:tcW w:w="1159" w:type="dxa"/>
            <w:tcBorders>
              <w:top w:val="single" w:sz="4" w:space="0" w:color="auto"/>
              <w:left w:val="single" w:sz="4" w:space="0" w:color="auto"/>
              <w:bottom w:val="single" w:sz="4" w:space="0" w:color="auto"/>
              <w:right w:val="single" w:sz="4" w:space="0" w:color="auto"/>
            </w:tcBorders>
          </w:tcPr>
          <w:p w14:paraId="12C1DD42" w14:textId="16AECF0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w:t>
            </w:r>
          </w:p>
        </w:tc>
        <w:tc>
          <w:tcPr>
            <w:tcW w:w="1159" w:type="dxa"/>
            <w:tcBorders>
              <w:top w:val="single" w:sz="4" w:space="0" w:color="auto"/>
              <w:left w:val="single" w:sz="4" w:space="0" w:color="auto"/>
              <w:bottom w:val="single" w:sz="4" w:space="0" w:color="auto"/>
              <w:right w:val="single" w:sz="4" w:space="0" w:color="auto"/>
            </w:tcBorders>
          </w:tcPr>
          <w:p w14:paraId="3251EC24" w14:textId="4B488672"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4,80</w:t>
            </w:r>
          </w:p>
        </w:tc>
      </w:tr>
    </w:tbl>
    <w:p w14:paraId="53D97A2B" w14:textId="3686E443" w:rsidR="007A22C8" w:rsidRPr="000346E0" w:rsidRDefault="00B3529C" w:rsidP="000346E0">
      <w:pPr>
        <w:pStyle w:val="a3"/>
        <w:rPr>
          <w:rFonts w:ascii="Cambria Math"/>
          <w:sz w:val="26"/>
        </w:rPr>
      </w:pPr>
      <w:r>
        <w:rPr>
          <w:rFonts w:ascii="Cambria Math"/>
          <w:sz w:val="26"/>
        </w:rPr>
        <w:tab/>
      </w:r>
    </w:p>
    <w:p w14:paraId="2C42E5E2" w14:textId="20E1B6E0" w:rsidR="00483660" w:rsidRDefault="00662BE7" w:rsidP="00483660">
      <w:pPr>
        <w:pStyle w:val="a5"/>
        <w:numPr>
          <w:ilvl w:val="0"/>
          <w:numId w:val="2"/>
        </w:numPr>
        <w:tabs>
          <w:tab w:val="left" w:pos="582"/>
        </w:tabs>
        <w:rPr>
          <w:sz w:val="24"/>
        </w:rPr>
      </w:pPr>
      <w:r>
        <w:rPr>
          <w:sz w:val="24"/>
        </w:rPr>
        <w:t>Расчет</w:t>
      </w:r>
      <w:r>
        <w:rPr>
          <w:spacing w:val="-7"/>
          <w:sz w:val="24"/>
        </w:rPr>
        <w:t xml:space="preserve"> </w:t>
      </w:r>
      <w:r>
        <w:rPr>
          <w:sz w:val="24"/>
        </w:rPr>
        <w:t>результатов</w:t>
      </w:r>
      <w:r>
        <w:rPr>
          <w:spacing w:val="-6"/>
          <w:sz w:val="24"/>
        </w:rPr>
        <w:t xml:space="preserve"> </w:t>
      </w:r>
      <w:r>
        <w:rPr>
          <w:sz w:val="24"/>
        </w:rPr>
        <w:t>косвенных</w:t>
      </w:r>
      <w:r>
        <w:rPr>
          <w:spacing w:val="-7"/>
          <w:sz w:val="24"/>
        </w:rPr>
        <w:t xml:space="preserve"> </w:t>
      </w:r>
      <w:r>
        <w:rPr>
          <w:sz w:val="24"/>
        </w:rPr>
        <w:t>измерений</w:t>
      </w:r>
      <w:r>
        <w:rPr>
          <w:spacing w:val="-8"/>
          <w:sz w:val="24"/>
        </w:rPr>
        <w:t xml:space="preserve"> </w:t>
      </w:r>
      <w:r>
        <w:rPr>
          <w:sz w:val="24"/>
        </w:rPr>
        <w:t>(</w:t>
      </w:r>
      <w:r>
        <w:rPr>
          <w:rFonts w:ascii="Arial" w:hAnsi="Arial"/>
          <w:i/>
          <w:sz w:val="24"/>
        </w:rPr>
        <w:t>таблицы,</w:t>
      </w:r>
      <w:r>
        <w:rPr>
          <w:rFonts w:ascii="Arial" w:hAnsi="Arial"/>
          <w:i/>
          <w:spacing w:val="-7"/>
          <w:sz w:val="24"/>
        </w:rPr>
        <w:t xml:space="preserve"> </w:t>
      </w:r>
      <w:r>
        <w:rPr>
          <w:rFonts w:ascii="Arial" w:hAnsi="Arial"/>
          <w:i/>
          <w:sz w:val="24"/>
        </w:rPr>
        <w:t>примеры</w:t>
      </w:r>
      <w:r>
        <w:rPr>
          <w:rFonts w:ascii="Arial" w:hAnsi="Arial"/>
          <w:i/>
          <w:spacing w:val="-12"/>
          <w:sz w:val="24"/>
        </w:rPr>
        <w:t xml:space="preserve"> </w:t>
      </w:r>
      <w:r>
        <w:rPr>
          <w:rFonts w:ascii="Arial" w:hAnsi="Arial"/>
          <w:i/>
          <w:sz w:val="24"/>
        </w:rPr>
        <w:t>расчетов</w:t>
      </w:r>
      <w:r>
        <w:rPr>
          <w:sz w:val="24"/>
        </w:rPr>
        <w:t>).</w:t>
      </w:r>
    </w:p>
    <w:p w14:paraId="0E316D92" w14:textId="4BA7A15F" w:rsidR="00483660" w:rsidRDefault="00483660" w:rsidP="00483660">
      <w:pPr>
        <w:tabs>
          <w:tab w:val="left" w:pos="582"/>
        </w:tabs>
        <w:ind w:left="581"/>
        <w:rPr>
          <w:sz w:val="24"/>
        </w:rPr>
      </w:pPr>
    </w:p>
    <w:p w14:paraId="67E808D4" w14:textId="42CD1C01" w:rsidR="00483660" w:rsidRDefault="00483660" w:rsidP="00A90DE3">
      <w:pPr>
        <w:tabs>
          <w:tab w:val="left" w:pos="582"/>
        </w:tabs>
        <w:spacing w:after="120"/>
        <w:ind w:left="1440"/>
        <w:rPr>
          <w:sz w:val="24"/>
        </w:rPr>
      </w:pPr>
      <w:r>
        <w:rPr>
          <w:sz w:val="24"/>
        </w:rPr>
        <w:t>Пример расчетов:</w:t>
      </w:r>
    </w:p>
    <w:p w14:paraId="1FDE0B93" w14:textId="6BE2539C" w:rsidR="00E70D1F" w:rsidRPr="003D6642" w:rsidRDefault="00E70D1F" w:rsidP="00E70D1F">
      <w:pPr>
        <w:tabs>
          <w:tab w:val="left" w:pos="280"/>
        </w:tabs>
        <w:rPr>
          <w:rFonts w:ascii="Arial" w:eastAsia="Arial" w:hAnsi="Arial" w:cs="Arial"/>
          <w:i/>
          <w:color w:val="000000"/>
        </w:rPr>
      </w:pPr>
      <m:oMathPara>
        <m:oMathParaPr>
          <m:jc m:val="left"/>
        </m:oMathParaPr>
        <m:oMath>
          <m:r>
            <w:rPr>
              <w:rFonts w:ascii="Cambria Math" w:hAnsi="Cambria Math" w:cs="Arial"/>
              <w:sz w:val="26"/>
              <w:szCs w:val="26"/>
              <w:lang w:val="en-US"/>
            </w:rPr>
            <m:t xml:space="preserve">                 </m:t>
          </m:r>
          <m:sSub>
            <m:sSubPr>
              <m:ctrlPr>
                <w:rPr>
                  <w:rFonts w:ascii="Cambria Math" w:hAnsi="Cambria Math" w:cs="Arial"/>
                  <w:i/>
                  <w:sz w:val="26"/>
                  <w:szCs w:val="26"/>
                  <w:lang w:val="en-US"/>
                </w:rPr>
              </m:ctrlPr>
            </m:sSubPr>
            <m:e>
              <m:r>
                <w:rPr>
                  <w:rFonts w:ascii="Cambria Math" w:hAnsi="Cambria Math" w:cs="Arial"/>
                  <w:sz w:val="26"/>
                  <w:szCs w:val="26"/>
                  <w:lang w:val="en-US"/>
                </w:rPr>
                <m:t xml:space="preserve">        </m:t>
              </m:r>
              <m:acc>
                <m:accPr>
                  <m:chr m:val="̅"/>
                  <m:ctrlPr>
                    <w:rPr>
                      <w:rFonts w:ascii="Cambria Math" w:hAnsi="Cambria Math" w:cs="Arial"/>
                      <w:i/>
                      <w:sz w:val="26"/>
                      <w:szCs w:val="26"/>
                      <w:lang w:val="en-US"/>
                    </w:rPr>
                  </m:ctrlPr>
                </m:accPr>
                <m:e>
                  <m:r>
                    <w:rPr>
                      <w:rFonts w:ascii="Cambria Math" w:hAnsi="Cambria Math" w:cs="Arial"/>
                      <w:sz w:val="26"/>
                      <w:szCs w:val="26"/>
                      <w:lang w:val="en-US"/>
                    </w:rPr>
                    <m:t>t</m:t>
                  </m:r>
                </m:e>
              </m:acc>
            </m:e>
            <m:sub>
              <m:r>
                <w:rPr>
                  <w:rFonts w:ascii="Cambria Math" w:hAnsi="Cambria Math" w:cs="Arial"/>
                  <w:sz w:val="26"/>
                  <w:szCs w:val="26"/>
                  <w:lang w:val="en-US"/>
                </w:rPr>
                <m:t>1</m:t>
              </m:r>
            </m:sub>
          </m:sSub>
          <m:r>
            <w:rPr>
              <w:rFonts w:ascii="Cambria Math" w:hAnsi="Cambria Math" w:cs="Arial"/>
              <w:sz w:val="26"/>
              <w:szCs w:val="26"/>
              <w:lang w:val="en-US"/>
            </w:rPr>
            <m:t>=</m:t>
          </m:r>
          <m:f>
            <m:fPr>
              <m:ctrlPr>
                <w:rPr>
                  <w:rFonts w:ascii="Cambria Math" w:hAnsi="Cambria Math" w:cs="Arial"/>
                  <w:i/>
                  <w:sz w:val="26"/>
                  <w:szCs w:val="26"/>
                  <w:lang w:val="en-US"/>
                </w:rPr>
              </m:ctrlPr>
            </m:fPr>
            <m:num>
              <m:r>
                <m:rPr>
                  <m:sty m:val="p"/>
                </m:rPr>
                <w:rPr>
                  <w:rFonts w:ascii="Cambria Math" w:hAnsi="Cambria Math" w:cs="Arial"/>
                  <w:color w:val="000000"/>
                </w:rPr>
                <m:t>43,50</m:t>
              </m:r>
              <m:r>
                <m:rPr>
                  <m:sty m:val="p"/>
                </m:rPr>
                <w:rPr>
                  <w:rFonts w:ascii="Cambria Math" w:hAnsi="Arial" w:cs="Arial"/>
                  <w:color w:val="000000"/>
                </w:rPr>
                <m:t>+</m:t>
              </m:r>
              <m:r>
                <m:rPr>
                  <m:sty m:val="p"/>
                </m:rPr>
                <w:rPr>
                  <w:rFonts w:ascii="Cambria Math" w:hAnsi="Cambria Math" w:cs="Arial"/>
                  <w:color w:val="000000"/>
                </w:rPr>
                <m:t>38,15</m:t>
              </m:r>
              <m:r>
                <m:rPr>
                  <m:sty m:val="p"/>
                </m:rPr>
                <w:rPr>
                  <w:rFonts w:ascii="Cambria Math" w:hAnsi="Arial" w:cs="Arial"/>
                  <w:color w:val="000000"/>
                </w:rPr>
                <m:t>+40</m:t>
              </m:r>
              <m:r>
                <m:rPr>
                  <m:sty m:val="p"/>
                </m:rPr>
                <w:rPr>
                  <w:rFonts w:ascii="Cambria Math" w:hAnsi="Cambria Math" w:cs="Arial"/>
                  <w:color w:val="000000"/>
                </w:rPr>
                <m:t>,40</m:t>
              </m:r>
            </m:num>
            <m:den>
              <m:r>
                <w:rPr>
                  <w:rFonts w:ascii="Cambria Math" w:hAnsi="Cambria Math" w:cs="Arial"/>
                  <w:sz w:val="26"/>
                  <w:szCs w:val="26"/>
                  <w:lang w:val="en-US"/>
                </w:rPr>
                <m:t>3</m:t>
              </m:r>
            </m:den>
          </m:f>
          <m:r>
            <w:rPr>
              <w:rFonts w:ascii="Cambria Math" w:hAnsi="Cambria Math" w:cs="Arial"/>
              <w:sz w:val="26"/>
              <w:szCs w:val="26"/>
              <w:lang w:val="en-US"/>
            </w:rPr>
            <m:t>=</m:t>
          </m:r>
          <m:r>
            <m:rPr>
              <m:sty m:val="p"/>
            </m:rPr>
            <w:rPr>
              <w:rFonts w:ascii="Cambria Math" w:hAnsi="Cambria Math" w:cs="Arial"/>
              <w:color w:val="000000"/>
            </w:rPr>
            <m:t>40,68</m:t>
          </m:r>
        </m:oMath>
      </m:oMathPara>
    </w:p>
    <w:p w14:paraId="51B82130" w14:textId="7A8938F4" w:rsidR="00E70D1F" w:rsidRPr="00E70D1F" w:rsidRDefault="00E70D1F" w:rsidP="00E70D1F">
      <w:pPr>
        <w:tabs>
          <w:tab w:val="left" w:pos="280"/>
        </w:tabs>
        <w:rPr>
          <w:rFonts w:ascii="Arial" w:eastAsia="Arial" w:hAnsi="Arial" w:cs="Arial"/>
          <w:i/>
          <w:sz w:val="24"/>
          <w:szCs w:val="24"/>
          <w:lang w:val="en-US"/>
        </w:rPr>
      </w:pPr>
      <w:r>
        <w:rPr>
          <w:rFonts w:ascii="Arial" w:eastAsia="Arial" w:hAnsi="Arial" w:cs="Arial"/>
          <w:i/>
          <w:sz w:val="24"/>
          <w:szCs w:val="24"/>
        </w:rPr>
        <w:t xml:space="preserve">                      </w:t>
      </w: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T</m:t>
            </m:r>
          </m:e>
          <m:sub>
            <m:r>
              <w:rPr>
                <w:rFonts w:ascii="Cambria Math" w:eastAsia="Arial" w:hAnsi="Cambria Math" w:cs="Arial"/>
                <w:sz w:val="24"/>
                <w:szCs w:val="24"/>
                <w:lang w:val="en-US"/>
              </w:rPr>
              <m:t>1</m:t>
            </m:r>
          </m:sub>
        </m:sSub>
        <m:r>
          <w:rPr>
            <w:rFonts w:ascii="Cambria Math" w:eastAsia="Arial" w:hAnsi="Cambria Math" w:cs="Arial"/>
            <w:sz w:val="24"/>
            <w:szCs w:val="24"/>
            <w:lang w:val="en-US"/>
          </w:rPr>
          <m:t>=</m:t>
        </m:r>
        <m:f>
          <m:fPr>
            <m:ctrlPr>
              <w:rPr>
                <w:rFonts w:ascii="Cambria Math" w:eastAsia="Arial" w:hAnsi="Cambria Math" w:cs="Arial"/>
                <w:i/>
                <w:sz w:val="24"/>
                <w:szCs w:val="24"/>
                <w:lang w:val="en-US"/>
              </w:rPr>
            </m:ctrlPr>
          </m:fPr>
          <m:num>
            <m:r>
              <m:rPr>
                <m:sty m:val="p"/>
              </m:rPr>
              <w:rPr>
                <w:rFonts w:ascii="Cambria Math" w:hAnsi="Cambria Math" w:cs="Calibri"/>
                <w:color w:val="000000"/>
              </w:rPr>
              <m:t>16,00</m:t>
            </m:r>
          </m:num>
          <m:den>
            <m:r>
              <w:rPr>
                <w:rFonts w:ascii="Cambria Math" w:eastAsia="Arial" w:hAnsi="Cambria Math" w:cs="Arial"/>
                <w:sz w:val="24"/>
                <w:szCs w:val="24"/>
                <w:lang w:val="en-US"/>
              </w:rPr>
              <m:t>10</m:t>
            </m:r>
          </m:den>
        </m:f>
        <m:r>
          <w:rPr>
            <w:rFonts w:ascii="Cambria Math" w:eastAsia="Arial" w:hAnsi="Cambria Math" w:cs="Arial"/>
            <w:sz w:val="24"/>
            <w:szCs w:val="24"/>
            <w:lang w:val="en-US"/>
          </w:rPr>
          <m:t>=1,60</m:t>
        </m:r>
      </m:oMath>
    </w:p>
    <w:p w14:paraId="4D63AEB5" w14:textId="1C5F8490" w:rsidR="00483660" w:rsidRDefault="003671B5"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rPr>
                <m:t>ниж</m:t>
              </m:r>
            </m:sub>
          </m:sSub>
          <m:r>
            <w:rPr>
              <w:rFonts w:ascii="Cambria Math" w:eastAsia="Arial" w:hAnsi="Cambria Math" w:cs="Arial"/>
              <w:sz w:val="24"/>
              <w:szCs w:val="24"/>
              <w:lang w:val="en-US"/>
            </w:rPr>
            <m:t>=0,057+5</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=0,202</m:t>
          </m:r>
          <m:r>
            <w:rPr>
              <w:rFonts w:ascii="Cambria Math" w:hAnsi="Arial" w:cs="Arial"/>
              <w:color w:val="202124"/>
              <w:sz w:val="21"/>
              <w:szCs w:val="21"/>
              <w:shd w:val="clear" w:color="auto" w:fill="FFFFFF"/>
            </w:rPr>
            <m:t>м</m:t>
          </m:r>
        </m:oMath>
      </m:oMathPara>
    </w:p>
    <w:p w14:paraId="043235D1" w14:textId="087070B2" w:rsidR="00483660" w:rsidRDefault="003671B5"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rPr>
                <m:t>верх</m:t>
              </m:r>
            </m:sub>
          </m:sSub>
          <m:r>
            <w:rPr>
              <w:rFonts w:ascii="Cambria Math" w:eastAsia="Arial" w:hAnsi="Cambria Math" w:cs="Arial"/>
              <w:sz w:val="24"/>
              <w:szCs w:val="24"/>
              <w:lang w:val="en-US"/>
            </w:rPr>
            <m:t>=0,057+0</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=0,077</m:t>
          </m:r>
          <m:r>
            <w:rPr>
              <w:rFonts w:ascii="Cambria Math" w:hAnsi="Arial" w:cs="Arial"/>
              <w:color w:val="202124"/>
              <w:sz w:val="21"/>
              <w:szCs w:val="21"/>
              <w:shd w:val="clear" w:color="auto" w:fill="FFFFFF"/>
            </w:rPr>
            <m:t>м</m:t>
          </m:r>
        </m:oMath>
      </m:oMathPara>
    </w:p>
    <w:p w14:paraId="15474129" w14:textId="54453B38" w:rsidR="00483660" w:rsidRDefault="003671B5"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lang w:val="en-US"/>
                </w:rPr>
                <m:t>бок1</m:t>
              </m:r>
            </m:sub>
          </m:sSub>
          <m:r>
            <w:rPr>
              <w:rFonts w:ascii="Cambria Math" w:eastAsia="Arial" w:hAnsi="Cambria Math" w:cs="Arial"/>
              <w:sz w:val="24"/>
              <w:szCs w:val="24"/>
              <w:lang w:val="en-US"/>
            </w:rPr>
            <m:t>=0,057+0</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=0,077</m:t>
          </m:r>
          <m:r>
            <w:rPr>
              <w:rFonts w:ascii="Cambria Math" w:hAnsi="Arial" w:cs="Arial"/>
              <w:color w:val="202124"/>
              <w:sz w:val="21"/>
              <w:szCs w:val="21"/>
              <w:shd w:val="clear" w:color="auto" w:fill="FFFFFF"/>
            </w:rPr>
            <m:t>м</m:t>
          </m:r>
        </m:oMath>
      </m:oMathPara>
    </w:p>
    <w:p w14:paraId="699B7824" w14:textId="53A02BFC" w:rsidR="00483660" w:rsidRDefault="003671B5"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I</m:t>
              </m:r>
            </m:e>
            <m:sub>
              <m:r>
                <w:rPr>
                  <w:rFonts w:ascii="Cambria Math" w:eastAsia="Arial" w:hAnsi="Cambria Math" w:cs="Arial"/>
                  <w:sz w:val="24"/>
                  <w:szCs w:val="24"/>
                </w:rPr>
                <m:t>гр1</m:t>
              </m:r>
            </m:sub>
          </m:sSub>
          <m:r>
            <w:rPr>
              <w:rFonts w:ascii="Cambria Math" w:eastAsia="Arial" w:hAnsi="Cambria Math" w:cs="Arial"/>
              <w:sz w:val="24"/>
              <w:szCs w:val="24"/>
              <w:lang w:val="en-US"/>
            </w:rPr>
            <m:t>=0,408(</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0,08</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0,20</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+2</m:t>
          </m:r>
          <m:r>
            <m:rPr>
              <m:sty m:val="p"/>
            </m:rPr>
            <w:rPr>
              <w:rFonts w:ascii="Cambria Math" w:hAnsi="Cambria Math" w:cs="Arial"/>
              <w:color w:val="202124"/>
              <w:sz w:val="21"/>
              <w:szCs w:val="21"/>
              <w:shd w:val="clear" w:color="auto" w:fill="FFFFFF"/>
            </w:rPr>
            <m:t>∙</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0,08</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m:t>
          </m:r>
          <m:r>
            <w:rPr>
              <w:rFonts w:ascii="Cambria Math" w:hAnsi="Arial" w:cs="Arial"/>
              <w:color w:val="202124"/>
              <w:sz w:val="21"/>
              <w:szCs w:val="21"/>
              <w:shd w:val="clear" w:color="auto" w:fill="FFFFFF"/>
            </w:rPr>
            <m:t>=0,024</m:t>
          </m:r>
          <m:r>
            <w:rPr>
              <w:rFonts w:ascii="Cambria Math" w:hAnsi="Arial" w:cs="Arial"/>
              <w:color w:val="202124"/>
              <w:sz w:val="21"/>
              <w:szCs w:val="21"/>
              <w:shd w:val="clear" w:color="auto" w:fill="FFFFFF"/>
            </w:rPr>
            <m:t>кг</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м</m:t>
              </m:r>
            </m:e>
            <m:sup>
              <m:r>
                <w:rPr>
                  <w:rFonts w:ascii="Cambria Math" w:hAnsi="Cambria Math" w:cs="Arial"/>
                  <w:color w:val="202124"/>
                  <w:sz w:val="21"/>
                  <w:szCs w:val="21"/>
                  <w:shd w:val="clear" w:color="auto" w:fill="FFFFFF"/>
                </w:rPr>
                <m:t>2</m:t>
              </m:r>
            </m:sup>
          </m:sSup>
        </m:oMath>
      </m:oMathPara>
    </w:p>
    <w:p w14:paraId="0C5CEA67" w14:textId="2F15745F" w:rsidR="00483660" w:rsidRDefault="003671B5"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I</m:t>
              </m:r>
            </m:e>
            <m:sub>
              <m:r>
                <w:rPr>
                  <w:rFonts w:ascii="Cambria Math" w:eastAsia="Arial" w:hAnsi="Cambria Math" w:cs="Arial"/>
                  <w:sz w:val="24"/>
                  <w:szCs w:val="24"/>
                  <w:lang w:val="en-US"/>
                </w:rPr>
                <m:t>1</m:t>
              </m:r>
            </m:sub>
          </m:sSub>
          <m:r>
            <w:rPr>
              <w:rFonts w:ascii="Cambria Math" w:eastAsia="Arial" w:hAnsi="Cambria Math" w:cs="Arial"/>
              <w:sz w:val="24"/>
              <w:szCs w:val="24"/>
              <w:lang w:val="en-US"/>
            </w:rPr>
            <m:t>=0,0242+0,008</m:t>
          </m:r>
          <m:r>
            <w:rPr>
              <w:rFonts w:ascii="Cambria Math" w:hAnsi="Arial" w:cs="Arial"/>
              <w:color w:val="202124"/>
              <w:sz w:val="21"/>
              <w:szCs w:val="21"/>
              <w:shd w:val="clear" w:color="auto" w:fill="FFFFFF"/>
            </w:rPr>
            <m:t>=0,032</m:t>
          </m:r>
          <m:r>
            <w:rPr>
              <w:rFonts w:ascii="Cambria Math" w:hAnsi="Arial" w:cs="Arial"/>
              <w:color w:val="202124"/>
              <w:sz w:val="21"/>
              <w:szCs w:val="21"/>
              <w:shd w:val="clear" w:color="auto" w:fill="FFFFFF"/>
            </w:rPr>
            <m:t>кг</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м</m:t>
              </m:r>
            </m:e>
            <m:sup>
              <m:r>
                <w:rPr>
                  <w:rFonts w:ascii="Cambria Math" w:hAnsi="Cambria Math" w:cs="Arial"/>
                  <w:color w:val="202124"/>
                  <w:sz w:val="21"/>
                  <w:szCs w:val="21"/>
                  <w:shd w:val="clear" w:color="auto" w:fill="FFFFFF"/>
                </w:rPr>
                <m:t>2</m:t>
              </m:r>
            </m:sup>
          </m:sSup>
        </m:oMath>
      </m:oMathPara>
    </w:p>
    <w:p w14:paraId="6399256B" w14:textId="121EC7C9" w:rsidR="00483660" w:rsidRDefault="003671B5" w:rsidP="00E70D1F">
      <w:pPr>
        <w:tabs>
          <w:tab w:val="left" w:pos="280"/>
        </w:tabs>
        <w:ind w:left="1409"/>
        <w:rPr>
          <w:rFonts w:ascii="Arial" w:eastAsia="Arial" w:hAnsi="Arial" w:cs="Arial"/>
          <w:i/>
          <w:sz w:val="24"/>
          <w:szCs w:val="24"/>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l</m:t>
              </m:r>
            </m:e>
            <m:sub>
              <m:r>
                <w:rPr>
                  <w:rFonts w:ascii="Cambria Math" w:eastAsia="Arial" w:hAnsi="Cambria Math" w:cs="Arial"/>
                  <w:sz w:val="24"/>
                  <w:szCs w:val="24"/>
                  <w:lang w:val="en-US"/>
                </w:rPr>
                <m:t>пр эксп</m:t>
              </m:r>
            </m:sub>
          </m:sSub>
          <m:r>
            <w:rPr>
              <w:rFonts w:ascii="Cambria Math" w:eastAsia="Arial" w:hAnsi="Cambria Math" w:cs="Arial"/>
              <w:sz w:val="24"/>
              <w:szCs w:val="24"/>
              <w:lang w:val="en-US"/>
            </w:rPr>
            <m:t>=</m:t>
          </m:r>
          <m:f>
            <m:fPr>
              <m:ctrlPr>
                <w:rPr>
                  <w:rFonts w:ascii="Cambria Math" w:eastAsia="Arial" w:hAnsi="Cambria Math" w:cs="Arial"/>
                  <w:i/>
                  <w:sz w:val="24"/>
                  <w:szCs w:val="24"/>
                  <w:lang w:val="en-US"/>
                </w:rPr>
              </m:ctrlPr>
            </m:fPr>
            <m:num>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1,77</m:t>
                  </m:r>
                </m:e>
                <m:sup>
                  <m:r>
                    <w:rPr>
                      <w:rFonts w:ascii="Cambria Math" w:eastAsia="Arial" w:hAnsi="Cambria Math" w:cs="Arial"/>
                      <w:sz w:val="24"/>
                      <w:szCs w:val="24"/>
                      <w:lang w:val="en-US"/>
                    </w:rPr>
                    <m:t>2</m:t>
                  </m:r>
                </m:sup>
              </m:sSup>
              <m:r>
                <m:rPr>
                  <m:sty m:val="p"/>
                </m:rPr>
                <w:rPr>
                  <w:rFonts w:ascii="Cambria Math" w:hAnsi="Cambria Math" w:cs="Arial"/>
                  <w:color w:val="202124"/>
                  <w:sz w:val="21"/>
                  <w:szCs w:val="21"/>
                  <w:shd w:val="clear" w:color="auto" w:fill="FFFFFF"/>
                </w:rPr>
                <m:t>∙</m:t>
              </m:r>
              <m:r>
                <w:rPr>
                  <w:rFonts w:ascii="Cambria Math" w:eastAsia="Arial" w:hAnsi="Cambria Math" w:cs="Arial"/>
                  <w:sz w:val="24"/>
                  <w:szCs w:val="24"/>
                  <w:lang w:val="en-US"/>
                </w:rPr>
                <m:t>9,8195</m:t>
              </m:r>
            </m:num>
            <m:den>
              <m:r>
                <w:rPr>
                  <w:rFonts w:ascii="Cambria Math" w:eastAsia="Arial" w:hAnsi="Cambria Math" w:cs="Arial"/>
                  <w:sz w:val="24"/>
                  <w:szCs w:val="24"/>
                  <w:lang w:val="en-US"/>
                </w:rPr>
                <m:t>4</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π</m:t>
                  </m:r>
                </m:e>
                <m:sup>
                  <m:r>
                    <w:rPr>
                      <w:rFonts w:ascii="Cambria Math" w:hAnsi="Cambria Math" w:cs="Arial"/>
                      <w:color w:val="202124"/>
                      <w:sz w:val="21"/>
                      <w:szCs w:val="21"/>
                      <w:shd w:val="clear" w:color="auto" w:fill="FFFFFF"/>
                    </w:rPr>
                    <m:t>2</m:t>
                  </m:r>
                </m:sup>
              </m:sSup>
            </m:den>
          </m:f>
          <m:r>
            <w:rPr>
              <w:rFonts w:ascii="Cambria Math" w:eastAsia="Arial" w:hAnsi="Cambria Math" w:cs="Arial"/>
              <w:sz w:val="24"/>
              <w:szCs w:val="24"/>
              <w:lang w:val="en-US"/>
            </w:rPr>
            <m:t>=781, 01мм</m:t>
          </m:r>
        </m:oMath>
      </m:oMathPara>
    </w:p>
    <w:p w14:paraId="10D863BA" w14:textId="587690CA" w:rsidR="00483660" w:rsidRDefault="00483660" w:rsidP="00483660">
      <w:pPr>
        <w:tabs>
          <w:tab w:val="left" w:pos="582"/>
        </w:tabs>
        <w:rPr>
          <w:sz w:val="24"/>
        </w:rPr>
      </w:pPr>
    </w:p>
    <w:p w14:paraId="7AD60507" w14:textId="48B1B5E8" w:rsidR="00483660" w:rsidRDefault="0060236A" w:rsidP="00483660">
      <w:pPr>
        <w:pStyle w:val="a3"/>
        <w:spacing w:after="120"/>
        <w:rPr>
          <w:rFonts w:ascii="Cambria Math"/>
          <w:sz w:val="26"/>
        </w:rPr>
      </w:pPr>
      <w:r>
        <w:rPr>
          <w:rFonts w:ascii="Cambria Math"/>
          <w:sz w:val="26"/>
        </w:rPr>
        <w:tab/>
      </w:r>
      <w:r w:rsidR="00483660">
        <w:rPr>
          <w:rFonts w:ascii="Cambria Math"/>
          <w:sz w:val="26"/>
        </w:rPr>
        <w:tab/>
      </w:r>
      <w:r w:rsidR="00483660">
        <w:rPr>
          <w:rFonts w:ascii="Cambria Math"/>
          <w:sz w:val="26"/>
        </w:rPr>
        <w:t>Таблица</w:t>
      </w:r>
      <w:r w:rsidR="00483660">
        <w:rPr>
          <w:rFonts w:ascii="Cambria Math"/>
          <w:sz w:val="26"/>
        </w:rPr>
        <w:t xml:space="preserve"> 3</w:t>
      </w:r>
      <w:r w:rsidR="00483660">
        <w:rPr>
          <w:rFonts w:ascii="Cambria Math"/>
          <w:sz w:val="26"/>
        </w:rPr>
        <w:tab/>
        <w:t xml:space="preserve">  </w:t>
      </w:r>
    </w:p>
    <w:tbl>
      <w:tblPr>
        <w:tblStyle w:val="a6"/>
        <w:tblW w:w="8708" w:type="dxa"/>
        <w:tblInd w:w="1162" w:type="dxa"/>
        <w:tblLook w:val="04A0" w:firstRow="1" w:lastRow="0" w:firstColumn="1" w:lastColumn="0" w:noHBand="0" w:noVBand="1"/>
      </w:tblPr>
      <w:tblGrid>
        <w:gridCol w:w="1963"/>
        <w:gridCol w:w="1094"/>
        <w:gridCol w:w="1134"/>
        <w:gridCol w:w="1276"/>
        <w:gridCol w:w="1134"/>
        <w:gridCol w:w="1134"/>
        <w:gridCol w:w="973"/>
      </w:tblGrid>
      <w:tr w:rsidR="00483660" w:rsidRPr="00B3529C" w14:paraId="6C97117C" w14:textId="77777777" w:rsidTr="0073381F">
        <w:trPr>
          <w:trHeight w:val="737"/>
        </w:trPr>
        <w:tc>
          <w:tcPr>
            <w:tcW w:w="1963" w:type="dxa"/>
            <w:noWrap/>
            <w:hideMark/>
          </w:tcPr>
          <w:p w14:paraId="7F8BE6A9"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Риски</w:t>
            </w:r>
          </w:p>
        </w:tc>
        <w:tc>
          <w:tcPr>
            <w:tcW w:w="1094" w:type="dxa"/>
            <w:noWrap/>
            <w:hideMark/>
          </w:tcPr>
          <w:p w14:paraId="351CD90E"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1</w:t>
            </w:r>
          </w:p>
        </w:tc>
        <w:tc>
          <w:tcPr>
            <w:tcW w:w="1134" w:type="dxa"/>
            <w:noWrap/>
            <w:hideMark/>
          </w:tcPr>
          <w:p w14:paraId="2EBFCB13" w14:textId="77777777" w:rsidR="00483660" w:rsidRPr="00B3529C" w:rsidRDefault="00483660" w:rsidP="0073381F">
            <w:pPr>
              <w:jc w:val="center"/>
              <w:rPr>
                <w:lang w:eastAsia="ru-RU"/>
              </w:rPr>
            </w:pPr>
            <w:r w:rsidRPr="00B3529C">
              <w:rPr>
                <w:rFonts w:ascii="Calibri" w:eastAsia="Times New Roman" w:hAnsi="Calibri" w:cs="Calibri"/>
                <w:b/>
                <w:bCs/>
                <w:color w:val="3F3F3F"/>
                <w:lang w:eastAsia="ru-RU"/>
              </w:rPr>
              <w:t>2</w:t>
            </w:r>
          </w:p>
        </w:tc>
        <w:tc>
          <w:tcPr>
            <w:tcW w:w="1276" w:type="dxa"/>
            <w:noWrap/>
            <w:hideMark/>
          </w:tcPr>
          <w:p w14:paraId="0EDE5B57"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3</w:t>
            </w:r>
          </w:p>
        </w:tc>
        <w:tc>
          <w:tcPr>
            <w:tcW w:w="1134" w:type="dxa"/>
            <w:noWrap/>
            <w:hideMark/>
          </w:tcPr>
          <w:p w14:paraId="0362DE5E"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4</w:t>
            </w:r>
          </w:p>
        </w:tc>
        <w:tc>
          <w:tcPr>
            <w:tcW w:w="1134" w:type="dxa"/>
            <w:noWrap/>
            <w:hideMark/>
          </w:tcPr>
          <w:p w14:paraId="02F973C0"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5</w:t>
            </w:r>
          </w:p>
        </w:tc>
        <w:tc>
          <w:tcPr>
            <w:tcW w:w="973" w:type="dxa"/>
            <w:noWrap/>
            <w:hideMark/>
          </w:tcPr>
          <w:p w14:paraId="36DA37AF"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6</w:t>
            </w:r>
          </w:p>
        </w:tc>
      </w:tr>
      <w:tr w:rsidR="00483660" w:rsidRPr="00B3529C" w14:paraId="1770E83D" w14:textId="77777777" w:rsidTr="0073381F">
        <w:trPr>
          <w:trHeight w:val="319"/>
        </w:trPr>
        <w:tc>
          <w:tcPr>
            <w:tcW w:w="1963" w:type="dxa"/>
            <w:noWrap/>
            <w:hideMark/>
          </w:tcPr>
          <w:p w14:paraId="7A86BBE1"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верх</w:t>
            </w:r>
            <w:proofErr w:type="spellEnd"/>
            <w:r w:rsidRPr="00B3529C">
              <w:rPr>
                <w:rFonts w:ascii="Calibri" w:eastAsia="Times New Roman" w:hAnsi="Calibri" w:cs="Calibri"/>
                <w:color w:val="000000"/>
                <w:vertAlign w:val="subscript"/>
                <w:lang w:eastAsia="ru-RU"/>
              </w:rPr>
              <w:t xml:space="preserve"> </w:t>
            </w:r>
            <w:r w:rsidRPr="00B3529C">
              <w:rPr>
                <w:rFonts w:ascii="Calibri" w:eastAsia="Times New Roman" w:hAnsi="Calibri" w:cs="Calibri"/>
                <w:color w:val="000000"/>
                <w:lang w:eastAsia="ru-RU"/>
              </w:rPr>
              <w:t>, м</w:t>
            </w:r>
          </w:p>
        </w:tc>
        <w:tc>
          <w:tcPr>
            <w:tcW w:w="6745" w:type="dxa"/>
            <w:gridSpan w:val="6"/>
            <w:noWrap/>
            <w:hideMark/>
          </w:tcPr>
          <w:p w14:paraId="1DE28E11" w14:textId="77777777" w:rsidR="00483660" w:rsidRPr="00B3529C" w:rsidRDefault="00483660" w:rsidP="0073381F">
            <w:pPr>
              <w:jc w:val="center"/>
              <w:rPr>
                <w:rFonts w:ascii="Times New Roman" w:eastAsia="Times New Roman" w:hAnsi="Times New Roman" w:cs="Times New Roman"/>
                <w:sz w:val="20"/>
                <w:szCs w:val="20"/>
                <w:lang w:eastAsia="ru-RU"/>
              </w:rPr>
            </w:pPr>
            <w:r w:rsidRPr="00B3529C">
              <w:rPr>
                <w:rFonts w:ascii="Calibri" w:eastAsia="Times New Roman" w:hAnsi="Calibri" w:cs="Calibri"/>
                <w:color w:val="000000"/>
                <w:lang w:eastAsia="ru-RU"/>
              </w:rPr>
              <w:t>0,077</w:t>
            </w:r>
          </w:p>
        </w:tc>
      </w:tr>
      <w:tr w:rsidR="00483660" w:rsidRPr="00B3529C" w14:paraId="10DE9227" w14:textId="77777777" w:rsidTr="0073381F">
        <w:trPr>
          <w:trHeight w:val="319"/>
        </w:trPr>
        <w:tc>
          <w:tcPr>
            <w:tcW w:w="1963" w:type="dxa"/>
            <w:noWrap/>
            <w:hideMark/>
          </w:tcPr>
          <w:p w14:paraId="618A1944"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ниж</w:t>
            </w:r>
            <w:proofErr w:type="spellEnd"/>
            <w:r w:rsidRPr="00B3529C">
              <w:rPr>
                <w:rFonts w:ascii="Calibri" w:eastAsia="Times New Roman" w:hAnsi="Calibri" w:cs="Calibri"/>
                <w:color w:val="000000"/>
                <w:vertAlign w:val="subscript"/>
                <w:lang w:eastAsia="ru-RU"/>
              </w:rPr>
              <w:t xml:space="preserve"> </w:t>
            </w:r>
            <w:r w:rsidRPr="00B3529C">
              <w:rPr>
                <w:rFonts w:ascii="Calibri" w:eastAsia="Times New Roman" w:hAnsi="Calibri" w:cs="Calibri"/>
                <w:color w:val="000000"/>
                <w:lang w:eastAsia="ru-RU"/>
              </w:rPr>
              <w:t xml:space="preserve"> , м</w:t>
            </w:r>
          </w:p>
        </w:tc>
        <w:tc>
          <w:tcPr>
            <w:tcW w:w="6745" w:type="dxa"/>
            <w:gridSpan w:val="6"/>
            <w:noWrap/>
            <w:hideMark/>
          </w:tcPr>
          <w:p w14:paraId="09F82CE2" w14:textId="77777777" w:rsidR="00483660" w:rsidRPr="00B3529C" w:rsidRDefault="00483660" w:rsidP="0073381F">
            <w:pPr>
              <w:jc w:val="center"/>
              <w:rPr>
                <w:rFonts w:ascii="Times New Roman" w:eastAsia="Times New Roman" w:hAnsi="Times New Roman" w:cs="Times New Roman"/>
                <w:sz w:val="20"/>
                <w:szCs w:val="20"/>
                <w:lang w:eastAsia="ru-RU"/>
              </w:rPr>
            </w:pPr>
            <w:r w:rsidRPr="00B3529C">
              <w:rPr>
                <w:rFonts w:ascii="Calibri" w:eastAsia="Times New Roman" w:hAnsi="Calibri" w:cs="Calibri"/>
                <w:color w:val="000000"/>
                <w:lang w:eastAsia="ru-RU"/>
              </w:rPr>
              <w:t>0,202</w:t>
            </w:r>
          </w:p>
        </w:tc>
      </w:tr>
      <w:tr w:rsidR="00483660" w:rsidRPr="00B3529C" w14:paraId="44132FFC" w14:textId="77777777" w:rsidTr="0073381F">
        <w:trPr>
          <w:trHeight w:val="319"/>
        </w:trPr>
        <w:tc>
          <w:tcPr>
            <w:tcW w:w="1963" w:type="dxa"/>
            <w:noWrap/>
            <w:hideMark/>
          </w:tcPr>
          <w:p w14:paraId="4599908C"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бок</w:t>
            </w:r>
            <w:proofErr w:type="spellEnd"/>
            <w:r w:rsidRPr="00B3529C">
              <w:rPr>
                <w:rFonts w:ascii="Calibri" w:eastAsia="Times New Roman" w:hAnsi="Calibri" w:cs="Calibri"/>
                <w:color w:val="000000"/>
                <w:lang w:eastAsia="ru-RU"/>
              </w:rPr>
              <w:t xml:space="preserve"> , м</w:t>
            </w:r>
          </w:p>
        </w:tc>
        <w:tc>
          <w:tcPr>
            <w:tcW w:w="1094" w:type="dxa"/>
            <w:noWrap/>
            <w:hideMark/>
          </w:tcPr>
          <w:p w14:paraId="2F4B356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0,077</w:t>
            </w:r>
          </w:p>
        </w:tc>
        <w:tc>
          <w:tcPr>
            <w:tcW w:w="1134" w:type="dxa"/>
            <w:noWrap/>
            <w:hideMark/>
          </w:tcPr>
          <w:p w14:paraId="734CBBDB"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0,102</w:t>
            </w:r>
          </w:p>
        </w:tc>
        <w:tc>
          <w:tcPr>
            <w:tcW w:w="1276" w:type="dxa"/>
            <w:noWrap/>
            <w:hideMark/>
          </w:tcPr>
          <w:p w14:paraId="61CFC208"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0,127</w:t>
            </w:r>
          </w:p>
        </w:tc>
        <w:tc>
          <w:tcPr>
            <w:tcW w:w="1134" w:type="dxa"/>
            <w:noWrap/>
            <w:hideMark/>
          </w:tcPr>
          <w:p w14:paraId="7A53A84F"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0,152</w:t>
            </w:r>
          </w:p>
        </w:tc>
        <w:tc>
          <w:tcPr>
            <w:tcW w:w="1134" w:type="dxa"/>
            <w:noWrap/>
            <w:hideMark/>
          </w:tcPr>
          <w:p w14:paraId="766CE51E"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0,177</w:t>
            </w:r>
          </w:p>
        </w:tc>
        <w:tc>
          <w:tcPr>
            <w:tcW w:w="973" w:type="dxa"/>
            <w:noWrap/>
            <w:hideMark/>
          </w:tcPr>
          <w:p w14:paraId="4A9EAB01"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0,202</w:t>
            </w:r>
          </w:p>
        </w:tc>
      </w:tr>
      <w:tr w:rsidR="00483660" w:rsidRPr="00B3529C" w14:paraId="56C256D7" w14:textId="77777777" w:rsidTr="0073381F">
        <w:trPr>
          <w:trHeight w:val="319"/>
        </w:trPr>
        <w:tc>
          <w:tcPr>
            <w:tcW w:w="1963" w:type="dxa"/>
            <w:noWrap/>
            <w:hideMark/>
          </w:tcPr>
          <w:p w14:paraId="2F24C298"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I</w:t>
            </w:r>
            <w:r w:rsidRPr="00B3529C">
              <w:rPr>
                <w:rFonts w:ascii="Calibri" w:eastAsia="Times New Roman" w:hAnsi="Calibri" w:cs="Calibri"/>
                <w:color w:val="000000"/>
                <w:vertAlign w:val="subscript"/>
                <w:lang w:eastAsia="ru-RU"/>
              </w:rPr>
              <w:t>гр</w:t>
            </w:r>
            <w:proofErr w:type="spellEnd"/>
          </w:p>
        </w:tc>
        <w:tc>
          <w:tcPr>
            <w:tcW w:w="1094" w:type="dxa"/>
            <w:noWrap/>
            <w:hideMark/>
          </w:tcPr>
          <w:p w14:paraId="304A1836"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0,024</w:t>
            </w:r>
          </w:p>
        </w:tc>
        <w:tc>
          <w:tcPr>
            <w:tcW w:w="1134" w:type="dxa"/>
            <w:noWrap/>
            <w:hideMark/>
          </w:tcPr>
          <w:p w14:paraId="258FA50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0,028</w:t>
            </w:r>
          </w:p>
        </w:tc>
        <w:tc>
          <w:tcPr>
            <w:tcW w:w="1276" w:type="dxa"/>
            <w:noWrap/>
            <w:hideMark/>
          </w:tcPr>
          <w:p w14:paraId="12BB26CF"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0,032</w:t>
            </w:r>
          </w:p>
        </w:tc>
        <w:tc>
          <w:tcPr>
            <w:tcW w:w="1134" w:type="dxa"/>
            <w:noWrap/>
            <w:hideMark/>
          </w:tcPr>
          <w:p w14:paraId="30CC933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0,038</w:t>
            </w:r>
          </w:p>
        </w:tc>
        <w:tc>
          <w:tcPr>
            <w:tcW w:w="1134" w:type="dxa"/>
            <w:noWrap/>
            <w:hideMark/>
          </w:tcPr>
          <w:p w14:paraId="333776EC"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0,045</w:t>
            </w:r>
          </w:p>
        </w:tc>
        <w:tc>
          <w:tcPr>
            <w:tcW w:w="973" w:type="dxa"/>
            <w:noWrap/>
            <w:hideMark/>
          </w:tcPr>
          <w:p w14:paraId="71DA1772"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0,052</w:t>
            </w:r>
          </w:p>
        </w:tc>
      </w:tr>
      <w:tr w:rsidR="00483660" w:rsidRPr="00B3529C" w14:paraId="587BFB39" w14:textId="77777777" w:rsidTr="0073381F">
        <w:trPr>
          <w:trHeight w:val="294"/>
        </w:trPr>
        <w:tc>
          <w:tcPr>
            <w:tcW w:w="1963" w:type="dxa"/>
            <w:noWrap/>
            <w:hideMark/>
          </w:tcPr>
          <w:p w14:paraId="788A5BA1"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I</w:t>
            </w:r>
          </w:p>
        </w:tc>
        <w:tc>
          <w:tcPr>
            <w:tcW w:w="1094" w:type="dxa"/>
            <w:noWrap/>
            <w:hideMark/>
          </w:tcPr>
          <w:p w14:paraId="6EEA346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0,032</w:t>
            </w:r>
          </w:p>
        </w:tc>
        <w:tc>
          <w:tcPr>
            <w:tcW w:w="1134" w:type="dxa"/>
            <w:noWrap/>
            <w:hideMark/>
          </w:tcPr>
          <w:p w14:paraId="29E982F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0,036</w:t>
            </w:r>
          </w:p>
        </w:tc>
        <w:tc>
          <w:tcPr>
            <w:tcW w:w="1276" w:type="dxa"/>
            <w:noWrap/>
            <w:hideMark/>
          </w:tcPr>
          <w:p w14:paraId="7E527AC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0,040</w:t>
            </w:r>
          </w:p>
        </w:tc>
        <w:tc>
          <w:tcPr>
            <w:tcW w:w="1134" w:type="dxa"/>
            <w:noWrap/>
            <w:hideMark/>
          </w:tcPr>
          <w:p w14:paraId="3D3CE27C"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0,046</w:t>
            </w:r>
          </w:p>
        </w:tc>
        <w:tc>
          <w:tcPr>
            <w:tcW w:w="1134" w:type="dxa"/>
            <w:noWrap/>
            <w:hideMark/>
          </w:tcPr>
          <w:p w14:paraId="63C97FE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0,053</w:t>
            </w:r>
          </w:p>
        </w:tc>
        <w:tc>
          <w:tcPr>
            <w:tcW w:w="973" w:type="dxa"/>
            <w:noWrap/>
            <w:hideMark/>
          </w:tcPr>
          <w:p w14:paraId="443C4DA8"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0,060</w:t>
            </w:r>
          </w:p>
        </w:tc>
      </w:tr>
      <w:tr w:rsidR="00483660" w:rsidRPr="00B3529C" w14:paraId="3484EA4D" w14:textId="77777777" w:rsidTr="0073381F">
        <w:trPr>
          <w:trHeight w:val="319"/>
        </w:trPr>
        <w:tc>
          <w:tcPr>
            <w:tcW w:w="1963" w:type="dxa"/>
            <w:noWrap/>
            <w:hideMark/>
          </w:tcPr>
          <w:p w14:paraId="2761A7B4"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l</w:t>
            </w:r>
            <w:r w:rsidRPr="00B3529C">
              <w:rPr>
                <w:rFonts w:ascii="Calibri" w:eastAsia="Times New Roman" w:hAnsi="Calibri" w:cs="Calibri"/>
                <w:color w:val="000000"/>
                <w:vertAlign w:val="subscript"/>
                <w:lang w:eastAsia="ru-RU"/>
              </w:rPr>
              <w:t>пр</w:t>
            </w:r>
            <w:proofErr w:type="spellEnd"/>
            <w:r w:rsidRPr="00B3529C">
              <w:rPr>
                <w:rFonts w:ascii="Calibri" w:eastAsia="Times New Roman" w:hAnsi="Calibri" w:cs="Calibri"/>
                <w:color w:val="000000"/>
                <w:vertAlign w:val="subscript"/>
                <w:lang w:eastAsia="ru-RU"/>
              </w:rPr>
              <w:t xml:space="preserve"> эксп</w:t>
            </w:r>
          </w:p>
        </w:tc>
        <w:tc>
          <w:tcPr>
            <w:tcW w:w="1094" w:type="dxa"/>
            <w:noWrap/>
            <w:hideMark/>
          </w:tcPr>
          <w:p w14:paraId="686B70BE"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0,636</w:t>
            </w:r>
          </w:p>
        </w:tc>
        <w:tc>
          <w:tcPr>
            <w:tcW w:w="1134" w:type="dxa"/>
            <w:noWrap/>
            <w:hideMark/>
          </w:tcPr>
          <w:p w14:paraId="7CD10661"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0,702</w:t>
            </w:r>
          </w:p>
        </w:tc>
        <w:tc>
          <w:tcPr>
            <w:tcW w:w="1276" w:type="dxa"/>
            <w:noWrap/>
            <w:hideMark/>
          </w:tcPr>
          <w:p w14:paraId="79EEC3E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0,781</w:t>
            </w:r>
          </w:p>
        </w:tc>
        <w:tc>
          <w:tcPr>
            <w:tcW w:w="1134" w:type="dxa"/>
            <w:noWrap/>
            <w:hideMark/>
          </w:tcPr>
          <w:p w14:paraId="57DD6654"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0,930</w:t>
            </w:r>
          </w:p>
        </w:tc>
        <w:tc>
          <w:tcPr>
            <w:tcW w:w="1134" w:type="dxa"/>
            <w:noWrap/>
            <w:hideMark/>
          </w:tcPr>
          <w:p w14:paraId="63AB8B64"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1,026</w:t>
            </w:r>
          </w:p>
        </w:tc>
        <w:tc>
          <w:tcPr>
            <w:tcW w:w="973" w:type="dxa"/>
            <w:noWrap/>
            <w:hideMark/>
          </w:tcPr>
          <w:p w14:paraId="470F643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1,193</w:t>
            </w:r>
          </w:p>
        </w:tc>
      </w:tr>
      <w:tr w:rsidR="00483660" w:rsidRPr="00B3529C" w14:paraId="3774ED41" w14:textId="77777777" w:rsidTr="0073381F">
        <w:trPr>
          <w:trHeight w:val="331"/>
        </w:trPr>
        <w:tc>
          <w:tcPr>
            <w:tcW w:w="1963" w:type="dxa"/>
            <w:noWrap/>
            <w:hideMark/>
          </w:tcPr>
          <w:p w14:paraId="6A1D4EA8" w14:textId="77777777" w:rsidR="00483660" w:rsidRPr="00B3529C" w:rsidRDefault="00483660" w:rsidP="0073381F">
            <w:pPr>
              <w:jc w:val="center"/>
              <w:rPr>
                <w:rFonts w:ascii="Calibri" w:eastAsia="Times New Roman" w:hAnsi="Calibri" w:cs="Calibri"/>
                <w:color w:val="000000"/>
                <w:lang w:eastAsia="ru-RU"/>
              </w:rPr>
            </w:pPr>
            <w:proofErr w:type="spellStart"/>
            <w:r w:rsidRPr="00B3529C">
              <w:rPr>
                <w:rFonts w:ascii="Calibri" w:eastAsia="Times New Roman" w:hAnsi="Calibri" w:cs="Calibri"/>
                <w:color w:val="000000"/>
                <w:lang w:eastAsia="ru-RU"/>
              </w:rPr>
              <w:t>l</w:t>
            </w:r>
            <w:r w:rsidRPr="00B3529C">
              <w:rPr>
                <w:rFonts w:ascii="Calibri" w:eastAsia="Times New Roman" w:hAnsi="Calibri" w:cs="Calibri"/>
                <w:color w:val="000000"/>
                <w:vertAlign w:val="subscript"/>
                <w:lang w:eastAsia="ru-RU"/>
              </w:rPr>
              <w:t>пр</w:t>
            </w:r>
            <w:proofErr w:type="spellEnd"/>
            <w:r w:rsidRPr="00B3529C">
              <w:rPr>
                <w:rFonts w:ascii="Calibri" w:eastAsia="Times New Roman" w:hAnsi="Calibri" w:cs="Calibri"/>
                <w:color w:val="000000"/>
                <w:vertAlign w:val="subscript"/>
                <w:lang w:eastAsia="ru-RU"/>
              </w:rPr>
              <w:t xml:space="preserve"> </w:t>
            </w:r>
            <w:proofErr w:type="spellStart"/>
            <w:r w:rsidRPr="00B3529C">
              <w:rPr>
                <w:rFonts w:ascii="Calibri" w:eastAsia="Times New Roman" w:hAnsi="Calibri" w:cs="Calibri"/>
                <w:color w:val="000000"/>
                <w:vertAlign w:val="subscript"/>
                <w:lang w:eastAsia="ru-RU"/>
              </w:rPr>
              <w:t>теор</w:t>
            </w:r>
            <w:proofErr w:type="spellEnd"/>
          </w:p>
        </w:tc>
        <w:tc>
          <w:tcPr>
            <w:tcW w:w="1094" w:type="dxa"/>
            <w:noWrap/>
            <w:hideMark/>
          </w:tcPr>
          <w:p w14:paraId="015F7633"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0,630</w:t>
            </w:r>
          </w:p>
        </w:tc>
        <w:tc>
          <w:tcPr>
            <w:tcW w:w="1134" w:type="dxa"/>
            <w:noWrap/>
            <w:hideMark/>
          </w:tcPr>
          <w:p w14:paraId="46463CF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0,702</w:t>
            </w:r>
          </w:p>
        </w:tc>
        <w:tc>
          <w:tcPr>
            <w:tcW w:w="1276" w:type="dxa"/>
            <w:noWrap/>
            <w:hideMark/>
          </w:tcPr>
          <w:p w14:paraId="0F9DEA03"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0,795</w:t>
            </w:r>
          </w:p>
        </w:tc>
        <w:tc>
          <w:tcPr>
            <w:tcW w:w="1134" w:type="dxa"/>
            <w:noWrap/>
            <w:hideMark/>
          </w:tcPr>
          <w:p w14:paraId="382733F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0,907</w:t>
            </w:r>
          </w:p>
        </w:tc>
        <w:tc>
          <w:tcPr>
            <w:tcW w:w="1134" w:type="dxa"/>
            <w:noWrap/>
            <w:hideMark/>
          </w:tcPr>
          <w:p w14:paraId="530100B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1,040</w:t>
            </w:r>
          </w:p>
        </w:tc>
        <w:tc>
          <w:tcPr>
            <w:tcW w:w="973" w:type="dxa"/>
            <w:noWrap/>
            <w:hideMark/>
          </w:tcPr>
          <w:p w14:paraId="6884531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1,192</w:t>
            </w:r>
          </w:p>
        </w:tc>
      </w:tr>
    </w:tbl>
    <w:p w14:paraId="15161EC1" w14:textId="7A6612D6" w:rsidR="00483660" w:rsidRDefault="00483660" w:rsidP="00483660">
      <w:pPr>
        <w:tabs>
          <w:tab w:val="left" w:pos="582"/>
        </w:tabs>
        <w:ind w:left="311"/>
        <w:rPr>
          <w:sz w:val="24"/>
        </w:rPr>
      </w:pPr>
    </w:p>
    <w:p w14:paraId="38ED9248" w14:textId="0D11956C" w:rsidR="00553059" w:rsidRDefault="00553059" w:rsidP="00483660">
      <w:pPr>
        <w:tabs>
          <w:tab w:val="left" w:pos="582"/>
        </w:tabs>
        <w:ind w:left="311"/>
        <w:rPr>
          <w:sz w:val="24"/>
        </w:rPr>
      </w:pPr>
    </w:p>
    <w:p w14:paraId="769E0BB9" w14:textId="77777777" w:rsidR="00553059" w:rsidRPr="00483660" w:rsidRDefault="00553059" w:rsidP="00483660">
      <w:pPr>
        <w:tabs>
          <w:tab w:val="left" w:pos="582"/>
        </w:tabs>
        <w:ind w:left="311"/>
        <w:rPr>
          <w:sz w:val="24"/>
        </w:rPr>
      </w:pPr>
    </w:p>
    <w:p w14:paraId="174969FE" w14:textId="2C250E80" w:rsidR="004B3AD3" w:rsidRDefault="00EB51CD">
      <w:pPr>
        <w:pStyle w:val="a3"/>
        <w:spacing w:before="2"/>
        <w:rPr>
          <w:sz w:val="16"/>
        </w:rPr>
      </w:pPr>
      <w:r>
        <w:rPr>
          <w:sz w:val="16"/>
        </w:rPr>
        <w:tab/>
      </w:r>
    </w:p>
    <w:p w14:paraId="65DDA351" w14:textId="77777777" w:rsidR="00550673" w:rsidRDefault="00550673">
      <w:pPr>
        <w:pStyle w:val="a3"/>
        <w:spacing w:before="2"/>
        <w:rPr>
          <w:sz w:val="16"/>
        </w:rPr>
      </w:pPr>
    </w:p>
    <w:tbl>
      <w:tblPr>
        <w:tblStyle w:val="TableNormal"/>
        <w:tblW w:w="0" w:type="auto"/>
        <w:tblInd w:w="686" w:type="dxa"/>
        <w:tblLayout w:type="fixed"/>
        <w:tblLook w:val="01E0" w:firstRow="1" w:lastRow="1" w:firstColumn="1" w:lastColumn="1" w:noHBand="0" w:noVBand="0"/>
      </w:tblPr>
      <w:tblGrid>
        <w:gridCol w:w="9760"/>
      </w:tblGrid>
      <w:tr w:rsidR="007A22C8" w:rsidRPr="00E2142C" w14:paraId="5563EAF8" w14:textId="77777777" w:rsidTr="00E86165">
        <w:trPr>
          <w:trHeight w:val="235"/>
        </w:trPr>
        <w:tc>
          <w:tcPr>
            <w:tcW w:w="9760" w:type="dxa"/>
          </w:tcPr>
          <w:p w14:paraId="4FC3AD44" w14:textId="62665926" w:rsidR="007A22C8" w:rsidRPr="008F4349" w:rsidRDefault="00662BE7" w:rsidP="008F4349">
            <w:pPr>
              <w:pStyle w:val="TableParagraph"/>
              <w:spacing w:before="0" w:line="268" w:lineRule="exact"/>
              <w:ind w:left="200"/>
              <w:jc w:val="left"/>
              <w:rPr>
                <w:sz w:val="24"/>
              </w:rPr>
            </w:pPr>
            <w:r>
              <w:rPr>
                <w:sz w:val="24"/>
              </w:rPr>
              <w:lastRenderedPageBreak/>
              <w:t>10.</w:t>
            </w:r>
            <w:r>
              <w:rPr>
                <w:spacing w:val="-3"/>
                <w:sz w:val="24"/>
              </w:rPr>
              <w:t xml:space="preserve"> </w:t>
            </w:r>
            <w:r>
              <w:rPr>
                <w:sz w:val="24"/>
              </w:rPr>
              <w:t>Расчет</w:t>
            </w:r>
            <w:r>
              <w:rPr>
                <w:spacing w:val="-2"/>
                <w:sz w:val="24"/>
              </w:rPr>
              <w:t xml:space="preserve"> </w:t>
            </w:r>
            <w:r>
              <w:rPr>
                <w:sz w:val="24"/>
              </w:rPr>
              <w:t>погрешностей</w:t>
            </w:r>
            <w:r>
              <w:rPr>
                <w:spacing w:val="-5"/>
                <w:sz w:val="24"/>
              </w:rPr>
              <w:t xml:space="preserve"> </w:t>
            </w:r>
            <w:r>
              <w:rPr>
                <w:sz w:val="24"/>
              </w:rPr>
              <w:t>измерений</w:t>
            </w:r>
            <w:r>
              <w:rPr>
                <w:spacing w:val="-4"/>
                <w:sz w:val="24"/>
              </w:rPr>
              <w:t xml:space="preserve"> </w:t>
            </w:r>
            <w:r>
              <w:rPr>
                <w:sz w:val="24"/>
              </w:rPr>
              <w:t>(</w:t>
            </w:r>
            <w:r>
              <w:rPr>
                <w:rFonts w:ascii="Arial" w:hAnsi="Arial"/>
                <w:i/>
                <w:sz w:val="24"/>
              </w:rPr>
              <w:t>для</w:t>
            </w:r>
            <w:r>
              <w:rPr>
                <w:rFonts w:ascii="Arial" w:hAnsi="Arial"/>
                <w:i/>
                <w:spacing w:val="-6"/>
                <w:sz w:val="24"/>
              </w:rPr>
              <w:t xml:space="preserve"> </w:t>
            </w:r>
            <w:r>
              <w:rPr>
                <w:rFonts w:ascii="Arial" w:hAnsi="Arial"/>
                <w:i/>
                <w:sz w:val="24"/>
              </w:rPr>
              <w:t>прямых</w:t>
            </w:r>
            <w:r>
              <w:rPr>
                <w:rFonts w:ascii="Arial" w:hAnsi="Arial"/>
                <w:i/>
                <w:spacing w:val="-5"/>
                <w:sz w:val="24"/>
              </w:rPr>
              <w:t xml:space="preserve"> </w:t>
            </w:r>
            <w:r>
              <w:rPr>
                <w:rFonts w:ascii="Arial" w:hAnsi="Arial"/>
                <w:i/>
                <w:sz w:val="24"/>
              </w:rPr>
              <w:t>и</w:t>
            </w:r>
            <w:r>
              <w:rPr>
                <w:rFonts w:ascii="Arial" w:hAnsi="Arial"/>
                <w:i/>
                <w:spacing w:val="-5"/>
                <w:sz w:val="24"/>
              </w:rPr>
              <w:t xml:space="preserve"> </w:t>
            </w:r>
            <w:r>
              <w:rPr>
                <w:rFonts w:ascii="Arial" w:hAnsi="Arial"/>
                <w:i/>
                <w:sz w:val="24"/>
              </w:rPr>
              <w:t>косвенных</w:t>
            </w:r>
            <w:r>
              <w:rPr>
                <w:rFonts w:ascii="Arial" w:hAnsi="Arial"/>
                <w:i/>
                <w:spacing w:val="-5"/>
                <w:sz w:val="24"/>
              </w:rPr>
              <w:t xml:space="preserve"> </w:t>
            </w:r>
            <w:r>
              <w:rPr>
                <w:rFonts w:ascii="Arial" w:hAnsi="Arial"/>
                <w:i/>
                <w:sz w:val="24"/>
              </w:rPr>
              <w:t>измерений</w:t>
            </w:r>
            <w:r>
              <w:rPr>
                <w:sz w:val="24"/>
              </w:rPr>
              <w:t>).</w:t>
            </w:r>
          </w:p>
          <w:p w14:paraId="7AD57136" w14:textId="7272E57C" w:rsidR="007A22C8" w:rsidRDefault="00E86165" w:rsidP="00E86165">
            <w:pPr>
              <w:pStyle w:val="TableParagraph"/>
              <w:spacing w:before="240" w:line="240" w:lineRule="auto"/>
              <w:ind w:left="684"/>
              <w:jc w:val="left"/>
              <w:rPr>
                <w:rFonts w:ascii="Cambria Math" w:eastAsia="Cambria Math"/>
              </w:rPr>
            </w:pPr>
            <w:r>
              <w:rPr>
                <w:rFonts w:ascii="Cambria Math" w:eastAsia="Cambria Math"/>
                <w:noProof/>
              </w:rPr>
              <w:t>Рассчет</w:t>
            </w:r>
            <w:r>
              <w:rPr>
                <w:rFonts w:ascii="Cambria Math" w:eastAsia="Cambria Math"/>
                <w:noProof/>
              </w:rPr>
              <w:t xml:space="preserve"> </w:t>
            </w:r>
            <w:r>
              <w:rPr>
                <w:rFonts w:ascii="Cambria Math" w:eastAsia="Cambria Math"/>
                <w:noProof/>
              </w:rPr>
              <w:t>коэффициента</w:t>
            </w:r>
            <w:r>
              <w:rPr>
                <w:rFonts w:ascii="Cambria Math" w:eastAsia="Cambria Math"/>
                <w:noProof/>
              </w:rPr>
              <w:t xml:space="preserve"> </w:t>
            </w:r>
            <w:r>
              <w:rPr>
                <w:rFonts w:ascii="Cambria Math" w:eastAsia="Cambria Math"/>
                <w:noProof/>
                <w:lang w:val="en-US"/>
              </w:rPr>
              <w:t>d</w:t>
            </w:r>
          </w:p>
          <w:p w14:paraId="0D44EB94" w14:textId="28F0A2BB" w:rsidR="00E86165" w:rsidRPr="005D0D8A" w:rsidRDefault="00E86165">
            <w:pPr>
              <w:pStyle w:val="TableParagraph"/>
              <w:spacing w:before="201" w:line="240" w:lineRule="auto"/>
              <w:ind w:left="684"/>
              <w:jc w:val="left"/>
              <w:rPr>
                <w:rFonts w:ascii="Cambria Math" w:eastAsia="Cambria Math"/>
                <w:lang w:val="en-US"/>
              </w:rPr>
            </w:pPr>
            <w:r>
              <w:rPr>
                <w:noProof/>
              </w:rPr>
              <w:drawing>
                <wp:inline distT="0" distB="0" distL="0" distR="0" wp14:anchorId="31119C71" wp14:editId="6EB2F31D">
                  <wp:extent cx="1163955" cy="21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578" b="11264"/>
                          <a:stretch/>
                        </pic:blipFill>
                        <pic:spPr bwMode="auto">
                          <a:xfrm>
                            <a:off x="0" y="0"/>
                            <a:ext cx="1174229" cy="215243"/>
                          </a:xfrm>
                          <a:prstGeom prst="rect">
                            <a:avLst/>
                          </a:prstGeom>
                          <a:ln>
                            <a:noFill/>
                          </a:ln>
                          <a:extLst>
                            <a:ext uri="{53640926-AAD7-44D8-BBD7-CCE9431645EC}">
                              <a14:shadowObscured xmlns:a14="http://schemas.microsoft.com/office/drawing/2010/main"/>
                            </a:ext>
                          </a:extLst>
                        </pic:spPr>
                      </pic:pic>
                    </a:graphicData>
                  </a:graphic>
                </wp:inline>
              </w:drawing>
            </w:r>
          </w:p>
          <w:p w14:paraId="329F985B" w14:textId="58026CC6" w:rsidR="00E86165" w:rsidRPr="00E86165" w:rsidRDefault="00E86165">
            <w:pPr>
              <w:pStyle w:val="TableParagraph"/>
              <w:spacing w:before="201" w:line="240" w:lineRule="auto"/>
              <w:ind w:left="684"/>
              <w:jc w:val="left"/>
              <w:rPr>
                <w:rFonts w:ascii="Cambria Math" w:eastAsia="Cambria Math"/>
              </w:rPr>
            </w:pPr>
            <w:r>
              <w:rPr>
                <w:rFonts w:ascii="Cambria Math" w:eastAsia="Cambria Math"/>
              </w:rPr>
              <w:t>Формулы</w:t>
            </w:r>
            <w:r>
              <w:rPr>
                <w:rFonts w:ascii="Cambria Math" w:eastAsia="Cambria Math"/>
              </w:rPr>
              <w:t xml:space="preserve"> </w:t>
            </w:r>
            <w:r>
              <w:rPr>
                <w:rFonts w:ascii="Cambria Math" w:eastAsia="Cambria Math"/>
              </w:rPr>
              <w:t>для</w:t>
            </w:r>
            <w:r>
              <w:rPr>
                <w:rFonts w:ascii="Cambria Math" w:eastAsia="Cambria Math"/>
              </w:rPr>
              <w:t xml:space="preserve"> </w:t>
            </w:r>
            <w:r>
              <w:rPr>
                <w:rFonts w:ascii="Cambria Math" w:eastAsia="Cambria Math"/>
              </w:rPr>
              <w:t>расчета</w:t>
            </w:r>
            <w:r>
              <w:rPr>
                <w:rFonts w:ascii="Cambria Math" w:eastAsia="Cambria Math"/>
              </w:rPr>
              <w:t xml:space="preserve"> </w:t>
            </w:r>
            <w:r>
              <w:rPr>
                <w:rFonts w:ascii="Cambria Math" w:eastAsia="Cambria Math"/>
              </w:rPr>
              <w:t>параметра</w:t>
            </w:r>
            <w:r>
              <w:rPr>
                <w:rFonts w:ascii="Cambria Math" w:eastAsia="Cambria Math"/>
              </w:rPr>
              <w:t xml:space="preserve"> </w:t>
            </w:r>
            <w:r>
              <w:rPr>
                <w:rFonts w:ascii="Cambria Math" w:eastAsia="Cambria Math"/>
                <w:lang w:val="en-US"/>
              </w:rPr>
              <w:t>b</w:t>
            </w:r>
            <w:r w:rsidRPr="00E86165">
              <w:rPr>
                <w:rFonts w:ascii="Cambria Math" w:eastAsia="Cambria Math"/>
              </w:rPr>
              <w:t xml:space="preserve"> </w:t>
            </w:r>
            <w:r>
              <w:rPr>
                <w:rFonts w:ascii="Cambria Math" w:eastAsia="Cambria Math"/>
              </w:rPr>
              <w:t>и</w:t>
            </w:r>
            <w:r>
              <w:rPr>
                <w:rFonts w:ascii="Cambria Math" w:eastAsia="Cambria Math"/>
              </w:rPr>
              <w:t xml:space="preserve"> </w:t>
            </w:r>
            <w:r>
              <w:rPr>
                <w:rFonts w:ascii="Cambria Math" w:eastAsia="Cambria Math"/>
              </w:rPr>
              <w:t>его</w:t>
            </w:r>
            <w:r>
              <w:rPr>
                <w:rFonts w:ascii="Cambria Math" w:eastAsia="Cambria Math"/>
              </w:rPr>
              <w:t xml:space="preserve"> </w:t>
            </w:r>
            <w:r>
              <w:rPr>
                <w:rFonts w:ascii="Cambria Math" w:eastAsia="Cambria Math"/>
              </w:rPr>
              <w:t>среднеквадратичного</w:t>
            </w:r>
            <w:r>
              <w:rPr>
                <w:rFonts w:ascii="Cambria Math" w:eastAsia="Cambria Math"/>
              </w:rPr>
              <w:t xml:space="preserve"> </w:t>
            </w:r>
            <w:r>
              <w:rPr>
                <w:rFonts w:ascii="Cambria Math" w:eastAsia="Cambria Math"/>
              </w:rPr>
              <w:t>отклонения</w:t>
            </w:r>
            <w:r w:rsidRPr="00E86165">
              <w:rPr>
                <w:rFonts w:ascii="Cambria Math" w:eastAsia="Cambria Math"/>
              </w:rPr>
              <w:t>.</w:t>
            </w:r>
          </w:p>
          <w:p w14:paraId="41B8DCAE" w14:textId="1D17ACF1" w:rsidR="008F4349" w:rsidRDefault="00E86165" w:rsidP="008F4349">
            <w:pPr>
              <w:pStyle w:val="TableParagraph"/>
              <w:spacing w:before="201" w:line="240" w:lineRule="auto"/>
              <w:jc w:val="left"/>
              <w:rPr>
                <w:rFonts w:ascii="Cambria Math" w:eastAsia="Cambria Math"/>
              </w:rPr>
            </w:pPr>
            <w:r w:rsidRPr="00662BE7">
              <w:rPr>
                <w:rFonts w:ascii="Cambria Math" w:eastAsia="Cambria Math"/>
              </w:rPr>
              <w:t xml:space="preserve">             </w:t>
            </w:r>
            <w:r w:rsidR="008F4349">
              <w:rPr>
                <w:rFonts w:ascii="Cambria Math" w:eastAsia="Cambria Math"/>
                <w:noProof/>
              </w:rPr>
              <w:drawing>
                <wp:inline distT="0" distB="0" distL="0" distR="0" wp14:anchorId="77036D3E" wp14:editId="1B8C84F1">
                  <wp:extent cx="723900" cy="480060"/>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18">
                            <a:extLst>
                              <a:ext uri="{28A0092B-C50C-407E-A947-70E740481C1C}">
                                <a14:useLocalDpi xmlns:a14="http://schemas.microsoft.com/office/drawing/2010/main" val="0"/>
                              </a:ext>
                            </a:extLst>
                          </a:blip>
                          <a:srcRect l="38885" t="75501" r="53654" b="15702"/>
                          <a:stretch/>
                        </pic:blipFill>
                        <pic:spPr bwMode="auto">
                          <a:xfrm>
                            <a:off x="0" y="0"/>
                            <a:ext cx="759984" cy="503990"/>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Math" w:eastAsia="Cambria Math"/>
                <w:lang w:val="en-US"/>
              </w:rPr>
              <w:t xml:space="preserve">                                                         </w:t>
            </w:r>
            <w:r>
              <w:rPr>
                <w:rFonts w:ascii="Cambria Math" w:eastAsia="Cambria Math"/>
                <w:noProof/>
              </w:rPr>
              <w:drawing>
                <wp:inline distT="0" distB="0" distL="0" distR="0" wp14:anchorId="118C484E" wp14:editId="2D7CB27C">
                  <wp:extent cx="1230812" cy="502920"/>
                  <wp:effectExtent l="0" t="0" r="762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18">
                            <a:extLst>
                              <a:ext uri="{28A0092B-C50C-407E-A947-70E740481C1C}">
                                <a14:useLocalDpi xmlns:a14="http://schemas.microsoft.com/office/drawing/2010/main" val="0"/>
                              </a:ext>
                            </a:extLst>
                          </a:blip>
                          <a:srcRect l="52079" t="75501" r="35236" b="15284"/>
                          <a:stretch/>
                        </pic:blipFill>
                        <pic:spPr bwMode="auto">
                          <a:xfrm>
                            <a:off x="0" y="0"/>
                            <a:ext cx="1292164" cy="527989"/>
                          </a:xfrm>
                          <a:prstGeom prst="rect">
                            <a:avLst/>
                          </a:prstGeom>
                          <a:ln>
                            <a:noFill/>
                          </a:ln>
                          <a:extLst>
                            <a:ext uri="{53640926-AAD7-44D8-BBD7-CCE9431645EC}">
                              <a14:shadowObscured xmlns:a14="http://schemas.microsoft.com/office/drawing/2010/main"/>
                            </a:ext>
                          </a:extLst>
                        </pic:spPr>
                      </pic:pic>
                    </a:graphicData>
                  </a:graphic>
                </wp:inline>
              </w:drawing>
            </w:r>
          </w:p>
          <w:p w14:paraId="0079A2B7" w14:textId="3052533F" w:rsidR="008F4349" w:rsidRPr="00E86165" w:rsidRDefault="008F4349" w:rsidP="008F4349">
            <w:pPr>
              <w:pStyle w:val="TableParagraph"/>
              <w:spacing w:before="201" w:line="240" w:lineRule="auto"/>
              <w:jc w:val="left"/>
              <w:rPr>
                <w:rFonts w:ascii="Cambria Math" w:eastAsia="Cambria Math"/>
              </w:rPr>
            </w:pPr>
          </w:p>
        </w:tc>
      </w:tr>
      <w:tr w:rsidR="008F4349" w14:paraId="2FB15619" w14:textId="77777777" w:rsidTr="00E86165">
        <w:trPr>
          <w:trHeight w:val="235"/>
        </w:trPr>
        <w:tc>
          <w:tcPr>
            <w:tcW w:w="9760" w:type="dxa"/>
          </w:tcPr>
          <w:p w14:paraId="4E97C6C5" w14:textId="6852532C" w:rsidR="008F4349" w:rsidRDefault="008F4349" w:rsidP="008F4349">
            <w:pPr>
              <w:pStyle w:val="TableParagraph"/>
              <w:spacing w:before="0" w:line="268" w:lineRule="exact"/>
              <w:jc w:val="left"/>
              <w:rPr>
                <w:sz w:val="24"/>
              </w:rPr>
            </w:pPr>
          </w:p>
        </w:tc>
      </w:tr>
      <w:tr w:rsidR="007A22C8" w14:paraId="0B70A933" w14:textId="77777777" w:rsidTr="008F1356">
        <w:tblPrEx>
          <w:tblCellMar>
            <w:left w:w="108" w:type="dxa"/>
            <w:right w:w="108" w:type="dxa"/>
          </w:tblCellMar>
        </w:tblPrEx>
        <w:trPr>
          <w:trHeight w:val="32"/>
        </w:trPr>
        <w:tc>
          <w:tcPr>
            <w:tcW w:w="9760" w:type="dxa"/>
          </w:tcPr>
          <w:p w14:paraId="50A60091" w14:textId="483F5F37" w:rsidR="008F1356" w:rsidRPr="008F1356" w:rsidRDefault="00662BE7" w:rsidP="008F1356">
            <w:pPr>
              <w:pStyle w:val="TableParagraph"/>
              <w:numPr>
                <w:ilvl w:val="0"/>
                <w:numId w:val="2"/>
              </w:numPr>
              <w:spacing w:before="0" w:line="256" w:lineRule="exact"/>
              <w:jc w:val="left"/>
              <w:rPr>
                <w:sz w:val="24"/>
              </w:rPr>
            </w:pPr>
            <w:r>
              <w:rPr>
                <w:sz w:val="24"/>
              </w:rPr>
              <w:t>Графики</w:t>
            </w:r>
            <w:r>
              <w:rPr>
                <w:spacing w:val="-3"/>
                <w:sz w:val="24"/>
              </w:rPr>
              <w:t xml:space="preserve"> </w:t>
            </w:r>
            <w:r>
              <w:rPr>
                <w:sz w:val="24"/>
              </w:rPr>
              <w:t>(</w:t>
            </w:r>
            <w:r>
              <w:rPr>
                <w:rFonts w:ascii="Arial" w:hAnsi="Arial"/>
                <w:i/>
                <w:sz w:val="24"/>
              </w:rPr>
              <w:t>перечень</w:t>
            </w:r>
            <w:r>
              <w:rPr>
                <w:rFonts w:ascii="Arial" w:hAnsi="Arial"/>
                <w:i/>
                <w:spacing w:val="-6"/>
                <w:sz w:val="24"/>
              </w:rPr>
              <w:t xml:space="preserve"> </w:t>
            </w:r>
            <w:r>
              <w:rPr>
                <w:rFonts w:ascii="Arial" w:hAnsi="Arial"/>
                <w:i/>
                <w:sz w:val="24"/>
              </w:rPr>
              <w:t>графиков,</w:t>
            </w:r>
            <w:r>
              <w:rPr>
                <w:rFonts w:ascii="Arial" w:hAnsi="Arial"/>
                <w:i/>
                <w:spacing w:val="-3"/>
                <w:sz w:val="24"/>
              </w:rPr>
              <w:t xml:space="preserve"> </w:t>
            </w:r>
            <w:r>
              <w:rPr>
                <w:rFonts w:ascii="Arial" w:hAnsi="Arial"/>
                <w:i/>
                <w:sz w:val="24"/>
              </w:rPr>
              <w:t>которые</w:t>
            </w:r>
            <w:r>
              <w:rPr>
                <w:rFonts w:ascii="Arial" w:hAnsi="Arial"/>
                <w:i/>
                <w:spacing w:val="-8"/>
                <w:sz w:val="24"/>
              </w:rPr>
              <w:t xml:space="preserve"> </w:t>
            </w:r>
            <w:r>
              <w:rPr>
                <w:rFonts w:ascii="Arial" w:hAnsi="Arial"/>
                <w:i/>
                <w:sz w:val="24"/>
              </w:rPr>
              <w:t>составляют</w:t>
            </w:r>
            <w:r>
              <w:rPr>
                <w:rFonts w:ascii="Arial" w:hAnsi="Arial"/>
                <w:i/>
                <w:spacing w:val="-8"/>
                <w:sz w:val="24"/>
              </w:rPr>
              <w:t xml:space="preserve"> </w:t>
            </w:r>
            <w:r>
              <w:rPr>
                <w:rFonts w:ascii="Arial" w:hAnsi="Arial"/>
                <w:i/>
                <w:sz w:val="24"/>
              </w:rPr>
              <w:t>Приложение</w:t>
            </w:r>
            <w:r>
              <w:rPr>
                <w:rFonts w:ascii="Arial" w:hAnsi="Arial"/>
                <w:i/>
                <w:spacing w:val="-2"/>
                <w:sz w:val="24"/>
              </w:rPr>
              <w:t xml:space="preserve"> </w:t>
            </w:r>
            <w:r>
              <w:rPr>
                <w:rFonts w:ascii="Arial" w:hAnsi="Arial"/>
                <w:i/>
                <w:sz w:val="24"/>
              </w:rPr>
              <w:t>2</w:t>
            </w:r>
            <w:r>
              <w:rPr>
                <w:sz w:val="24"/>
              </w:rPr>
              <w:t>).</w:t>
            </w:r>
          </w:p>
        </w:tc>
      </w:tr>
    </w:tbl>
    <w:p w14:paraId="7C17B9ED" w14:textId="77777777" w:rsidR="007A22C8" w:rsidRDefault="007A22C8">
      <w:pPr>
        <w:pStyle w:val="a3"/>
        <w:rPr>
          <w:sz w:val="20"/>
        </w:rPr>
      </w:pPr>
    </w:p>
    <w:p w14:paraId="3544C657" w14:textId="707DA12C" w:rsidR="007A22C8" w:rsidRDefault="007A22C8">
      <w:pPr>
        <w:pStyle w:val="a3"/>
        <w:spacing w:before="5"/>
        <w:rPr>
          <w:sz w:val="17"/>
        </w:rPr>
      </w:pPr>
    </w:p>
    <w:p w14:paraId="1D64349F" w14:textId="77777777" w:rsidR="008F1356" w:rsidRDefault="008F1356" w:rsidP="0003775D">
      <w:pPr>
        <w:ind w:firstLine="1134"/>
        <w:rPr>
          <w:sz w:val="17"/>
        </w:rPr>
      </w:pPr>
      <w:r>
        <w:rPr>
          <w:sz w:val="17"/>
        </w:rPr>
        <w:t xml:space="preserve">             </w:t>
      </w:r>
      <w:r>
        <w:rPr>
          <w:noProof/>
        </w:rPr>
        <w:drawing>
          <wp:inline distT="0" distB="0" distL="0" distR="0" wp14:anchorId="4E6AC4F8" wp14:editId="1705313C">
            <wp:extent cx="4572000" cy="2743200"/>
            <wp:effectExtent l="0" t="0" r="0" b="0"/>
            <wp:docPr id="17" name="Диаграмма 17">
              <a:extLst xmlns:a="http://schemas.openxmlformats.org/drawingml/2006/main">
                <a:ext uri="{FF2B5EF4-FFF2-40B4-BE49-F238E27FC236}">
                  <a16:creationId xmlns:a16="http://schemas.microsoft.com/office/drawing/2014/main" id="{DA520C40-6451-E275-B847-F8A7ECA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66C770" w14:textId="77777777" w:rsidR="008F1356" w:rsidRDefault="008F1356">
      <w:pPr>
        <w:rPr>
          <w:sz w:val="17"/>
        </w:rPr>
      </w:pPr>
    </w:p>
    <w:p w14:paraId="102EF2F7" w14:textId="75AE877D" w:rsidR="008F1356" w:rsidRDefault="008F1356">
      <w:pPr>
        <w:rPr>
          <w:sz w:val="17"/>
        </w:rPr>
      </w:pPr>
    </w:p>
    <w:p w14:paraId="4390C44A" w14:textId="23C72AB8" w:rsidR="008F1356" w:rsidRDefault="008F1356">
      <w:pPr>
        <w:rPr>
          <w:sz w:val="17"/>
        </w:rPr>
      </w:pPr>
    </w:p>
    <w:p w14:paraId="2ABE9489" w14:textId="6C550E61" w:rsidR="008F1356" w:rsidRDefault="008F1356">
      <w:pPr>
        <w:rPr>
          <w:sz w:val="17"/>
        </w:rPr>
      </w:pPr>
    </w:p>
    <w:p w14:paraId="16158B70" w14:textId="07E948BE" w:rsidR="008F1356" w:rsidRDefault="008F1356" w:rsidP="0003775D">
      <w:pPr>
        <w:ind w:firstLine="993"/>
        <w:rPr>
          <w:sz w:val="17"/>
        </w:rPr>
      </w:pPr>
      <w:r>
        <w:rPr>
          <w:sz w:val="17"/>
        </w:rPr>
        <w:t xml:space="preserve">                </w:t>
      </w:r>
      <w:r w:rsidR="002511A3">
        <w:rPr>
          <w:noProof/>
        </w:rPr>
        <w:drawing>
          <wp:inline distT="0" distB="0" distL="0" distR="0" wp14:anchorId="1B9855C7" wp14:editId="0C10C0F4">
            <wp:extent cx="4581196" cy="2758966"/>
            <wp:effectExtent l="0" t="0" r="10160" b="3810"/>
            <wp:docPr id="20" name="Диаграмма 20">
              <a:extLst xmlns:a="http://schemas.openxmlformats.org/drawingml/2006/main">
                <a:ext uri="{FF2B5EF4-FFF2-40B4-BE49-F238E27FC236}">
                  <a16:creationId xmlns:a16="http://schemas.microsoft.com/office/drawing/2014/main" id="{61B74804-78A7-6C62-057D-906A5155D2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32C4A3" w14:textId="77777777" w:rsidR="008F1356" w:rsidRDefault="008F1356">
      <w:pPr>
        <w:rPr>
          <w:sz w:val="17"/>
        </w:rPr>
      </w:pPr>
    </w:p>
    <w:p w14:paraId="4EB9ACB2" w14:textId="77777777" w:rsidR="00E95FEF" w:rsidRPr="008F4349" w:rsidRDefault="008F1356" w:rsidP="0003775D">
      <w:pPr>
        <w:spacing w:after="480"/>
        <w:ind w:firstLine="567"/>
        <w:rPr>
          <w:sz w:val="17"/>
        </w:rPr>
      </w:pPr>
      <w:r>
        <w:rPr>
          <w:noProof/>
          <w:sz w:val="24"/>
        </w:rPr>
        <w:lastRenderedPageBreak/>
        <w:drawing>
          <wp:inline distT="0" distB="0" distL="0" distR="0" wp14:anchorId="6FB30A8C" wp14:editId="42A8A2C2">
            <wp:extent cx="6197600" cy="3728085"/>
            <wp:effectExtent l="0" t="0" r="0" b="5715"/>
            <wp:docPr id="16" name="Рисунок 16"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диаграмма&#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6197600" cy="3728085"/>
                    </a:xfrm>
                    <a:prstGeom prst="rect">
                      <a:avLst/>
                    </a:prstGeom>
                  </pic:spPr>
                </pic:pic>
              </a:graphicData>
            </a:graphic>
          </wp:inline>
        </w:drawing>
      </w:r>
    </w:p>
    <w:tbl>
      <w:tblPr>
        <w:tblStyle w:val="TableNormal"/>
        <w:tblW w:w="0" w:type="auto"/>
        <w:tblInd w:w="686" w:type="dxa"/>
        <w:tblLayout w:type="fixed"/>
        <w:tblLook w:val="01E0" w:firstRow="1" w:lastRow="1" w:firstColumn="1" w:lastColumn="1" w:noHBand="0" w:noVBand="0"/>
      </w:tblPr>
      <w:tblGrid>
        <w:gridCol w:w="9936"/>
      </w:tblGrid>
      <w:tr w:rsidR="00E95FEF" w14:paraId="10996437" w14:textId="77777777" w:rsidTr="00406EAF">
        <w:trPr>
          <w:trHeight w:val="409"/>
        </w:trPr>
        <w:tc>
          <w:tcPr>
            <w:tcW w:w="9936" w:type="dxa"/>
          </w:tcPr>
          <w:p w14:paraId="442312EA" w14:textId="77777777" w:rsidR="00E95FEF" w:rsidRDefault="00E95FEF" w:rsidP="00406EAF">
            <w:pPr>
              <w:pStyle w:val="TableParagraph"/>
              <w:spacing w:before="0" w:line="266" w:lineRule="exact"/>
              <w:ind w:left="200"/>
              <w:jc w:val="left"/>
              <w:rPr>
                <w:sz w:val="24"/>
              </w:rPr>
            </w:pPr>
            <w:r>
              <w:rPr>
                <w:sz w:val="24"/>
              </w:rPr>
              <w:t>12.</w:t>
            </w:r>
            <w:r>
              <w:rPr>
                <w:spacing w:val="-7"/>
                <w:sz w:val="24"/>
              </w:rPr>
              <w:t xml:space="preserve"> </w:t>
            </w:r>
            <w:r>
              <w:rPr>
                <w:sz w:val="24"/>
              </w:rPr>
              <w:t>Окончательные</w:t>
            </w:r>
            <w:r>
              <w:rPr>
                <w:spacing w:val="-8"/>
                <w:sz w:val="24"/>
              </w:rPr>
              <w:t xml:space="preserve"> </w:t>
            </w:r>
            <w:r>
              <w:rPr>
                <w:sz w:val="24"/>
              </w:rPr>
              <w:t>результаты.</w:t>
            </w:r>
          </w:p>
        </w:tc>
      </w:tr>
      <w:tr w:rsidR="00E95FEF" w:rsidRPr="002511A3" w14:paraId="736CAC86" w14:textId="77777777" w:rsidTr="00406EAF">
        <w:trPr>
          <w:trHeight w:val="1213"/>
        </w:trPr>
        <w:tc>
          <w:tcPr>
            <w:tcW w:w="9936" w:type="dxa"/>
          </w:tcPr>
          <w:p w14:paraId="67A65736" w14:textId="77777777" w:rsidR="00E95FEF" w:rsidRPr="002511A3" w:rsidRDefault="00E95FEF" w:rsidP="00406EAF">
            <w:pPr>
              <w:pStyle w:val="TableParagraph"/>
              <w:spacing w:before="136" w:line="242" w:lineRule="auto"/>
              <w:ind w:left="200" w:right="5198"/>
              <w:jc w:val="left"/>
              <w:rPr>
                <w:rFonts w:ascii="Times New Roman" w:hAnsi="Times New Roman" w:cs="Times New Roman"/>
              </w:rPr>
            </w:pPr>
            <w:r w:rsidRPr="002511A3">
              <w:rPr>
                <w:rFonts w:ascii="Times New Roman" w:hAnsi="Times New Roman" w:cs="Times New Roman"/>
                <w:sz w:val="24"/>
                <w:szCs w:val="24"/>
              </w:rPr>
              <w:t>См. таблицу 3</w:t>
            </w:r>
          </w:p>
        </w:tc>
      </w:tr>
      <w:tr w:rsidR="00E95FEF" w14:paraId="0BC53F18" w14:textId="77777777" w:rsidTr="00406EAF">
        <w:trPr>
          <w:trHeight w:val="362"/>
        </w:trPr>
        <w:tc>
          <w:tcPr>
            <w:tcW w:w="9936" w:type="dxa"/>
          </w:tcPr>
          <w:p w14:paraId="2B237ED3" w14:textId="77777777" w:rsidR="00E95FEF" w:rsidRDefault="00E95FEF" w:rsidP="00406EAF">
            <w:pPr>
              <w:pStyle w:val="TableParagraph"/>
              <w:spacing w:before="0" w:line="240" w:lineRule="auto"/>
              <w:jc w:val="left"/>
              <w:rPr>
                <w:sz w:val="24"/>
              </w:rPr>
            </w:pPr>
            <w:r>
              <w:rPr>
                <w:sz w:val="24"/>
              </w:rPr>
              <w:t>13.</w:t>
            </w:r>
            <w:r>
              <w:rPr>
                <w:spacing w:val="-2"/>
                <w:sz w:val="24"/>
              </w:rPr>
              <w:t xml:space="preserve"> </w:t>
            </w:r>
            <w:r>
              <w:rPr>
                <w:sz w:val="24"/>
              </w:rPr>
              <w:t>Выводы</w:t>
            </w:r>
            <w:r>
              <w:rPr>
                <w:spacing w:val="-1"/>
                <w:sz w:val="24"/>
              </w:rPr>
              <w:t xml:space="preserve"> </w:t>
            </w:r>
            <w:r>
              <w:rPr>
                <w:sz w:val="24"/>
              </w:rPr>
              <w:t>и</w:t>
            </w:r>
            <w:r>
              <w:rPr>
                <w:spacing w:val="-1"/>
                <w:sz w:val="24"/>
              </w:rPr>
              <w:t xml:space="preserve"> </w:t>
            </w:r>
            <w:r>
              <w:rPr>
                <w:sz w:val="24"/>
              </w:rPr>
              <w:t>анализ результатов</w:t>
            </w:r>
            <w:r>
              <w:rPr>
                <w:spacing w:val="-2"/>
                <w:sz w:val="24"/>
              </w:rPr>
              <w:t xml:space="preserve"> </w:t>
            </w:r>
            <w:r>
              <w:rPr>
                <w:sz w:val="24"/>
              </w:rPr>
              <w:t>работы.</w:t>
            </w:r>
          </w:p>
        </w:tc>
      </w:tr>
      <w:tr w:rsidR="00E95FEF" w:rsidRPr="002511A3" w14:paraId="3B0AF2EE" w14:textId="77777777" w:rsidTr="00406EAF">
        <w:trPr>
          <w:trHeight w:val="1522"/>
        </w:trPr>
        <w:tc>
          <w:tcPr>
            <w:tcW w:w="9936" w:type="dxa"/>
          </w:tcPr>
          <w:p w14:paraId="2912386A" w14:textId="1A4E70B7" w:rsidR="00E95FEF" w:rsidRPr="002511A3" w:rsidRDefault="00E95FEF" w:rsidP="0003775D">
            <w:pPr>
              <w:pStyle w:val="TableParagraph"/>
              <w:tabs>
                <w:tab w:val="left" w:pos="920"/>
              </w:tabs>
              <w:spacing w:before="139" w:line="232" w:lineRule="auto"/>
              <w:ind w:right="217" w:firstLine="587"/>
              <w:jc w:val="left"/>
              <w:rPr>
                <w:rFonts w:ascii="Times New Roman" w:hAnsi="Times New Roman" w:cs="Times New Roman"/>
                <w:sz w:val="24"/>
                <w:szCs w:val="28"/>
              </w:rPr>
            </w:pPr>
            <w:r w:rsidRPr="002511A3">
              <w:rPr>
                <w:rFonts w:ascii="Times New Roman" w:hAnsi="Times New Roman" w:cs="Times New Roman"/>
                <w:sz w:val="24"/>
                <w:szCs w:val="28"/>
              </w:rPr>
              <w:t>В ходе выполнения данной лабораторной работы были изучены такие понятия как коэффициент затухания β, логарифмический декремент колебаний Λ. Было установлено, что амплитуда колебаний физического маятника зависит от времени, что является ключевым признаком того, что силы сухого трения в оси вращения маятника значительно превосходят силу сопротивления воздуха. Во время проведения лабораторной работы теоретическое и практическое значение времени до остановки совпали. Во время обработки результатов был получен график, представляющий наклонную прямую, проходящую через начало координат, что соответствует теоретическому графику зависимости.</w:t>
            </w:r>
          </w:p>
        </w:tc>
      </w:tr>
      <w:tr w:rsidR="0003775D" w:rsidRPr="002511A3" w14:paraId="030C70A2" w14:textId="77777777" w:rsidTr="00406EAF">
        <w:trPr>
          <w:trHeight w:val="1522"/>
        </w:trPr>
        <w:tc>
          <w:tcPr>
            <w:tcW w:w="9936" w:type="dxa"/>
          </w:tcPr>
          <w:p w14:paraId="3A73AEFA" w14:textId="2A0AC0AD" w:rsidR="008E7690" w:rsidRPr="002511A3" w:rsidRDefault="008E7690" w:rsidP="003671B5">
            <w:pPr>
              <w:pStyle w:val="TableParagraph"/>
              <w:tabs>
                <w:tab w:val="left" w:pos="920"/>
              </w:tabs>
              <w:spacing w:before="139" w:line="232" w:lineRule="auto"/>
              <w:ind w:right="217"/>
              <w:jc w:val="left"/>
              <w:rPr>
                <w:rFonts w:ascii="Times New Roman" w:hAnsi="Times New Roman" w:cs="Times New Roman"/>
                <w:sz w:val="24"/>
                <w:szCs w:val="28"/>
              </w:rPr>
            </w:pPr>
          </w:p>
        </w:tc>
      </w:tr>
    </w:tbl>
    <w:p w14:paraId="5DE5364D" w14:textId="37AA5FAB" w:rsidR="007A22C8" w:rsidRPr="00662BE7" w:rsidRDefault="002A6820" w:rsidP="00553059">
      <w:pPr>
        <w:pStyle w:val="a3"/>
        <w:spacing w:before="52"/>
        <w:ind w:right="833"/>
        <w:rPr>
          <w:rFonts w:ascii="Calibri"/>
        </w:rPr>
      </w:pPr>
      <w:r>
        <w:rPr>
          <w:rFonts w:ascii="Calibri"/>
        </w:rPr>
        <w:tab/>
      </w:r>
    </w:p>
    <w:sectPr w:rsidR="007A22C8" w:rsidRPr="00662BE7">
      <w:pgSz w:w="11900" w:h="16850"/>
      <w:pgMar w:top="840" w:right="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8B"/>
    <w:multiLevelType w:val="hybridMultilevel"/>
    <w:tmpl w:val="595A4822"/>
    <w:lvl w:ilvl="0" w:tplc="BACCC3FE">
      <w:start w:val="2"/>
      <w:numFmt w:val="decimal"/>
      <w:lvlText w:val="%1."/>
      <w:lvlJc w:val="left"/>
      <w:pPr>
        <w:ind w:left="459" w:hanging="260"/>
      </w:pPr>
      <w:rPr>
        <w:rFonts w:ascii="Microsoft Sans Serif" w:eastAsia="Microsoft Sans Serif" w:hAnsi="Microsoft Sans Serif" w:cs="Microsoft Sans Serif" w:hint="default"/>
        <w:w w:val="100"/>
        <w:sz w:val="24"/>
        <w:szCs w:val="24"/>
        <w:lang w:val="ru-RU" w:eastAsia="en-US" w:bidi="ar-SA"/>
      </w:rPr>
    </w:lvl>
    <w:lvl w:ilvl="1" w:tplc="7B7005A6">
      <w:start w:val="1"/>
      <w:numFmt w:val="decimal"/>
      <w:lvlText w:val="%2)"/>
      <w:lvlJc w:val="left"/>
      <w:pPr>
        <w:ind w:left="1099" w:hanging="233"/>
      </w:pPr>
      <w:rPr>
        <w:rFonts w:ascii="Microsoft Sans Serif" w:eastAsia="Microsoft Sans Serif" w:hAnsi="Microsoft Sans Serif" w:cs="Microsoft Sans Serif" w:hint="default"/>
        <w:spacing w:val="-1"/>
        <w:w w:val="99"/>
        <w:sz w:val="20"/>
        <w:szCs w:val="20"/>
        <w:lang w:val="ru-RU" w:eastAsia="en-US" w:bidi="ar-SA"/>
      </w:rPr>
    </w:lvl>
    <w:lvl w:ilvl="2" w:tplc="064E4DEE">
      <w:numFmt w:val="bullet"/>
      <w:lvlText w:val="•"/>
      <w:lvlJc w:val="left"/>
      <w:pPr>
        <w:ind w:left="2094" w:hanging="233"/>
      </w:pPr>
      <w:rPr>
        <w:rFonts w:hint="default"/>
        <w:lang w:val="ru-RU" w:eastAsia="en-US" w:bidi="ar-SA"/>
      </w:rPr>
    </w:lvl>
    <w:lvl w:ilvl="3" w:tplc="008AFF2E">
      <w:numFmt w:val="bullet"/>
      <w:lvlText w:val="•"/>
      <w:lvlJc w:val="left"/>
      <w:pPr>
        <w:ind w:left="3089" w:hanging="233"/>
      </w:pPr>
      <w:rPr>
        <w:rFonts w:hint="default"/>
        <w:lang w:val="ru-RU" w:eastAsia="en-US" w:bidi="ar-SA"/>
      </w:rPr>
    </w:lvl>
    <w:lvl w:ilvl="4" w:tplc="41188E7A">
      <w:numFmt w:val="bullet"/>
      <w:lvlText w:val="•"/>
      <w:lvlJc w:val="left"/>
      <w:pPr>
        <w:ind w:left="4084" w:hanging="233"/>
      </w:pPr>
      <w:rPr>
        <w:rFonts w:hint="default"/>
        <w:lang w:val="ru-RU" w:eastAsia="en-US" w:bidi="ar-SA"/>
      </w:rPr>
    </w:lvl>
    <w:lvl w:ilvl="5" w:tplc="4574CF2E">
      <w:numFmt w:val="bullet"/>
      <w:lvlText w:val="•"/>
      <w:lvlJc w:val="left"/>
      <w:pPr>
        <w:ind w:left="5079" w:hanging="233"/>
      </w:pPr>
      <w:rPr>
        <w:rFonts w:hint="default"/>
        <w:lang w:val="ru-RU" w:eastAsia="en-US" w:bidi="ar-SA"/>
      </w:rPr>
    </w:lvl>
    <w:lvl w:ilvl="6" w:tplc="C3C84146">
      <w:numFmt w:val="bullet"/>
      <w:lvlText w:val="•"/>
      <w:lvlJc w:val="left"/>
      <w:pPr>
        <w:ind w:left="6074" w:hanging="233"/>
      </w:pPr>
      <w:rPr>
        <w:rFonts w:hint="default"/>
        <w:lang w:val="ru-RU" w:eastAsia="en-US" w:bidi="ar-SA"/>
      </w:rPr>
    </w:lvl>
    <w:lvl w:ilvl="7" w:tplc="8012AE88">
      <w:numFmt w:val="bullet"/>
      <w:lvlText w:val="•"/>
      <w:lvlJc w:val="left"/>
      <w:pPr>
        <w:ind w:left="7069" w:hanging="233"/>
      </w:pPr>
      <w:rPr>
        <w:rFonts w:hint="default"/>
        <w:lang w:val="ru-RU" w:eastAsia="en-US" w:bidi="ar-SA"/>
      </w:rPr>
    </w:lvl>
    <w:lvl w:ilvl="8" w:tplc="190090F2">
      <w:numFmt w:val="bullet"/>
      <w:lvlText w:val="•"/>
      <w:lvlJc w:val="left"/>
      <w:pPr>
        <w:ind w:left="8064" w:hanging="233"/>
      </w:pPr>
      <w:rPr>
        <w:rFonts w:hint="default"/>
        <w:lang w:val="ru-RU" w:eastAsia="en-US" w:bidi="ar-SA"/>
      </w:rPr>
    </w:lvl>
  </w:abstractNum>
  <w:abstractNum w:abstractNumId="1" w15:restartNumberingAfterBreak="0">
    <w:nsid w:val="25AB4820"/>
    <w:multiLevelType w:val="hybridMultilevel"/>
    <w:tmpl w:val="75246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450D0"/>
    <w:multiLevelType w:val="hybridMultilevel"/>
    <w:tmpl w:val="0E9CD696"/>
    <w:lvl w:ilvl="0" w:tplc="CFAED4AC">
      <w:start w:val="8"/>
      <w:numFmt w:val="decimal"/>
      <w:lvlText w:val="%1."/>
      <w:lvlJc w:val="left"/>
      <w:pPr>
        <w:ind w:left="581" w:hanging="270"/>
      </w:pPr>
      <w:rPr>
        <w:rFonts w:ascii="Microsoft Sans Serif" w:eastAsia="Microsoft Sans Serif" w:hAnsi="Microsoft Sans Serif" w:cs="Microsoft Sans Serif" w:hint="default"/>
        <w:w w:val="100"/>
        <w:sz w:val="24"/>
        <w:szCs w:val="24"/>
        <w:lang w:val="ru-RU" w:eastAsia="en-US" w:bidi="ar-SA"/>
      </w:rPr>
    </w:lvl>
    <w:lvl w:ilvl="1" w:tplc="77FA2E80">
      <w:numFmt w:val="bullet"/>
      <w:lvlText w:val="•"/>
      <w:lvlJc w:val="left"/>
      <w:pPr>
        <w:ind w:left="1657" w:hanging="270"/>
      </w:pPr>
      <w:rPr>
        <w:rFonts w:hint="default"/>
        <w:lang w:val="ru-RU" w:eastAsia="en-US" w:bidi="ar-SA"/>
      </w:rPr>
    </w:lvl>
    <w:lvl w:ilvl="2" w:tplc="6686A682">
      <w:numFmt w:val="bullet"/>
      <w:lvlText w:val="•"/>
      <w:lvlJc w:val="left"/>
      <w:pPr>
        <w:ind w:left="2735" w:hanging="270"/>
      </w:pPr>
      <w:rPr>
        <w:rFonts w:hint="default"/>
        <w:lang w:val="ru-RU" w:eastAsia="en-US" w:bidi="ar-SA"/>
      </w:rPr>
    </w:lvl>
    <w:lvl w:ilvl="3" w:tplc="4D563360">
      <w:numFmt w:val="bullet"/>
      <w:lvlText w:val="•"/>
      <w:lvlJc w:val="left"/>
      <w:pPr>
        <w:ind w:left="3813" w:hanging="270"/>
      </w:pPr>
      <w:rPr>
        <w:rFonts w:hint="default"/>
        <w:lang w:val="ru-RU" w:eastAsia="en-US" w:bidi="ar-SA"/>
      </w:rPr>
    </w:lvl>
    <w:lvl w:ilvl="4" w:tplc="6770A318">
      <w:numFmt w:val="bullet"/>
      <w:lvlText w:val="•"/>
      <w:lvlJc w:val="left"/>
      <w:pPr>
        <w:ind w:left="4891" w:hanging="270"/>
      </w:pPr>
      <w:rPr>
        <w:rFonts w:hint="default"/>
        <w:lang w:val="ru-RU" w:eastAsia="en-US" w:bidi="ar-SA"/>
      </w:rPr>
    </w:lvl>
    <w:lvl w:ilvl="5" w:tplc="7A64C2F0">
      <w:numFmt w:val="bullet"/>
      <w:lvlText w:val="•"/>
      <w:lvlJc w:val="left"/>
      <w:pPr>
        <w:ind w:left="5969" w:hanging="270"/>
      </w:pPr>
      <w:rPr>
        <w:rFonts w:hint="default"/>
        <w:lang w:val="ru-RU" w:eastAsia="en-US" w:bidi="ar-SA"/>
      </w:rPr>
    </w:lvl>
    <w:lvl w:ilvl="6" w:tplc="079C48B6">
      <w:numFmt w:val="bullet"/>
      <w:lvlText w:val="•"/>
      <w:lvlJc w:val="left"/>
      <w:pPr>
        <w:ind w:left="7047" w:hanging="270"/>
      </w:pPr>
      <w:rPr>
        <w:rFonts w:hint="default"/>
        <w:lang w:val="ru-RU" w:eastAsia="en-US" w:bidi="ar-SA"/>
      </w:rPr>
    </w:lvl>
    <w:lvl w:ilvl="7" w:tplc="BC6E5AB2">
      <w:numFmt w:val="bullet"/>
      <w:lvlText w:val="•"/>
      <w:lvlJc w:val="left"/>
      <w:pPr>
        <w:ind w:left="8125" w:hanging="270"/>
      </w:pPr>
      <w:rPr>
        <w:rFonts w:hint="default"/>
        <w:lang w:val="ru-RU" w:eastAsia="en-US" w:bidi="ar-SA"/>
      </w:rPr>
    </w:lvl>
    <w:lvl w:ilvl="8" w:tplc="D1B6D1F4">
      <w:numFmt w:val="bullet"/>
      <w:lvlText w:val="•"/>
      <w:lvlJc w:val="left"/>
      <w:pPr>
        <w:ind w:left="9203" w:hanging="270"/>
      </w:pPr>
      <w:rPr>
        <w:rFonts w:hint="default"/>
        <w:lang w:val="ru-RU" w:eastAsia="en-US" w:bidi="ar-SA"/>
      </w:rPr>
    </w:lvl>
  </w:abstractNum>
  <w:abstractNum w:abstractNumId="3" w15:restartNumberingAfterBreak="0">
    <w:nsid w:val="32CE52D3"/>
    <w:multiLevelType w:val="hybridMultilevel"/>
    <w:tmpl w:val="45F8AE0E"/>
    <w:lvl w:ilvl="0" w:tplc="E772B502">
      <w:start w:val="1"/>
      <w:numFmt w:val="decimal"/>
      <w:lvlText w:val="%1)"/>
      <w:lvlJc w:val="left"/>
      <w:pPr>
        <w:ind w:left="1080" w:hanging="360"/>
      </w:pPr>
      <w:rPr>
        <w:rFonts w:hint="default"/>
        <w:i w:val="0"/>
        <w:i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AD75246"/>
    <w:multiLevelType w:val="hybridMultilevel"/>
    <w:tmpl w:val="1F74EF08"/>
    <w:lvl w:ilvl="0" w:tplc="C9126034">
      <w:start w:val="1"/>
      <w:numFmt w:val="decimal"/>
      <w:lvlText w:val="%1)"/>
      <w:lvlJc w:val="left"/>
      <w:pPr>
        <w:ind w:left="919" w:hanging="360"/>
      </w:pPr>
      <w:rPr>
        <w:rFonts w:ascii="Calibri" w:eastAsia="Calibri" w:hAnsi="Calibri" w:cs="Calibri" w:hint="default"/>
        <w:spacing w:val="-1"/>
        <w:w w:val="99"/>
        <w:sz w:val="20"/>
        <w:szCs w:val="20"/>
        <w:lang w:val="ru-RU" w:eastAsia="en-US" w:bidi="ar-SA"/>
      </w:rPr>
    </w:lvl>
    <w:lvl w:ilvl="1" w:tplc="349A4034">
      <w:numFmt w:val="bullet"/>
      <w:lvlText w:val="•"/>
      <w:lvlJc w:val="left"/>
      <w:pPr>
        <w:ind w:left="1821" w:hanging="360"/>
      </w:pPr>
      <w:rPr>
        <w:rFonts w:hint="default"/>
        <w:lang w:val="ru-RU" w:eastAsia="en-US" w:bidi="ar-SA"/>
      </w:rPr>
    </w:lvl>
    <w:lvl w:ilvl="2" w:tplc="78CCCB2C">
      <w:numFmt w:val="bullet"/>
      <w:lvlText w:val="•"/>
      <w:lvlJc w:val="left"/>
      <w:pPr>
        <w:ind w:left="2723" w:hanging="360"/>
      </w:pPr>
      <w:rPr>
        <w:rFonts w:hint="default"/>
        <w:lang w:val="ru-RU" w:eastAsia="en-US" w:bidi="ar-SA"/>
      </w:rPr>
    </w:lvl>
    <w:lvl w:ilvl="3" w:tplc="F0966894">
      <w:numFmt w:val="bullet"/>
      <w:lvlText w:val="•"/>
      <w:lvlJc w:val="left"/>
      <w:pPr>
        <w:ind w:left="3624" w:hanging="360"/>
      </w:pPr>
      <w:rPr>
        <w:rFonts w:hint="default"/>
        <w:lang w:val="ru-RU" w:eastAsia="en-US" w:bidi="ar-SA"/>
      </w:rPr>
    </w:lvl>
    <w:lvl w:ilvl="4" w:tplc="7118329C">
      <w:numFmt w:val="bullet"/>
      <w:lvlText w:val="•"/>
      <w:lvlJc w:val="left"/>
      <w:pPr>
        <w:ind w:left="4526" w:hanging="360"/>
      </w:pPr>
      <w:rPr>
        <w:rFonts w:hint="default"/>
        <w:lang w:val="ru-RU" w:eastAsia="en-US" w:bidi="ar-SA"/>
      </w:rPr>
    </w:lvl>
    <w:lvl w:ilvl="5" w:tplc="03345DEA">
      <w:numFmt w:val="bullet"/>
      <w:lvlText w:val="•"/>
      <w:lvlJc w:val="left"/>
      <w:pPr>
        <w:ind w:left="5428" w:hanging="360"/>
      </w:pPr>
      <w:rPr>
        <w:rFonts w:hint="default"/>
        <w:lang w:val="ru-RU" w:eastAsia="en-US" w:bidi="ar-SA"/>
      </w:rPr>
    </w:lvl>
    <w:lvl w:ilvl="6" w:tplc="55482FCA">
      <w:numFmt w:val="bullet"/>
      <w:lvlText w:val="•"/>
      <w:lvlJc w:val="left"/>
      <w:pPr>
        <w:ind w:left="6329" w:hanging="360"/>
      </w:pPr>
      <w:rPr>
        <w:rFonts w:hint="default"/>
        <w:lang w:val="ru-RU" w:eastAsia="en-US" w:bidi="ar-SA"/>
      </w:rPr>
    </w:lvl>
    <w:lvl w:ilvl="7" w:tplc="C28ACB80">
      <w:numFmt w:val="bullet"/>
      <w:lvlText w:val="•"/>
      <w:lvlJc w:val="left"/>
      <w:pPr>
        <w:ind w:left="7231" w:hanging="360"/>
      </w:pPr>
      <w:rPr>
        <w:rFonts w:hint="default"/>
        <w:lang w:val="ru-RU" w:eastAsia="en-US" w:bidi="ar-SA"/>
      </w:rPr>
    </w:lvl>
    <w:lvl w:ilvl="8" w:tplc="8FCE6F2A">
      <w:numFmt w:val="bullet"/>
      <w:lvlText w:val="•"/>
      <w:lvlJc w:val="left"/>
      <w:pPr>
        <w:ind w:left="8132" w:hanging="360"/>
      </w:pPr>
      <w:rPr>
        <w:rFonts w:hint="default"/>
        <w:lang w:val="ru-RU" w:eastAsia="en-US" w:bidi="ar-SA"/>
      </w:rPr>
    </w:lvl>
  </w:abstractNum>
  <w:abstractNum w:abstractNumId="5" w15:restartNumberingAfterBreak="0">
    <w:nsid w:val="775249D0"/>
    <w:multiLevelType w:val="hybridMultilevel"/>
    <w:tmpl w:val="49A845F6"/>
    <w:lvl w:ilvl="0" w:tplc="EE3AD880">
      <w:start w:val="1"/>
      <w:numFmt w:val="decimal"/>
      <w:lvlText w:val="%1."/>
      <w:lvlJc w:val="left"/>
      <w:pPr>
        <w:ind w:left="680" w:hanging="320"/>
      </w:pPr>
      <w:rPr>
        <w:rFont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num w:numId="1" w16cid:durableId="1807502925">
    <w:abstractNumId w:val="4"/>
  </w:num>
  <w:num w:numId="2" w16cid:durableId="1988432878">
    <w:abstractNumId w:val="2"/>
  </w:num>
  <w:num w:numId="3" w16cid:durableId="1107041679">
    <w:abstractNumId w:val="0"/>
  </w:num>
  <w:num w:numId="4" w16cid:durableId="2107455808">
    <w:abstractNumId w:val="5"/>
  </w:num>
  <w:num w:numId="5" w16cid:durableId="870265997">
    <w:abstractNumId w:val="3"/>
  </w:num>
  <w:num w:numId="6" w16cid:durableId="199217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C8"/>
    <w:rsid w:val="000346E0"/>
    <w:rsid w:val="0003775D"/>
    <w:rsid w:val="000C45CD"/>
    <w:rsid w:val="000D0AA4"/>
    <w:rsid w:val="00191052"/>
    <w:rsid w:val="001B75D0"/>
    <w:rsid w:val="001C1E53"/>
    <w:rsid w:val="001C3EF7"/>
    <w:rsid w:val="0020692A"/>
    <w:rsid w:val="002511A3"/>
    <w:rsid w:val="002641F3"/>
    <w:rsid w:val="00287022"/>
    <w:rsid w:val="002A6820"/>
    <w:rsid w:val="002F1AEB"/>
    <w:rsid w:val="003671B5"/>
    <w:rsid w:val="003C6C48"/>
    <w:rsid w:val="003D32E1"/>
    <w:rsid w:val="004132F7"/>
    <w:rsid w:val="00422431"/>
    <w:rsid w:val="004400A4"/>
    <w:rsid w:val="004409AB"/>
    <w:rsid w:val="004803D3"/>
    <w:rsid w:val="00483660"/>
    <w:rsid w:val="004B3AD3"/>
    <w:rsid w:val="004D15B2"/>
    <w:rsid w:val="004E1D02"/>
    <w:rsid w:val="004F3CF1"/>
    <w:rsid w:val="004F4246"/>
    <w:rsid w:val="00516374"/>
    <w:rsid w:val="00534639"/>
    <w:rsid w:val="00550673"/>
    <w:rsid w:val="00553059"/>
    <w:rsid w:val="00582BB5"/>
    <w:rsid w:val="005B3B76"/>
    <w:rsid w:val="005D0D8A"/>
    <w:rsid w:val="005E7A61"/>
    <w:rsid w:val="0060236A"/>
    <w:rsid w:val="0065646E"/>
    <w:rsid w:val="00662BE7"/>
    <w:rsid w:val="0066653D"/>
    <w:rsid w:val="00727EC5"/>
    <w:rsid w:val="007736C5"/>
    <w:rsid w:val="007A22C8"/>
    <w:rsid w:val="007C4528"/>
    <w:rsid w:val="007C61B4"/>
    <w:rsid w:val="0081699B"/>
    <w:rsid w:val="008E7690"/>
    <w:rsid w:val="008F1356"/>
    <w:rsid w:val="008F4349"/>
    <w:rsid w:val="008F47E9"/>
    <w:rsid w:val="00963254"/>
    <w:rsid w:val="009818CF"/>
    <w:rsid w:val="009A765C"/>
    <w:rsid w:val="009B6A4F"/>
    <w:rsid w:val="00A842E2"/>
    <w:rsid w:val="00A90DE3"/>
    <w:rsid w:val="00AE177B"/>
    <w:rsid w:val="00B3529C"/>
    <w:rsid w:val="00BC0D28"/>
    <w:rsid w:val="00C11C97"/>
    <w:rsid w:val="00C20AEA"/>
    <w:rsid w:val="00CE5887"/>
    <w:rsid w:val="00CE5BAE"/>
    <w:rsid w:val="00DA3973"/>
    <w:rsid w:val="00DE1B01"/>
    <w:rsid w:val="00E051AA"/>
    <w:rsid w:val="00E2040C"/>
    <w:rsid w:val="00E2142C"/>
    <w:rsid w:val="00E70D1F"/>
    <w:rsid w:val="00E86165"/>
    <w:rsid w:val="00E9037A"/>
    <w:rsid w:val="00E95FEF"/>
    <w:rsid w:val="00EB51CD"/>
    <w:rsid w:val="00F07E50"/>
    <w:rsid w:val="00F631D4"/>
    <w:rsid w:val="00F67B71"/>
    <w:rsid w:val="00FB2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456C"/>
  <w15:docId w15:val="{D495112D-1AA9-45F0-BD16-36B7E0CB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01"/>
      <w:ind w:left="2899" w:right="2812" w:hanging="48"/>
    </w:pPr>
    <w:rPr>
      <w:rFonts w:ascii="Cambria" w:eastAsia="Cambria" w:hAnsi="Cambria" w:cs="Cambria"/>
      <w:b/>
      <w:bCs/>
      <w:sz w:val="40"/>
      <w:szCs w:val="40"/>
    </w:rPr>
  </w:style>
  <w:style w:type="paragraph" w:styleId="a5">
    <w:name w:val="List Paragraph"/>
    <w:basedOn w:val="a"/>
    <w:uiPriority w:val="34"/>
    <w:qFormat/>
    <w:pPr>
      <w:ind w:left="581" w:hanging="270"/>
    </w:pPr>
  </w:style>
  <w:style w:type="paragraph" w:customStyle="1" w:styleId="TableParagraph">
    <w:name w:val="Table Paragraph"/>
    <w:basedOn w:val="a"/>
    <w:uiPriority w:val="1"/>
    <w:qFormat/>
    <w:pPr>
      <w:spacing w:before="6" w:line="249" w:lineRule="exact"/>
      <w:jc w:val="center"/>
    </w:pPr>
  </w:style>
  <w:style w:type="table" w:styleId="a6">
    <w:name w:val="Table Grid"/>
    <w:basedOn w:val="a1"/>
    <w:uiPriority w:val="39"/>
    <w:rsid w:val="00422431"/>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736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480">
      <w:bodyDiv w:val="1"/>
      <w:marLeft w:val="0"/>
      <w:marRight w:val="0"/>
      <w:marTop w:val="0"/>
      <w:marBottom w:val="0"/>
      <w:divBdr>
        <w:top w:val="none" w:sz="0" w:space="0" w:color="auto"/>
        <w:left w:val="none" w:sz="0" w:space="0" w:color="auto"/>
        <w:bottom w:val="none" w:sz="0" w:space="0" w:color="auto"/>
        <w:right w:val="none" w:sz="0" w:space="0" w:color="auto"/>
      </w:divBdr>
    </w:div>
    <w:div w:id="83914986">
      <w:bodyDiv w:val="1"/>
      <w:marLeft w:val="0"/>
      <w:marRight w:val="0"/>
      <w:marTop w:val="0"/>
      <w:marBottom w:val="0"/>
      <w:divBdr>
        <w:top w:val="none" w:sz="0" w:space="0" w:color="auto"/>
        <w:left w:val="none" w:sz="0" w:space="0" w:color="auto"/>
        <w:bottom w:val="none" w:sz="0" w:space="0" w:color="auto"/>
        <w:right w:val="none" w:sz="0" w:space="0" w:color="auto"/>
      </w:divBdr>
    </w:div>
    <w:div w:id="864444395">
      <w:bodyDiv w:val="1"/>
      <w:marLeft w:val="0"/>
      <w:marRight w:val="0"/>
      <w:marTop w:val="0"/>
      <w:marBottom w:val="0"/>
      <w:divBdr>
        <w:top w:val="none" w:sz="0" w:space="0" w:color="auto"/>
        <w:left w:val="none" w:sz="0" w:space="0" w:color="auto"/>
        <w:bottom w:val="none" w:sz="0" w:space="0" w:color="auto"/>
        <w:right w:val="none" w:sz="0" w:space="0" w:color="auto"/>
      </w:divBdr>
    </w:div>
    <w:div w:id="1320377383">
      <w:bodyDiv w:val="1"/>
      <w:marLeft w:val="0"/>
      <w:marRight w:val="0"/>
      <w:marTop w:val="0"/>
      <w:marBottom w:val="0"/>
      <w:divBdr>
        <w:top w:val="none" w:sz="0" w:space="0" w:color="auto"/>
        <w:left w:val="none" w:sz="0" w:space="0" w:color="auto"/>
        <w:bottom w:val="none" w:sz="0" w:space="0" w:color="auto"/>
        <w:right w:val="none" w:sz="0" w:space="0" w:color="auto"/>
      </w:divBdr>
    </w:div>
    <w:div w:id="1657103434">
      <w:bodyDiv w:val="1"/>
      <w:marLeft w:val="0"/>
      <w:marRight w:val="0"/>
      <w:marTop w:val="0"/>
      <w:marBottom w:val="0"/>
      <w:divBdr>
        <w:top w:val="none" w:sz="0" w:space="0" w:color="auto"/>
        <w:left w:val="none" w:sz="0" w:space="0" w:color="auto"/>
        <w:bottom w:val="none" w:sz="0" w:space="0" w:color="auto"/>
        <w:right w:val="none" w:sz="0" w:space="0" w:color="auto"/>
      </w:divBdr>
    </w:div>
    <w:div w:id="1841113409">
      <w:bodyDiv w:val="1"/>
      <w:marLeft w:val="0"/>
      <w:marRight w:val="0"/>
      <w:marTop w:val="0"/>
      <w:marBottom w:val="0"/>
      <w:divBdr>
        <w:top w:val="none" w:sz="0" w:space="0" w:color="auto"/>
        <w:left w:val="none" w:sz="0" w:space="0" w:color="auto"/>
        <w:bottom w:val="none" w:sz="0" w:space="0" w:color="auto"/>
        <w:right w:val="none" w:sz="0" w:space="0" w:color="auto"/>
      </w:divBdr>
    </w:div>
    <w:div w:id="209600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ivan\Downloads\1.05%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van\Downloads\1.05%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амплитуды колебаний от времени</a:t>
            </a:r>
          </a:p>
        </c:rich>
      </c:tx>
      <c:layout>
        <c:manualLayout>
          <c:xMode val="edge"/>
          <c:yMode val="edge"/>
          <c:x val="0.1709860017497812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0469816272965886E-2"/>
          <c:y val="0.14116907261592301"/>
          <c:w val="0.88386351706036748"/>
          <c:h val="0.7208876494604841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25400" cap="rnd" cmpd="sng">
                <a:solidFill>
                  <a:schemeClr val="tx1"/>
                </a:solidFill>
                <a:prstDash val="solid"/>
              </a:ln>
              <a:effectLst/>
            </c:spPr>
            <c:trendlineType val="exp"/>
            <c:dispRSqr val="0"/>
            <c:dispEq val="1"/>
            <c:trendlineLbl>
              <c:layout>
                <c:manualLayout>
                  <c:x val="4.2989282589676291E-2"/>
                  <c:y val="-0.451833260425780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Лист2!$C$10:$G$10</c:f>
              <c:numCache>
                <c:formatCode>General</c:formatCode>
                <c:ptCount val="5"/>
                <c:pt idx="0">
                  <c:v>40.683333333333337</c:v>
                </c:pt>
                <c:pt idx="1">
                  <c:v>85.156666666666666</c:v>
                </c:pt>
                <c:pt idx="2">
                  <c:v>141.07333333333332</c:v>
                </c:pt>
                <c:pt idx="3">
                  <c:v>201.40666666666667</c:v>
                </c:pt>
                <c:pt idx="4">
                  <c:v>283.29666666666668</c:v>
                </c:pt>
              </c:numCache>
            </c:numRef>
          </c:xVal>
          <c:yVal>
            <c:numRef>
              <c:f>Лист2!$C$9:$G$9</c:f>
              <c:numCache>
                <c:formatCode>General</c:formatCode>
                <c:ptCount val="5"/>
                <c:pt idx="0">
                  <c:v>25</c:v>
                </c:pt>
                <c:pt idx="1">
                  <c:v>20</c:v>
                </c:pt>
                <c:pt idx="2">
                  <c:v>15</c:v>
                </c:pt>
                <c:pt idx="3">
                  <c:v>10</c:v>
                </c:pt>
                <c:pt idx="4">
                  <c:v>5</c:v>
                </c:pt>
              </c:numCache>
            </c:numRef>
          </c:yVal>
          <c:smooth val="0"/>
          <c:extLst>
            <c:ext xmlns:c16="http://schemas.microsoft.com/office/drawing/2014/chart" uri="{C3380CC4-5D6E-409C-BE32-E72D297353CC}">
              <c16:uniqueId val="{00000001-4E6A-44B7-90C2-1A58C19C907C}"/>
            </c:ext>
          </c:extLst>
        </c:ser>
        <c:dLbls>
          <c:showLegendKey val="0"/>
          <c:showVal val="0"/>
          <c:showCatName val="0"/>
          <c:showSerName val="0"/>
          <c:showPercent val="0"/>
          <c:showBubbleSize val="0"/>
        </c:dLbls>
        <c:axId val="2069830255"/>
        <c:axId val="2071226335"/>
        <c:extLst>
          <c:ext xmlns:c15="http://schemas.microsoft.com/office/drawing/2012/chart" uri="{02D57815-91ED-43cb-92C2-25804820EDAC}">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Лист2!$C$10:$G$10</c15:sqref>
                        </c15:formulaRef>
                      </c:ext>
                    </c:extLst>
                    <c:numCache>
                      <c:formatCode>General</c:formatCode>
                      <c:ptCount val="5"/>
                      <c:pt idx="0">
                        <c:v>40.683333333333337</c:v>
                      </c:pt>
                      <c:pt idx="1">
                        <c:v>85.156666666666666</c:v>
                      </c:pt>
                      <c:pt idx="2">
                        <c:v>141.07333333333332</c:v>
                      </c:pt>
                      <c:pt idx="3">
                        <c:v>201.40666666666667</c:v>
                      </c:pt>
                      <c:pt idx="4">
                        <c:v>283.29666666666668</c:v>
                      </c:pt>
                    </c:numCache>
                  </c:numRef>
                </c:xVal>
                <c:yVal>
                  <c:numRef>
                    <c:extLst>
                      <c:ext uri="{02D57815-91ED-43cb-92C2-25804820EDAC}">
                        <c15:formulaRef>
                          <c15:sqref>Лист1!$B$12:$G$12</c15:sqref>
                        </c15:formulaRef>
                      </c:ext>
                    </c:extLst>
                    <c:numCache>
                      <c:formatCode>0.00</c:formatCode>
                      <c:ptCount val="6"/>
                      <c:pt idx="0" formatCode="General">
                        <c:v>0</c:v>
                      </c:pt>
                      <c:pt idx="1">
                        <c:v>0.18232155679395459</c:v>
                      </c:pt>
                      <c:pt idx="2">
                        <c:v>0.40546510810816444</c:v>
                      </c:pt>
                      <c:pt idx="3">
                        <c:v>0.69314718055994529</c:v>
                      </c:pt>
                      <c:pt idx="4">
                        <c:v>1.0986122886681098</c:v>
                      </c:pt>
                      <c:pt idx="5">
                        <c:v>1.791759469228055</c:v>
                      </c:pt>
                    </c:numCache>
                  </c:numRef>
                </c:yVal>
                <c:smooth val="0"/>
                <c:extLst>
                  <c:ext xmlns:c16="http://schemas.microsoft.com/office/drawing/2014/chart" uri="{C3380CC4-5D6E-409C-BE32-E72D297353CC}">
                    <c16:uniqueId val="{00000002-4E6A-44B7-90C2-1A58C19C907C}"/>
                  </c:ext>
                </c:extLst>
              </c15:ser>
            </c15:filteredScatterSeries>
          </c:ext>
        </c:extLst>
      </c:scatterChart>
      <c:valAx>
        <c:axId val="2069830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226335"/>
        <c:crosses val="autoZero"/>
        <c:crossBetween val="midCat"/>
      </c:valAx>
      <c:valAx>
        <c:axId val="207122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69830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a:t>
            </a:r>
            <a:r>
              <a:rPr lang="en-US"/>
              <a:t>T^2</a:t>
            </a:r>
            <a:r>
              <a:rPr lang="en-US" baseline="0"/>
              <a:t> </a:t>
            </a:r>
            <a:r>
              <a:rPr lang="ru-RU" baseline="0"/>
              <a:t>от </a:t>
            </a:r>
            <a:r>
              <a:rPr lang="en-US" baseline="0"/>
              <a:t>I</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noFill/>
              </a:ln>
              <a:effectLst/>
            </c:spPr>
          </c:marker>
          <c:trendline>
            <c:spPr>
              <a:ln w="19050" cap="rnd">
                <a:solidFill>
                  <a:schemeClr val="accent2"/>
                </a:solidFill>
                <a:prstDash val="solid"/>
              </a:ln>
              <a:effectLst/>
            </c:spPr>
            <c:trendlineType val="linear"/>
            <c:dispRSqr val="0"/>
            <c:dispEq val="1"/>
            <c:trendlineLbl>
              <c:layout>
                <c:manualLayout>
                  <c:x val="-0.50035056347731033"/>
                  <c:y val="-7.6648280551481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79x</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Лист3!$E$6:$E$12</c:f>
              <c:numCache>
                <c:formatCode>General</c:formatCode>
                <c:ptCount val="7"/>
                <c:pt idx="0">
                  <c:v>3.1905128000000005E-2</c:v>
                </c:pt>
                <c:pt idx="1">
                  <c:v>3.5556727999999996E-2</c:v>
                </c:pt>
                <c:pt idx="2">
                  <c:v>4.0228328000000001E-2</c:v>
                </c:pt>
                <c:pt idx="3">
                  <c:v>4.5919927999999999E-2</c:v>
                </c:pt>
                <c:pt idx="4">
                  <c:v>5.2631527999999997E-2</c:v>
                </c:pt>
                <c:pt idx="5">
                  <c:v>6.0363128000000016E-2</c:v>
                </c:pt>
                <c:pt idx="6">
                  <c:v>0</c:v>
                </c:pt>
              </c:numCache>
            </c:numRef>
          </c:xVal>
          <c:yVal>
            <c:numRef>
              <c:f>Лист3!$D$6:$D$12</c:f>
              <c:numCache>
                <c:formatCode>General</c:formatCode>
                <c:ptCount val="7"/>
                <c:pt idx="0">
                  <c:v>2.5589334444444436</c:v>
                </c:pt>
                <c:pt idx="1">
                  <c:v>2.8212801111111112</c:v>
                </c:pt>
                <c:pt idx="2">
                  <c:v>3.139984000000001</c:v>
                </c:pt>
                <c:pt idx="3">
                  <c:v>3.7377777777777768</c:v>
                </c:pt>
                <c:pt idx="4">
                  <c:v>4.124960999999999</c:v>
                </c:pt>
                <c:pt idx="5">
                  <c:v>4.7961000000000018</c:v>
                </c:pt>
                <c:pt idx="6">
                  <c:v>0</c:v>
                </c:pt>
              </c:numCache>
            </c:numRef>
          </c:yVal>
          <c:smooth val="0"/>
          <c:extLst>
            <c:ext xmlns:c16="http://schemas.microsoft.com/office/drawing/2014/chart" uri="{C3380CC4-5D6E-409C-BE32-E72D297353CC}">
              <c16:uniqueId val="{00000001-C29C-49EC-90E0-E33298EBF61F}"/>
            </c:ext>
          </c:extLst>
        </c:ser>
        <c:dLbls>
          <c:showLegendKey val="0"/>
          <c:showVal val="0"/>
          <c:showCatName val="0"/>
          <c:showSerName val="0"/>
          <c:showPercent val="0"/>
          <c:showBubbleSize val="0"/>
        </c:dLbls>
        <c:axId val="1869066623"/>
        <c:axId val="2071221535"/>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tx1"/>
                      </a:solidFill>
                      <a:prstDash val="solid"/>
                    </a:ln>
                    <a:effectLst/>
                  </c:spPr>
                  <c:trendlineType val="linear"/>
                  <c:dispRSqr val="0"/>
                  <c:dispEq val="1"/>
                  <c:trendlineLbl>
                    <c:layout>
                      <c:manualLayout>
                        <c:x val="-0.4460944881889764"/>
                        <c:y val="3.41797900262467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Лист3!$E$6:$E$11</c15:sqref>
                        </c15:formulaRef>
                      </c:ext>
                    </c:extLst>
                    <c:numCache>
                      <c:formatCode>General</c:formatCode>
                      <c:ptCount val="6"/>
                      <c:pt idx="0">
                        <c:v>3.1905128000000005E-2</c:v>
                      </c:pt>
                      <c:pt idx="1">
                        <c:v>3.5556727999999996E-2</c:v>
                      </c:pt>
                      <c:pt idx="2">
                        <c:v>4.0228328000000001E-2</c:v>
                      </c:pt>
                      <c:pt idx="3">
                        <c:v>4.5919927999999999E-2</c:v>
                      </c:pt>
                      <c:pt idx="4">
                        <c:v>5.2631527999999997E-2</c:v>
                      </c:pt>
                      <c:pt idx="5">
                        <c:v>6.0363128000000016E-2</c:v>
                      </c:pt>
                    </c:numCache>
                  </c:numRef>
                </c:xVal>
                <c:yVal>
                  <c:numRef>
                    <c:extLst>
                      <c:ext uri="{02D57815-91ED-43cb-92C2-25804820EDAC}">
                        <c15:formulaRef>
                          <c15:sqref>Лист3!$D$6:$D$11</c15:sqref>
                        </c15:formulaRef>
                      </c:ext>
                    </c:extLst>
                    <c:numCache>
                      <c:formatCode>General</c:formatCode>
                      <c:ptCount val="6"/>
                      <c:pt idx="0">
                        <c:v>2.5589334444444436</c:v>
                      </c:pt>
                      <c:pt idx="1">
                        <c:v>2.8212801111111112</c:v>
                      </c:pt>
                      <c:pt idx="2">
                        <c:v>3.139984000000001</c:v>
                      </c:pt>
                      <c:pt idx="3">
                        <c:v>3.7377777777777768</c:v>
                      </c:pt>
                      <c:pt idx="4">
                        <c:v>4.124960999999999</c:v>
                      </c:pt>
                      <c:pt idx="5">
                        <c:v>4.7961000000000018</c:v>
                      </c:pt>
                    </c:numCache>
                  </c:numRef>
                </c:yVal>
                <c:smooth val="0"/>
                <c:extLst>
                  <c:ext xmlns:c16="http://schemas.microsoft.com/office/drawing/2014/chart" uri="{C3380CC4-5D6E-409C-BE32-E72D297353CC}">
                    <c16:uniqueId val="{00000003-C29C-49EC-90E0-E33298EBF61F}"/>
                  </c:ext>
                </c:extLst>
              </c15:ser>
            </c15:filteredScatterSeries>
          </c:ext>
        </c:extLst>
      </c:scatterChart>
      <c:valAx>
        <c:axId val="1869066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221535"/>
        <c:crosses val="autoZero"/>
        <c:crossBetween val="midCat"/>
      </c:valAx>
      <c:valAx>
        <c:axId val="207122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9066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E0DD-DCAE-4A7D-A395-CC4CE6B2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723</Words>
  <Characters>4124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Сергей Затикян</cp:lastModifiedBy>
  <cp:revision>8</cp:revision>
  <cp:lastPrinted>2023-03-17T10:18:00Z</cp:lastPrinted>
  <dcterms:created xsi:type="dcterms:W3CDTF">2023-05-11T13:21:00Z</dcterms:created>
  <dcterms:modified xsi:type="dcterms:W3CDTF">2023-05-11T13:26:00Z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для Microsoft 365</vt:lpwstr>
  </property>
  <property fmtid="{D5CDD505-2E9C-101B-9397-08002B2CF9AE}" pid="4" name="LastSaved">
    <vt:filetime>2023-03-14T00:00:00Z</vt:filetime>
  </property>
</Properties>
</file>