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C4E" w:rsidRPr="00595C4E" w:rsidRDefault="00595C4E" w:rsidP="00595C4E">
      <w:pPr>
        <w:pStyle w:val="a3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color w:val="000000"/>
        </w:rPr>
      </w:pPr>
      <w:r w:rsidRPr="00595C4E">
        <w:rPr>
          <w:color w:val="000000"/>
        </w:rPr>
        <w:t>Дана</w:t>
      </w:r>
      <w:hyperlink r:id="rId5" w:history="1">
        <w:r w:rsidRPr="00595C4E">
          <w:rPr>
            <w:rStyle w:val="a4"/>
            <w:color w:val="1155CC"/>
          </w:rPr>
          <w:t xml:space="preserve"> скобочная последовательность</w:t>
        </w:r>
      </w:hyperlink>
      <w:r w:rsidRPr="00595C4E">
        <w:rPr>
          <w:color w:val="000000"/>
        </w:rPr>
        <w:t>: [(((</w:t>
      </w:r>
      <w:proofErr w:type="gramStart"/>
      <w:r w:rsidRPr="00595C4E">
        <w:rPr>
          <w:color w:val="000000"/>
        </w:rPr>
        <w:t>))(</w:t>
      </w:r>
      <w:proofErr w:type="gramEnd"/>
      <w:r w:rsidRPr="00595C4E">
        <w:rPr>
          <w:color w:val="000000"/>
        </w:rPr>
        <w:t>)(())]]</w:t>
      </w:r>
    </w:p>
    <w:p w:rsidR="00595C4E" w:rsidRPr="00595C4E" w:rsidRDefault="00595C4E" w:rsidP="00595C4E">
      <w:pPr>
        <w:pStyle w:val="a3"/>
        <w:spacing w:before="0" w:beforeAutospacing="0" w:after="0" w:afterAutospacing="0"/>
      </w:pPr>
      <w:r w:rsidRPr="00595C4E">
        <w:rPr>
          <w:color w:val="000000"/>
        </w:rPr>
        <w:t>- Можно ли считать эту последовательность правильной?</w:t>
      </w:r>
    </w:p>
    <w:p w:rsidR="00595C4E" w:rsidRDefault="00595C4E" w:rsidP="00595C4E">
      <w:pPr>
        <w:pStyle w:val="a3"/>
        <w:spacing w:before="0" w:beforeAutospacing="0" w:after="0" w:afterAutospacing="0"/>
        <w:rPr>
          <w:color w:val="000000"/>
        </w:rPr>
      </w:pPr>
      <w:r w:rsidRPr="00595C4E">
        <w:rPr>
          <w:color w:val="000000"/>
        </w:rPr>
        <w:t>- Если ответ на предыдущий вопрос “нет”, то что необходимо в ней изменить, чтоб она стала правильной?</w:t>
      </w:r>
    </w:p>
    <w:p w:rsidR="00595C4E" w:rsidRDefault="00595C4E" w:rsidP="00595C4E">
      <w:pPr>
        <w:pStyle w:val="a3"/>
        <w:spacing w:before="0" w:beforeAutospacing="0" w:after="0" w:afterAutospacing="0"/>
        <w:rPr>
          <w:color w:val="000000"/>
        </w:rPr>
      </w:pPr>
    </w:p>
    <w:p w:rsidR="00595C4E" w:rsidRPr="00595C4E" w:rsidRDefault="00595C4E" w:rsidP="00595C4E">
      <w:pPr>
        <w:pStyle w:val="a3"/>
        <w:spacing w:before="0" w:beforeAutospacing="0" w:after="0" w:afterAutospacing="0"/>
      </w:pPr>
      <w:r>
        <w:rPr>
          <w:color w:val="000000"/>
        </w:rPr>
        <w:t xml:space="preserve">Ответ: Нет, данная скобочная последовательность не является правильной, так как скобка </w:t>
      </w:r>
      <w:proofErr w:type="gramStart"/>
      <w:r>
        <w:rPr>
          <w:color w:val="000000"/>
        </w:rPr>
        <w:t>« (</w:t>
      </w:r>
      <w:proofErr w:type="gramEnd"/>
      <w:r>
        <w:rPr>
          <w:color w:val="000000"/>
        </w:rPr>
        <w:t xml:space="preserve"> » на позиции 2 не имеет идентичной закрывающей скобки, вместо нее используется скобка «]» на предпоследней позиции. Скобочная последовательность является правильной в том случае, когда каждая открывающая скобка имеет соответствующую ей закрывающую.</w:t>
      </w:r>
      <w:bookmarkStart w:id="0" w:name="_GoBack"/>
      <w:bookmarkEnd w:id="0"/>
    </w:p>
    <w:p w:rsidR="00993DAA" w:rsidRDefault="00993DAA" w:rsidP="00595C4E">
      <w:pPr>
        <w:spacing w:after="0"/>
      </w:pPr>
    </w:p>
    <w:sectPr w:rsidR="00993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1027B1"/>
    <w:multiLevelType w:val="multilevel"/>
    <w:tmpl w:val="E6700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62"/>
    <w:rsid w:val="00595C4E"/>
    <w:rsid w:val="00993DAA"/>
    <w:rsid w:val="00A5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0194C-1FE3-4315-A790-8E88B7A4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5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95C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2023-11-08T08:34:00Z</dcterms:created>
  <dcterms:modified xsi:type="dcterms:W3CDTF">2023-11-08T08:40:00Z</dcterms:modified>
</cp:coreProperties>
</file>