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71D2F2B8"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w:t>
      </w:r>
      <w:bookmarkStart w:id="0" w:name="_GoBack"/>
      <w:bookmarkEnd w:id="0"/>
      <w:r w:rsidRPr="003E6ACE">
        <w:rPr>
          <w:rFonts w:ascii="Times New Roman" w:hAnsi="Times New Roman" w:cs="Times New Roman"/>
          <w:sz w:val="28"/>
          <w:szCs w:val="28"/>
        </w:rPr>
        <w:t>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F06847">
        <w:tc>
          <w:tcPr>
            <w:tcW w:w="4219" w:type="dxa"/>
            <w:vAlign w:val="center"/>
          </w:tcPr>
          <w:p w14:paraId="35F4CDA0" w14:textId="77777777" w:rsidR="006041CF" w:rsidRPr="003E6ACE" w:rsidRDefault="006041CF" w:rsidP="00F06847">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F06847">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F06847">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7ADDAB06" w:rsidR="00CE45AF" w:rsidRPr="00432BE1" w:rsidRDefault="00CE45AF" w:rsidP="00432BE1">
          <w:pPr>
            <w:pStyle w:val="aa"/>
            <w:tabs>
              <w:tab w:val="center" w:pos="4677"/>
              <w:tab w:val="left" w:pos="6000"/>
            </w:tabs>
            <w:spacing w:before="0" w:line="360" w:lineRule="auto"/>
            <w:rPr>
              <w:rFonts w:ascii="Times New Roman" w:hAnsi="Times New Roman" w:cs="Times New Roman"/>
              <w:b/>
              <w:color w:val="auto"/>
              <w:sz w:val="28"/>
              <w:szCs w:val="28"/>
            </w:rPr>
          </w:pPr>
        </w:p>
        <w:p w14:paraId="0B128D09" w14:textId="11296402" w:rsidR="00432BE1" w:rsidRPr="00432BE1" w:rsidRDefault="00CE45AF" w:rsidP="00432BE1">
          <w:pPr>
            <w:pStyle w:val="11"/>
            <w:rPr>
              <w:rFonts w:ascii="Times New Roman" w:eastAsiaTheme="minorEastAsia" w:hAnsi="Times New Roman" w:cs="Times New Roman"/>
              <w:noProof/>
              <w:sz w:val="28"/>
              <w:szCs w:val="28"/>
              <w:lang w:eastAsia="ru-RU"/>
            </w:rPr>
          </w:pPr>
          <w:r w:rsidRPr="00432BE1">
            <w:rPr>
              <w:rFonts w:ascii="Times New Roman" w:hAnsi="Times New Roman" w:cs="Times New Roman"/>
              <w:sz w:val="28"/>
              <w:szCs w:val="28"/>
            </w:rPr>
            <w:fldChar w:fldCharType="begin"/>
          </w:r>
          <w:r w:rsidRPr="00432BE1">
            <w:rPr>
              <w:rFonts w:ascii="Times New Roman" w:hAnsi="Times New Roman" w:cs="Times New Roman"/>
              <w:sz w:val="28"/>
              <w:szCs w:val="28"/>
            </w:rPr>
            <w:instrText xml:space="preserve"> TOC \o "1-3" \h \z \u </w:instrText>
          </w:r>
          <w:r w:rsidRPr="00432BE1">
            <w:rPr>
              <w:rFonts w:ascii="Times New Roman" w:hAnsi="Times New Roman" w:cs="Times New Roman"/>
              <w:sz w:val="28"/>
              <w:szCs w:val="28"/>
            </w:rPr>
            <w:fldChar w:fldCharType="separate"/>
          </w:r>
          <w:hyperlink w:anchor="_Toc515307066" w:history="1">
            <w:r w:rsidR="00432BE1" w:rsidRPr="00432BE1">
              <w:rPr>
                <w:rStyle w:val="a5"/>
                <w:rFonts w:ascii="Times New Roman" w:hAnsi="Times New Roman" w:cs="Times New Roman"/>
                <w:noProof/>
                <w:sz w:val="28"/>
                <w:szCs w:val="28"/>
                <w:u w:val="none"/>
              </w:rPr>
              <w:t>1 Машинное зрение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_Toc515307066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4</w:t>
            </w:r>
            <w:r w:rsidR="00432BE1" w:rsidRPr="00432BE1">
              <w:rPr>
                <w:rFonts w:ascii="Times New Roman" w:hAnsi="Times New Roman" w:cs="Times New Roman"/>
                <w:noProof/>
                <w:webHidden/>
                <w:sz w:val="28"/>
                <w:szCs w:val="28"/>
              </w:rPr>
              <w:fldChar w:fldCharType="end"/>
            </w:r>
          </w:hyperlink>
        </w:p>
        <w:p w14:paraId="61B93C01" w14:textId="7CD0812B" w:rsidR="00432BE1" w:rsidRPr="00432BE1" w:rsidRDefault="009606BD" w:rsidP="00432BE1">
          <w:pPr>
            <w:pStyle w:val="11"/>
            <w:rPr>
              <w:rFonts w:ascii="Times New Roman" w:eastAsiaTheme="minorEastAsia" w:hAnsi="Times New Roman" w:cs="Times New Roman"/>
              <w:noProof/>
              <w:sz w:val="28"/>
              <w:szCs w:val="28"/>
              <w:lang w:eastAsia="ru-RU"/>
            </w:rPr>
          </w:pPr>
          <w:hyperlink w:anchor="_Toc515307067" w:history="1">
            <w:r w:rsidR="00432BE1" w:rsidRPr="00432BE1">
              <w:rPr>
                <w:rStyle w:val="a5"/>
                <w:rFonts w:ascii="Times New Roman" w:hAnsi="Times New Roman" w:cs="Times New Roman"/>
                <w:noProof/>
                <w:sz w:val="28"/>
                <w:szCs w:val="28"/>
                <w:u w:val="none"/>
              </w:rPr>
              <w:t>2 Обзор библиотеки компьютерного зрения OpenCV</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_Toc515307067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5</w:t>
            </w:r>
            <w:r w:rsidR="00432BE1" w:rsidRPr="00432BE1">
              <w:rPr>
                <w:rFonts w:ascii="Times New Roman" w:hAnsi="Times New Roman" w:cs="Times New Roman"/>
                <w:noProof/>
                <w:webHidden/>
                <w:sz w:val="28"/>
                <w:szCs w:val="28"/>
              </w:rPr>
              <w:fldChar w:fldCharType="end"/>
            </w:r>
          </w:hyperlink>
        </w:p>
        <w:p w14:paraId="1A3FD2E0" w14:textId="7020E724" w:rsidR="00432BE1" w:rsidRPr="00432BE1" w:rsidRDefault="009606BD" w:rsidP="00432BE1">
          <w:pPr>
            <w:pStyle w:val="11"/>
            <w:rPr>
              <w:rFonts w:ascii="Times New Roman" w:eastAsiaTheme="minorEastAsia" w:hAnsi="Times New Roman" w:cs="Times New Roman"/>
              <w:noProof/>
              <w:sz w:val="28"/>
              <w:szCs w:val="28"/>
              <w:lang w:eastAsia="ru-RU"/>
            </w:rPr>
          </w:pPr>
          <w:hyperlink w:anchor="_Toc515307068" w:history="1">
            <w:r w:rsidR="00432BE1" w:rsidRPr="00432BE1">
              <w:rPr>
                <w:rStyle w:val="a5"/>
                <w:rFonts w:ascii="Times New Roman" w:hAnsi="Times New Roman" w:cs="Times New Roman"/>
                <w:noProof/>
                <w:sz w:val="28"/>
                <w:szCs w:val="28"/>
                <w:u w:val="none"/>
              </w:rPr>
              <w:t xml:space="preserve">3 </w:t>
            </w:r>
            <w:r w:rsidR="00432BE1" w:rsidRPr="00432BE1">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_Toc515307068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7</w:t>
            </w:r>
            <w:r w:rsidR="00432BE1" w:rsidRPr="00432BE1">
              <w:rPr>
                <w:rFonts w:ascii="Times New Roman" w:hAnsi="Times New Roman" w:cs="Times New Roman"/>
                <w:noProof/>
                <w:webHidden/>
                <w:sz w:val="28"/>
                <w:szCs w:val="28"/>
              </w:rPr>
              <w:fldChar w:fldCharType="end"/>
            </w:r>
          </w:hyperlink>
        </w:p>
        <w:p w14:paraId="1D898D0E" w14:textId="53EA20D9"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69" w:history="1">
            <w:r w:rsidRPr="00432BE1">
              <w:rPr>
                <w:rStyle w:val="a5"/>
                <w:rFonts w:ascii="Times New Roman" w:hAnsi="Times New Roman" w:cs="Times New Roman"/>
                <w:noProof/>
                <w:sz w:val="28"/>
                <w:szCs w:val="28"/>
                <w:u w:val="none"/>
              </w:rPr>
              <w:t>3.1 Метод Виолы-Джонса.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_Toc515307069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7</w:t>
            </w:r>
            <w:r w:rsidRPr="00432BE1">
              <w:rPr>
                <w:rFonts w:ascii="Times New Roman" w:hAnsi="Times New Roman" w:cs="Times New Roman"/>
                <w:noProof/>
                <w:webHidden/>
                <w:sz w:val="28"/>
                <w:szCs w:val="28"/>
              </w:rPr>
              <w:fldChar w:fldCharType="end"/>
            </w:r>
          </w:hyperlink>
        </w:p>
        <w:p w14:paraId="40F515F9" w14:textId="489673B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0" w:history="1">
            <w:r w:rsidRPr="00432BE1">
              <w:rPr>
                <w:rStyle w:val="a5"/>
                <w:rFonts w:ascii="Times New Roman" w:hAnsi="Times New Roman" w:cs="Times New Roman"/>
                <w:noProof/>
                <w:sz w:val="28"/>
                <w:szCs w:val="28"/>
                <w:u w:val="none"/>
              </w:rPr>
              <w:t>3.2 Что такое признаки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9</w:t>
            </w:r>
            <w:r w:rsidRPr="00432BE1">
              <w:rPr>
                <w:rFonts w:ascii="Times New Roman" w:hAnsi="Times New Roman" w:cs="Times New Roman"/>
                <w:noProof/>
                <w:webHidden/>
                <w:sz w:val="28"/>
                <w:szCs w:val="28"/>
              </w:rPr>
              <w:fldChar w:fldCharType="end"/>
            </w:r>
          </w:hyperlink>
        </w:p>
        <w:p w14:paraId="1558BAAA" w14:textId="70F2D2E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1" w:history="1">
            <w:r w:rsidRPr="00432BE1">
              <w:rPr>
                <w:rStyle w:val="a5"/>
                <w:rFonts w:ascii="Times New Roman" w:hAnsi="Times New Roman" w:cs="Times New Roman"/>
                <w:noProof/>
                <w:sz w:val="28"/>
                <w:szCs w:val="28"/>
                <w:u w:val="none"/>
              </w:rPr>
              <w:t>3.3 Интегральное представление изображения.</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10</w:t>
            </w:r>
            <w:r w:rsidRPr="00432BE1">
              <w:rPr>
                <w:rFonts w:ascii="Times New Roman" w:hAnsi="Times New Roman" w:cs="Times New Roman"/>
                <w:noProof/>
                <w:webHidden/>
                <w:sz w:val="28"/>
                <w:szCs w:val="28"/>
              </w:rPr>
              <w:fldChar w:fldCharType="end"/>
            </w:r>
          </w:hyperlink>
        </w:p>
        <w:p w14:paraId="07FDD0FF" w14:textId="3F0E6C39" w:rsidR="00432BE1" w:rsidRPr="00432BE1" w:rsidRDefault="009606BD" w:rsidP="00432BE1">
          <w:pPr>
            <w:pStyle w:val="11"/>
            <w:rPr>
              <w:rFonts w:ascii="Times New Roman" w:eastAsiaTheme="minorEastAsia" w:hAnsi="Times New Roman" w:cs="Times New Roman"/>
              <w:noProof/>
              <w:sz w:val="28"/>
              <w:szCs w:val="28"/>
              <w:lang w:eastAsia="ru-RU"/>
            </w:rPr>
          </w:pPr>
          <w:hyperlink w:anchor="_Toc515307072" w:history="1">
            <w:r w:rsidR="00432BE1" w:rsidRPr="00432BE1">
              <w:rPr>
                <w:rStyle w:val="a5"/>
                <w:rFonts w:ascii="Times New Roman" w:hAnsi="Times New Roman" w:cs="Times New Roman"/>
                <w:noProof/>
                <w:sz w:val="28"/>
                <w:szCs w:val="28"/>
                <w:u w:val="none"/>
              </w:rPr>
              <w:t>4 Обучение классификатора Виолы-Джонса</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_Toc515307072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11</w:t>
            </w:r>
            <w:r w:rsidR="00432BE1" w:rsidRPr="00432BE1">
              <w:rPr>
                <w:rFonts w:ascii="Times New Roman" w:hAnsi="Times New Roman" w:cs="Times New Roman"/>
                <w:noProof/>
                <w:webHidden/>
                <w:sz w:val="28"/>
                <w:szCs w:val="28"/>
              </w:rPr>
              <w:fldChar w:fldCharType="end"/>
            </w:r>
          </w:hyperlink>
        </w:p>
        <w:p w14:paraId="2F4773D2" w14:textId="24FB50E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3" w:history="1">
            <w:r w:rsidRPr="00432BE1">
              <w:rPr>
                <w:rStyle w:val="a5"/>
                <w:rFonts w:ascii="Times New Roman" w:hAnsi="Times New Roman" w:cs="Times New Roman"/>
                <w:noProof/>
                <w:sz w:val="28"/>
                <w:szCs w:val="28"/>
                <w:u w:val="none"/>
              </w:rPr>
              <w:t>4.1 Алгоритм обучение 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_Toc515307073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63330712" w14:textId="576360B4"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4" w:history="1">
            <w:r w:rsidRPr="00432BE1">
              <w:rPr>
                <w:rStyle w:val="a5"/>
                <w:rFonts w:ascii="Times New Roman" w:hAnsi="Times New Roman" w:cs="Times New Roman"/>
                <w:noProof/>
                <w:sz w:val="28"/>
                <w:szCs w:val="28"/>
                <w:u w:val="none"/>
              </w:rPr>
              <w:t>4.1.1 Подготовительный этап</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_Toc515307074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37A317D4" w14:textId="20E033A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5" w:history="1">
            <w:r w:rsidRPr="00432BE1">
              <w:rPr>
                <w:rStyle w:val="a5"/>
                <w:rFonts w:ascii="Times New Roman" w:hAnsi="Times New Roman" w:cs="Times New Roman"/>
                <w:noProof/>
                <w:sz w:val="28"/>
                <w:szCs w:val="28"/>
                <w:u w:val="none"/>
              </w:rPr>
              <w:t>4.1.2 Обработка «Хороших» изображений</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_Toc515307075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14</w:t>
            </w:r>
            <w:r w:rsidRPr="00432BE1">
              <w:rPr>
                <w:rFonts w:ascii="Times New Roman" w:hAnsi="Times New Roman" w:cs="Times New Roman"/>
                <w:noProof/>
                <w:webHidden/>
                <w:sz w:val="28"/>
                <w:szCs w:val="28"/>
              </w:rPr>
              <w:fldChar w:fldCharType="end"/>
            </w:r>
          </w:hyperlink>
        </w:p>
        <w:p w14:paraId="06D5F523" w14:textId="69345D8C"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6" w:history="1">
            <w:r w:rsidRPr="00432BE1">
              <w:rPr>
                <w:rStyle w:val="a5"/>
                <w:rFonts w:ascii="Times New Roman" w:hAnsi="Times New Roman" w:cs="Times New Roman"/>
                <w:noProof/>
                <w:sz w:val="28"/>
                <w:szCs w:val="28"/>
                <w:u w:val="none"/>
              </w:rPr>
              <w:t>4.1.3 Создание основного каскада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_Toc515307076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16</w:t>
            </w:r>
            <w:r w:rsidRPr="00432BE1">
              <w:rPr>
                <w:rFonts w:ascii="Times New Roman" w:hAnsi="Times New Roman" w:cs="Times New Roman"/>
                <w:noProof/>
                <w:webHidden/>
                <w:sz w:val="28"/>
                <w:szCs w:val="28"/>
              </w:rPr>
              <w:fldChar w:fldCharType="end"/>
            </w:r>
          </w:hyperlink>
        </w:p>
        <w:p w14:paraId="592A0060" w14:textId="6AAB3FF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7" w:history="1">
            <w:r w:rsidRPr="00432BE1">
              <w:rPr>
                <w:rStyle w:val="a5"/>
                <w:rFonts w:ascii="Times New Roman" w:hAnsi="Times New Roman" w:cs="Times New Roman"/>
                <w:noProof/>
                <w:sz w:val="28"/>
                <w:szCs w:val="28"/>
                <w:u w:val="none"/>
                <w:shd w:val="clear" w:color="auto" w:fill="FFFFFF"/>
              </w:rPr>
              <w:t xml:space="preserve">4.2 Тестирование </w:t>
            </w:r>
            <w:r w:rsidRPr="00432BE1">
              <w:rPr>
                <w:rStyle w:val="a5"/>
                <w:rFonts w:ascii="Times New Roman" w:hAnsi="Times New Roman" w:cs="Times New Roman"/>
                <w:noProof/>
                <w:sz w:val="28"/>
                <w:szCs w:val="28"/>
                <w:u w:val="none"/>
              </w:rPr>
              <w:t>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_Toc515307077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18</w:t>
            </w:r>
            <w:r w:rsidRPr="00432BE1">
              <w:rPr>
                <w:rFonts w:ascii="Times New Roman" w:hAnsi="Times New Roman" w:cs="Times New Roman"/>
                <w:noProof/>
                <w:webHidden/>
                <w:sz w:val="28"/>
                <w:szCs w:val="28"/>
              </w:rPr>
              <w:fldChar w:fldCharType="end"/>
            </w:r>
          </w:hyperlink>
        </w:p>
        <w:p w14:paraId="3B5D59B6" w14:textId="1D21F3E3" w:rsidR="00432BE1" w:rsidRPr="00432BE1" w:rsidRDefault="009606BD" w:rsidP="00432BE1">
          <w:pPr>
            <w:pStyle w:val="11"/>
            <w:rPr>
              <w:rFonts w:ascii="Times New Roman" w:eastAsiaTheme="minorEastAsia" w:hAnsi="Times New Roman" w:cs="Times New Roman"/>
              <w:noProof/>
              <w:sz w:val="28"/>
              <w:szCs w:val="28"/>
              <w:lang w:eastAsia="ru-RU"/>
            </w:rPr>
          </w:pPr>
          <w:hyperlink w:anchor="_Toc515307078" w:history="1">
            <w:r w:rsidR="00432BE1" w:rsidRPr="00432BE1">
              <w:rPr>
                <w:rStyle w:val="a5"/>
                <w:rFonts w:ascii="Times New Roman" w:hAnsi="Times New Roman" w:cs="Times New Roman"/>
                <w:noProof/>
                <w:sz w:val="28"/>
                <w:szCs w:val="28"/>
                <w:u w:val="none"/>
              </w:rPr>
              <w:t>5 Проект программы</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_Toc515307078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19</w:t>
            </w:r>
            <w:r w:rsidR="00432BE1" w:rsidRPr="00432BE1">
              <w:rPr>
                <w:rFonts w:ascii="Times New Roman" w:hAnsi="Times New Roman" w:cs="Times New Roman"/>
                <w:noProof/>
                <w:webHidden/>
                <w:sz w:val="28"/>
                <w:szCs w:val="28"/>
              </w:rPr>
              <w:fldChar w:fldCharType="end"/>
            </w:r>
          </w:hyperlink>
        </w:p>
        <w:p w14:paraId="0747781B" w14:textId="2F31F3F5"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9" w:history="1">
            <w:r w:rsidRPr="00432BE1">
              <w:rPr>
                <w:rStyle w:val="a5"/>
                <w:rFonts w:ascii="Times New Roman" w:hAnsi="Times New Roman" w:cs="Times New Roman"/>
                <w:noProof/>
                <w:sz w:val="28"/>
                <w:szCs w:val="28"/>
                <w:u w:val="none"/>
              </w:rPr>
              <w:t>5.1 Диаграмма классов</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5BD7673E" w14:textId="5868918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0" w:history="1">
            <w:r w:rsidRPr="00432BE1">
              <w:rPr>
                <w:rStyle w:val="a5"/>
                <w:rFonts w:ascii="Times New Roman" w:hAnsi="Times New Roman" w:cs="Times New Roman"/>
                <w:noProof/>
                <w:sz w:val="28"/>
                <w:szCs w:val="28"/>
                <w:u w:val="none"/>
              </w:rPr>
              <w:t>5.2 Макеты пользовательского интерфейса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71A0A1A4" w14:textId="7711B6C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1" w:history="1">
            <w:r w:rsidRPr="00432BE1">
              <w:rPr>
                <w:rStyle w:val="a5"/>
                <w:rFonts w:ascii="Times New Roman" w:hAnsi="Times New Roman" w:cs="Times New Roman"/>
                <w:noProof/>
                <w:sz w:val="28"/>
                <w:szCs w:val="28"/>
                <w:u w:val="none"/>
              </w:rPr>
              <w:t>5.3 Обнаружение глаз человека при работе с видеопотоком</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21</w:t>
            </w:r>
            <w:r w:rsidRPr="00432BE1">
              <w:rPr>
                <w:rFonts w:ascii="Times New Roman" w:hAnsi="Times New Roman" w:cs="Times New Roman"/>
                <w:noProof/>
                <w:webHidden/>
                <w:sz w:val="28"/>
                <w:szCs w:val="28"/>
              </w:rPr>
              <w:fldChar w:fldCharType="end"/>
            </w:r>
          </w:hyperlink>
        </w:p>
        <w:p w14:paraId="3A6614E7" w14:textId="4CAE547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2" w:history="1">
            <w:r w:rsidRPr="00432BE1">
              <w:rPr>
                <w:rStyle w:val="a5"/>
                <w:rFonts w:ascii="Times New Roman" w:hAnsi="Times New Roman" w:cs="Times New Roman"/>
                <w:noProof/>
                <w:sz w:val="28"/>
                <w:szCs w:val="28"/>
                <w:u w:val="none"/>
              </w:rPr>
              <w:t>5.4 Обнаружение глаз человека при работе с фотографиями</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_Toc515307082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23</w:t>
            </w:r>
            <w:r w:rsidRPr="00432BE1">
              <w:rPr>
                <w:rFonts w:ascii="Times New Roman" w:hAnsi="Times New Roman" w:cs="Times New Roman"/>
                <w:noProof/>
                <w:webHidden/>
                <w:sz w:val="28"/>
                <w:szCs w:val="28"/>
              </w:rPr>
              <w:fldChar w:fldCharType="end"/>
            </w:r>
          </w:hyperlink>
        </w:p>
        <w:p w14:paraId="793CB35D" w14:textId="0BC6368D" w:rsidR="00432BE1" w:rsidRPr="00432BE1" w:rsidRDefault="009606BD" w:rsidP="00432BE1">
          <w:pPr>
            <w:pStyle w:val="11"/>
            <w:rPr>
              <w:rFonts w:ascii="Times New Roman" w:eastAsiaTheme="minorEastAsia" w:hAnsi="Times New Roman" w:cs="Times New Roman"/>
              <w:noProof/>
              <w:sz w:val="28"/>
              <w:szCs w:val="28"/>
              <w:lang w:eastAsia="ru-RU"/>
            </w:rPr>
          </w:pPr>
          <w:hyperlink w:anchor="_Toc515307083" w:history="1">
            <w:r w:rsidR="00432BE1" w:rsidRPr="00432BE1">
              <w:rPr>
                <w:rStyle w:val="a5"/>
                <w:rFonts w:ascii="Times New Roman" w:hAnsi="Times New Roman" w:cs="Times New Roman"/>
                <w:noProof/>
                <w:sz w:val="28"/>
                <w:szCs w:val="28"/>
                <w:u w:val="none"/>
              </w:rPr>
              <w:t>Заключение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_Toc515307083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24</w:t>
            </w:r>
            <w:r w:rsidR="00432BE1" w:rsidRPr="00432BE1">
              <w:rPr>
                <w:rFonts w:ascii="Times New Roman" w:hAnsi="Times New Roman" w:cs="Times New Roman"/>
                <w:noProof/>
                <w:webHidden/>
                <w:sz w:val="28"/>
                <w:szCs w:val="28"/>
              </w:rPr>
              <w:fldChar w:fldCharType="end"/>
            </w:r>
          </w:hyperlink>
        </w:p>
        <w:p w14:paraId="28B9E1A2" w14:textId="30CADAED" w:rsidR="00432BE1" w:rsidRPr="00432BE1" w:rsidRDefault="009606BD" w:rsidP="00432BE1">
          <w:pPr>
            <w:pStyle w:val="11"/>
            <w:rPr>
              <w:rFonts w:ascii="Times New Roman" w:eastAsiaTheme="minorEastAsia" w:hAnsi="Times New Roman" w:cs="Times New Roman"/>
              <w:noProof/>
              <w:sz w:val="28"/>
              <w:szCs w:val="28"/>
              <w:lang w:eastAsia="ru-RU"/>
            </w:rPr>
          </w:pPr>
          <w:hyperlink w:anchor="_Toc515307084" w:history="1">
            <w:r w:rsidR="00432BE1" w:rsidRPr="00432BE1">
              <w:rPr>
                <w:rStyle w:val="a5"/>
                <w:rFonts w:ascii="Times New Roman" w:hAnsi="Times New Roman" w:cs="Times New Roman"/>
                <w:noProof/>
                <w:sz w:val="28"/>
                <w:szCs w:val="28"/>
                <w:u w:val="none"/>
              </w:rPr>
              <w:t>Список использованной литературы</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_Toc515307084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25</w:t>
            </w:r>
            <w:r w:rsidR="00432BE1" w:rsidRPr="00432BE1">
              <w:rPr>
                <w:rFonts w:ascii="Times New Roman" w:hAnsi="Times New Roman" w:cs="Times New Roman"/>
                <w:noProof/>
                <w:webHidden/>
                <w:sz w:val="28"/>
                <w:szCs w:val="28"/>
              </w:rPr>
              <w:fldChar w:fldCharType="end"/>
            </w:r>
          </w:hyperlink>
        </w:p>
        <w:p w14:paraId="3E9CCF1F" w14:textId="7C9C165B" w:rsidR="00CE45AF" w:rsidRPr="00CE45AF" w:rsidRDefault="00CE45AF" w:rsidP="00432BE1">
          <w:pPr>
            <w:spacing w:line="360" w:lineRule="auto"/>
            <w:rPr>
              <w:rFonts w:ascii="Times New Roman" w:hAnsi="Times New Roman" w:cs="Times New Roman"/>
              <w:sz w:val="28"/>
              <w:szCs w:val="28"/>
            </w:rPr>
          </w:pPr>
          <w:r w:rsidRPr="00432BE1">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1" w:name="_Toc470551437"/>
      <w:bookmarkStart w:id="2" w:name="_Toc515307066"/>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5307067"/>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r w:rsidR="001E7369" w:rsidRPr="00AA5BF3">
        <w:t>OpenCV</w:t>
      </w:r>
      <w:bookmarkEnd w:id="4"/>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5307068"/>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5307069"/>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9606BD"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5307070"/>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5307071"/>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5307072"/>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5307073"/>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5307074"/>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5307075"/>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3" w:name="_Toc470551468"/>
      <w:bookmarkStart w:id="24" w:name="_Toc515307076"/>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5307077"/>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6" w:name="_Toc515307078"/>
      <w:r>
        <w:lastRenderedPageBreak/>
        <w:t xml:space="preserve">5 </w:t>
      </w:r>
      <w:r w:rsidR="00090C86">
        <w:t>Проект программы</w:t>
      </w:r>
      <w:bookmarkEnd w:id="26"/>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5.1</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5BC74439" w14:textId="59DEA493" w:rsidR="00741C28" w:rsidRDefault="00AA1C4F" w:rsidP="00741C28">
      <w:pPr>
        <w:pStyle w:val="1"/>
        <w:spacing w:before="0"/>
      </w:pPr>
      <w:bookmarkStart w:id="27" w:name="_Toc515307079"/>
      <w:r>
        <w:t>5.1 Диаграмма классов</w:t>
      </w:r>
      <w:commentRangeStart w:id="28"/>
      <w:r w:rsidR="00741C28">
        <w:rPr>
          <w:noProof/>
          <w:lang w:eastAsia="ru-RU"/>
        </w:rPr>
        <w:drawing>
          <wp:inline distT="0" distB="0" distL="0" distR="0" wp14:anchorId="7041223C" wp14:editId="29CC4539">
            <wp:extent cx="5940425" cy="39738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973830"/>
                    </a:xfrm>
                    <a:prstGeom prst="rect">
                      <a:avLst/>
                    </a:prstGeom>
                  </pic:spPr>
                </pic:pic>
              </a:graphicData>
            </a:graphic>
          </wp:inline>
        </w:drawing>
      </w:r>
      <w:bookmarkEnd w:id="27"/>
      <w:commentRangeEnd w:id="28"/>
      <w:r w:rsidR="00366BB1">
        <w:rPr>
          <w:rStyle w:val="ab"/>
          <w:rFonts w:asciiTheme="minorHAnsi" w:eastAsiaTheme="minorHAnsi" w:hAnsiTheme="minorHAnsi" w:cstheme="minorBidi"/>
          <w:b w:val="0"/>
        </w:rPr>
        <w:commentReference w:id="28"/>
      </w:r>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29" w:name="_Toc515307080"/>
      <w:r>
        <w:t>5.</w:t>
      </w:r>
      <w:r w:rsidR="00AA1C4F">
        <w:t>2</w:t>
      </w:r>
      <w:r>
        <w:t xml:space="preserve"> </w:t>
      </w:r>
      <w:r w:rsidR="00220D96">
        <w:t>Макеты пользовательского интерфейса</w:t>
      </w:r>
      <w:bookmarkEnd w:id="29"/>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lastRenderedPageBreak/>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55B9E8C0"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30" w:name="_Toc515307081"/>
      <w:r>
        <w:lastRenderedPageBreak/>
        <w:t>5.</w:t>
      </w:r>
      <w:r w:rsidR="00AA1C4F">
        <w:t>3</w:t>
      </w:r>
      <w:r>
        <w:t xml:space="preserve"> Обнаружение глаз человека</w:t>
      </w:r>
      <w:r w:rsidR="002647A8">
        <w:t xml:space="preserve"> при работе с видеопотоком</w:t>
      </w:r>
      <w:bookmarkEnd w:id="30"/>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3BDE7CA3"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1" w:name="_Toc515307082"/>
      <w:r>
        <w:lastRenderedPageBreak/>
        <w:t>5.4 Обнаружение глаз человека при работе с фотографиями</w:t>
      </w:r>
      <w:bookmarkEnd w:id="31"/>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5.8-5.9</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Обнаружение 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7777777" w:rsidR="00BB4CED" w:rsidRDefault="00BB4CED" w:rsidP="00925F69">
      <w:pPr>
        <w:spacing w:line="360" w:lineRule="auto"/>
        <w:jc w:val="center"/>
        <w:rPr>
          <w:rFonts w:ascii="Times New Roman" w:hAnsi="Times New Roman" w:cs="Times New Roman"/>
          <w:sz w:val="28"/>
          <w:szCs w:val="28"/>
        </w:rPr>
      </w:pPr>
    </w:p>
    <w:p w14:paraId="5FC5B176" w14:textId="268EEC9E" w:rsidR="00D320EE" w:rsidRDefault="00F56883" w:rsidP="00D628EC">
      <w:pPr>
        <w:pStyle w:val="1"/>
        <w:spacing w:line="360" w:lineRule="auto"/>
      </w:pPr>
      <w:r>
        <w:br w:type="column"/>
      </w:r>
      <w:bookmarkStart w:id="32" w:name="_Toc515307083"/>
      <w:r w:rsidR="00D320EE">
        <w:lastRenderedPageBreak/>
        <w:t>Заключение</w:t>
      </w:r>
      <w:bookmarkEnd w:id="32"/>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3" w:name="_Toc453509811"/>
      <w:bookmarkStart w:id="34" w:name="_Toc466977036"/>
      <w:bookmarkStart w:id="35" w:name="_Toc470551469"/>
      <w:bookmarkStart w:id="36" w:name="_Toc515307084"/>
      <w:r w:rsidRPr="00AA5BF3">
        <w:lastRenderedPageBreak/>
        <w:t>Список использованной литературы</w:t>
      </w:r>
      <w:bookmarkEnd w:id="33"/>
      <w:bookmarkEnd w:id="34"/>
      <w:bookmarkEnd w:id="35"/>
      <w:bookmarkEnd w:id="36"/>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0"/>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Kalentyev Alexey" w:date="2018-06-12T00:06:00Z" w:initials="KA">
    <w:p w14:paraId="3B86EFA3" w14:textId="6B3EAEDE" w:rsidR="00366BB1" w:rsidRPr="00366BB1" w:rsidRDefault="00366BB1">
      <w:pPr>
        <w:pStyle w:val="ac"/>
      </w:pPr>
      <w:r>
        <w:rPr>
          <w:rStyle w:val="ab"/>
        </w:rPr>
        <w:annotationRef/>
      </w:r>
      <w:r>
        <w:t xml:space="preserve">Все композиции к интерфейсам – не корректны. Агрегации сейчас не понятны, т.к. в </w:t>
      </w:r>
      <w:r>
        <w:rPr>
          <w:lang w:val="en-US"/>
        </w:rPr>
        <w:t>IObjectDetection</w:t>
      </w:r>
      <w:r w:rsidRPr="00366BB1">
        <w:t xml:space="preserve"> </w:t>
      </w:r>
      <w:r>
        <w:t>отсутствуют агрегируемые сущности.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86EF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E8E9" w16cid:durableId="1EC98C7D"/>
  <w16cid:commentId w16cid:paraId="3B86EFA3" w16cid:durableId="1EC98D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D55730" w14:textId="77777777" w:rsidR="009606BD" w:rsidRDefault="009606BD">
      <w:pPr>
        <w:spacing w:after="0" w:line="240" w:lineRule="auto"/>
      </w:pPr>
      <w:r>
        <w:separator/>
      </w:r>
    </w:p>
  </w:endnote>
  <w:endnote w:type="continuationSeparator" w:id="0">
    <w:p w14:paraId="17518D71" w14:textId="77777777" w:rsidR="009606BD" w:rsidRDefault="00960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52B0F" w14:textId="77777777" w:rsidR="009606BD" w:rsidRDefault="009606BD">
      <w:pPr>
        <w:spacing w:after="0" w:line="240" w:lineRule="auto"/>
      </w:pPr>
      <w:r>
        <w:separator/>
      </w:r>
    </w:p>
  </w:footnote>
  <w:footnote w:type="continuationSeparator" w:id="0">
    <w:p w14:paraId="60D7F237" w14:textId="77777777" w:rsidR="009606BD" w:rsidRDefault="009606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45DAD18D" w:rsidR="00B47DD8" w:rsidRPr="00310E93" w:rsidRDefault="00B47DD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925F35">
          <w:rPr>
            <w:rFonts w:ascii="Times New Roman" w:hAnsi="Times New Roman" w:cs="Times New Roman"/>
            <w:noProof/>
            <w:sz w:val="28"/>
            <w:szCs w:val="28"/>
          </w:rPr>
          <w:t>2</w:t>
        </w:r>
        <w:r w:rsidRPr="00310E93">
          <w:rPr>
            <w:rFonts w:ascii="Times New Roman" w:hAnsi="Times New Roman" w:cs="Times New Roman"/>
            <w:sz w:val="28"/>
            <w:szCs w:val="28"/>
          </w:rPr>
          <w:fldChar w:fldCharType="end"/>
        </w:r>
      </w:p>
    </w:sdtContent>
  </w:sdt>
  <w:p w14:paraId="4F09A36F" w14:textId="77777777" w:rsidR="00B47DD8" w:rsidRDefault="00B47DD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2"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4"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5"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5"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25"/>
  </w:num>
  <w:num w:numId="3">
    <w:abstractNumId w:val="26"/>
  </w:num>
  <w:num w:numId="4">
    <w:abstractNumId w:val="12"/>
  </w:num>
  <w:num w:numId="5">
    <w:abstractNumId w:val="18"/>
  </w:num>
  <w:num w:numId="6">
    <w:abstractNumId w:val="16"/>
  </w:num>
  <w:num w:numId="7">
    <w:abstractNumId w:val="22"/>
  </w:num>
  <w:num w:numId="8">
    <w:abstractNumId w:val="6"/>
  </w:num>
  <w:num w:numId="9">
    <w:abstractNumId w:val="28"/>
  </w:num>
  <w:num w:numId="10">
    <w:abstractNumId w:val="10"/>
  </w:num>
  <w:num w:numId="11">
    <w:abstractNumId w:val="19"/>
  </w:num>
  <w:num w:numId="12">
    <w:abstractNumId w:val="17"/>
  </w:num>
  <w:num w:numId="13">
    <w:abstractNumId w:val="3"/>
  </w:num>
  <w:num w:numId="14">
    <w:abstractNumId w:val="23"/>
  </w:num>
  <w:num w:numId="15">
    <w:abstractNumId w:val="8"/>
  </w:num>
  <w:num w:numId="16">
    <w:abstractNumId w:val="9"/>
  </w:num>
  <w:num w:numId="17">
    <w:abstractNumId w:val="21"/>
  </w:num>
  <w:num w:numId="18">
    <w:abstractNumId w:val="33"/>
  </w:num>
  <w:num w:numId="19">
    <w:abstractNumId w:val="31"/>
  </w:num>
  <w:num w:numId="20">
    <w:abstractNumId w:val="14"/>
  </w:num>
  <w:num w:numId="21">
    <w:abstractNumId w:val="7"/>
  </w:num>
  <w:num w:numId="22">
    <w:abstractNumId w:val="15"/>
  </w:num>
  <w:num w:numId="23">
    <w:abstractNumId w:val="20"/>
  </w:num>
  <w:num w:numId="24">
    <w:abstractNumId w:val="27"/>
  </w:num>
  <w:num w:numId="25">
    <w:abstractNumId w:val="29"/>
  </w:num>
  <w:num w:numId="26">
    <w:abstractNumId w:val="4"/>
  </w:num>
  <w:num w:numId="27">
    <w:abstractNumId w:val="13"/>
  </w:num>
  <w:num w:numId="28">
    <w:abstractNumId w:val="2"/>
  </w:num>
  <w:num w:numId="29">
    <w:abstractNumId w:val="30"/>
  </w:num>
  <w:num w:numId="30">
    <w:abstractNumId w:val="0"/>
  </w:num>
  <w:num w:numId="31">
    <w:abstractNumId w:val="11"/>
  </w:num>
  <w:num w:numId="32">
    <w:abstractNumId w:val="1"/>
  </w:num>
  <w:num w:numId="33">
    <w:abstractNumId w:val="32"/>
  </w:num>
  <w:num w:numId="3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55A1"/>
    <w:rsid w:val="00143905"/>
    <w:rsid w:val="00152D9D"/>
    <w:rsid w:val="00154FFD"/>
    <w:rsid w:val="00161436"/>
    <w:rsid w:val="00164113"/>
    <w:rsid w:val="0017466C"/>
    <w:rsid w:val="00184932"/>
    <w:rsid w:val="001907A9"/>
    <w:rsid w:val="001A2E51"/>
    <w:rsid w:val="001A2EC3"/>
    <w:rsid w:val="001B24B3"/>
    <w:rsid w:val="001B457D"/>
    <w:rsid w:val="001D350B"/>
    <w:rsid w:val="001D4D58"/>
    <w:rsid w:val="001D56DA"/>
    <w:rsid w:val="001D62A6"/>
    <w:rsid w:val="001E3248"/>
    <w:rsid w:val="001E5635"/>
    <w:rsid w:val="001E6809"/>
    <w:rsid w:val="001E7369"/>
    <w:rsid w:val="001F0C60"/>
    <w:rsid w:val="00203736"/>
    <w:rsid w:val="00204058"/>
    <w:rsid w:val="0021456F"/>
    <w:rsid w:val="00220D96"/>
    <w:rsid w:val="002244E1"/>
    <w:rsid w:val="002278E6"/>
    <w:rsid w:val="002323EA"/>
    <w:rsid w:val="00233CB4"/>
    <w:rsid w:val="00242C5D"/>
    <w:rsid w:val="0024676F"/>
    <w:rsid w:val="0025467F"/>
    <w:rsid w:val="002647A8"/>
    <w:rsid w:val="00271892"/>
    <w:rsid w:val="00273735"/>
    <w:rsid w:val="002763D3"/>
    <w:rsid w:val="00287A4C"/>
    <w:rsid w:val="00297B87"/>
    <w:rsid w:val="002A6F11"/>
    <w:rsid w:val="002B4464"/>
    <w:rsid w:val="002B4A7A"/>
    <w:rsid w:val="002B61EE"/>
    <w:rsid w:val="002C1677"/>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C1172"/>
    <w:rsid w:val="003C4A46"/>
    <w:rsid w:val="003C5A12"/>
    <w:rsid w:val="003D2C70"/>
    <w:rsid w:val="003D4A7B"/>
    <w:rsid w:val="003D60B9"/>
    <w:rsid w:val="003E6A3E"/>
    <w:rsid w:val="003F16B4"/>
    <w:rsid w:val="00404D6C"/>
    <w:rsid w:val="00404F20"/>
    <w:rsid w:val="00422727"/>
    <w:rsid w:val="00426028"/>
    <w:rsid w:val="00432BE1"/>
    <w:rsid w:val="004360AD"/>
    <w:rsid w:val="00436EE7"/>
    <w:rsid w:val="0044098E"/>
    <w:rsid w:val="00442C68"/>
    <w:rsid w:val="00450FA5"/>
    <w:rsid w:val="00460125"/>
    <w:rsid w:val="00464F25"/>
    <w:rsid w:val="004657DA"/>
    <w:rsid w:val="00465ACD"/>
    <w:rsid w:val="0047000B"/>
    <w:rsid w:val="004748FA"/>
    <w:rsid w:val="00482048"/>
    <w:rsid w:val="004823A8"/>
    <w:rsid w:val="00493423"/>
    <w:rsid w:val="004934B6"/>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58A2"/>
    <w:rsid w:val="009676D0"/>
    <w:rsid w:val="00973A94"/>
    <w:rsid w:val="0097615A"/>
    <w:rsid w:val="00987CD2"/>
    <w:rsid w:val="00996126"/>
    <w:rsid w:val="009C08F3"/>
    <w:rsid w:val="009F3BA2"/>
    <w:rsid w:val="00A01E40"/>
    <w:rsid w:val="00A14C8D"/>
    <w:rsid w:val="00A32000"/>
    <w:rsid w:val="00A40B01"/>
    <w:rsid w:val="00A44B85"/>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microsoft.com/office/2011/relationships/commentsExtended" Target="commentsExtended.xml"/><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7D9EC-85E9-49E2-AF46-10A6CAD42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24</Pages>
  <Words>3781</Words>
  <Characters>21557</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368</cp:revision>
  <dcterms:created xsi:type="dcterms:W3CDTF">2016-10-17T11:00:00Z</dcterms:created>
  <dcterms:modified xsi:type="dcterms:W3CDTF">2018-06-14T06:11:00Z</dcterms:modified>
</cp:coreProperties>
</file>