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9B" w:rsidRDefault="00630F9B" w:rsidP="00630F9B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r w:rsidRPr="001A15AD">
        <w:rPr>
          <w:color w:val="000000" w:themeColor="text1"/>
          <w:sz w:val="28"/>
          <w:szCs w:val="28"/>
        </w:rPr>
        <w:t xml:space="preserve">Котляров В.П., Основы тестирования программного обеспечения: Учебное пособие / В. П. Котляров, Т. В. </w:t>
      </w:r>
      <w:proofErr w:type="spellStart"/>
      <w:r w:rsidRPr="001A15AD">
        <w:rPr>
          <w:color w:val="000000" w:themeColor="text1"/>
          <w:sz w:val="28"/>
          <w:szCs w:val="28"/>
        </w:rPr>
        <w:t>Коликова</w:t>
      </w:r>
      <w:proofErr w:type="spellEnd"/>
      <w:r w:rsidRPr="001A15AD">
        <w:rPr>
          <w:color w:val="000000" w:themeColor="text1"/>
          <w:sz w:val="28"/>
          <w:szCs w:val="28"/>
        </w:rPr>
        <w:t xml:space="preserve"> - М.: Интернет-Университет Информационных Технологий; БИНОМ. Лаборатория знаний, 2006. - 285 с.</w:t>
      </w:r>
    </w:p>
    <w:p w:rsidR="00630F9B" w:rsidRDefault="00630F9B" w:rsidP="00630F9B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630F9B">
        <w:rPr>
          <w:rFonts w:ascii="Times New Roman" w:hAnsi="Times New Roman"/>
          <w:sz w:val="28"/>
        </w:rPr>
        <w:t>Определение тестирования программного обеспечения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630F9B">
        <w:rPr>
          <w:rFonts w:ascii="Times New Roman" w:hAnsi="Times New Roman"/>
          <w:sz w:val="28"/>
        </w:rPr>
        <w:t>http://www.4stud.info/software-construction-and-testing/lecture7.html</w:t>
      </w:r>
      <w:r w:rsidRPr="00097F2F">
        <w:rPr>
          <w:rFonts w:ascii="Times New Roman" w:hAnsi="Times New Roman"/>
          <w:sz w:val="28"/>
        </w:rPr>
        <w:t xml:space="preserve"> 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>
        <w:rPr>
          <w:rFonts w:ascii="Times New Roman" w:hAnsi="Times New Roman"/>
          <w:sz w:val="28"/>
        </w:rPr>
        <w:t>12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BD728F" w:rsidRDefault="00BD728F" w:rsidP="00BD728F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BD728F">
        <w:rPr>
          <w:rFonts w:ascii="Times New Roman" w:hAnsi="Times New Roman"/>
          <w:sz w:val="28"/>
        </w:rPr>
        <w:t>Классификация тестирования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BD728F">
        <w:rPr>
          <w:rFonts w:ascii="Times New Roman" w:hAnsi="Times New Roman"/>
          <w:sz w:val="28"/>
        </w:rPr>
        <w:t>https://svyatoslav.biz/education/software_testing_classification/</w:t>
      </w:r>
      <w:r w:rsidRPr="00097F2F">
        <w:rPr>
          <w:rFonts w:ascii="Times New Roman" w:hAnsi="Times New Roman"/>
          <w:sz w:val="28"/>
        </w:rPr>
        <w:t xml:space="preserve"> 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>
        <w:rPr>
          <w:rFonts w:ascii="Times New Roman" w:hAnsi="Times New Roman"/>
          <w:sz w:val="28"/>
        </w:rPr>
        <w:t>1</w:t>
      </w:r>
      <w:r w:rsidRPr="00BD728F">
        <w:rPr>
          <w:rFonts w:ascii="Times New Roman" w:hAnsi="Times New Roman"/>
          <w:sz w:val="28"/>
        </w:rPr>
        <w:t>4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BD728F" w:rsidRDefault="00BD728F" w:rsidP="00BD728F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BD728F">
        <w:rPr>
          <w:rFonts w:ascii="Times New Roman" w:hAnsi="Times New Roman"/>
          <w:sz w:val="28"/>
        </w:rPr>
        <w:t>Классификация тестирования на уровни, виды и типы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BD728F">
        <w:rPr>
          <w:rFonts w:ascii="Times New Roman" w:hAnsi="Times New Roman"/>
          <w:sz w:val="28"/>
        </w:rPr>
        <w:t>http://www.4stud.info/software-construction-and-testing/lecture13.html</w:t>
      </w:r>
      <w:r w:rsidRPr="00097F2F">
        <w:rPr>
          <w:rFonts w:ascii="Times New Roman" w:hAnsi="Times New Roman"/>
          <w:sz w:val="28"/>
        </w:rPr>
        <w:t xml:space="preserve"> 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>
        <w:rPr>
          <w:rFonts w:ascii="Times New Roman" w:hAnsi="Times New Roman"/>
          <w:sz w:val="28"/>
        </w:rPr>
        <w:t>1</w:t>
      </w:r>
      <w:r w:rsidRPr="00BD728F">
        <w:rPr>
          <w:rFonts w:ascii="Times New Roman" w:hAnsi="Times New Roman"/>
          <w:sz w:val="28"/>
        </w:rPr>
        <w:t>4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BD728F" w:rsidRDefault="00BD728F" w:rsidP="00BD728F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BD728F">
        <w:rPr>
          <w:rFonts w:ascii="Times New Roman" w:hAnsi="Times New Roman"/>
          <w:sz w:val="28"/>
        </w:rPr>
        <w:t>Виды тестирования, связанного с изменениями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BD728F">
        <w:rPr>
          <w:rFonts w:ascii="Times New Roman" w:hAnsi="Times New Roman"/>
          <w:sz w:val="28"/>
        </w:rPr>
        <w:t>http://joomla-prof.ru/programmirovanie/vidy-testirovaniya-svyazannogo-s-izmeneniyami.html</w:t>
      </w:r>
      <w:r w:rsidRPr="00097F2F">
        <w:rPr>
          <w:rFonts w:ascii="Times New Roman" w:hAnsi="Times New Roman"/>
          <w:sz w:val="28"/>
        </w:rPr>
        <w:t xml:space="preserve"> 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>
        <w:rPr>
          <w:rFonts w:ascii="Times New Roman" w:hAnsi="Times New Roman"/>
          <w:sz w:val="28"/>
        </w:rPr>
        <w:t>1</w:t>
      </w:r>
      <w:r w:rsidRPr="00BD728F">
        <w:rPr>
          <w:rFonts w:ascii="Times New Roman" w:hAnsi="Times New Roman"/>
          <w:sz w:val="28"/>
        </w:rPr>
        <w:t>4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BD728F" w:rsidRDefault="00BD728F" w:rsidP="00BD728F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BD728F">
        <w:rPr>
          <w:rFonts w:ascii="Times New Roman" w:hAnsi="Times New Roman"/>
          <w:sz w:val="28"/>
        </w:rPr>
        <w:t>Уровни Тестирования Программного Обеспечения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BD728F">
        <w:rPr>
          <w:rFonts w:ascii="Times New Roman" w:hAnsi="Times New Roman"/>
          <w:sz w:val="28"/>
        </w:rPr>
        <w:t>http://www.protesting.ru/testing/testlevels.html</w:t>
      </w:r>
      <w:r w:rsidRPr="00097F2F">
        <w:rPr>
          <w:rFonts w:ascii="Times New Roman" w:hAnsi="Times New Roman"/>
          <w:sz w:val="28"/>
        </w:rPr>
        <w:t xml:space="preserve"> 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BD728F">
        <w:rPr>
          <w:rFonts w:ascii="Times New Roman" w:hAnsi="Times New Roman"/>
          <w:sz w:val="28"/>
        </w:rPr>
        <w:t>20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BD728F" w:rsidRDefault="00BD728F" w:rsidP="00BD728F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BD728F">
        <w:rPr>
          <w:rFonts w:ascii="Times New Roman" w:hAnsi="Times New Roman"/>
          <w:sz w:val="28"/>
        </w:rPr>
        <w:t>нализ кода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BD728F">
        <w:rPr>
          <w:rFonts w:ascii="Times New Roman" w:hAnsi="Times New Roman"/>
          <w:sz w:val="28"/>
        </w:rPr>
        <w:t>http://www.protesting.ru/testing/testlevels.html</w:t>
      </w:r>
      <w:r w:rsidRPr="00BD728F">
        <w:t xml:space="preserve"> </w:t>
      </w:r>
      <w:r w:rsidRPr="00BD728F">
        <w:rPr>
          <w:rFonts w:ascii="Times New Roman" w:hAnsi="Times New Roman"/>
          <w:sz w:val="28"/>
        </w:rPr>
        <w:t>http://nschool.by/text.php?cat=work&amp;textid=65</w:t>
      </w:r>
      <w:r w:rsidRPr="00097F2F">
        <w:rPr>
          <w:rFonts w:ascii="Times New Roman" w:hAnsi="Times New Roman"/>
          <w:sz w:val="28"/>
        </w:rPr>
        <w:t xml:space="preserve"> 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BD728F">
        <w:rPr>
          <w:rFonts w:ascii="Times New Roman" w:hAnsi="Times New Roman"/>
          <w:sz w:val="28"/>
        </w:rPr>
        <w:t>20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BD728F" w:rsidRDefault="00BD728F" w:rsidP="00BD728F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BD728F">
        <w:rPr>
          <w:rFonts w:ascii="Times New Roman" w:hAnsi="Times New Roman"/>
          <w:sz w:val="28"/>
        </w:rPr>
        <w:t>иды тестирования</w:t>
      </w:r>
      <w:r>
        <w:rPr>
          <w:rFonts w:ascii="Times New Roman" w:hAnsi="Times New Roman"/>
          <w:sz w:val="28"/>
        </w:rPr>
        <w:t xml:space="preserve"> по субъекту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BD728F">
        <w:rPr>
          <w:rFonts w:ascii="Times New Roman" w:hAnsi="Times New Roman"/>
          <w:sz w:val="28"/>
        </w:rPr>
        <w:t xml:space="preserve">http://www.quizful.net/interview/qa/testing-types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BD728F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3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BD728F" w:rsidRDefault="00BD728F" w:rsidP="00BD728F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BD728F">
        <w:rPr>
          <w:rFonts w:ascii="Times New Roman" w:hAnsi="Times New Roman"/>
          <w:sz w:val="28"/>
        </w:rPr>
        <w:t>Позитивное и негативное тестирование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</w:t>
      </w:r>
      <w:r w:rsidRPr="00AA5BF3">
        <w:rPr>
          <w:rFonts w:ascii="Times New Roman" w:hAnsi="Times New Roman"/>
          <w:sz w:val="28"/>
        </w:rPr>
        <w:lastRenderedPageBreak/>
        <w:t xml:space="preserve">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BD728F">
        <w:rPr>
          <w:rFonts w:ascii="Times New Roman" w:hAnsi="Times New Roman"/>
          <w:sz w:val="28"/>
        </w:rPr>
        <w:t xml:space="preserve">http://okiseleva.blogspot.com/2014/02/blog-post_10.html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BD728F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3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BD728F" w:rsidRDefault="00BD728F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BD728F">
        <w:rPr>
          <w:rFonts w:ascii="Times New Roman" w:hAnsi="Times New Roman"/>
          <w:sz w:val="28"/>
        </w:rPr>
        <w:t>По степени автоматизации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="00AA53E2" w:rsidRPr="00AA53E2">
        <w:rPr>
          <w:rFonts w:ascii="Times New Roman" w:hAnsi="Times New Roman"/>
          <w:sz w:val="28"/>
        </w:rPr>
        <w:t xml:space="preserve">https://studfiles.net/preview/2426273/page:5/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BD728F">
        <w:rPr>
          <w:rFonts w:ascii="Times New Roman" w:hAnsi="Times New Roman"/>
          <w:sz w:val="28"/>
        </w:rPr>
        <w:t>2</w:t>
      </w:r>
      <w:r w:rsidR="00AA53E2" w:rsidRPr="00AA53E2">
        <w:rPr>
          <w:rFonts w:ascii="Times New Roman" w:hAnsi="Times New Roman"/>
          <w:sz w:val="28"/>
        </w:rPr>
        <w:t>6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AA53E2" w:rsidRPr="00AA53E2" w:rsidRDefault="00AA53E2" w:rsidP="00AA53E2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proofErr w:type="spellStart"/>
      <w:r w:rsidRPr="00AA53E2">
        <w:rPr>
          <w:rFonts w:ascii="Times New Roman" w:hAnsi="Times New Roman"/>
          <w:sz w:val="28"/>
        </w:rPr>
        <w:t>Бейзер</w:t>
      </w:r>
      <w:proofErr w:type="spellEnd"/>
      <w:r w:rsidRPr="00AA53E2">
        <w:rPr>
          <w:rFonts w:ascii="Times New Roman" w:hAnsi="Times New Roman"/>
          <w:sz w:val="28"/>
        </w:rPr>
        <w:t xml:space="preserve"> Б., методологии тестирования. - СПб.; Питер, 2004. - 318 с.</w:t>
      </w:r>
    </w:p>
    <w:p w:rsidR="00AA53E2" w:rsidRDefault="00AA53E2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Blackn</w:t>
      </w:r>
      <w:proofErr w:type="spellEnd"/>
      <w:r w:rsidRPr="00AA53E2">
        <w:rPr>
          <w:rFonts w:ascii="Times New Roman" w:hAnsi="Times New Roman"/>
          <w:sz w:val="28"/>
        </w:rPr>
        <w:t xml:space="preserve"> </w:t>
      </w:r>
      <w:proofErr w:type="spellStart"/>
      <w:r w:rsidRPr="00AA53E2">
        <w:rPr>
          <w:rFonts w:ascii="Times New Roman" w:hAnsi="Times New Roman"/>
          <w:sz w:val="28"/>
        </w:rPr>
        <w:t>Box</w:t>
      </w:r>
      <w:proofErr w:type="spellEnd"/>
      <w:r w:rsidRPr="00AA53E2">
        <w:rPr>
          <w:rFonts w:ascii="Times New Roman" w:hAnsi="Times New Roman"/>
          <w:sz w:val="28"/>
        </w:rPr>
        <w:t>-тестирование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AA53E2">
        <w:rPr>
          <w:rFonts w:ascii="Times New Roman" w:hAnsi="Times New Roman"/>
          <w:sz w:val="28"/>
        </w:rPr>
        <w:t>https://qalight.com.ua/baza-znaniy/white-black-grey-box-testirovanie/</w:t>
      </w:r>
      <w:r w:rsidRPr="00AA53E2">
        <w:rPr>
          <w:rFonts w:ascii="Times New Roman" w:hAnsi="Times New Roman"/>
          <w:sz w:val="28"/>
        </w:rPr>
        <w:t xml:space="preserve">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BD728F">
        <w:rPr>
          <w:rFonts w:ascii="Times New Roman" w:hAnsi="Times New Roman"/>
          <w:sz w:val="28"/>
        </w:rPr>
        <w:t>2</w:t>
      </w:r>
      <w:r w:rsidRPr="00AA53E2">
        <w:rPr>
          <w:rFonts w:ascii="Times New Roman" w:hAnsi="Times New Roman"/>
          <w:sz w:val="28"/>
        </w:rPr>
        <w:t>6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AA53E2" w:rsidRDefault="00AA53E2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AA53E2">
        <w:rPr>
          <w:rFonts w:ascii="Times New Roman" w:hAnsi="Times New Roman"/>
          <w:sz w:val="28"/>
        </w:rPr>
        <w:t>Тестирование белого ящика (</w:t>
      </w:r>
      <w:proofErr w:type="spellStart"/>
      <w:r w:rsidRPr="00AA53E2">
        <w:rPr>
          <w:rFonts w:ascii="Times New Roman" w:hAnsi="Times New Roman"/>
          <w:sz w:val="28"/>
        </w:rPr>
        <w:t>white</w:t>
      </w:r>
      <w:proofErr w:type="spellEnd"/>
      <w:r w:rsidRPr="00AA53E2">
        <w:rPr>
          <w:rFonts w:ascii="Times New Roman" w:hAnsi="Times New Roman"/>
          <w:sz w:val="28"/>
        </w:rPr>
        <w:t xml:space="preserve"> </w:t>
      </w:r>
      <w:proofErr w:type="spellStart"/>
      <w:r w:rsidRPr="00AA53E2">
        <w:rPr>
          <w:rFonts w:ascii="Times New Roman" w:hAnsi="Times New Roman"/>
          <w:sz w:val="28"/>
        </w:rPr>
        <w:t>box</w:t>
      </w:r>
      <w:proofErr w:type="spellEnd"/>
      <w:r w:rsidRPr="00AA53E2">
        <w:rPr>
          <w:rFonts w:ascii="Times New Roman" w:hAnsi="Times New Roman"/>
          <w:sz w:val="28"/>
        </w:rPr>
        <w:t>)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AA53E2">
        <w:rPr>
          <w:rFonts w:ascii="Times New Roman" w:hAnsi="Times New Roman"/>
          <w:sz w:val="28"/>
        </w:rPr>
        <w:t>http://tpl-it.wikispaces.com</w:t>
      </w:r>
      <w:r>
        <w:rPr>
          <w:rFonts w:ascii="Times New Roman" w:hAnsi="Times New Roman"/>
          <w:sz w:val="28"/>
        </w:rPr>
        <w:t>/white_</w:t>
      </w:r>
      <w:r w:rsidRPr="00AA53E2">
        <w:rPr>
          <w:rFonts w:ascii="Times New Roman" w:hAnsi="Times New Roman"/>
          <w:sz w:val="28"/>
        </w:rPr>
        <w:t xml:space="preserve">box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30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AA53E2" w:rsidRDefault="00AA53E2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AA53E2">
        <w:rPr>
          <w:rFonts w:ascii="Times New Roman" w:hAnsi="Times New Roman"/>
          <w:sz w:val="28"/>
        </w:rPr>
        <w:t>Основные принципы тестирования "Серого ящика"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AA53E2">
        <w:rPr>
          <w:rFonts w:ascii="Times New Roman" w:hAnsi="Times New Roman"/>
          <w:sz w:val="28"/>
        </w:rPr>
        <w:t xml:space="preserve">http://ru.qatestlab.com/knowledge-center/qa-testing-materials/the-principles-of-gray-box-testing/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01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AA53E2" w:rsidRDefault="00AA53E2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AA53E2">
        <w:rPr>
          <w:rFonts w:ascii="Times New Roman" w:hAnsi="Times New Roman"/>
          <w:sz w:val="28"/>
        </w:rPr>
        <w:t>Фундаментальный процесс тестирования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AA53E2">
        <w:rPr>
          <w:rFonts w:ascii="Times New Roman" w:hAnsi="Times New Roman"/>
          <w:sz w:val="28"/>
        </w:rPr>
        <w:t>https://qalight.com.ua/baza-znaniy/fundamentalnyiy-protsess-testirovaniya/</w:t>
      </w:r>
      <w:r w:rsidRPr="00AA53E2">
        <w:rPr>
          <w:rFonts w:ascii="Times New Roman" w:hAnsi="Times New Roman"/>
          <w:sz w:val="28"/>
        </w:rPr>
        <w:t xml:space="preserve">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01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AA53E2" w:rsidRDefault="00AA53E2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AA53E2">
        <w:rPr>
          <w:rFonts w:ascii="Times New Roman" w:hAnsi="Times New Roman"/>
          <w:sz w:val="28"/>
        </w:rPr>
        <w:t>Что такое тест-кейс и как его писать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AA53E2">
        <w:rPr>
          <w:rFonts w:ascii="Times New Roman" w:hAnsi="Times New Roman"/>
          <w:sz w:val="28"/>
        </w:rPr>
        <w:t>http://okiseleva.blogspot.com/2014/08/blog-post.html</w:t>
      </w:r>
      <w:r w:rsidRPr="00AA53E2">
        <w:rPr>
          <w:rFonts w:ascii="Times New Roman" w:hAnsi="Times New Roman"/>
          <w:sz w:val="28"/>
        </w:rPr>
        <w:t xml:space="preserve">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01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AA53E2" w:rsidRDefault="00AA53E2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AA53E2">
        <w:rPr>
          <w:rFonts w:ascii="Times New Roman" w:hAnsi="Times New Roman"/>
          <w:sz w:val="28"/>
        </w:rPr>
        <w:t>Каковы основные атрибуты тест-кейса?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AA53E2">
        <w:rPr>
          <w:rFonts w:ascii="Times New Roman" w:hAnsi="Times New Roman"/>
          <w:sz w:val="28"/>
        </w:rPr>
        <w:t>http://ru.qatestlab.com/knowledge-center/qa-testing-materials/what-are-main-attributes-of-a-test-case/</w:t>
      </w:r>
      <w:r w:rsidRPr="00AA53E2">
        <w:rPr>
          <w:rFonts w:ascii="Times New Roman" w:hAnsi="Times New Roman"/>
          <w:sz w:val="28"/>
        </w:rPr>
        <w:t xml:space="preserve">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3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AA53E2" w:rsidRDefault="00AA53E2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AA53E2">
        <w:rPr>
          <w:rFonts w:ascii="Times New Roman" w:hAnsi="Times New Roman"/>
          <w:sz w:val="28"/>
        </w:rPr>
        <w:t xml:space="preserve">Пишем максимально эффективный тест-кейс </w:t>
      </w:r>
      <w:r w:rsidRPr="00AA5BF3">
        <w:rPr>
          <w:rFonts w:ascii="Times New Roman" w:hAnsi="Times New Roman"/>
          <w:sz w:val="28"/>
        </w:rPr>
        <w:t xml:space="preserve">// материалы сайта </w:t>
      </w:r>
      <w:r w:rsidRPr="00AA5BF3">
        <w:rPr>
          <w:rFonts w:ascii="Times New Roman" w:hAnsi="Times New Roman"/>
          <w:sz w:val="28"/>
        </w:rPr>
        <w:lastRenderedPageBreak/>
        <w:t xml:space="preserve">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AA53E2">
        <w:rPr>
          <w:rFonts w:ascii="Times New Roman" w:hAnsi="Times New Roman"/>
          <w:sz w:val="28"/>
        </w:rPr>
        <w:t xml:space="preserve">https://habr.com/post/246463/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03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AA53E2" w:rsidRDefault="00AA53E2" w:rsidP="00AA53E2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AA53E2">
        <w:rPr>
          <w:rFonts w:ascii="Times New Roman" w:hAnsi="Times New Roman"/>
          <w:sz w:val="28"/>
        </w:rPr>
        <w:t xml:space="preserve">Тестовый случай (Test </w:t>
      </w:r>
      <w:proofErr w:type="spellStart"/>
      <w:r w:rsidRPr="00AA53E2">
        <w:rPr>
          <w:rFonts w:ascii="Times New Roman" w:hAnsi="Times New Roman"/>
          <w:sz w:val="28"/>
        </w:rPr>
        <w:t>Case</w:t>
      </w:r>
      <w:proofErr w:type="spellEnd"/>
      <w:r w:rsidRPr="00AA53E2">
        <w:rPr>
          <w:rFonts w:ascii="Times New Roman" w:hAnsi="Times New Roman"/>
          <w:sz w:val="28"/>
        </w:rPr>
        <w:t>)</w:t>
      </w:r>
      <w:r w:rsidRPr="00AA53E2">
        <w:rPr>
          <w:rFonts w:ascii="Times New Roman" w:hAnsi="Times New Roman"/>
          <w:sz w:val="28"/>
        </w:rPr>
        <w:t xml:space="preserve"> </w:t>
      </w:r>
      <w:r w:rsidRPr="00AA5BF3">
        <w:rPr>
          <w:rFonts w:ascii="Times New Roman" w:hAnsi="Times New Roman"/>
          <w:sz w:val="28"/>
        </w:rPr>
        <w:t xml:space="preserve">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AA53E2">
        <w:rPr>
          <w:rFonts w:ascii="Times New Roman" w:hAnsi="Times New Roman"/>
          <w:sz w:val="28"/>
        </w:rPr>
        <w:t>http://www.protesting.ru/testing/testcase.html</w:t>
      </w:r>
      <w:r w:rsidRPr="00AA53E2">
        <w:rPr>
          <w:rFonts w:ascii="Times New Roman" w:hAnsi="Times New Roman"/>
          <w:sz w:val="28"/>
        </w:rPr>
        <w:t xml:space="preserve">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03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</w:rPr>
        <w:t>Анализ результатов тестирования</w:t>
      </w:r>
      <w:r w:rsidRPr="00AA53E2">
        <w:rPr>
          <w:rFonts w:ascii="Times New Roman" w:hAnsi="Times New Roman"/>
          <w:sz w:val="28"/>
        </w:rPr>
        <w:t xml:space="preserve"> </w:t>
      </w:r>
      <w:r w:rsidRPr="00AA5BF3">
        <w:rPr>
          <w:rFonts w:ascii="Times New Roman" w:hAnsi="Times New Roman"/>
          <w:sz w:val="28"/>
        </w:rPr>
        <w:t xml:space="preserve">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F8634A">
        <w:rPr>
          <w:rFonts w:ascii="Times New Roman" w:hAnsi="Times New Roman"/>
          <w:sz w:val="28"/>
        </w:rPr>
        <w:t>http://www.opentest.ru/help/analiz-rezultatov-testirovaniia</w:t>
      </w:r>
      <w:r w:rsidRPr="00AA53E2">
        <w:rPr>
          <w:rFonts w:ascii="Times New Roman" w:hAnsi="Times New Roman"/>
          <w:sz w:val="28"/>
        </w:rPr>
        <w:t xml:space="preserve">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0</w:t>
      </w:r>
      <w:r w:rsidRPr="00F8634A">
        <w:rPr>
          <w:rFonts w:ascii="Times New Roman" w:hAnsi="Times New Roman"/>
          <w:sz w:val="28"/>
        </w:rPr>
        <w:t>9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</w:rPr>
        <w:t xml:space="preserve">МЕТОДЫ КОНТРОЛЯ КАЧЕСТВА </w:t>
      </w:r>
      <w:r w:rsidRPr="00AA5BF3">
        <w:rPr>
          <w:rFonts w:ascii="Times New Roman" w:hAnsi="Times New Roman"/>
          <w:sz w:val="28"/>
        </w:rPr>
        <w:t xml:space="preserve">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F8634A">
        <w:rPr>
          <w:rFonts w:ascii="Times New Roman" w:hAnsi="Times New Roman"/>
          <w:sz w:val="28"/>
        </w:rPr>
        <w:t>http://www.up-pro.ru/encyclopedia/metody-kontrolya-kachestva.html</w:t>
      </w:r>
      <w:r w:rsidRPr="00AA53E2">
        <w:rPr>
          <w:rFonts w:ascii="Times New Roman" w:hAnsi="Times New Roman"/>
          <w:sz w:val="28"/>
        </w:rPr>
        <w:t xml:space="preserve"> </w:t>
      </w:r>
      <w:r w:rsidRPr="00097F2F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AA53E2">
        <w:rPr>
          <w:rFonts w:ascii="Times New Roman" w:hAnsi="Times New Roman"/>
          <w:sz w:val="28"/>
        </w:rPr>
        <w:t>0</w:t>
      </w:r>
      <w:r w:rsidRPr="00F8634A">
        <w:rPr>
          <w:rFonts w:ascii="Times New Roman" w:hAnsi="Times New Roman"/>
          <w:sz w:val="28"/>
        </w:rPr>
        <w:t>9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AA53E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</w:rPr>
        <w:t xml:space="preserve">Понятие дефекта, недостатка и брака. 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rPr>
          <w:rFonts w:ascii="Times New Roman" w:hAnsi="Times New Roman"/>
          <w:sz w:val="28"/>
        </w:rPr>
        <w:t xml:space="preserve">: </w:t>
      </w:r>
      <w:r w:rsidRPr="00F8634A">
        <w:rPr>
          <w:rFonts w:ascii="Times New Roman" w:hAnsi="Times New Roman"/>
          <w:sz w:val="28"/>
        </w:rPr>
        <w:t xml:space="preserve">https://znaytovar.ru/new2467.html </w:t>
      </w:r>
      <w:r w:rsidRPr="00F8634A">
        <w:rPr>
          <w:rFonts w:ascii="Times New Roman" w:hAnsi="Times New Roman"/>
          <w:sz w:val="28"/>
        </w:rPr>
        <w:t>(дата обращения 09.05.2018)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</w:rPr>
        <w:t>Жизненный цикл бага</w:t>
      </w:r>
      <w:r w:rsidRPr="00F8634A">
        <w:rPr>
          <w:rFonts w:ascii="Times New Roman" w:hAnsi="Times New Roman"/>
          <w:sz w:val="28"/>
        </w:rPr>
        <w:t xml:space="preserve">. 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rPr>
          <w:rFonts w:ascii="Times New Roman" w:hAnsi="Times New Roman"/>
          <w:sz w:val="28"/>
        </w:rPr>
        <w:t xml:space="preserve">: </w:t>
      </w:r>
      <w:r w:rsidRPr="00F8634A">
        <w:rPr>
          <w:rFonts w:ascii="Times New Roman" w:hAnsi="Times New Roman"/>
          <w:sz w:val="28"/>
        </w:rPr>
        <w:t>http://tmguru.ru/baza-znanij/upravlenie-defektami/zhiznennyj-tsikl-baga/</w:t>
      </w:r>
      <w:r w:rsidRPr="00F8634A">
        <w:rPr>
          <w:rFonts w:ascii="Times New Roman" w:hAnsi="Times New Roman"/>
          <w:sz w:val="28"/>
        </w:rPr>
        <w:t xml:space="preserve"> (дата обращения</w:t>
      </w:r>
      <w:r w:rsidRPr="00F8634A">
        <w:rPr>
          <w:rFonts w:ascii="Times New Roman" w:hAnsi="Times New Roman"/>
          <w:sz w:val="28"/>
        </w:rPr>
        <w:t xml:space="preserve"> 11</w:t>
      </w:r>
      <w:r w:rsidRPr="00F8634A">
        <w:rPr>
          <w:rFonts w:ascii="Times New Roman" w:hAnsi="Times New Roman"/>
          <w:sz w:val="28"/>
        </w:rPr>
        <w:t>.05.2018)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F8634A">
        <w:rPr>
          <w:rFonts w:ascii="Times New Roman" w:hAnsi="Times New Roman"/>
          <w:sz w:val="28"/>
        </w:rPr>
        <w:t>Build</w:t>
      </w:r>
      <w:proofErr w:type="spellEnd"/>
      <w:r w:rsidRPr="00F8634A">
        <w:rPr>
          <w:rFonts w:ascii="Times New Roman" w:hAnsi="Times New Roman"/>
          <w:sz w:val="28"/>
        </w:rPr>
        <w:t>-</w:t>
      </w:r>
      <w:proofErr w:type="spellStart"/>
      <w:r w:rsidRPr="00F8634A">
        <w:rPr>
          <w:rFonts w:ascii="Times New Roman" w:hAnsi="Times New Roman"/>
          <w:sz w:val="28"/>
        </w:rPr>
        <w:t>Deploy</w:t>
      </w:r>
      <w:proofErr w:type="spellEnd"/>
      <w:r w:rsidRPr="00F8634A">
        <w:rPr>
          <w:rFonts w:ascii="Times New Roman" w:hAnsi="Times New Roman"/>
          <w:sz w:val="28"/>
        </w:rPr>
        <w:t>-Test. Непрерывная интеграция</w:t>
      </w:r>
      <w:r w:rsidRPr="00F8634A">
        <w:rPr>
          <w:rFonts w:ascii="Times New Roman" w:hAnsi="Times New Roman"/>
          <w:sz w:val="28"/>
        </w:rPr>
        <w:t xml:space="preserve">. 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rPr>
          <w:rFonts w:ascii="Times New Roman" w:hAnsi="Times New Roman"/>
          <w:sz w:val="28"/>
        </w:rPr>
        <w:t xml:space="preserve">: </w:t>
      </w:r>
      <w:r w:rsidRPr="00F8634A">
        <w:rPr>
          <w:rFonts w:ascii="Times New Roman" w:hAnsi="Times New Roman"/>
          <w:sz w:val="28"/>
        </w:rPr>
        <w:t>https://habr.com/company/icl_services/blog/262173/</w:t>
      </w:r>
      <w:r w:rsidRPr="00F8634A">
        <w:rPr>
          <w:rFonts w:ascii="Times New Roman" w:hAnsi="Times New Roman"/>
          <w:sz w:val="28"/>
        </w:rPr>
        <w:t xml:space="preserve"> (дата обращения 11.05.2018)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</w:t>
      </w:r>
      <w:proofErr w:type="spellStart"/>
      <w:r>
        <w:rPr>
          <w:rFonts w:ascii="Times New Roman" w:hAnsi="Times New Roman"/>
          <w:sz w:val="28"/>
        </w:rPr>
        <w:t>ircl</w:t>
      </w:r>
      <w:proofErr w:type="spellEnd"/>
      <w:r>
        <w:rPr>
          <w:rFonts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>CI.</w:t>
      </w:r>
      <w:r w:rsidRPr="00F8634A">
        <w:rPr>
          <w:rFonts w:ascii="Times New Roman" w:hAnsi="Times New Roman"/>
          <w:sz w:val="28"/>
        </w:rPr>
        <w:t xml:space="preserve"> </w:t>
      </w:r>
      <w:r w:rsidRPr="00F8634A">
        <w:rPr>
          <w:rFonts w:ascii="Times New Roman" w:hAnsi="Times New Roman"/>
          <w:sz w:val="28"/>
        </w:rPr>
        <w:t xml:space="preserve">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t xml:space="preserve"> </w:t>
      </w:r>
      <w:r w:rsidRPr="00F8634A">
        <w:rPr>
          <w:rFonts w:ascii="Times New Roman" w:hAnsi="Times New Roman"/>
          <w:sz w:val="28"/>
        </w:rPr>
        <w:t xml:space="preserve">https://circleci.com/ </w:t>
      </w:r>
      <w:r w:rsidRPr="00F8634A">
        <w:rPr>
          <w:rFonts w:ascii="Times New Roman" w:hAnsi="Times New Roman"/>
          <w:sz w:val="28"/>
        </w:rPr>
        <w:t>(дата обращения 1</w:t>
      </w:r>
      <w:r w:rsidRPr="00F8634A">
        <w:rPr>
          <w:rFonts w:ascii="Times New Roman" w:hAnsi="Times New Roman"/>
          <w:sz w:val="28"/>
        </w:rPr>
        <w:t>2</w:t>
      </w:r>
      <w:r w:rsidRPr="00F8634A">
        <w:rPr>
          <w:rFonts w:ascii="Times New Roman" w:hAnsi="Times New Roman"/>
          <w:sz w:val="28"/>
        </w:rPr>
        <w:t>.05.2018)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  <w:lang w:val="en-US"/>
        </w:rPr>
        <w:t>Travis</w:t>
      </w:r>
      <w:r w:rsidRPr="00F8634A">
        <w:rPr>
          <w:rFonts w:ascii="Times New Roman" w:hAnsi="Times New Roman"/>
          <w:sz w:val="28"/>
        </w:rPr>
        <w:t xml:space="preserve"> </w:t>
      </w:r>
      <w:r w:rsidRPr="00F8634A">
        <w:rPr>
          <w:rFonts w:ascii="Times New Roman" w:hAnsi="Times New Roman"/>
          <w:sz w:val="28"/>
          <w:lang w:val="en-US"/>
        </w:rPr>
        <w:t>CI</w:t>
      </w:r>
      <w:r>
        <w:rPr>
          <w:rFonts w:ascii="Times New Roman" w:hAnsi="Times New Roman"/>
          <w:sz w:val="28"/>
        </w:rPr>
        <w:t>.</w:t>
      </w:r>
      <w:r w:rsidRPr="00F8634A">
        <w:rPr>
          <w:rFonts w:ascii="Times New Roman" w:hAnsi="Times New Roman"/>
          <w:sz w:val="28"/>
        </w:rPr>
        <w:t xml:space="preserve"> 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t xml:space="preserve"> </w:t>
      </w:r>
      <w:r w:rsidRPr="00F8634A">
        <w:rPr>
          <w:rFonts w:ascii="Times New Roman" w:hAnsi="Times New Roman"/>
          <w:sz w:val="28"/>
        </w:rPr>
        <w:t>https://ru.wikipedia.org/wiki/Travis_CI</w:t>
      </w:r>
      <w:r w:rsidRPr="00F8634A">
        <w:rPr>
          <w:rFonts w:ascii="Times New Roman" w:hAnsi="Times New Roman"/>
          <w:sz w:val="28"/>
        </w:rPr>
        <w:t>/ (дата обращения 12.05.2018)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  <w:lang w:val="en-US"/>
        </w:rPr>
        <w:t>Jenkins</w:t>
      </w:r>
      <w:r w:rsidRPr="00F8634A">
        <w:rPr>
          <w:rFonts w:ascii="Times New Roman" w:hAnsi="Times New Roman"/>
          <w:sz w:val="28"/>
        </w:rPr>
        <w:t xml:space="preserve"> </w:t>
      </w:r>
      <w:r w:rsidRPr="00F8634A">
        <w:rPr>
          <w:rFonts w:ascii="Times New Roman" w:hAnsi="Times New Roman"/>
          <w:sz w:val="28"/>
        </w:rPr>
        <w:t xml:space="preserve">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t xml:space="preserve"> </w:t>
      </w:r>
      <w:r w:rsidRPr="00F8634A">
        <w:rPr>
          <w:rFonts w:ascii="Times New Roman" w:hAnsi="Times New Roman"/>
          <w:sz w:val="28"/>
        </w:rPr>
        <w:t xml:space="preserve">https://jenkins.io/ </w:t>
      </w:r>
      <w:r w:rsidRPr="00F8634A">
        <w:rPr>
          <w:rFonts w:ascii="Times New Roman" w:hAnsi="Times New Roman"/>
          <w:sz w:val="28"/>
        </w:rPr>
        <w:t>(дата обращения 12.05.2018)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  <w:lang w:val="en-US"/>
        </w:rPr>
        <w:t>XUnit</w:t>
      </w:r>
      <w:r w:rsidRPr="00F8634A">
        <w:rPr>
          <w:rFonts w:ascii="Times New Roman" w:hAnsi="Times New Roman"/>
          <w:sz w:val="28"/>
        </w:rPr>
        <w:t xml:space="preserve">. // материалы сайта 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rPr>
          <w:rFonts w:ascii="Times New Roman" w:hAnsi="Times New Roman"/>
          <w:sz w:val="28"/>
        </w:rPr>
        <w:t xml:space="preserve">: </w:t>
      </w:r>
      <w:r w:rsidRPr="00F8634A">
        <w:rPr>
          <w:rFonts w:ascii="Times New Roman" w:hAnsi="Times New Roman"/>
          <w:sz w:val="28"/>
          <w:lang w:val="en-US"/>
        </w:rPr>
        <w:t>https</w:t>
      </w:r>
      <w:r w:rsidRPr="00F8634A">
        <w:rPr>
          <w:rFonts w:ascii="Times New Roman" w:hAnsi="Times New Roman"/>
          <w:sz w:val="28"/>
        </w:rPr>
        <w:t>://</w:t>
      </w:r>
      <w:proofErr w:type="spellStart"/>
      <w:r w:rsidRPr="00F8634A">
        <w:rPr>
          <w:rFonts w:ascii="Times New Roman" w:hAnsi="Times New Roman"/>
          <w:sz w:val="28"/>
          <w:lang w:val="en-US"/>
        </w:rPr>
        <w:t>ru</w:t>
      </w:r>
      <w:proofErr w:type="spellEnd"/>
      <w:r w:rsidRPr="00F8634A">
        <w:rPr>
          <w:rFonts w:ascii="Times New Roman" w:hAnsi="Times New Roman"/>
          <w:sz w:val="28"/>
        </w:rPr>
        <w:t>.</w:t>
      </w:r>
      <w:proofErr w:type="spellStart"/>
      <w:r w:rsidRPr="00F8634A">
        <w:rPr>
          <w:rFonts w:ascii="Times New Roman" w:hAnsi="Times New Roman"/>
          <w:sz w:val="28"/>
          <w:lang w:val="en-US"/>
        </w:rPr>
        <w:t>wikipedia</w:t>
      </w:r>
      <w:proofErr w:type="spellEnd"/>
      <w:r w:rsidRPr="00F8634A">
        <w:rPr>
          <w:rFonts w:ascii="Times New Roman" w:hAnsi="Times New Roman"/>
          <w:sz w:val="28"/>
        </w:rPr>
        <w:t>.</w:t>
      </w:r>
      <w:r w:rsidRPr="00F8634A">
        <w:rPr>
          <w:rFonts w:ascii="Times New Roman" w:hAnsi="Times New Roman"/>
          <w:sz w:val="28"/>
          <w:lang w:val="en-US"/>
        </w:rPr>
        <w:t>org</w:t>
      </w:r>
      <w:r w:rsidRPr="00F8634A">
        <w:rPr>
          <w:rFonts w:ascii="Times New Roman" w:hAnsi="Times New Roman"/>
          <w:sz w:val="28"/>
        </w:rPr>
        <w:t>/</w:t>
      </w:r>
      <w:r w:rsidRPr="00F8634A">
        <w:rPr>
          <w:rFonts w:ascii="Times New Roman" w:hAnsi="Times New Roman"/>
          <w:sz w:val="28"/>
          <w:lang w:val="en-US"/>
        </w:rPr>
        <w:t>wiki</w:t>
      </w:r>
      <w:r w:rsidRPr="00F8634A">
        <w:rPr>
          <w:rFonts w:ascii="Times New Roman" w:hAnsi="Times New Roman"/>
          <w:sz w:val="28"/>
        </w:rPr>
        <w:t>/</w:t>
      </w:r>
      <w:r w:rsidRPr="00F8634A">
        <w:rPr>
          <w:rFonts w:ascii="Times New Roman" w:hAnsi="Times New Roman"/>
          <w:sz w:val="28"/>
          <w:lang w:val="en-US"/>
        </w:rPr>
        <w:t>XUnit</w:t>
      </w:r>
      <w:r w:rsidRPr="00F8634A">
        <w:rPr>
          <w:rFonts w:ascii="Times New Roman" w:hAnsi="Times New Roman"/>
          <w:sz w:val="28"/>
        </w:rPr>
        <w:t xml:space="preserve"> (дата обращения </w:t>
      </w:r>
      <w:r w:rsidRPr="00F8634A">
        <w:rPr>
          <w:rFonts w:ascii="Times New Roman" w:hAnsi="Times New Roman"/>
          <w:sz w:val="28"/>
        </w:rPr>
        <w:t>15</w:t>
      </w:r>
      <w:r w:rsidRPr="00F8634A">
        <w:rPr>
          <w:rFonts w:ascii="Times New Roman" w:hAnsi="Times New Roman"/>
          <w:sz w:val="28"/>
        </w:rPr>
        <w:t>.05.2018)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  <w:lang w:val="en-US"/>
        </w:rPr>
        <w:t>NUnit</w:t>
      </w:r>
      <w:r w:rsidRPr="00F8634A">
        <w:rPr>
          <w:rFonts w:ascii="Times New Roman" w:hAnsi="Times New Roman"/>
          <w:sz w:val="28"/>
        </w:rPr>
        <w:t xml:space="preserve">. // материалы сайта 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rPr>
          <w:rFonts w:ascii="Times New Roman" w:hAnsi="Times New Roman"/>
          <w:sz w:val="28"/>
        </w:rPr>
        <w:t xml:space="preserve">: </w:t>
      </w:r>
      <w:r w:rsidRPr="00F8634A">
        <w:rPr>
          <w:rFonts w:ascii="Times New Roman" w:hAnsi="Times New Roman"/>
          <w:sz w:val="28"/>
          <w:lang w:val="en-US"/>
        </w:rPr>
        <w:t>https</w:t>
      </w:r>
      <w:r w:rsidRPr="00F8634A">
        <w:rPr>
          <w:rFonts w:ascii="Times New Roman" w:hAnsi="Times New Roman"/>
          <w:sz w:val="28"/>
        </w:rPr>
        <w:t>://</w:t>
      </w:r>
      <w:proofErr w:type="spellStart"/>
      <w:r w:rsidRPr="00F8634A">
        <w:rPr>
          <w:rFonts w:ascii="Times New Roman" w:hAnsi="Times New Roman"/>
          <w:sz w:val="28"/>
          <w:lang w:val="en-US"/>
        </w:rPr>
        <w:t>en</w:t>
      </w:r>
      <w:proofErr w:type="spellEnd"/>
      <w:r w:rsidRPr="00F8634A">
        <w:rPr>
          <w:rFonts w:ascii="Times New Roman" w:hAnsi="Times New Roman"/>
          <w:sz w:val="28"/>
        </w:rPr>
        <w:t>.</w:t>
      </w:r>
      <w:proofErr w:type="spellStart"/>
      <w:r w:rsidRPr="00F8634A">
        <w:rPr>
          <w:rFonts w:ascii="Times New Roman" w:hAnsi="Times New Roman"/>
          <w:sz w:val="28"/>
          <w:lang w:val="en-US"/>
        </w:rPr>
        <w:t>wikipedia</w:t>
      </w:r>
      <w:proofErr w:type="spellEnd"/>
      <w:r w:rsidRPr="00F8634A">
        <w:rPr>
          <w:rFonts w:ascii="Times New Roman" w:hAnsi="Times New Roman"/>
          <w:sz w:val="28"/>
        </w:rPr>
        <w:t>.</w:t>
      </w:r>
      <w:r w:rsidRPr="00F8634A">
        <w:rPr>
          <w:rFonts w:ascii="Times New Roman" w:hAnsi="Times New Roman"/>
          <w:sz w:val="28"/>
          <w:lang w:val="en-US"/>
        </w:rPr>
        <w:t>org</w:t>
      </w:r>
      <w:r w:rsidRPr="00F8634A">
        <w:rPr>
          <w:rFonts w:ascii="Times New Roman" w:hAnsi="Times New Roman"/>
          <w:sz w:val="28"/>
        </w:rPr>
        <w:t>/</w:t>
      </w:r>
      <w:r w:rsidRPr="00F8634A">
        <w:rPr>
          <w:rFonts w:ascii="Times New Roman" w:hAnsi="Times New Roman"/>
          <w:sz w:val="28"/>
          <w:lang w:val="en-US"/>
        </w:rPr>
        <w:t>wiki</w:t>
      </w:r>
      <w:r w:rsidRPr="00F8634A">
        <w:rPr>
          <w:rFonts w:ascii="Times New Roman" w:hAnsi="Times New Roman"/>
          <w:sz w:val="28"/>
        </w:rPr>
        <w:t>/</w:t>
      </w:r>
      <w:r w:rsidRPr="00F8634A">
        <w:rPr>
          <w:rFonts w:ascii="Times New Roman" w:hAnsi="Times New Roman"/>
          <w:sz w:val="28"/>
          <w:lang w:val="en-US"/>
        </w:rPr>
        <w:t>NUnit</w:t>
      </w:r>
      <w:r w:rsidRPr="00F8634A">
        <w:rPr>
          <w:rFonts w:ascii="Times New Roman" w:hAnsi="Times New Roman"/>
          <w:sz w:val="28"/>
        </w:rPr>
        <w:t xml:space="preserve"> (дата обращения 15.05.2018)</w:t>
      </w:r>
    </w:p>
    <w:p w:rsidR="00F8634A" w:rsidRPr="00F8634A" w:rsidRDefault="00F8634A" w:rsidP="00F8634A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8634A">
        <w:rPr>
          <w:rFonts w:ascii="Times New Roman" w:hAnsi="Times New Roman"/>
          <w:sz w:val="28"/>
          <w:lang w:val="en-US"/>
        </w:rPr>
        <w:lastRenderedPageBreak/>
        <w:t>Testing</w:t>
      </w:r>
      <w:r w:rsidRPr="00F8634A">
        <w:rPr>
          <w:rFonts w:ascii="Times New Roman" w:hAnsi="Times New Roman"/>
          <w:sz w:val="28"/>
        </w:rPr>
        <w:t>_</w:t>
      </w:r>
      <w:r w:rsidRPr="00F8634A">
        <w:rPr>
          <w:rFonts w:ascii="Times New Roman" w:hAnsi="Times New Roman"/>
          <w:sz w:val="28"/>
          <w:lang w:val="en-US"/>
        </w:rPr>
        <w:t>Framework</w:t>
      </w:r>
      <w:r w:rsidRPr="00F8634A">
        <w:rPr>
          <w:rFonts w:ascii="Times New Roman" w:hAnsi="Times New Roman"/>
          <w:sz w:val="28"/>
        </w:rPr>
        <w:t xml:space="preserve">. // материалы сайта [Электронный ресурс]. – </w:t>
      </w:r>
      <w:r w:rsidRPr="00F8634A">
        <w:rPr>
          <w:rFonts w:ascii="Times New Roman" w:hAnsi="Times New Roman"/>
          <w:sz w:val="28"/>
          <w:lang w:val="en-US"/>
        </w:rPr>
        <w:t>URL</w:t>
      </w:r>
      <w:r w:rsidRPr="00F8634A">
        <w:rPr>
          <w:rFonts w:ascii="Times New Roman" w:hAnsi="Times New Roman"/>
          <w:sz w:val="28"/>
        </w:rPr>
        <w:t xml:space="preserve">: </w:t>
      </w:r>
      <w:r w:rsidRPr="00F8634A">
        <w:rPr>
          <w:rFonts w:ascii="Times New Roman" w:hAnsi="Times New Roman"/>
          <w:sz w:val="28"/>
          <w:lang w:val="en-US"/>
        </w:rPr>
        <w:t>https</w:t>
      </w:r>
      <w:r w:rsidRPr="00F8634A">
        <w:rPr>
          <w:rFonts w:ascii="Times New Roman" w:hAnsi="Times New Roman"/>
          <w:sz w:val="28"/>
        </w:rPr>
        <w:t>://</w:t>
      </w:r>
      <w:proofErr w:type="spellStart"/>
      <w:r w:rsidRPr="00F8634A">
        <w:rPr>
          <w:rFonts w:ascii="Times New Roman" w:hAnsi="Times New Roman"/>
          <w:sz w:val="28"/>
          <w:lang w:val="en-US"/>
        </w:rPr>
        <w:t>en</w:t>
      </w:r>
      <w:proofErr w:type="spellEnd"/>
      <w:r w:rsidRPr="00F8634A">
        <w:rPr>
          <w:rFonts w:ascii="Times New Roman" w:hAnsi="Times New Roman"/>
          <w:sz w:val="28"/>
        </w:rPr>
        <w:t>.</w:t>
      </w:r>
      <w:proofErr w:type="spellStart"/>
      <w:r w:rsidRPr="00F8634A">
        <w:rPr>
          <w:rFonts w:ascii="Times New Roman" w:hAnsi="Times New Roman"/>
          <w:sz w:val="28"/>
          <w:lang w:val="en-US"/>
        </w:rPr>
        <w:t>wikipedia</w:t>
      </w:r>
      <w:proofErr w:type="spellEnd"/>
      <w:r w:rsidRPr="00F8634A">
        <w:rPr>
          <w:rFonts w:ascii="Times New Roman" w:hAnsi="Times New Roman"/>
          <w:sz w:val="28"/>
        </w:rPr>
        <w:t>.</w:t>
      </w:r>
      <w:r w:rsidRPr="00F8634A">
        <w:rPr>
          <w:rFonts w:ascii="Times New Roman" w:hAnsi="Times New Roman"/>
          <w:sz w:val="28"/>
          <w:lang w:val="en-US"/>
        </w:rPr>
        <w:t>org</w:t>
      </w:r>
      <w:r w:rsidRPr="00F8634A">
        <w:rPr>
          <w:rFonts w:ascii="Times New Roman" w:hAnsi="Times New Roman"/>
          <w:sz w:val="28"/>
        </w:rPr>
        <w:t>/</w:t>
      </w:r>
      <w:r w:rsidRPr="00F8634A">
        <w:rPr>
          <w:rFonts w:ascii="Times New Roman" w:hAnsi="Times New Roman"/>
          <w:sz w:val="28"/>
          <w:lang w:val="en-US"/>
        </w:rPr>
        <w:t>wiki</w:t>
      </w:r>
      <w:r w:rsidRPr="00F8634A">
        <w:rPr>
          <w:rFonts w:ascii="Times New Roman" w:hAnsi="Times New Roman"/>
          <w:sz w:val="28"/>
        </w:rPr>
        <w:t>/</w:t>
      </w:r>
      <w:r w:rsidRPr="00F8634A">
        <w:rPr>
          <w:rFonts w:ascii="Times New Roman" w:hAnsi="Times New Roman"/>
          <w:sz w:val="28"/>
          <w:lang w:val="en-US"/>
        </w:rPr>
        <w:t>Unit</w:t>
      </w:r>
      <w:r w:rsidRPr="00F8634A">
        <w:rPr>
          <w:rFonts w:ascii="Times New Roman" w:hAnsi="Times New Roman"/>
          <w:sz w:val="28"/>
        </w:rPr>
        <w:t>_</w:t>
      </w:r>
      <w:r w:rsidRPr="00F8634A">
        <w:rPr>
          <w:rFonts w:ascii="Times New Roman" w:hAnsi="Times New Roman"/>
          <w:sz w:val="28"/>
          <w:lang w:val="en-US"/>
        </w:rPr>
        <w:t>Testing</w:t>
      </w:r>
      <w:r w:rsidRPr="00F8634A">
        <w:rPr>
          <w:rFonts w:ascii="Times New Roman" w:hAnsi="Times New Roman"/>
          <w:sz w:val="28"/>
        </w:rPr>
        <w:t>_</w:t>
      </w:r>
      <w:r w:rsidRPr="00F8634A">
        <w:rPr>
          <w:rFonts w:ascii="Times New Roman" w:hAnsi="Times New Roman"/>
          <w:sz w:val="28"/>
          <w:lang w:val="en-US"/>
        </w:rPr>
        <w:t>Framework</w:t>
      </w:r>
      <w:r w:rsidRPr="00F8634A">
        <w:rPr>
          <w:rFonts w:ascii="Times New Roman" w:hAnsi="Times New Roman"/>
          <w:sz w:val="28"/>
        </w:rPr>
        <w:t xml:space="preserve"> (дата обращения 15.05.2018)</w:t>
      </w:r>
    </w:p>
    <w:p w:rsidR="001F55A8" w:rsidRPr="00AA5BF3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F35D91">
        <w:rPr>
          <w:rFonts w:ascii="Times New Roman" w:hAnsi="Times New Roman"/>
          <w:sz w:val="28"/>
        </w:rPr>
        <w:t>Обзор систем контроля версий</w:t>
      </w:r>
      <w:r w:rsidRPr="003E23B2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F35D91">
        <w:rPr>
          <w:rFonts w:ascii="Times New Roman" w:hAnsi="Times New Roman"/>
          <w:sz w:val="28"/>
        </w:rPr>
        <w:t xml:space="preserve">http://all-ht.ru/inf/prog/p_0_1.html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F8634A">
        <w:rPr>
          <w:rFonts w:ascii="Times New Roman" w:hAnsi="Times New Roman"/>
          <w:sz w:val="28"/>
        </w:rPr>
        <w:t>16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Pr="00AA5BF3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1F55A8">
        <w:rPr>
          <w:rFonts w:ascii="Times New Roman" w:hAnsi="Times New Roman"/>
          <w:sz w:val="28"/>
        </w:rPr>
        <w:t>Subversion</w:t>
      </w:r>
      <w:r w:rsidRPr="003E23B2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 xml:space="preserve">https://ru.wikipedia.org/wiki/Subversion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F8634A">
        <w:rPr>
          <w:rFonts w:ascii="Times New Roman" w:hAnsi="Times New Roman"/>
          <w:sz w:val="28"/>
        </w:rPr>
        <w:t>16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Pr="00AA5BF3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1F55A8">
        <w:rPr>
          <w:rFonts w:ascii="Times New Roman" w:hAnsi="Times New Roman"/>
          <w:sz w:val="28"/>
        </w:rPr>
        <w:t>Git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 xml:space="preserve">https://ru.wikipedia.org/wiki/Git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F8634A">
        <w:rPr>
          <w:rFonts w:ascii="Times New Roman" w:hAnsi="Times New Roman"/>
          <w:sz w:val="28"/>
        </w:rPr>
        <w:t>16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Pr="00AA5BF3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1F55A8">
        <w:rPr>
          <w:rFonts w:ascii="Times New Roman" w:hAnsi="Times New Roman"/>
          <w:sz w:val="28"/>
        </w:rPr>
        <w:t>Mercurial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>https://ru.wikipedia.org/wiki/Mercurial</w:t>
      </w:r>
      <w:r w:rsidRPr="001F55A8">
        <w:rPr>
          <w:rFonts w:ascii="Times New Roman" w:hAnsi="Times New Roman"/>
          <w:sz w:val="28"/>
        </w:rPr>
        <w:t xml:space="preserve">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F8634A">
        <w:rPr>
          <w:rFonts w:ascii="Times New Roman" w:hAnsi="Times New Roman"/>
          <w:sz w:val="28"/>
        </w:rPr>
        <w:t>16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Pr="00AA5BF3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1F55A8">
        <w:rPr>
          <w:rFonts w:ascii="Times New Roman" w:hAnsi="Times New Roman"/>
          <w:sz w:val="28"/>
        </w:rPr>
        <w:t>TestLink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>http://testlink.org/</w:t>
      </w:r>
      <w:r w:rsidRPr="001F55A8">
        <w:rPr>
          <w:rFonts w:ascii="Times New Roman" w:hAnsi="Times New Roman"/>
          <w:sz w:val="28"/>
        </w:rPr>
        <w:t xml:space="preserve">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1F55A8">
        <w:rPr>
          <w:rFonts w:ascii="Times New Roman" w:hAnsi="Times New Roman"/>
          <w:sz w:val="28"/>
        </w:rPr>
        <w:t>20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Pr="00AA5BF3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1F55A8">
        <w:rPr>
          <w:rFonts w:ascii="Times New Roman" w:hAnsi="Times New Roman"/>
          <w:sz w:val="28"/>
        </w:rPr>
        <w:t>Posts</w:t>
      </w:r>
      <w:proofErr w:type="spellEnd"/>
      <w:r w:rsidRPr="001F55A8">
        <w:rPr>
          <w:rFonts w:ascii="Times New Roman" w:hAnsi="Times New Roman"/>
          <w:sz w:val="28"/>
        </w:rPr>
        <w:t xml:space="preserve"> </w:t>
      </w:r>
      <w:proofErr w:type="spellStart"/>
      <w:r w:rsidRPr="001F55A8">
        <w:rPr>
          <w:rFonts w:ascii="Times New Roman" w:hAnsi="Times New Roman"/>
          <w:sz w:val="28"/>
        </w:rPr>
        <w:t>Tagged</w:t>
      </w:r>
      <w:proofErr w:type="spellEnd"/>
      <w:r w:rsidRPr="001F55A8">
        <w:rPr>
          <w:rFonts w:ascii="Times New Roman" w:hAnsi="Times New Roman"/>
          <w:sz w:val="28"/>
        </w:rPr>
        <w:t xml:space="preserve"> ‘TestLink’</w:t>
      </w:r>
      <w:r w:rsidRPr="00AA5BF3">
        <w:rPr>
          <w:rFonts w:ascii="Times New Roman" w:hAnsi="Times New Roman"/>
          <w:sz w:val="28"/>
        </w:rPr>
        <w:t xml:space="preserve">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 xml:space="preserve">https://testitquickly.com/tag/testlink/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1F55A8">
        <w:rPr>
          <w:rFonts w:ascii="Times New Roman" w:hAnsi="Times New Roman"/>
          <w:sz w:val="28"/>
        </w:rPr>
        <w:t>20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Alpha</w:t>
      </w:r>
      <w:r w:rsidRPr="001F55A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Alarms</w:t>
      </w:r>
      <w:r w:rsidRPr="001F55A8">
        <w:rPr>
          <w:rFonts w:ascii="Times New Roman" w:hAnsi="Times New Roman"/>
          <w:sz w:val="28"/>
        </w:rPr>
        <w:t xml:space="preserve"> </w:t>
      </w:r>
      <w:r w:rsidRPr="00AA5BF3">
        <w:rPr>
          <w:rFonts w:ascii="Times New Roman" w:hAnsi="Times New Roman"/>
          <w:sz w:val="28"/>
        </w:rPr>
        <w:t xml:space="preserve">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>https://www.automiq.ru/</w:t>
      </w:r>
      <w:r w:rsidRPr="001F55A8">
        <w:rPr>
          <w:rFonts w:ascii="Times New Roman" w:hAnsi="Times New Roman"/>
          <w:sz w:val="28"/>
        </w:rPr>
        <w:t xml:space="preserve">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1F55A8">
        <w:rPr>
          <w:rFonts w:ascii="Times New Roman" w:hAnsi="Times New Roman"/>
          <w:sz w:val="28"/>
        </w:rPr>
        <w:t>20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1F55A8">
        <w:rPr>
          <w:rFonts w:ascii="Times New Roman" w:hAnsi="Times New Roman"/>
          <w:sz w:val="28"/>
        </w:rPr>
        <w:t xml:space="preserve">Автоматизация тестирования. Начало пути </w:t>
      </w:r>
      <w:r w:rsidRPr="00AA5BF3">
        <w:rPr>
          <w:rFonts w:ascii="Times New Roman" w:hAnsi="Times New Roman"/>
          <w:sz w:val="28"/>
        </w:rPr>
        <w:t xml:space="preserve">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>https://habr.com/post/223831/</w:t>
      </w:r>
      <w:r w:rsidRPr="001F55A8">
        <w:rPr>
          <w:rFonts w:ascii="Times New Roman" w:hAnsi="Times New Roman"/>
          <w:sz w:val="28"/>
        </w:rPr>
        <w:t xml:space="preserve">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1F55A8">
        <w:rPr>
          <w:rFonts w:ascii="Times New Roman" w:hAnsi="Times New Roman"/>
          <w:sz w:val="28"/>
        </w:rPr>
        <w:t>2</w:t>
      </w:r>
      <w:r w:rsidRPr="001F55A8">
        <w:rPr>
          <w:rFonts w:ascii="Times New Roman" w:hAnsi="Times New Roman"/>
          <w:sz w:val="28"/>
        </w:rPr>
        <w:t>2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1F55A8">
        <w:rPr>
          <w:rFonts w:ascii="Times New Roman" w:hAnsi="Times New Roman"/>
          <w:sz w:val="28"/>
        </w:rPr>
        <w:t xml:space="preserve">Три уровня автоматизации тестирования </w:t>
      </w:r>
      <w:r w:rsidRPr="00AA5BF3">
        <w:rPr>
          <w:rFonts w:ascii="Times New Roman" w:hAnsi="Times New Roman"/>
          <w:sz w:val="28"/>
        </w:rPr>
        <w:t xml:space="preserve">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>http://www.protesting.ru/automation/functional/autolevel.html</w:t>
      </w:r>
      <w:r w:rsidRPr="001F55A8">
        <w:rPr>
          <w:rFonts w:ascii="Times New Roman" w:hAnsi="Times New Roman"/>
          <w:sz w:val="28"/>
        </w:rPr>
        <w:t xml:space="preserve"> </w:t>
      </w:r>
      <w:r w:rsidRPr="003E23B2">
        <w:rPr>
          <w:rFonts w:ascii="Times New Roman" w:hAnsi="Times New Roman"/>
          <w:sz w:val="28"/>
        </w:rPr>
        <w:t>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 w:rsidRPr="001F55A8">
        <w:rPr>
          <w:rFonts w:ascii="Times New Roman" w:hAnsi="Times New Roman"/>
          <w:sz w:val="28"/>
        </w:rPr>
        <w:t>22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</w:t>
      </w:r>
      <w:r w:rsidRPr="003E23B2">
        <w:rPr>
          <w:rFonts w:ascii="Times New Roman" w:hAnsi="Times New Roman"/>
          <w:sz w:val="28"/>
        </w:rPr>
        <w:t>5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1F55A8" w:rsidRPr="001F55A8" w:rsidRDefault="001F55A8" w:rsidP="005A3CF3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1F55A8">
        <w:rPr>
          <w:rFonts w:ascii="Times New Roman" w:hAnsi="Times New Roman"/>
          <w:sz w:val="28"/>
        </w:rPr>
        <w:t xml:space="preserve">Архитектура Автоматических Тестов (Test </w:t>
      </w:r>
      <w:proofErr w:type="spellStart"/>
      <w:r w:rsidRPr="001F55A8">
        <w:rPr>
          <w:rFonts w:ascii="Times New Roman" w:hAnsi="Times New Roman"/>
          <w:sz w:val="28"/>
        </w:rPr>
        <w:t>Tools</w:t>
      </w:r>
      <w:proofErr w:type="spellEnd"/>
      <w:r w:rsidRPr="001F55A8">
        <w:rPr>
          <w:rFonts w:ascii="Times New Roman" w:hAnsi="Times New Roman"/>
          <w:sz w:val="28"/>
        </w:rPr>
        <w:t xml:space="preserve"> </w:t>
      </w:r>
      <w:proofErr w:type="spellStart"/>
      <w:r w:rsidRPr="001F55A8">
        <w:rPr>
          <w:rFonts w:ascii="Times New Roman" w:hAnsi="Times New Roman"/>
          <w:sz w:val="28"/>
        </w:rPr>
        <w:t>Architecture</w:t>
      </w:r>
      <w:proofErr w:type="spellEnd"/>
      <w:r w:rsidRPr="001F55A8">
        <w:rPr>
          <w:rFonts w:ascii="Times New Roman" w:hAnsi="Times New Roman"/>
          <w:sz w:val="28"/>
        </w:rPr>
        <w:t>)</w:t>
      </w:r>
      <w:r w:rsidRPr="001F55A8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1F55A8">
        <w:rPr>
          <w:rFonts w:ascii="Times New Roman" w:hAnsi="Times New Roman"/>
          <w:sz w:val="28"/>
          <w:lang w:val="en-US"/>
        </w:rPr>
        <w:t>URL</w:t>
      </w:r>
      <w:r w:rsidRPr="001F55A8">
        <w:rPr>
          <w:rFonts w:ascii="Times New Roman" w:hAnsi="Times New Roman"/>
          <w:sz w:val="28"/>
        </w:rPr>
        <w:t xml:space="preserve">: </w:t>
      </w:r>
      <w:r w:rsidRPr="001F55A8">
        <w:rPr>
          <w:rFonts w:ascii="Times New Roman" w:hAnsi="Times New Roman"/>
          <w:sz w:val="28"/>
        </w:rPr>
        <w:t>http://www.protesting.ru/automation/functional/toolarchitecture.html</w:t>
      </w:r>
      <w:r w:rsidRPr="001F55A8">
        <w:rPr>
          <w:rFonts w:ascii="Times New Roman" w:hAnsi="Times New Roman"/>
          <w:sz w:val="28"/>
        </w:rPr>
        <w:t xml:space="preserve"> (дата обращения 22.05.2018)</w:t>
      </w:r>
    </w:p>
    <w:p w:rsidR="001F55A8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CDC">
        <w:rPr>
          <w:rFonts w:ascii="Times New Roman" w:hAnsi="Times New Roman" w:cs="Times New Roman"/>
          <w:sz w:val="28"/>
          <w:szCs w:val="28"/>
          <w:lang w:val="en-US"/>
        </w:rPr>
        <w:t>JOHNSON</w:t>
      </w:r>
      <w:r w:rsidRPr="00A87CDC">
        <w:rPr>
          <w:rFonts w:ascii="Times New Roman" w:hAnsi="Times New Roman" w:cs="Times New Roman"/>
          <w:sz w:val="28"/>
          <w:szCs w:val="28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7CDC">
        <w:rPr>
          <w:rFonts w:ascii="Times New Roman" w:hAnsi="Times New Roman" w:cs="Times New Roman"/>
          <w:sz w:val="28"/>
          <w:szCs w:val="28"/>
        </w:rPr>
        <w:t xml:space="preserve">., 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87CDC">
        <w:rPr>
          <w:rFonts w:ascii="Times New Roman" w:hAnsi="Times New Roman" w:cs="Times New Roman"/>
          <w:sz w:val="28"/>
          <w:szCs w:val="28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Automation</w:t>
      </w:r>
      <w:r w:rsidRPr="00A87CDC">
        <w:rPr>
          <w:rFonts w:ascii="Times New Roman" w:hAnsi="Times New Roman" w:cs="Times New Roman"/>
          <w:sz w:val="28"/>
          <w:szCs w:val="28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ROI</w:t>
      </w:r>
      <w:r w:rsidRPr="00A87CDC">
        <w:rPr>
          <w:rFonts w:ascii="Times New Roman" w:hAnsi="Times New Roman" w:cs="Times New Roman"/>
          <w:sz w:val="28"/>
          <w:szCs w:val="28"/>
        </w:rPr>
        <w:t xml:space="preserve"> // материалы сайта </w:t>
      </w:r>
      <w:r w:rsidRPr="00A87CDC">
        <w:rPr>
          <w:rFonts w:ascii="Times New Roman" w:hAnsi="Times New Roman" w:cs="Times New Roman"/>
          <w:sz w:val="28"/>
          <w:szCs w:val="28"/>
        </w:rPr>
        <w:lastRenderedPageBreak/>
        <w:t xml:space="preserve">[Электронный ресурс]. – 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87CDC">
        <w:rPr>
          <w:rFonts w:ascii="Times New Roman" w:hAnsi="Times New Roman" w:cs="Times New Roman"/>
          <w:sz w:val="28"/>
          <w:szCs w:val="28"/>
        </w:rPr>
        <w:t xml:space="preserve">: 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87CDC">
        <w:rPr>
          <w:rFonts w:ascii="Times New Roman" w:hAnsi="Times New Roman" w:cs="Times New Roman"/>
          <w:sz w:val="28"/>
          <w:szCs w:val="28"/>
        </w:rPr>
        <w:t>://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87C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87CDC">
        <w:rPr>
          <w:rFonts w:ascii="Times New Roman" w:hAnsi="Times New Roman" w:cs="Times New Roman"/>
          <w:sz w:val="28"/>
          <w:szCs w:val="28"/>
          <w:lang w:val="en-US"/>
        </w:rPr>
        <w:t>dijohnic</w:t>
      </w:r>
      <w:proofErr w:type="spellEnd"/>
      <w:r w:rsidRPr="00A87CDC">
        <w:rPr>
          <w:rFonts w:ascii="Times New Roman" w:hAnsi="Times New Roman" w:cs="Times New Roman"/>
          <w:sz w:val="28"/>
          <w:szCs w:val="28"/>
        </w:rPr>
        <w:t>.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7CDC">
        <w:rPr>
          <w:rFonts w:ascii="Times New Roman" w:hAnsi="Times New Roman" w:cs="Times New Roman"/>
          <w:sz w:val="28"/>
          <w:szCs w:val="28"/>
        </w:rPr>
        <w:t>/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87CDC">
        <w:rPr>
          <w:rFonts w:ascii="Times New Roman" w:hAnsi="Times New Roman" w:cs="Times New Roman"/>
          <w:sz w:val="28"/>
          <w:szCs w:val="28"/>
        </w:rPr>
        <w:t>_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automation</w:t>
      </w:r>
      <w:r w:rsidRPr="00A87CD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87CDC">
        <w:rPr>
          <w:rFonts w:ascii="Times New Roman" w:hAnsi="Times New Roman" w:cs="Times New Roman"/>
          <w:sz w:val="28"/>
          <w:szCs w:val="28"/>
          <w:lang w:val="en-US"/>
        </w:rPr>
        <w:t>roi</w:t>
      </w:r>
      <w:proofErr w:type="spellEnd"/>
      <w:r w:rsidRPr="00A87CDC">
        <w:rPr>
          <w:rFonts w:ascii="Times New Roman" w:hAnsi="Times New Roman" w:cs="Times New Roman"/>
          <w:sz w:val="28"/>
          <w:szCs w:val="28"/>
        </w:rPr>
        <w:t>.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87CDC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1F55A8">
        <w:rPr>
          <w:rFonts w:ascii="Times New Roman" w:hAnsi="Times New Roman"/>
          <w:sz w:val="28"/>
        </w:rPr>
        <w:t>2</w:t>
      </w:r>
      <w:r w:rsidRPr="001F55A8">
        <w:rPr>
          <w:rFonts w:ascii="Times New Roman" w:hAnsi="Times New Roman"/>
          <w:sz w:val="28"/>
        </w:rPr>
        <w:t>5</w:t>
      </w:r>
      <w:r w:rsidRPr="00A87CDC">
        <w:rPr>
          <w:rFonts w:ascii="Times New Roman" w:hAnsi="Times New Roman" w:cs="Times New Roman"/>
          <w:sz w:val="28"/>
          <w:szCs w:val="28"/>
        </w:rPr>
        <w:t>.05.2018)</w:t>
      </w:r>
    </w:p>
    <w:p w:rsidR="001F55A8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HOFFMAN D., Cost Benefits Analysis of Test Automation // </w:t>
      </w:r>
      <w:r w:rsidRPr="00A87CDC">
        <w:rPr>
          <w:rFonts w:ascii="Times New Roman" w:hAnsi="Times New Roman" w:cs="Times New Roman"/>
          <w:sz w:val="28"/>
          <w:szCs w:val="28"/>
        </w:rPr>
        <w:t>материалы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</w:rPr>
        <w:t>сайта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87CDC">
        <w:rPr>
          <w:rFonts w:ascii="Times New Roman" w:hAnsi="Times New Roman" w:cs="Times New Roman"/>
          <w:sz w:val="28"/>
          <w:szCs w:val="28"/>
        </w:rPr>
        <w:t>Электронный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</w:rPr>
        <w:t>ресурс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]. – URL: http://www.softwarequalitymethods.com/papers/star99%20model%20paper.pdf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7CDC">
        <w:rPr>
          <w:rFonts w:ascii="Times New Roman" w:hAnsi="Times New Roman" w:cs="Times New Roman"/>
          <w:sz w:val="28"/>
          <w:szCs w:val="28"/>
        </w:rPr>
        <w:t>дата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</w:rPr>
        <w:t>обращения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5A8"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  <w:lang w:val="en-US"/>
        </w:rPr>
        <w:t>5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.05.2018)</w:t>
      </w:r>
    </w:p>
    <w:p w:rsidR="001F55A8" w:rsidRPr="00A87CDC" w:rsidRDefault="001F55A8" w:rsidP="001F55A8">
      <w:pPr>
        <w:pStyle w:val="a3"/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KANER C., Improving the Maintainability of Automated Test Suites // </w:t>
      </w:r>
      <w:r w:rsidRPr="00A87CDC">
        <w:rPr>
          <w:rFonts w:ascii="Times New Roman" w:hAnsi="Times New Roman" w:cs="Times New Roman"/>
          <w:sz w:val="28"/>
          <w:szCs w:val="28"/>
        </w:rPr>
        <w:t>материалы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</w:rPr>
        <w:t>сайта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87CDC">
        <w:rPr>
          <w:rFonts w:ascii="Times New Roman" w:hAnsi="Times New Roman" w:cs="Times New Roman"/>
          <w:sz w:val="28"/>
          <w:szCs w:val="28"/>
        </w:rPr>
        <w:t>Электронный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</w:rPr>
        <w:t>ресурс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]. – URL: http://www.kaner.com/pdfs/autosqa.pdf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7CDC">
        <w:rPr>
          <w:rFonts w:ascii="Times New Roman" w:hAnsi="Times New Roman" w:cs="Times New Roman"/>
          <w:sz w:val="28"/>
          <w:szCs w:val="28"/>
        </w:rPr>
        <w:t>дата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CDC">
        <w:rPr>
          <w:rFonts w:ascii="Times New Roman" w:hAnsi="Times New Roman" w:cs="Times New Roman"/>
          <w:sz w:val="28"/>
          <w:szCs w:val="28"/>
        </w:rPr>
        <w:t>обращения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55A8"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  <w:lang w:val="en-US"/>
        </w:rPr>
        <w:t>5</w:t>
      </w:r>
      <w:r w:rsidRPr="00A87CDC">
        <w:rPr>
          <w:rFonts w:ascii="Times New Roman" w:hAnsi="Times New Roman" w:cs="Times New Roman"/>
          <w:sz w:val="28"/>
          <w:szCs w:val="28"/>
          <w:lang w:val="en-US"/>
        </w:rPr>
        <w:t>.05.2018)</w:t>
      </w:r>
    </w:p>
    <w:bookmarkEnd w:id="0"/>
    <w:p w:rsidR="00630F9B" w:rsidRPr="001F55A8" w:rsidRDefault="00630F9B" w:rsidP="00BD728F">
      <w:pPr>
        <w:pStyle w:val="Default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30F9B" w:rsidRPr="001F55A8" w:rsidRDefault="00630F9B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BD728F" w:rsidRPr="001F55A8" w:rsidRDefault="00BD728F" w:rsidP="00630F9B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:rsidR="00630F9B" w:rsidRPr="00630F9B" w:rsidRDefault="00630F9B" w:rsidP="00630F9B">
      <w:pPr>
        <w:pStyle w:val="a3"/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097F2F">
        <w:rPr>
          <w:rFonts w:ascii="Times New Roman" w:hAnsi="Times New Roman"/>
          <w:sz w:val="28"/>
        </w:rPr>
        <w:t>Тестирование программного обеспечения - основные понятия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097F2F">
        <w:rPr>
          <w:rFonts w:ascii="Times New Roman" w:hAnsi="Times New Roman"/>
          <w:sz w:val="28"/>
        </w:rPr>
        <w:t>http://www.protesting.ru/testing/ 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>
        <w:rPr>
          <w:rFonts w:ascii="Times New Roman" w:hAnsi="Times New Roman"/>
          <w:sz w:val="28"/>
        </w:rPr>
        <w:t>12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630F9B" w:rsidRDefault="00630F9B" w:rsidP="00630F9B">
      <w:pPr>
        <w:pStyle w:val="a3"/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097F2F">
        <w:rPr>
          <w:rFonts w:ascii="Times New Roman" w:hAnsi="Times New Roman"/>
          <w:sz w:val="28"/>
        </w:rPr>
        <w:t>Классификация видов тестирования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r w:rsidRPr="00097F2F">
        <w:rPr>
          <w:rFonts w:ascii="Times New Roman" w:hAnsi="Times New Roman"/>
          <w:sz w:val="28"/>
        </w:rPr>
        <w:t>https://habr.com/company/npo-comp/blog/223833/ (</w:t>
      </w:r>
      <w:r w:rsidRPr="00AA5BF3">
        <w:rPr>
          <w:rFonts w:ascii="Times New Roman" w:hAnsi="Times New Roman"/>
          <w:sz w:val="28"/>
        </w:rPr>
        <w:t xml:space="preserve">дата обращения </w:t>
      </w:r>
      <w:r>
        <w:rPr>
          <w:rFonts w:ascii="Times New Roman" w:hAnsi="Times New Roman"/>
          <w:sz w:val="28"/>
        </w:rPr>
        <w:t>12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630F9B" w:rsidRPr="006F3E61" w:rsidRDefault="00630F9B" w:rsidP="00630F9B">
      <w:pPr>
        <w:pStyle w:val="a3"/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  <w:r w:rsidRPr="00097F2F">
        <w:rPr>
          <w:rFonts w:ascii="Times New Roman" w:hAnsi="Times New Roman"/>
          <w:sz w:val="28"/>
        </w:rPr>
        <w:t>Классификация видов тестирования</w:t>
      </w:r>
      <w:r w:rsidRPr="00F679EC">
        <w:rPr>
          <w:rFonts w:ascii="Times New Roman" w:hAnsi="Times New Roman"/>
          <w:sz w:val="28"/>
        </w:rPr>
        <w:t>.</w:t>
      </w:r>
      <w:r w:rsidRPr="00AA5BF3">
        <w:rPr>
          <w:rFonts w:ascii="Times New Roman" w:hAnsi="Times New Roman"/>
          <w:sz w:val="28"/>
        </w:rPr>
        <w:t xml:space="preserve"> // материалы сайта [Электронный ресурс]. – </w:t>
      </w:r>
      <w:r w:rsidRPr="00AA5BF3">
        <w:rPr>
          <w:rFonts w:ascii="Times New Roman" w:hAnsi="Times New Roman"/>
          <w:sz w:val="28"/>
          <w:lang w:val="en-US"/>
        </w:rPr>
        <w:t>URL</w:t>
      </w:r>
      <w:r w:rsidRPr="00AA5BF3">
        <w:rPr>
          <w:rFonts w:ascii="Times New Roman" w:hAnsi="Times New Roman"/>
          <w:sz w:val="28"/>
        </w:rPr>
        <w:t xml:space="preserve">: </w:t>
      </w:r>
      <w:proofErr w:type="gramStart"/>
      <w:r w:rsidRPr="00630F9B">
        <w:rPr>
          <w:rFonts w:ascii="Times New Roman" w:hAnsi="Times New Roman"/>
          <w:sz w:val="28"/>
        </w:rPr>
        <w:lastRenderedPageBreak/>
        <w:t xml:space="preserve">https://webhamster.ru/mytetrashare/index/mtb0/1410498808fclssvq9e2 </w:t>
      </w:r>
      <w:r>
        <w:rPr>
          <w:rFonts w:ascii="Times New Roman" w:hAnsi="Times New Roman"/>
          <w:sz w:val="28"/>
        </w:rPr>
        <w:t xml:space="preserve"> </w:t>
      </w:r>
      <w:r w:rsidRPr="00097F2F">
        <w:rPr>
          <w:rFonts w:ascii="Times New Roman" w:hAnsi="Times New Roman"/>
          <w:sz w:val="28"/>
        </w:rPr>
        <w:t>(</w:t>
      </w:r>
      <w:proofErr w:type="gramEnd"/>
      <w:r w:rsidRPr="00AA5BF3">
        <w:rPr>
          <w:rFonts w:ascii="Times New Roman" w:hAnsi="Times New Roman"/>
          <w:sz w:val="28"/>
        </w:rPr>
        <w:t xml:space="preserve">дата обращения </w:t>
      </w:r>
      <w:r>
        <w:rPr>
          <w:rFonts w:ascii="Times New Roman" w:hAnsi="Times New Roman"/>
          <w:sz w:val="28"/>
        </w:rPr>
        <w:t>12</w:t>
      </w:r>
      <w:r w:rsidRPr="00AA5BF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04</w:t>
      </w:r>
      <w:r w:rsidRPr="00AA5BF3">
        <w:rPr>
          <w:rFonts w:ascii="Times New Roman" w:hAnsi="Times New Roman"/>
          <w:sz w:val="28"/>
        </w:rPr>
        <w:t>.201</w:t>
      </w:r>
      <w:r>
        <w:rPr>
          <w:rFonts w:ascii="Times New Roman" w:hAnsi="Times New Roman"/>
          <w:sz w:val="28"/>
        </w:rPr>
        <w:t>8</w:t>
      </w:r>
      <w:r w:rsidRPr="00AA5BF3">
        <w:rPr>
          <w:rFonts w:ascii="Times New Roman" w:hAnsi="Times New Roman"/>
          <w:sz w:val="28"/>
        </w:rPr>
        <w:t>)</w:t>
      </w:r>
    </w:p>
    <w:p w:rsidR="00630F9B" w:rsidRPr="006F3E61" w:rsidRDefault="00630F9B" w:rsidP="00630F9B">
      <w:pPr>
        <w:pStyle w:val="a3"/>
        <w:widowControl w:val="0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/>
          <w:sz w:val="28"/>
        </w:rPr>
      </w:pPr>
    </w:p>
    <w:p w:rsidR="00CE0C1F" w:rsidRPr="00630F9B" w:rsidRDefault="00CE0C1F" w:rsidP="00CE0C1F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CE0C1F" w:rsidRPr="00630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B2A"/>
    <w:multiLevelType w:val="multilevel"/>
    <w:tmpl w:val="7C5A08CE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41635E"/>
    <w:multiLevelType w:val="hybridMultilevel"/>
    <w:tmpl w:val="4394E7A2"/>
    <w:lvl w:ilvl="0" w:tplc="A8F43D8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2DF9"/>
    <w:multiLevelType w:val="hybridMultilevel"/>
    <w:tmpl w:val="B694F8C2"/>
    <w:lvl w:ilvl="0" w:tplc="76F4F0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8F29D5"/>
    <w:multiLevelType w:val="hybridMultilevel"/>
    <w:tmpl w:val="5D0AC7F4"/>
    <w:lvl w:ilvl="0" w:tplc="290027E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25C9F"/>
    <w:multiLevelType w:val="hybridMultilevel"/>
    <w:tmpl w:val="1D84994E"/>
    <w:lvl w:ilvl="0" w:tplc="FB3A8A9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7D"/>
    <w:rsid w:val="000B2B15"/>
    <w:rsid w:val="001F55A8"/>
    <w:rsid w:val="0026417C"/>
    <w:rsid w:val="00295B7D"/>
    <w:rsid w:val="00374860"/>
    <w:rsid w:val="003F2F88"/>
    <w:rsid w:val="004A50D9"/>
    <w:rsid w:val="005A40E0"/>
    <w:rsid w:val="00630F9B"/>
    <w:rsid w:val="00726136"/>
    <w:rsid w:val="007B092A"/>
    <w:rsid w:val="007B51F1"/>
    <w:rsid w:val="009E429B"/>
    <w:rsid w:val="00A25173"/>
    <w:rsid w:val="00AA53E2"/>
    <w:rsid w:val="00BD728F"/>
    <w:rsid w:val="00CE0C1F"/>
    <w:rsid w:val="00D724D5"/>
    <w:rsid w:val="00E255DF"/>
    <w:rsid w:val="00F120AA"/>
    <w:rsid w:val="00F44CD4"/>
    <w:rsid w:val="00F65B99"/>
    <w:rsid w:val="00F76645"/>
    <w:rsid w:val="00F848F4"/>
    <w:rsid w:val="00F8634A"/>
    <w:rsid w:val="00F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B309"/>
  <w15:docId w15:val="{C859F806-A506-470B-BE0B-3098314E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0F9B"/>
    <w:rPr>
      <w:color w:val="0563C1" w:themeColor="hyperlink"/>
      <w:u w:val="single"/>
    </w:rPr>
  </w:style>
  <w:style w:type="paragraph" w:customStyle="1" w:styleId="Default">
    <w:name w:val="Default"/>
    <w:rsid w:val="00630F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17</cp:revision>
  <dcterms:created xsi:type="dcterms:W3CDTF">2018-06-17T07:14:00Z</dcterms:created>
  <dcterms:modified xsi:type="dcterms:W3CDTF">2018-06-19T04:13:00Z</dcterms:modified>
</cp:coreProperties>
</file>