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Лабораторная работа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  <w:t xml:space="preserve">Задание 1. Знакомство с БД dbSQL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Установите интегрированную среду разработки (DBeaver или др)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Используя интегрированную среду разработки установите подключение к БД dbSQL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Имя сервера: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vpngw.avalon.ru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Порт сервера: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5432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Имя БД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dbSQL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Имя пользователя: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pguser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Пароль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Pa$$w0rd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Раскройте контейнер БД dbSQL и ознакомьтесь со списком таблиц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 называется и в какой схеме находится таблица, содержащая список сотрудников?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 схеме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____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 называется и в какой схеме находится таблица, содержащая список клиентов?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 схеме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Изучите перечень полей в каждой пользовательской таблице БД dbSQL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 называется и в какой схеме находится таблица, содержащая данные о заказах?</w:t>
      </w: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 схеме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”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каком поле таблицы Заказы содержится информация об адресе доставки?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shipaddress___________________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Данные какого типа хранятся в столбце Дата заказа?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тип date_____________________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Какое поле используется в качестве Первичного ключа?</w:t>
      </w: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orderid____________________ _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Создайте диаграмму БД dbSQL (схему БД)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971" w:dyaOrig="11903">
          <v:rect xmlns:o="urn:schemas-microsoft-com:office:office" xmlns:v="urn:schemas-microsoft-com:vml" id="rectole0000000000" style="width:898.550000pt;height:5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Изучите связи между таблицами.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Какое поле в таблице Заказы используется в качестве внешнего ключа для связи с таблицей Сотрудники?</w:t>
      </w: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empid_____________________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Какое поле в таблице Сотрудники используется для связи записей внутри таблицы (Начальник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Подчиненный)?</w:t>
      </w: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mgrid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______________________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  <w:t xml:space="preserve">Задание 2. Написание простых запросов </w:t>
      </w:r>
      <w:r>
        <w:rPr>
          <w:rFonts w:ascii="Calibri" w:hAnsi="Calibri" w:cs="Calibri" w:eastAsia="Calibri"/>
          <w:b/>
          <w:color w:val="2E74B5"/>
          <w:spacing w:val="0"/>
          <w:position w:val="0"/>
          <w:sz w:val="26"/>
          <w:shd w:fill="auto" w:val="clear"/>
        </w:rPr>
        <w:t xml:space="preserve">(работаем с БД dbSQL)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4"/>
          <w:shd w:fill="auto" w:val="clear"/>
        </w:rPr>
        <w:t xml:space="preserve">Создание элементарных запросов без проекции (все столбцы) и фильтрации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список всех продуктов 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productid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,productname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,supplierid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,categoryid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,unitprice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,discontinued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"Production"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список всех заказчиков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companyname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,contactname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,contacttitle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,address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,city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,region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,postalcode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,country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,phone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,fax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,tag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,custid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"Sales"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"Customers"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список всех сотрудников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empid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,lastname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,firstname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,title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,titleofcourtesy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,birthdate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,hiredate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,address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,city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,region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,postalcode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,country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,phone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,mgrid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"Employees"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4"/>
          <w:shd w:fill="auto" w:val="clear"/>
        </w:rPr>
        <w:t xml:space="preserve">Создание запросов с проекцией и обработкой столбцов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названия страны, региона и города, в которых проживают заказчики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country, region, city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"Sales"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"Customers"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название и стоимость продуктов, упорядочив результирующую выборку в порядке убывания стоимости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productname, unitprice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"Production"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"Products"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unitprice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desc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  <w:t xml:space="preserve">Задание 3. Написание запросов с вычисляемыми столбцами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основе таблицы Employees напишите запрос, возвращающий таблицу из 3 столбцов: Фамилия сотрудника, Имя сотрудника, e-mail адрес.</w:t>
        <w:br/>
        <w:t xml:space="preserve">Столбец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адрес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должен быть сформирован в соответствие со следующим шаблоном: &lt;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имя&gt;.&lt;фамилия&gt;@&lt;названиеорганизации&gt;.ru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Название организации придумайте сами! Полученные e-mail должны быть в нижнем регистре. Символы, недопустимые в адресе эл.почты, должны быть заменены нижним подчеркиванием.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lastname, 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,firstname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,regexp_replace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lower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(firstname ||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'.'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|| lastname),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'[^\w\.-]'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'_'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'g'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)||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'@monitor.ru'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"e-mail"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"Employees"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regexp_replace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'.'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B8B8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'@monitor.ru'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)),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'[^\w\.-@]'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'_'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'g'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B8B8"/>
          <w:spacing w:val="0"/>
          <w:position w:val="0"/>
          <w:sz w:val="20"/>
          <w:shd w:fill="auto" w:val="clear"/>
        </w:rPr>
        <w:t xml:space="preserve">"e-mail"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CC9B75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B788D3"/>
          <w:spacing w:val="0"/>
          <w:position w:val="0"/>
          <w:sz w:val="20"/>
          <w:shd w:fill="auto" w:val="clear"/>
        </w:rPr>
        <w:t xml:space="preserve">"Employees"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39EC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основании данных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ТОЛЬКО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таблицы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(запрос только к одной таблице!) сформируйте таблицу из трех столбцов: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Номер категории, Название продукта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Название категории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  <w:br/>
        <w:t xml:space="preserve">Название категории должно выводиться в соответствии с ее номером:</w:t>
        <w:br/>
        <w:t xml:space="preserve">1 -  ''; 2 - 'Condiments'; 3 - 'Confections'; 4 - 'Dairy Products'; 5 - 'Grains/Cereals'; 6 - 'Meat/Poultry';  7 - 'Produce'; 8 - 'Seafood'. Для категорий, не попавших в данный список, необходимо вернуть значение  'Other'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categoryid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Номер категории"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 xml:space="preserve">productname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Название продукта"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case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categoryid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'Beverages'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'Condiments'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'Confections'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'Dairy Products'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'Grains/Cereals'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'Meat/Poultry'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'Produce'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'Seafood'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FFFFFF" w:val="clear"/>
        </w:rPr>
        <w:t xml:space="preserve">'Other'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Название категории"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"Production"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39EC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Напишите запрос к таблице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возвращающий таблицу из 3 столбцов: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contactname, LName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FName.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Значение в столбцах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LName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FName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должны вычисляться на основе данных столбца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contactname. (Можно использовать регулярные выражения!)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 contactname,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btrim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split_part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(contactname,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FFFFFF" w:val="clear"/>
        </w:rPr>
        <w:t xml:space="preserve">','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FFFFFF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"LName"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btrim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split_part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(contactname,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FFFFFF" w:val="clear"/>
        </w:rPr>
        <w:t xml:space="preserve">','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FFFFFF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))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"FName"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"Sales"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4"/>
          <w:shd w:fill="FFFFFF" w:val="clear"/>
        </w:rPr>
        <w:t xml:space="preserve">"Customers"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Напишите запрос к таблице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OrderDetails,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возвращающий таблицу из 3 столбцов: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unitprice, qty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LineTotal.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Значение в столбце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LineTotal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является расчетной величиной с учетом количества товара, цены и скидки.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unitprice, qty, unitprice * qty * 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- discount)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"LineTotal"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"Sales"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"OrderDetails"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  <w:t xml:space="preserve">Задание 4. Написание запросов с сортировкой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10 самых дорогих товаров.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productname, unitprice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"Production"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"Products"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unitprice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desc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limit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10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Выведите из таблицы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строки с 51 по 100, упорядоченные по дате заказа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orderid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,custid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,empid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,orderdate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,requireddate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,shipperid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,freight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,shipname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,shipaddress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,shipcity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,shipregion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,shippostalcode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,shipcountry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,shippeddate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"Sales"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80"/>
          <w:spacing w:val="0"/>
          <w:position w:val="0"/>
          <w:sz w:val="24"/>
          <w:shd w:fill="FFFFFF" w:val="clear"/>
        </w:rPr>
        <w:t xml:space="preserve">"Orders"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orderdate</w:t>
      </w:r>
    </w:p>
    <w:p>
      <w:pPr>
        <w:spacing w:before="240" w:after="24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offset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rows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fetch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first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rows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4"/>
          <w:shd w:fill="FFFFFF" w:val="clear"/>
        </w:rPr>
        <w:t xml:space="preserve">only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4">
    <w:abstractNumId w:val="114"/>
  </w:num>
  <w:num w:numId="9">
    <w:abstractNumId w:val="108"/>
  </w:num>
  <w:num w:numId="11">
    <w:abstractNumId w:val="102"/>
  </w:num>
  <w:num w:numId="13">
    <w:abstractNumId w:val="96"/>
  </w:num>
  <w:num w:numId="15">
    <w:abstractNumId w:val="90"/>
  </w:num>
  <w:num w:numId="17">
    <w:abstractNumId w:val="84"/>
  </w:num>
  <w:num w:numId="20">
    <w:abstractNumId w:val="78"/>
  </w:num>
  <w:num w:numId="22">
    <w:abstractNumId w:val="72"/>
  </w:num>
  <w:num w:numId="25">
    <w:abstractNumId w:val="66"/>
  </w:num>
  <w:num w:numId="30">
    <w:abstractNumId w:val="60"/>
  </w:num>
  <w:num w:numId="33">
    <w:abstractNumId w:val="54"/>
  </w:num>
  <w:num w:numId="35">
    <w:abstractNumId w:val="48"/>
  </w:num>
  <w:num w:numId="38">
    <w:abstractNumId w:val="42"/>
  </w:num>
  <w:num w:numId="40">
    <w:abstractNumId w:val="36"/>
  </w:num>
  <w:num w:numId="43">
    <w:abstractNumId w:val="30"/>
  </w:num>
  <w:num w:numId="46">
    <w:abstractNumId w:val="24"/>
  </w:num>
  <w:num w:numId="49">
    <w:abstractNumId w:val="18"/>
  </w:num>
  <w:num w:numId="52">
    <w:abstractNumId w:val="12"/>
  </w:num>
  <w:num w:numId="56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