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787" w14:textId="607D53F9" w:rsidR="00980812" w:rsidRPr="009804BB" w:rsidRDefault="006A5507" w:rsidP="00980812">
      <w:p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 w:rsidR="008D1BBF">
        <w:rPr>
          <w:rFonts w:cstheme="minorHAnsi"/>
        </w:rPr>
        <w:t>8</w:t>
      </w:r>
      <w:r w:rsidR="00980812" w:rsidRPr="009804BB">
        <w:rPr>
          <w:rFonts w:cstheme="minorHAnsi"/>
        </w:rPr>
        <w:t>/0</w:t>
      </w:r>
      <w:r w:rsidR="00980812">
        <w:rPr>
          <w:rFonts w:cstheme="minorHAnsi"/>
        </w:rPr>
        <w:t>4</w:t>
      </w:r>
      <w:r w:rsidR="00980812" w:rsidRPr="009804BB">
        <w:rPr>
          <w:rFonts w:cstheme="minorHAnsi"/>
        </w:rPr>
        <w:t>/2022</w:t>
      </w:r>
    </w:p>
    <w:p w14:paraId="0CE2A35F" w14:textId="244901A3" w:rsidR="00980812" w:rsidRPr="009804BB" w:rsidRDefault="00980812" w:rsidP="00980812">
      <w:pPr>
        <w:spacing w:after="0" w:line="240" w:lineRule="auto"/>
        <w:rPr>
          <w:rFonts w:cstheme="minorHAnsi"/>
        </w:rPr>
      </w:pPr>
      <w:r w:rsidRPr="009804BB">
        <w:rPr>
          <w:rFonts w:cstheme="minorHAnsi"/>
        </w:rPr>
        <w:t xml:space="preserve">Aula </w:t>
      </w:r>
      <w:r w:rsidR="008D1BBF">
        <w:rPr>
          <w:rFonts w:cstheme="minorHAnsi"/>
        </w:rPr>
        <w:t>7</w:t>
      </w:r>
      <w:r w:rsidRPr="009804BB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980812">
        <w:rPr>
          <w:rFonts w:cstheme="minorHAnsi"/>
        </w:rPr>
        <w:t xml:space="preserve"> Instalação e administração de servidores Web</w:t>
      </w:r>
    </w:p>
    <w:p w14:paraId="6DA2385E" w14:textId="77777777" w:rsidR="00980812" w:rsidRDefault="00980812" w:rsidP="00980812">
      <w:pPr>
        <w:spacing w:after="0" w:line="240" w:lineRule="auto"/>
        <w:rPr>
          <w:rFonts w:cstheme="minorHAnsi"/>
        </w:rPr>
      </w:pPr>
      <w:r w:rsidRPr="009804BB">
        <w:rPr>
          <w:rFonts w:cstheme="minorHAnsi"/>
        </w:rPr>
        <w:t>Formador: António Manuel Soares Ribeiro de Sousa</w:t>
      </w:r>
    </w:p>
    <w:p w14:paraId="79A2FE32" w14:textId="03F9D738" w:rsidR="00FA5662" w:rsidRDefault="00FA5662" w:rsidP="002A72F2">
      <w:pPr>
        <w:spacing w:after="0" w:line="240" w:lineRule="auto"/>
        <w:rPr>
          <w:rFonts w:cstheme="minorHAnsi"/>
        </w:rPr>
      </w:pPr>
    </w:p>
    <w:p w14:paraId="27158D7F" w14:textId="02080723" w:rsidR="00DC376F" w:rsidRDefault="00EA3630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Comando SQL para fazer apagar uma base de dados que já existe.</w:t>
      </w:r>
    </w:p>
    <w:p w14:paraId="1FB123A4" w14:textId="763530B8" w:rsidR="00EA3630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- drop database if exists &lt;nome da bd&gt;;</w:t>
      </w:r>
    </w:p>
    <w:p w14:paraId="719B07FD" w14:textId="638E6C92" w:rsidR="006B20D2" w:rsidRDefault="006B20D2" w:rsidP="002A72F2">
      <w:pPr>
        <w:spacing w:after="0" w:line="240" w:lineRule="auto"/>
        <w:rPr>
          <w:rFonts w:cstheme="minorHAnsi"/>
        </w:rPr>
      </w:pPr>
    </w:p>
    <w:p w14:paraId="69E7FA06" w14:textId="7B3B6290" w:rsidR="006B20D2" w:rsidRDefault="006B20D2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Também funciona com tabelas:</w:t>
      </w:r>
    </w:p>
    <w:p w14:paraId="3041375C" w14:textId="5AB17B98" w:rsidR="006B20D2" w:rsidRDefault="006B20D2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- drop table if exists &lt;nome da tabela&gt;;</w:t>
      </w:r>
    </w:p>
    <w:p w14:paraId="72AF6D31" w14:textId="77777777" w:rsidR="00687031" w:rsidRDefault="00687031" w:rsidP="002A72F2">
      <w:pPr>
        <w:spacing w:after="0" w:line="240" w:lineRule="auto"/>
        <w:rPr>
          <w:rFonts w:cstheme="minorHAnsi"/>
        </w:rPr>
      </w:pPr>
    </w:p>
    <w:p w14:paraId="545B374A" w14:textId="08FFAF30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Para criar uma bd só em caso de não existir:</w:t>
      </w:r>
    </w:p>
    <w:p w14:paraId="06D8E4FB" w14:textId="52585631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- create database if not exists &lt;nome da bd&gt;;</w:t>
      </w:r>
    </w:p>
    <w:p w14:paraId="68AD349D" w14:textId="57C865D7" w:rsidR="00687031" w:rsidRDefault="00687031" w:rsidP="002A72F2">
      <w:pPr>
        <w:spacing w:after="0" w:line="240" w:lineRule="auto"/>
        <w:rPr>
          <w:rFonts w:cstheme="minorHAnsi"/>
        </w:rPr>
      </w:pPr>
    </w:p>
    <w:p w14:paraId="071E3DE9" w14:textId="7C7DEF35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Exemplo da BD criada em aula:</w:t>
      </w:r>
    </w:p>
    <w:p w14:paraId="064ED0C0" w14:textId="18AAF90B" w:rsidR="00687031" w:rsidRDefault="00687031" w:rsidP="002A72F2">
      <w:pPr>
        <w:spacing w:after="0" w:line="240" w:lineRule="auto"/>
        <w:rPr>
          <w:rFonts w:cstheme="minorHAnsi"/>
        </w:rPr>
      </w:pPr>
    </w:p>
    <w:p w14:paraId="7220E3AC" w14:textId="03E87380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database </w:t>
      </w:r>
      <w:r w:rsidR="00270CC6">
        <w:rPr>
          <w:rFonts w:cstheme="minorHAnsi"/>
        </w:rPr>
        <w:t>aula7</w:t>
      </w:r>
      <w:r>
        <w:rPr>
          <w:rFonts w:cstheme="minorHAnsi"/>
        </w:rPr>
        <w:t>;</w:t>
      </w:r>
    </w:p>
    <w:p w14:paraId="393248D2" w14:textId="5031AD73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 </w:t>
      </w:r>
      <w:r w:rsidR="00270CC6">
        <w:rPr>
          <w:rFonts w:cstheme="minorHAnsi"/>
        </w:rPr>
        <w:t>aula7</w:t>
      </w:r>
      <w:r>
        <w:rPr>
          <w:rFonts w:cstheme="minorHAnsi"/>
        </w:rPr>
        <w:t>;</w:t>
      </w:r>
    </w:p>
    <w:p w14:paraId="5BA08219" w14:textId="37ABE8F3" w:rsidR="00687031" w:rsidRDefault="00687031" w:rsidP="002A72F2">
      <w:pPr>
        <w:spacing w:after="0" w:line="240" w:lineRule="auto"/>
        <w:rPr>
          <w:rFonts w:cstheme="minorHAnsi"/>
        </w:rPr>
      </w:pPr>
    </w:p>
    <w:p w14:paraId="33080514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create table moradas (</w:t>
      </w:r>
    </w:p>
    <w:p w14:paraId="55B7A9E1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id int auto_increment primary key,</w:t>
      </w:r>
    </w:p>
    <w:p w14:paraId="01FCFFDF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arruamento varchar (50) not null,</w:t>
      </w:r>
    </w:p>
    <w:p w14:paraId="61F0CD66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porta varchar (10) not null,</w:t>
      </w:r>
    </w:p>
    <w:p w14:paraId="6E04B585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codigo_postal char(8) not null,</w:t>
      </w:r>
    </w:p>
    <w:p w14:paraId="45B49CA3" w14:textId="77777777" w:rsidR="006B20D2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localidade varchar(50) not null</w:t>
      </w:r>
    </w:p>
    <w:p w14:paraId="3CE9F3A7" w14:textId="77777777" w:rsidR="006B20D2" w:rsidRPr="00BB6CEC" w:rsidRDefault="006B20D2" w:rsidP="006B20D2">
      <w:pPr>
        <w:spacing w:after="0" w:line="240" w:lineRule="auto"/>
        <w:rPr>
          <w:rFonts w:cstheme="minorHAnsi"/>
        </w:rPr>
      </w:pPr>
      <w:r>
        <w:rPr>
          <w:rFonts w:cstheme="minorHAnsi"/>
        </w:rPr>
        <w:t>);</w:t>
      </w:r>
    </w:p>
    <w:p w14:paraId="1EAECD55" w14:textId="77777777" w:rsidR="006B20D2" w:rsidRDefault="006B20D2" w:rsidP="002A72F2">
      <w:pPr>
        <w:spacing w:after="0" w:line="240" w:lineRule="auto"/>
        <w:rPr>
          <w:rFonts w:cstheme="minorHAnsi"/>
        </w:rPr>
      </w:pPr>
    </w:p>
    <w:p w14:paraId="59149362" w14:textId="1C87BEC8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create table utilizadores (</w:t>
      </w:r>
    </w:p>
    <w:p w14:paraId="3EA956BA" w14:textId="71C9A8EC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id int auto_increment primary key,</w:t>
      </w:r>
    </w:p>
    <w:p w14:paraId="60624BDC" w14:textId="1539C060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nome varchar(30) not null,</w:t>
      </w:r>
    </w:p>
    <w:p w14:paraId="6395F213" w14:textId="3679B755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apelido varchar(30) not null,</w:t>
      </w:r>
    </w:p>
    <w:p w14:paraId="5E6CF8FC" w14:textId="033F0661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email varchar(30)</w:t>
      </w:r>
      <w:r w:rsidR="001E2673">
        <w:rPr>
          <w:rFonts w:cstheme="minorHAnsi"/>
        </w:rPr>
        <w:t xml:space="preserve"> not null</w:t>
      </w:r>
      <w:r>
        <w:rPr>
          <w:rFonts w:cstheme="minorHAnsi"/>
        </w:rPr>
        <w:t>,</w:t>
      </w:r>
    </w:p>
    <w:p w14:paraId="23E460C0" w14:textId="7E97595A" w:rsidR="000168ED" w:rsidRDefault="000168E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pal</w:t>
      </w:r>
      <w:r>
        <w:rPr>
          <w:rFonts w:cstheme="minorHAnsi"/>
        </w:rPr>
        <w:t>avra</w:t>
      </w:r>
      <w:r>
        <w:rPr>
          <w:rFonts w:cstheme="minorHAnsi"/>
        </w:rPr>
        <w:t>_passe varcha</w:t>
      </w:r>
      <w:r>
        <w:rPr>
          <w:rFonts w:cstheme="minorHAnsi"/>
        </w:rPr>
        <w:t>r (30) not null,</w:t>
      </w:r>
    </w:p>
    <w:p w14:paraId="1708AB79" w14:textId="5B63EB0D" w:rsidR="001E2673" w:rsidRDefault="001E2673" w:rsidP="002A72F2">
      <w:pPr>
        <w:spacing w:after="0" w:line="240" w:lineRule="auto"/>
        <w:rPr>
          <w:rFonts w:cstheme="minorHAnsi"/>
        </w:rPr>
      </w:pPr>
      <w:r w:rsidRPr="001E2673">
        <w:rPr>
          <w:rFonts w:cstheme="minorHAnsi"/>
        </w:rPr>
        <w:t>dataReg</w:t>
      </w:r>
      <w:r>
        <w:rPr>
          <w:rFonts w:cstheme="minorHAnsi"/>
        </w:rPr>
        <w:t>isto</w:t>
      </w:r>
      <w:r w:rsidRPr="001E2673">
        <w:rPr>
          <w:rFonts w:cstheme="minorHAnsi"/>
        </w:rPr>
        <w:t xml:space="preserve"> timestamp default current_timestamp on update current_timestamp</w:t>
      </w:r>
      <w:r>
        <w:rPr>
          <w:rFonts w:cstheme="minorHAnsi"/>
        </w:rPr>
        <w:t>,</w:t>
      </w:r>
    </w:p>
    <w:p w14:paraId="233D3262" w14:textId="476EEECA" w:rsidR="00846466" w:rsidRDefault="00846466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id_morada int,</w:t>
      </w:r>
    </w:p>
    <w:p w14:paraId="05CBA380" w14:textId="02BA046C" w:rsidR="00846466" w:rsidRDefault="00846466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foreign key (id_morada) references mora</w:t>
      </w:r>
      <w:r w:rsidR="006B20D2">
        <w:rPr>
          <w:rFonts w:cstheme="minorHAnsi"/>
        </w:rPr>
        <w:t>das (id)</w:t>
      </w:r>
    </w:p>
    <w:p w14:paraId="767AFAA3" w14:textId="7FFFE532" w:rsidR="00687031" w:rsidRDefault="00687031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);</w:t>
      </w:r>
    </w:p>
    <w:p w14:paraId="231C52F8" w14:textId="65DF4A10" w:rsidR="00687031" w:rsidRDefault="00687031" w:rsidP="002A72F2">
      <w:pPr>
        <w:spacing w:after="0" w:line="240" w:lineRule="auto"/>
        <w:rPr>
          <w:rFonts w:cstheme="minorHAnsi"/>
        </w:rPr>
      </w:pPr>
    </w:p>
    <w:p w14:paraId="42292B78" w14:textId="77030D63" w:rsidR="006B20D2" w:rsidRDefault="0082316B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Nota – Para links relativos, colocar</w:t>
      </w:r>
    </w:p>
    <w:p w14:paraId="4B2575B1" w14:textId="7105438A" w:rsidR="0082316B" w:rsidRDefault="0082316B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./ - vai para a raíz do doc</w:t>
      </w:r>
    </w:p>
    <w:p w14:paraId="71FCFE24" w14:textId="27C58902" w:rsidR="0082316B" w:rsidRDefault="0082316B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../ - vai para o nível anterior no explorador (Faz um UP).</w:t>
      </w:r>
    </w:p>
    <w:p w14:paraId="6025DCBA" w14:textId="2791C4F5" w:rsidR="0011482D" w:rsidRDefault="0011482D" w:rsidP="002A72F2">
      <w:pPr>
        <w:spacing w:after="0" w:line="240" w:lineRule="auto"/>
        <w:rPr>
          <w:rFonts w:cstheme="minorHAnsi"/>
        </w:rPr>
      </w:pPr>
    </w:p>
    <w:p w14:paraId="1E3DA85F" w14:textId="15452C9C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Variáveis superglobais:</w:t>
      </w:r>
    </w:p>
    <w:p w14:paraId="19CD1F49" w14:textId="6D35F95A" w:rsidR="0011482D" w:rsidRDefault="0011482D" w:rsidP="002A72F2">
      <w:pPr>
        <w:spacing w:after="0" w:line="240" w:lineRule="auto"/>
        <w:rPr>
          <w:rFonts w:cstheme="minorHAnsi"/>
        </w:rPr>
      </w:pPr>
    </w:p>
    <w:p w14:paraId="4AABD6A0" w14:textId="13F1A479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Para lidar com os métodos diferentes de formulário (Get ou Post), existem diferentes variáveis.</w:t>
      </w:r>
    </w:p>
    <w:p w14:paraId="383F6949" w14:textId="5113BF06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$_GET []</w:t>
      </w:r>
    </w:p>
    <w:p w14:paraId="7D942B1C" w14:textId="750716F3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$_POST []</w:t>
      </w:r>
    </w:p>
    <w:p w14:paraId="2C085E97" w14:textId="58219980" w:rsidR="0011482D" w:rsidRDefault="0011482D" w:rsidP="002A72F2">
      <w:pPr>
        <w:spacing w:after="0" w:line="240" w:lineRule="auto"/>
        <w:rPr>
          <w:rFonts w:cstheme="minorHAnsi"/>
        </w:rPr>
      </w:pPr>
    </w:p>
    <w:p w14:paraId="1C0AAAC1" w14:textId="0C29858E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Para puxar estes valores, temos de confirmar antes se eles foram definidos.</w:t>
      </w:r>
    </w:p>
    <w:p w14:paraId="50141AFB" w14:textId="77777777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Comando:</w:t>
      </w:r>
    </w:p>
    <w:p w14:paraId="2FF554E8" w14:textId="31BE3F24" w:rsidR="0011482D" w:rsidRDefault="0011482D" w:rsidP="002A72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ISSET()</w:t>
      </w:r>
    </w:p>
    <w:sectPr w:rsidR="001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58"/>
    <w:rsid w:val="000168ED"/>
    <w:rsid w:val="0011482D"/>
    <w:rsid w:val="001575BC"/>
    <w:rsid w:val="00167533"/>
    <w:rsid w:val="001C0900"/>
    <w:rsid w:val="001C37D7"/>
    <w:rsid w:val="001E2673"/>
    <w:rsid w:val="00260290"/>
    <w:rsid w:val="00270CC6"/>
    <w:rsid w:val="00294FE0"/>
    <w:rsid w:val="002A72F2"/>
    <w:rsid w:val="002B6A30"/>
    <w:rsid w:val="002F4169"/>
    <w:rsid w:val="003F7E99"/>
    <w:rsid w:val="00463516"/>
    <w:rsid w:val="00476FDE"/>
    <w:rsid w:val="00500E41"/>
    <w:rsid w:val="00511176"/>
    <w:rsid w:val="00524ACF"/>
    <w:rsid w:val="00583C21"/>
    <w:rsid w:val="005848F8"/>
    <w:rsid w:val="00610E3E"/>
    <w:rsid w:val="00687031"/>
    <w:rsid w:val="006A323D"/>
    <w:rsid w:val="006A5507"/>
    <w:rsid w:val="006B20D2"/>
    <w:rsid w:val="006C6B5A"/>
    <w:rsid w:val="006D606A"/>
    <w:rsid w:val="006F7CB2"/>
    <w:rsid w:val="00804D1B"/>
    <w:rsid w:val="00811867"/>
    <w:rsid w:val="0082316B"/>
    <w:rsid w:val="00846466"/>
    <w:rsid w:val="008A464A"/>
    <w:rsid w:val="008C33A6"/>
    <w:rsid w:val="008D1BBF"/>
    <w:rsid w:val="0090569D"/>
    <w:rsid w:val="00920E82"/>
    <w:rsid w:val="00980812"/>
    <w:rsid w:val="0098537B"/>
    <w:rsid w:val="009F6D2A"/>
    <w:rsid w:val="00A41C4A"/>
    <w:rsid w:val="00A639F0"/>
    <w:rsid w:val="00BB6CEC"/>
    <w:rsid w:val="00C2044C"/>
    <w:rsid w:val="00C46800"/>
    <w:rsid w:val="00C755AE"/>
    <w:rsid w:val="00D341FA"/>
    <w:rsid w:val="00D80E63"/>
    <w:rsid w:val="00DC376F"/>
    <w:rsid w:val="00DF0258"/>
    <w:rsid w:val="00E713A4"/>
    <w:rsid w:val="00EA3630"/>
    <w:rsid w:val="00FA5662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C492"/>
  <w15:chartTrackingRefBased/>
  <w15:docId w15:val="{04082D0B-4428-44E5-A116-CC5C4F3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MELO</dc:creator>
  <cp:keywords/>
  <dc:description/>
  <cp:lastModifiedBy>JOÃO MELO</cp:lastModifiedBy>
  <cp:revision>19</cp:revision>
  <dcterms:created xsi:type="dcterms:W3CDTF">2022-04-07T16:42:00Z</dcterms:created>
  <dcterms:modified xsi:type="dcterms:W3CDTF">2022-04-28T18:16:00Z</dcterms:modified>
</cp:coreProperties>
</file>