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1009650" cy="14097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1009650" cy="140970"/>
                <wp:effectExtent b="0" l="0" r="0" t="0"/>
                <wp:wrapSquare wrapText="bothSides" distB="0" distT="0" distL="114300" distR="11430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Rule="auto"/>
        <w:ind w:right="-2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Oceans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les característiques generals dels llenguatges de marques.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 els avantatges que proporcionen en el tractament de la informació.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Classificar els llenguatges de marques i n’identifica els més rellevants.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Diferenciar els àmbits d’aplicació dels llenguatges de marques.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Reconèixer la necessitat i els àmbits específics d’aplicació d’un llenguatge de marques de propòsit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les característiques pròpies del llenguatge d’etiquetatge extensible (extensible markup language o XML).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l’estructura d’un document XML i les seves regles sintàctiques.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Contrastar la necessitat de crear documents XML ben formats i la influència en el seu processament.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els avantatges que aporten els espais de noms.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i classifica els llenguatges de marques relacionats amb el web i les seves diferents versions.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l’estructura d’un document HTML (llenguatge d’etiquetatge d’hipertext) i identifica les seccions que el componen.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Reconèixer la funcionalitat de les principals etiquetes i atributs del llenguatge HTML.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Establir les semblances i diferències entre els llenguatges HTML i XHTML.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Reconèixer la utilitat d’XHTML en els sistemes de gestió d’informació.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eines en la creació del web.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Reconeix les característiques de llenguatges de marques analitzant-ne i interpretant-ne fragments de codi.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3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llenguatges de marques per a la transmissió d’informació a través del web analitzant l’estructura dels documents i identificant-ne els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Desenvolupar la següent imatge amb XML/CSS. </w:t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114300" distT="114300" distL="114300" distR="114300">
            <wp:extent cx="5935028" cy="3615834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776" t="3410"/>
                    <a:stretch>
                      <a:fillRect/>
                    </a:stretch>
                  </pic:blipFill>
                  <pic:spPr>
                    <a:xfrm>
                      <a:off x="0" y="0"/>
                      <a:ext cx="5935028" cy="3615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Text, draw.io.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 i document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-26024</wp:posOffset>
          </wp:positionV>
          <wp:extent cx="812165" cy="558800"/>
          <wp:effectExtent b="0" l="0" r="0" t="0"/>
          <wp:wrapNone/>
          <wp:docPr descr="Logotipo, nombre de la empresa&#10;&#10;Descripción generada automáticamente" id="24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MP04 - Llenguatges de marques i sistemes de gestió</w:t>
    </w:r>
  </w:p>
  <w:p w:rsidR="00000000" w:rsidDel="00000000" w:rsidP="00000000" w:rsidRDefault="00000000" w:rsidRPr="00000000" w14:paraId="00000032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5h              </w:t>
      <w:tab/>
      <w:t xml:space="preserve">PROFESSORAT: Marina</w:t>
    </w:r>
  </w:p>
  <w:p w:rsidR="00000000" w:rsidDel="00000000" w:rsidP="00000000" w:rsidRDefault="00000000" w:rsidRPr="00000000" w14:paraId="00000033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28/11/22                     TIPUS D’ACTIVITAT: PR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3NU+CMIPDnDozc7raedLVP61mQ==">AMUW2mWiSkSQsy9j++qyYJkRrs/nSg5J7sZuzo1uTqh5TCs15L7DvOl80b5Ngck6eS2ZwlD0RqhfoSskXChQ3ZPn/mp3KU9wIy5Fa2HvlLGj6uNXWtdXkxk=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