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4E5F"/>
          <w:sz w:val="44"/>
          <w:szCs w:val="44"/>
        </w:rPr>
        <w:t xml:space="preserve">PROJECT ASCEND</w:t>
      </w:r>
    </w:p>
    <w:p>
      <w:pPr>
        <w:spacing w:after="40"/>
        <w:jc w:val="center"/>
      </w:pPr>
      <w:r>
        <w:rPr>
          <w:b/>
          <w:bCs/>
          <w:color w:val="222222"/>
          <w:sz w:val="30"/>
          <w:szCs w:val="30"/>
        </w:rPr>
        <w:t xml:space="preserve">Fase 0 — Prototip de nucli emocional</w:t>
      </w:r>
    </w:p>
    <w:p>
      <w:pPr>
        <w:spacing w:after="300"/>
        <w:jc w:val="center"/>
      </w:pPr>
      <w:r>
        <w:rPr>
          <w:i/>
          <w:iCs/>
          <w:color w:val="666666"/>
          <w:sz w:val="22"/>
          <w:szCs w:val="22"/>
        </w:rPr>
        <w:t xml:space="preserve">Especificació d'experiment · C++ de consola</w:t>
      </w:r>
    </w:p>
    <w:p>
      <w:pPr>
        <w:spacing w:after="20"/>
        <w:jc w:val="center"/>
      </w:pPr>
      <w:r>
        <w:rPr>
          <w:color w:val="666666"/>
          <w:sz w:val="19"/>
          <w:szCs w:val="19"/>
        </w:rPr>
        <w:t xml:space="preserve">Objectiu: validar si la permadeath + generació narrativa crea vincle i pèrdua reals</w:t>
      </w:r>
    </w:p>
    <w:p>
      <w:pPr>
        <w:jc w:val="center"/>
      </w:pPr>
      <w:r>
        <w:rPr>
          <w:color w:val="666666"/>
          <w:sz w:val="18"/>
          <w:szCs w:val="18"/>
        </w:rPr>
        <w:t xml:space="preserve">Document complementari al GDD (visió). Aquest document és l'experiment.</w:t>
      </w:r>
    </w:p>
    <w:p>
      <w:r>
        <w:br w:type="page"/>
      </w:r>
    </w:p>
    <w:p>
      <w:pPr>
        <w:pStyle w:val="Heading1"/>
        <w:spacing w:after="140" w:before="280"/>
      </w:pPr>
      <w:r>
        <w:rPr>
          <w:b/>
          <w:bCs/>
          <w:color w:val="1F4E5F"/>
        </w:rPr>
        <w:t xml:space="preserve">1. La hipòtesi que provem</w:t>
      </w:r>
    </w:p>
    <w:p>
      <w:pPr>
        <w:spacing w:after="120" w:line="264"/>
      </w:pPr>
      <w:r>
        <w:t xml:space="preserve">Un prototip de Fase 0 no és una versió petita del joc. És un experiment barat per validar la suposició més arriscada abans d'invertir-hi mesos. Tota la resta (art, combat tàctic, oficis, economia) espera fins que aquesta pregunta tingui resposta.</w:t>
      </w:r>
    </w:p>
    <w:p>
      <w:pPr>
        <w:pBdr>
          <w:left w:val="single" w:color="1F4E5F" w:sz="18" w:space="12"/>
        </w:pBdr>
        <w:spacing w:after="160" w:line="264"/>
        <w:ind w:left="360"/>
      </w:pPr>
      <w:r>
        <w:rPr>
          <w:i/>
          <w:iCs/>
          <w:color w:val="666666"/>
        </w:rPr>
        <w:t xml:space="preserve">Hipòtesi: quan un personatge generat a partir de la meva pròpia història mor per sempre, sento pèrdua real — i aquesta pèrdua fa que la següent partida m'importi més.</w:t>
      </w:r>
    </w:p>
    <w:p>
      <w:pPr>
        <w:spacing w:after="120" w:line="264"/>
      </w:pPr>
      <w:r>
        <w:t xml:space="preserve">Si això es compleix, el joc té el seu cor i val la pena construir-hi la resta a sobre. Si no, cap quantitat de bon combat o gràfics ho salvarà: seria un roguelike tàctic genèric més. Per això és la primera cosa a provar i la més barata.</w:t>
      </w:r>
    </w:p>
    <w:p>
      <w:pPr>
        <w:pStyle w:val="Heading2"/>
        <w:spacing w:after="100" w:before="200"/>
      </w:pPr>
      <w:r>
        <w:rPr>
          <w:b/>
          <w:bCs/>
          <w:color w:val="222222"/>
        </w:rPr>
        <w:t xml:space="preserve">1.1 Criteri de validació (decideix-ho ABANS de programar)</w:t>
      </w:r>
    </w:p>
    <w:p>
      <w:pPr>
        <w:spacing w:after="120" w:line="264"/>
      </w:pPr>
      <w:r>
        <w:t xml:space="preserve">La trampa mortal d'un prototip és acabar-lo i dir «bé, està guai» sense haver après res. Cal un criteri honest i concret, fixat abans de començar, que et digui sí o no. Proposta: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5F" w:color="auto" w:val="clear"/>
            <w:tcMar>
              <w:top w:type="dxa" w:w="60"/>
              <w:left w:type="dxa" w:w="90"/>
              <w:bottom w:type="dxa" w:w="60"/>
              <w:right w:type="dxa" w:w="90"/>
            </w:tcMar>
          </w:tcPr>
          <w:p>
            <w:r>
              <w:rPr>
                <w:b/>
                <w:bCs/>
                <w:color w:val="FFFFFF"/>
              </w:rPr>
              <w:t xml:space="preserve">Senyal</w:t>
            </w:r>
          </w:p>
        </w:tc>
        <w:tc>
          <w:tcPr>
            <w:tcW w:type="dxa" w:w="7360"/>
            <w:shd w:fill="1F4E5F" w:color="auto" w:val="clear"/>
            <w:tcMar>
              <w:top w:type="dxa" w:w="60"/>
              <w:left w:type="dxa" w:w="90"/>
              <w:bottom w:type="dxa" w:w="60"/>
              <w:right w:type="dxa" w:w="90"/>
            </w:tcMar>
          </w:tcPr>
          <w:p>
            <w:r>
              <w:rPr>
                <w:b/>
                <w:bCs/>
                <w:color w:val="FFFFFF"/>
              </w:rPr>
              <w:t xml:space="preserve">Què observar en tu mateix mentre hi jugues</w:t>
            </w:r>
          </w:p>
        </w:tc>
      </w:tr>
      <w:tr>
        <w:tc>
          <w:tcPr>
            <w:tcW w:type="dxa" w:w="2000"/>
            <w:shd w:fill="FFFFFF" w:color="auto" w:val="clear"/>
            <w:tcMar>
              <w:top w:type="dxa" w:w="50"/>
              <w:left w:type="dxa" w:w="90"/>
              <w:bottom w:type="dxa" w:w="50"/>
              <w:right w:type="dxa" w:w="90"/>
            </w:tcMar>
          </w:tcPr>
          <w:p>
            <w:r>
              <w:t xml:space="preserve">VALIDAT</w:t>
            </w:r>
          </w:p>
        </w:tc>
        <w:tc>
          <w:tcPr>
            <w:tcW w:type="dxa" w:w="7360"/>
            <w:shd w:fill="FFFFFF" w:color="auto" w:val="clear"/>
            <w:tcMar>
              <w:top w:type="dxa" w:w="50"/>
              <w:left w:type="dxa" w:w="90"/>
              <w:bottom w:type="dxa" w:w="50"/>
              <w:right w:type="dxa" w:w="90"/>
            </w:tcMar>
          </w:tcPr>
          <w:p>
            <w:r>
              <w:t xml:space="preserve">Dubtes abans d'arriscar una unitat concreta. Recordes el seu nom. Et sap greu quan mor. Vols «venjar-la» o protegir-ne una altra. Tornes a jugar per veure què passa amb els supervivents.</w:t>
            </w:r>
          </w:p>
        </w:tc>
      </w:tr>
      <w:tr>
        <w:tc>
          <w:tcPr>
            <w:tcW w:type="dxa" w:w="2000"/>
            <w:shd w:fill="EEF2F3" w:color="auto" w:val="clear"/>
            <w:tcMar>
              <w:top w:type="dxa" w:w="50"/>
              <w:left w:type="dxa" w:w="90"/>
              <w:bottom w:type="dxa" w:w="50"/>
              <w:right w:type="dxa" w:w="90"/>
            </w:tcMar>
          </w:tcPr>
          <w:p>
            <w:r>
              <w:t xml:space="preserve">NO VALIDAT</w:t>
            </w:r>
          </w:p>
        </w:tc>
        <w:tc>
          <w:tcPr>
            <w:tcW w:type="dxa" w:w="7360"/>
            <w:shd w:fill="EEF2F3" w:color="auto" w:val="clear"/>
            <w:tcMar>
              <w:top w:type="dxa" w:w="50"/>
              <w:left w:type="dxa" w:w="90"/>
              <w:bottom w:type="dxa" w:w="50"/>
              <w:right w:type="dxa" w:w="90"/>
            </w:tcMar>
          </w:tcPr>
          <w:p>
            <w:r>
              <w:t xml:space="preserve">Les unitats són intercanviables. No recordes qui va morir. Optimitzes números sense sentir res. Tancar el joc no et deixa cap pòsit.</w:t>
            </w:r>
          </w:p>
        </w:tc>
      </w:tr>
    </w:tbl>
    <w:p>
      <w:pPr>
        <w:spacing w:after="120" w:line="264"/>
      </w:pPr>
      <w:r>
        <w:t xml:space="preserve">Sigues brutalment honest en aquesta avaluació. És més valuós descobrir ara que la hipòtesi falla (i replantejar) que gastar un any construint sobre una base buida. Un experiment que «falla» amb claredat és un èxit: t'ha estalviat mesos.</w:t>
      </w:r>
    </w:p>
    <w:p>
      <w:pPr>
        <w:pStyle w:val="Heading2"/>
        <w:spacing w:after="100" w:before="200"/>
      </w:pPr>
      <w:r>
        <w:rPr>
          <w:b/>
          <w:bCs/>
          <w:color w:val="222222"/>
        </w:rPr>
        <w:t xml:space="preserve">1.2 Per què C++ de consola</w:t>
      </w:r>
    </w:p>
    <w:p>
      <w:pPr>
        <w:pStyle w:val="ListParagraph"/>
        <w:numPr>
          <w:ilvl w:val="0"/>
          <w:numId w:val="2"/>
        </w:numPr>
        <w:spacing w:after="60" w:line="252"/>
      </w:pPr>
      <w:r>
        <w:rPr>
          <w:b/>
          <w:bCs/>
        </w:rPr>
        <w:t xml:space="preserve">Ràpid de fer: </w:t>
      </w:r>
      <w:r>
        <w:t xml:space="preserve">dies, no setmanes. El text no necessita art ni motor.</w:t>
      </w:r>
    </w:p>
    <w:p>
      <w:pPr>
        <w:pStyle w:val="ListParagraph"/>
        <w:numPr>
          <w:ilvl w:val="0"/>
          <w:numId w:val="2"/>
        </w:numPr>
        <w:spacing w:after="60" w:line="252"/>
      </w:pPr>
      <w:r>
        <w:rPr>
          <w:b/>
          <w:bCs/>
        </w:rPr>
        <w:t xml:space="preserve">El text és ideal per al vincle: </w:t>
      </w:r>
      <w:r>
        <w:t xml:space="preserve">una novel·la et fa sentir coses sense un sol píxel. Aquí provem justament emoció, no gràfics.</w:t>
      </w:r>
    </w:p>
    <w:p>
      <w:pPr>
        <w:pStyle w:val="ListParagraph"/>
        <w:numPr>
          <w:ilvl w:val="0"/>
          <w:numId w:val="2"/>
        </w:numPr>
        <w:spacing w:after="60" w:line="252"/>
      </w:pPr>
      <w:r>
        <w:rPr>
          <w:b/>
          <w:bCs/>
        </w:rPr>
        <w:t xml:space="preserve">Encaixa amb la mecànica central: </w:t>
      </w:r>
      <w:r>
        <w:t xml:space="preserve">la generació de rerefons és textual per naturalesa.</w:t>
      </w:r>
    </w:p>
    <w:p>
      <w:pPr>
        <w:pStyle w:val="ListParagraph"/>
        <w:numPr>
          <w:ilvl w:val="0"/>
          <w:numId w:val="2"/>
        </w:numPr>
        <w:spacing w:after="60" w:line="252"/>
      </w:pPr>
      <w:r>
        <w:rPr>
          <w:b/>
          <w:bCs/>
        </w:rPr>
        <w:t xml:space="preserve">Practiques per la carrera: </w:t>
      </w:r>
      <w:r>
        <w:t xml:space="preserve">classes, punters/referències, contenidors STL, gestió d'estat, aleatorietat, I/O. Tot fonaments sòlids.</w:t>
      </w:r>
    </w:p>
    <w:p>
      <w:r>
        <w:br w:type="page"/>
      </w:r>
    </w:p>
    <w:p>
      <w:pPr>
        <w:pStyle w:val="Heading1"/>
        <w:spacing w:after="140" w:before="280"/>
      </w:pPr>
      <w:r>
        <w:rPr>
          <w:b/>
          <w:bCs/>
          <w:color w:val="1F4E5F"/>
        </w:rPr>
        <w:t xml:space="preserve">2. Abast tancat</w:t>
      </w:r>
    </w:p>
    <w:p>
      <w:pPr>
        <w:spacing w:after="120" w:line="264"/>
      </w:pPr>
      <w:r>
        <w:t xml:space="preserve">La disciplina d'un prototip està en el que deixes fora. Tot el que no serveixi per respondre la pregunta de §1 es queda al GDD per a fases futures.</w:t>
      </w:r>
    </w:p>
    <w:p>
      <w:pPr>
        <w:pStyle w:val="Heading2"/>
        <w:spacing w:after="100" w:before="200"/>
      </w:pPr>
      <w:r>
        <w:rPr>
          <w:b/>
          <w:bCs/>
          <w:color w:val="222222"/>
        </w:rPr>
        <w:t xml:space="preserve">2.1 SÍ inclou</w:t>
      </w:r>
    </w:p>
    <w:p>
      <w:pPr>
        <w:pStyle w:val="ListParagraph"/>
        <w:numPr>
          <w:ilvl w:val="0"/>
          <w:numId w:val="2"/>
        </w:numPr>
        <w:spacing w:after="60" w:line="252"/>
      </w:pPr>
      <w:r>
        <w:rPr>
          <w:b/>
          <w:bCs/>
        </w:rPr>
        <w:t xml:space="preserve">Invocació generativa (per plantilles): </w:t>
      </w:r>
      <w:r>
        <w:t xml:space="preserve">crear unitats amb nom, un rerefons curt muntat per plantilles, 1–2 trets i una rasa (★).</w:t>
      </w:r>
    </w:p>
    <w:p>
      <w:pPr>
        <w:pStyle w:val="ListParagraph"/>
        <w:numPr>
          <w:ilvl w:val="0"/>
          <w:numId w:val="2"/>
        </w:numPr>
        <w:spacing w:after="60" w:line="252"/>
      </w:pPr>
      <w:r>
        <w:rPr>
          <w:b/>
          <w:bCs/>
        </w:rPr>
        <w:t xml:space="preserve">Rastre de la història: </w:t>
      </w:r>
      <w:r>
        <w:t xml:space="preserve">cada mort deixa constància, i la següent invocació pot néixer «marcada» per un caigut. Aquesta és la mecànica clau que provem.</w:t>
      </w:r>
    </w:p>
    <w:p>
      <w:pPr>
        <w:pStyle w:val="ListParagraph"/>
        <w:numPr>
          <w:ilvl w:val="0"/>
          <w:numId w:val="2"/>
        </w:numPr>
        <w:spacing w:after="60" w:line="252"/>
      </w:pPr>
      <w:r>
        <w:rPr>
          <w:b/>
          <w:bCs/>
        </w:rPr>
        <w:t xml:space="preserve">Torre curta: </w:t>
      </w:r>
      <w:r>
        <w:t xml:space="preserve">pocs pisos (p. ex. 5–8) amb encontres resolts de forma simplificada.</w:t>
      </w:r>
    </w:p>
    <w:p>
      <w:pPr>
        <w:pStyle w:val="ListParagraph"/>
        <w:numPr>
          <w:ilvl w:val="0"/>
          <w:numId w:val="2"/>
        </w:numPr>
        <w:spacing w:after="60" w:line="252"/>
      </w:pPr>
      <w:r>
        <w:rPr>
          <w:b/>
          <w:bCs/>
        </w:rPr>
        <w:t xml:space="preserve">Combat abstracte: </w:t>
      </w:r>
      <w:r>
        <w:t xml:space="preserve">resolució per tirada ponderada (no tàctica real encara). Prou per generar risc i morts.</w:t>
      </w:r>
    </w:p>
    <w:p>
      <w:pPr>
        <w:pStyle w:val="ListParagraph"/>
        <w:numPr>
          <w:ilvl w:val="0"/>
          <w:numId w:val="2"/>
        </w:numPr>
        <w:spacing w:after="60" w:line="252"/>
      </w:pPr>
      <w:r>
        <w:rPr>
          <w:b/>
          <w:bCs/>
        </w:rPr>
        <w:t xml:space="preserve">Permadeath real: </w:t>
      </w:r>
      <w:r>
        <w:t xml:space="preserve">una unitat morta desapareix del roster per sempre.</w:t>
      </w:r>
    </w:p>
    <w:p>
      <w:pPr>
        <w:pStyle w:val="ListParagraph"/>
        <w:numPr>
          <w:ilvl w:val="0"/>
          <w:numId w:val="2"/>
        </w:numPr>
        <w:spacing w:after="60" w:line="252"/>
      </w:pPr>
      <w:r>
        <w:rPr>
          <w:b/>
          <w:bCs/>
        </w:rPr>
        <w:t xml:space="preserve">Selecció d'equip: </w:t>
      </w:r>
      <w:r>
        <w:t xml:space="preserve">tu tries qui entra a la incursió; la resta espera.</w:t>
      </w:r>
    </w:p>
    <w:p>
      <w:pPr>
        <w:pStyle w:val="Heading2"/>
        <w:spacing w:after="100" w:before="200"/>
      </w:pPr>
      <w:r>
        <w:rPr>
          <w:b/>
          <w:bCs/>
          <w:color w:val="222222"/>
        </w:rPr>
        <w:t xml:space="preserve">2.2 NO inclou (queda per a fases futures)</w:t>
      </w:r>
    </w:p>
    <w:p>
      <w:pPr>
        <w:spacing w:after="120" w:line="264"/>
      </w:pPr>
      <w:r>
        <w:t xml:space="preserve">Art, so, gràfics. Combat tàctic real, ordres i obediència. Oficis i base. Envelliment i dormitoris. Economia, gacha, monedes. IA amb LLM. Relacions complexes. Despertar. Multiplataforma. Res d'això es toca a la Fase 0.</w:t>
      </w:r>
    </w:p>
    <w:p>
      <w:pPr>
        <w:pBdr>
          <w:left w:val="single" w:color="1F4E5F" w:sz="18" w:space="12"/>
        </w:pBdr>
        <w:spacing w:after="160" w:line="264"/>
        <w:ind w:left="360"/>
      </w:pPr>
      <w:r>
        <w:rPr>
          <w:i/>
          <w:iCs/>
          <w:color w:val="666666"/>
        </w:rPr>
        <w:t xml:space="preserve">Regla: si afegir una cosa no canvia la resposta a «m'importa quan mor?», no va a la Fase 0.</w:t>
      </w:r>
    </w:p>
    <w:p>
      <w:r>
        <w:br w:type="page"/>
      </w:r>
    </w:p>
    <w:p>
      <w:pPr>
        <w:pStyle w:val="Heading1"/>
        <w:spacing w:after="140" w:before="280"/>
      </w:pPr>
      <w:r>
        <w:rPr>
          <w:b/>
          <w:bCs/>
          <w:color w:val="1F4E5F"/>
        </w:rPr>
        <w:t xml:space="preserve">3. Model de dades</w:t>
      </w:r>
    </w:p>
    <w:p>
      <w:pPr>
        <w:spacing w:after="120" w:line="264"/>
      </w:pPr>
      <w:r>
        <w:t xml:space="preserve">Aquestes són les estructures mínimes. Es donen com a guia de disseny; els detalls d'implementació (tipus exactes, capçaleres, gestió de memòria) els resols tu — és on practiques.</w:t>
      </w:r>
    </w:p>
    <w:p>
      <w:pPr>
        <w:pStyle w:val="Heading2"/>
        <w:spacing w:after="100" w:before="200"/>
      </w:pPr>
      <w:r>
        <w:rPr>
          <w:b/>
          <w:bCs/>
          <w:color w:val="222222"/>
        </w:rPr>
        <w:t xml:space="preserve">3.1 Unitat (Unit)</w:t>
      </w:r>
    </w:p>
    <w:p>
      <w:pPr>
        <w:spacing w:after="120" w:line="264"/>
      </w:pPr>
      <w:r>
        <w:t xml:space="preserve">El personatge invocat. És l'entitat central de l'experiment.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shd w:fill="1F4E5F" w:color="auto" w:val="clear"/>
            <w:tcMar>
              <w:top w:type="dxa" w:w="60"/>
              <w:left w:type="dxa" w:w="90"/>
              <w:bottom w:type="dxa" w:w="60"/>
              <w:right w:type="dxa" w:w="90"/>
            </w:tcMar>
          </w:tcPr>
          <w:p>
            <w:r>
              <w:rPr>
                <w:b/>
                <w:bCs/>
                <w:color w:val="FFFFFF"/>
              </w:rPr>
              <w:t xml:space="preserve">Camp</w:t>
            </w:r>
          </w:p>
        </w:tc>
        <w:tc>
          <w:tcPr>
            <w:tcW w:type="dxa" w:w="2300"/>
            <w:shd w:fill="1F4E5F" w:color="auto" w:val="clear"/>
            <w:tcMar>
              <w:top w:type="dxa" w:w="60"/>
              <w:left w:type="dxa" w:w="90"/>
              <w:bottom w:type="dxa" w:w="60"/>
              <w:right w:type="dxa" w:w="90"/>
            </w:tcMar>
          </w:tcPr>
          <w:p>
            <w:r>
              <w:rPr>
                <w:b/>
                <w:bCs/>
                <w:color w:val="FFFFFF"/>
              </w:rPr>
              <w:t xml:space="preserve">Tipus suggerit</w:t>
            </w:r>
          </w:p>
        </w:tc>
        <w:tc>
          <w:tcPr>
            <w:tcW w:type="dxa" w:w="5360"/>
            <w:shd w:fill="1F4E5F" w:color="auto" w:val="clear"/>
            <w:tcMar>
              <w:top w:type="dxa" w:w="60"/>
              <w:left w:type="dxa" w:w="90"/>
              <w:bottom w:type="dxa" w:w="60"/>
              <w:right w:type="dxa" w:w="90"/>
            </w:tcMar>
          </w:tcPr>
          <w:p>
            <w:r>
              <w:rPr>
                <w:b/>
                <w:bCs/>
                <w:color w:val="FFFFFF"/>
              </w:rPr>
              <w:t xml:space="preserve">Descripció</w:t>
            </w:r>
          </w:p>
        </w:tc>
      </w:tr>
      <w:tr>
        <w:tc>
          <w:tcPr>
            <w:tcW w:type="dxa" w:w="1700"/>
            <w:shd w:fill="FFFFFF" w:color="auto" w:val="clear"/>
            <w:tcMar>
              <w:top w:type="dxa" w:w="50"/>
              <w:left w:type="dxa" w:w="90"/>
              <w:bottom w:type="dxa" w:w="50"/>
              <w:right w:type="dxa" w:w="90"/>
            </w:tcMar>
          </w:tcPr>
          <w:p>
            <w:r>
              <w:t xml:space="preserve">id</w:t>
            </w:r>
          </w:p>
        </w:tc>
        <w:tc>
          <w:tcPr>
            <w:tcW w:type="dxa" w:w="2300"/>
            <w:shd w:fill="FFFFFF" w:color="auto" w:val="clear"/>
            <w:tcMar>
              <w:top w:type="dxa" w:w="50"/>
              <w:left w:type="dxa" w:w="90"/>
              <w:bottom w:type="dxa" w:w="50"/>
              <w:right w:type="dxa" w:w="90"/>
            </w:tcMar>
          </w:tcPr>
          <w:p>
            <w:r>
              <w:t xml:space="preserve">int</w:t>
            </w:r>
          </w:p>
        </w:tc>
        <w:tc>
          <w:tcPr>
            <w:tcW w:type="dxa" w:w="5360"/>
            <w:shd w:fill="FFFFFF" w:color="auto" w:val="clear"/>
            <w:tcMar>
              <w:top w:type="dxa" w:w="50"/>
              <w:left w:type="dxa" w:w="90"/>
              <w:bottom w:type="dxa" w:w="50"/>
              <w:right w:type="dxa" w:w="90"/>
            </w:tcMar>
          </w:tcPr>
          <w:p>
            <w:r>
              <w:t xml:space="preserve">Identificador únic intern.</w:t>
            </w:r>
          </w:p>
        </w:tc>
      </w:tr>
      <w:tr>
        <w:tc>
          <w:tcPr>
            <w:tcW w:type="dxa" w:w="1700"/>
            <w:shd w:fill="EEF2F3" w:color="auto" w:val="clear"/>
            <w:tcMar>
              <w:top w:type="dxa" w:w="50"/>
              <w:left w:type="dxa" w:w="90"/>
              <w:bottom w:type="dxa" w:w="50"/>
              <w:right w:type="dxa" w:w="90"/>
            </w:tcMar>
          </w:tcPr>
          <w:p>
            <w:r>
              <w:t xml:space="preserve">nom</w:t>
            </w:r>
          </w:p>
        </w:tc>
        <w:tc>
          <w:tcPr>
            <w:tcW w:type="dxa" w:w="2300"/>
            <w:shd w:fill="EEF2F3" w:color="auto" w:val="clear"/>
            <w:tcMar>
              <w:top w:type="dxa" w:w="50"/>
              <w:left w:type="dxa" w:w="90"/>
              <w:bottom w:type="dxa" w:w="50"/>
              <w:right w:type="dxa" w:w="90"/>
            </w:tcMar>
          </w:tcPr>
          <w:p>
            <w:r>
              <w:t xml:space="preserve">string</w:t>
            </w:r>
          </w:p>
        </w:tc>
        <w:tc>
          <w:tcPr>
            <w:tcW w:type="dxa" w:w="5360"/>
            <w:shd w:fill="EEF2F3" w:color="auto" w:val="clear"/>
            <w:tcMar>
              <w:top w:type="dxa" w:w="50"/>
              <w:left w:type="dxa" w:w="90"/>
              <w:bottom w:type="dxa" w:w="50"/>
              <w:right w:type="dxa" w:w="90"/>
            </w:tcMar>
          </w:tcPr>
          <w:p>
            <w:r>
              <w:t xml:space="preserve">Nom generat.</w:t>
            </w:r>
          </w:p>
        </w:tc>
      </w:tr>
      <w:tr>
        <w:tc>
          <w:tcPr>
            <w:tcW w:type="dxa" w:w="1700"/>
            <w:shd w:fill="FFFFFF" w:color="auto" w:val="clear"/>
            <w:tcMar>
              <w:top w:type="dxa" w:w="50"/>
              <w:left w:type="dxa" w:w="90"/>
              <w:bottom w:type="dxa" w:w="50"/>
              <w:right w:type="dxa" w:w="90"/>
            </w:tcMar>
          </w:tcPr>
          <w:p>
            <w:r>
              <w:t xml:space="preserve">rasa</w:t>
            </w:r>
          </w:p>
        </w:tc>
        <w:tc>
          <w:tcPr>
            <w:tcW w:type="dxa" w:w="2300"/>
            <w:shd w:fill="FFFFFF" w:color="auto" w:val="clear"/>
            <w:tcMar>
              <w:top w:type="dxa" w:w="50"/>
              <w:left w:type="dxa" w:w="90"/>
              <w:bottom w:type="dxa" w:w="50"/>
              <w:right w:type="dxa" w:w="90"/>
            </w:tcMar>
          </w:tcPr>
          <w:p>
            <w:r>
              <w:t xml:space="preserve">int (1–6)</w:t>
            </w:r>
          </w:p>
        </w:tc>
        <w:tc>
          <w:tcPr>
            <w:tcW w:type="dxa" w:w="5360"/>
            <w:shd w:fill="FFFFFF" w:color="auto" w:val="clear"/>
            <w:tcMar>
              <w:top w:type="dxa" w:w="50"/>
              <w:left w:type="dxa" w:w="90"/>
              <w:bottom w:type="dxa" w:w="50"/>
              <w:right w:type="dxa" w:w="90"/>
            </w:tcMar>
          </w:tcPr>
          <w:p>
            <w:r>
              <w:t xml:space="preserve">Potencial/★. A la Fase 0, sobretot afecta estadístiques base.</w:t>
            </w:r>
          </w:p>
        </w:tc>
      </w:tr>
      <w:tr>
        <w:tc>
          <w:tcPr>
            <w:tcW w:type="dxa" w:w="1700"/>
            <w:shd w:fill="EEF2F3" w:color="auto" w:val="clear"/>
            <w:tcMar>
              <w:top w:type="dxa" w:w="50"/>
              <w:left w:type="dxa" w:w="90"/>
              <w:bottom w:type="dxa" w:w="50"/>
              <w:right w:type="dxa" w:w="90"/>
            </w:tcMar>
          </w:tcPr>
          <w:p>
            <w:r>
              <w:t xml:space="preserve">nivell</w:t>
            </w:r>
          </w:p>
        </w:tc>
        <w:tc>
          <w:tcPr>
            <w:tcW w:type="dxa" w:w="2300"/>
            <w:shd w:fill="EEF2F3" w:color="auto" w:val="clear"/>
            <w:tcMar>
              <w:top w:type="dxa" w:w="50"/>
              <w:left w:type="dxa" w:w="90"/>
              <w:bottom w:type="dxa" w:w="50"/>
              <w:right w:type="dxa" w:w="90"/>
            </w:tcMar>
          </w:tcPr>
          <w:p>
            <w:r>
              <w:t xml:space="preserve">int</w:t>
            </w:r>
          </w:p>
        </w:tc>
        <w:tc>
          <w:tcPr>
            <w:tcW w:type="dxa" w:w="5360"/>
            <w:shd w:fill="EEF2F3" w:color="auto" w:val="clear"/>
            <w:tcMar>
              <w:top w:type="dxa" w:w="50"/>
              <w:left w:type="dxa" w:w="90"/>
              <w:bottom w:type="dxa" w:w="50"/>
              <w:right w:type="dxa" w:w="90"/>
            </w:tcMar>
          </w:tcPr>
          <w:p>
            <w:r>
              <w:t xml:space="preserve">Puja amb l'experiència de combat.</w:t>
            </w:r>
          </w:p>
        </w:tc>
      </w:tr>
      <w:tr>
        <w:tc>
          <w:tcPr>
            <w:tcW w:type="dxa" w:w="1700"/>
            <w:shd w:fill="FFFFFF" w:color="auto" w:val="clear"/>
            <w:tcMar>
              <w:top w:type="dxa" w:w="50"/>
              <w:left w:type="dxa" w:w="90"/>
              <w:bottom w:type="dxa" w:w="50"/>
              <w:right w:type="dxa" w:w="90"/>
            </w:tcMar>
          </w:tcPr>
          <w:p>
            <w:r>
              <w:t xml:space="preserve">vida / vidaMax</w:t>
            </w:r>
          </w:p>
        </w:tc>
        <w:tc>
          <w:tcPr>
            <w:tcW w:type="dxa" w:w="2300"/>
            <w:shd w:fill="FFFFFF" w:color="auto" w:val="clear"/>
            <w:tcMar>
              <w:top w:type="dxa" w:w="50"/>
              <w:left w:type="dxa" w:w="90"/>
              <w:bottom w:type="dxa" w:w="50"/>
              <w:right w:type="dxa" w:w="90"/>
            </w:tcMar>
          </w:tcPr>
          <w:p>
            <w:r>
              <w:t xml:space="preserve">int</w:t>
            </w:r>
          </w:p>
        </w:tc>
        <w:tc>
          <w:tcPr>
            <w:tcW w:type="dxa" w:w="5360"/>
            <w:shd w:fill="FFFFFF" w:color="auto" w:val="clear"/>
            <w:tcMar>
              <w:top w:type="dxa" w:w="50"/>
              <w:left w:type="dxa" w:w="90"/>
              <w:bottom w:type="dxa" w:w="50"/>
              <w:right w:type="dxa" w:w="90"/>
            </w:tcMar>
          </w:tcPr>
          <w:p>
            <w:r>
              <w:t xml:space="preserve">Salut de combat.</w:t>
            </w:r>
          </w:p>
        </w:tc>
      </w:tr>
      <w:tr>
        <w:tc>
          <w:tcPr>
            <w:tcW w:type="dxa" w:w="1700"/>
            <w:shd w:fill="EEF2F3" w:color="auto" w:val="clear"/>
            <w:tcMar>
              <w:top w:type="dxa" w:w="50"/>
              <w:left w:type="dxa" w:w="90"/>
              <w:bottom w:type="dxa" w:w="50"/>
              <w:right w:type="dxa" w:w="90"/>
            </w:tcMar>
          </w:tcPr>
          <w:p>
            <w:r>
              <w:t xml:space="preserve">atac / defensa</w:t>
            </w:r>
          </w:p>
        </w:tc>
        <w:tc>
          <w:tcPr>
            <w:tcW w:type="dxa" w:w="2300"/>
            <w:shd w:fill="EEF2F3" w:color="auto" w:val="clear"/>
            <w:tcMar>
              <w:top w:type="dxa" w:w="50"/>
              <w:left w:type="dxa" w:w="90"/>
              <w:bottom w:type="dxa" w:w="50"/>
              <w:right w:type="dxa" w:w="90"/>
            </w:tcMar>
          </w:tcPr>
          <w:p>
            <w:r>
              <w:t xml:space="preserve">int</w:t>
            </w:r>
          </w:p>
        </w:tc>
        <w:tc>
          <w:tcPr>
            <w:tcW w:type="dxa" w:w="5360"/>
            <w:shd w:fill="EEF2F3" w:color="auto" w:val="clear"/>
            <w:tcMar>
              <w:top w:type="dxa" w:w="50"/>
              <w:left w:type="dxa" w:w="90"/>
              <w:bottom w:type="dxa" w:w="50"/>
              <w:right w:type="dxa" w:w="90"/>
            </w:tcMar>
          </w:tcPr>
          <w:p>
            <w:r>
              <w:t xml:space="preserve">Estadístiques bàsiques per a la resolució.</w:t>
            </w:r>
          </w:p>
        </w:tc>
      </w:tr>
      <w:tr>
        <w:tc>
          <w:tcPr>
            <w:tcW w:type="dxa" w:w="1700"/>
            <w:shd w:fill="FFFFFF" w:color="auto" w:val="clear"/>
            <w:tcMar>
              <w:top w:type="dxa" w:w="50"/>
              <w:left w:type="dxa" w:w="90"/>
              <w:bottom w:type="dxa" w:w="50"/>
              <w:right w:type="dxa" w:w="90"/>
            </w:tcMar>
          </w:tcPr>
          <w:p>
            <w:r>
              <w:t xml:space="preserve">trets</w:t>
            </w:r>
          </w:p>
        </w:tc>
        <w:tc>
          <w:tcPr>
            <w:tcW w:type="dxa" w:w="2300"/>
            <w:shd w:fill="FFFFFF" w:color="auto" w:val="clear"/>
            <w:tcMar>
              <w:top w:type="dxa" w:w="50"/>
              <w:left w:type="dxa" w:w="90"/>
              <w:bottom w:type="dxa" w:w="50"/>
              <w:right w:type="dxa" w:w="90"/>
            </w:tcMar>
          </w:tcPr>
          <w:p>
            <w:r>
              <w:t xml:space="preserve">vector&lt;string&gt;</w:t>
            </w:r>
          </w:p>
        </w:tc>
        <w:tc>
          <w:tcPr>
            <w:tcW w:type="dxa" w:w="5360"/>
            <w:shd w:fill="FFFFFF" w:color="auto" w:val="clear"/>
            <w:tcMar>
              <w:top w:type="dxa" w:w="50"/>
              <w:left w:type="dxa" w:w="90"/>
              <w:bottom w:type="dxa" w:w="50"/>
              <w:right w:type="dxa" w:w="90"/>
            </w:tcMar>
          </w:tcPr>
          <w:p>
            <w:r>
              <w:t xml:space="preserve">1–2 trets (p. ex. «valent», «rancorós»). A la Fase 0 poden ser sobretot narratius.</w:t>
            </w:r>
          </w:p>
        </w:tc>
      </w:tr>
      <w:tr>
        <w:tc>
          <w:tcPr>
            <w:tcW w:type="dxa" w:w="1700"/>
            <w:shd w:fill="EEF2F3" w:color="auto" w:val="clear"/>
            <w:tcMar>
              <w:top w:type="dxa" w:w="50"/>
              <w:left w:type="dxa" w:w="90"/>
              <w:bottom w:type="dxa" w:w="50"/>
              <w:right w:type="dxa" w:w="90"/>
            </w:tcMar>
          </w:tcPr>
          <w:p>
            <w:r>
              <w:t xml:space="preserve">rerefons</w:t>
            </w:r>
          </w:p>
        </w:tc>
        <w:tc>
          <w:tcPr>
            <w:tcW w:type="dxa" w:w="2300"/>
            <w:shd w:fill="EEF2F3" w:color="auto" w:val="clear"/>
            <w:tcMar>
              <w:top w:type="dxa" w:w="50"/>
              <w:left w:type="dxa" w:w="90"/>
              <w:bottom w:type="dxa" w:w="50"/>
              <w:right w:type="dxa" w:w="90"/>
            </w:tcMar>
          </w:tcPr>
          <w:p>
            <w:r>
              <w:t xml:space="preserve">string</w:t>
            </w:r>
          </w:p>
        </w:tc>
        <w:tc>
          <w:tcPr>
            <w:tcW w:type="dxa" w:w="5360"/>
            <w:shd w:fill="EEF2F3" w:color="auto" w:val="clear"/>
            <w:tcMar>
              <w:top w:type="dxa" w:w="50"/>
              <w:left w:type="dxa" w:w="90"/>
              <w:bottom w:type="dxa" w:w="50"/>
              <w:right w:type="dxa" w:w="90"/>
            </w:tcMar>
          </w:tcPr>
          <w:p>
            <w:r>
              <w:t xml:space="preserve">Text curt generat per plantilles.</w:t>
            </w:r>
          </w:p>
        </w:tc>
      </w:tr>
      <w:tr>
        <w:tc>
          <w:tcPr>
            <w:tcW w:type="dxa" w:w="1700"/>
            <w:shd w:fill="FFFFFF" w:color="auto" w:val="clear"/>
            <w:tcMar>
              <w:top w:type="dxa" w:w="50"/>
              <w:left w:type="dxa" w:w="90"/>
              <w:bottom w:type="dxa" w:w="50"/>
              <w:right w:type="dxa" w:w="90"/>
            </w:tcMar>
          </w:tcPr>
          <w:p>
            <w:r>
              <w:t xml:space="preserve">viu</w:t>
            </w:r>
          </w:p>
        </w:tc>
        <w:tc>
          <w:tcPr>
            <w:tcW w:type="dxa" w:w="2300"/>
            <w:shd w:fill="FFFFFF" w:color="auto" w:val="clear"/>
            <w:tcMar>
              <w:top w:type="dxa" w:w="50"/>
              <w:left w:type="dxa" w:w="90"/>
              <w:bottom w:type="dxa" w:w="50"/>
              <w:right w:type="dxa" w:w="90"/>
            </w:tcMar>
          </w:tcPr>
          <w:p>
            <w:r>
              <w:t xml:space="preserve">bool</w:t>
            </w:r>
          </w:p>
        </w:tc>
        <w:tc>
          <w:tcPr>
            <w:tcW w:type="dxa" w:w="5360"/>
            <w:shd w:fill="FFFFFF" w:color="auto" w:val="clear"/>
            <w:tcMar>
              <w:top w:type="dxa" w:w="50"/>
              <w:left w:type="dxa" w:w="90"/>
              <w:bottom w:type="dxa" w:w="50"/>
              <w:right w:type="dxa" w:w="90"/>
            </w:tcMar>
          </w:tcPr>
          <w:p>
            <w:r>
              <w:t xml:space="preserve">Fals quan mor (o s'elimina del roster).</w:t>
            </w:r>
          </w:p>
        </w:tc>
      </w:tr>
      <w:tr>
        <w:tc>
          <w:tcPr>
            <w:tcW w:type="dxa" w:w="1700"/>
            <w:shd w:fill="EEF2F3" w:color="auto" w:val="clear"/>
            <w:tcMar>
              <w:top w:type="dxa" w:w="50"/>
              <w:left w:type="dxa" w:w="90"/>
              <w:bottom w:type="dxa" w:w="50"/>
              <w:right w:type="dxa" w:w="90"/>
            </w:tcMar>
          </w:tcPr>
          <w:p>
            <w:r>
              <w:t xml:space="preserve">ganxo</w:t>
            </w:r>
          </w:p>
        </w:tc>
        <w:tc>
          <w:tcPr>
            <w:tcW w:type="dxa" w:w="2300"/>
            <w:shd w:fill="EEF2F3" w:color="auto" w:val="clear"/>
            <w:tcMar>
              <w:top w:type="dxa" w:w="50"/>
              <w:left w:type="dxa" w:w="90"/>
              <w:bottom w:type="dxa" w:w="50"/>
              <w:right w:type="dxa" w:w="90"/>
            </w:tcMar>
          </w:tcPr>
          <w:p>
            <w:r>
              <w:t xml:space="preserve">string / id</w:t>
            </w:r>
          </w:p>
        </w:tc>
        <w:tc>
          <w:tcPr>
            <w:tcW w:type="dxa" w:w="5360"/>
            <w:shd w:fill="EEF2F3" w:color="auto" w:val="clear"/>
            <w:tcMar>
              <w:top w:type="dxa" w:w="50"/>
              <w:left w:type="dxa" w:w="90"/>
              <w:bottom w:type="dxa" w:w="50"/>
              <w:right w:type="dxa" w:w="90"/>
            </w:tcMar>
          </w:tcPr>
          <w:p>
            <w:r>
              <w:t xml:space="preserve">Referència opcional a un caigut («germà de …»).</w:t>
            </w:r>
          </w:p>
        </w:tc>
      </w:tr>
    </w:tbl>
    <w:p>
      <w:pPr>
        <w:pStyle w:val="Heading2"/>
        <w:spacing w:after="100" w:before="200"/>
      </w:pPr>
      <w:r>
        <w:rPr>
          <w:b/>
          <w:bCs/>
          <w:color w:val="222222"/>
        </w:rPr>
        <w:t xml:space="preserve">3.2 Registre de morts (la Necròpolis)</w:t>
      </w:r>
    </w:p>
    <w:p>
      <w:pPr>
        <w:spacing w:after="120" w:line="264"/>
      </w:pPr>
      <w:r>
        <w:t xml:space="preserve">El cor de la mecànica que provem. Quan una unitat mor, es guarda prou informació perquè la seva mort deixi rastre i pugui condicionar futures invocacions.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5F" w:color="auto" w:val="clear"/>
            <w:tcMar>
              <w:top w:type="dxa" w:w="60"/>
              <w:left w:type="dxa" w:w="90"/>
              <w:bottom w:type="dxa" w:w="60"/>
              <w:right w:type="dxa" w:w="90"/>
            </w:tcMar>
          </w:tcPr>
          <w:p>
            <w:r>
              <w:rPr>
                <w:b/>
                <w:bCs/>
                <w:color w:val="FFFFFF"/>
              </w:rPr>
              <w:t xml:space="preserve">Camp</w:t>
            </w:r>
          </w:p>
        </w:tc>
        <w:tc>
          <w:tcPr>
            <w:tcW w:type="dxa" w:w="7160"/>
            <w:shd w:fill="1F4E5F" w:color="auto" w:val="clear"/>
            <w:tcMar>
              <w:top w:type="dxa" w:w="60"/>
              <w:left w:type="dxa" w:w="90"/>
              <w:bottom w:type="dxa" w:w="60"/>
              <w:right w:type="dxa" w:w="90"/>
            </w:tcMar>
          </w:tcPr>
          <w:p>
            <w:r>
              <w:rPr>
                <w:b/>
                <w:bCs/>
                <w:color w:val="FFFFFF"/>
              </w:rPr>
              <w:t xml:space="preserve">Descripció</w:t>
            </w:r>
          </w:p>
        </w:tc>
      </w:tr>
      <w:tr>
        <w:tc>
          <w:tcPr>
            <w:tcW w:type="dxa" w:w="2200"/>
            <w:shd w:fill="FFFFFF" w:color="auto" w:val="clear"/>
            <w:tcMar>
              <w:top w:type="dxa" w:w="50"/>
              <w:left w:type="dxa" w:w="90"/>
              <w:bottom w:type="dxa" w:w="50"/>
              <w:right w:type="dxa" w:w="90"/>
            </w:tcMar>
          </w:tcPr>
          <w:p>
            <w:r>
              <w:t xml:space="preserve">nom</w:t>
            </w:r>
          </w:p>
        </w:tc>
        <w:tc>
          <w:tcPr>
            <w:tcW w:type="dxa" w:w="7160"/>
            <w:shd w:fill="FFFFFF" w:color="auto" w:val="clear"/>
            <w:tcMar>
              <w:top w:type="dxa" w:w="50"/>
              <w:left w:type="dxa" w:w="90"/>
              <w:bottom w:type="dxa" w:w="50"/>
              <w:right w:type="dxa" w:w="90"/>
            </w:tcMar>
          </w:tcPr>
          <w:p>
            <w:r>
              <w:t xml:space="preserve">Qui era.</w:t>
            </w:r>
          </w:p>
        </w:tc>
      </w:tr>
      <w:tr>
        <w:tc>
          <w:tcPr>
            <w:tcW w:type="dxa" w:w="2200"/>
            <w:shd w:fill="EEF2F3" w:color="auto" w:val="clear"/>
            <w:tcMar>
              <w:top w:type="dxa" w:w="50"/>
              <w:left w:type="dxa" w:w="90"/>
              <w:bottom w:type="dxa" w:w="50"/>
              <w:right w:type="dxa" w:w="90"/>
            </w:tcMar>
          </w:tcPr>
          <w:p>
            <w:r>
              <w:t xml:space="preserve">pisMort</w:t>
            </w:r>
          </w:p>
        </w:tc>
        <w:tc>
          <w:tcPr>
            <w:tcW w:type="dxa" w:w="7160"/>
            <w:shd w:fill="EEF2F3" w:color="auto" w:val="clear"/>
            <w:tcMar>
              <w:top w:type="dxa" w:w="50"/>
              <w:left w:type="dxa" w:w="90"/>
              <w:bottom w:type="dxa" w:w="50"/>
              <w:right w:type="dxa" w:w="90"/>
            </w:tcMar>
          </w:tcPr>
          <w:p>
            <w:r>
              <w:t xml:space="preserve">On va caure.</w:t>
            </w:r>
          </w:p>
        </w:tc>
      </w:tr>
      <w:tr>
        <w:tc>
          <w:tcPr>
            <w:tcW w:type="dxa" w:w="2200"/>
            <w:shd w:fill="FFFFFF" w:color="auto" w:val="clear"/>
            <w:tcMar>
              <w:top w:type="dxa" w:w="50"/>
              <w:left w:type="dxa" w:w="90"/>
              <w:bottom w:type="dxa" w:w="50"/>
              <w:right w:type="dxa" w:w="90"/>
            </w:tcMar>
          </w:tcPr>
          <w:p>
            <w:r>
              <w:t xml:space="preserve">causa</w:t>
            </w:r>
          </w:p>
        </w:tc>
        <w:tc>
          <w:tcPr>
            <w:tcW w:type="dxa" w:w="7160"/>
            <w:shd w:fill="FFFFFF" w:color="auto" w:val="clear"/>
            <w:tcMar>
              <w:top w:type="dxa" w:w="50"/>
              <w:left w:type="dxa" w:w="90"/>
              <w:bottom w:type="dxa" w:w="50"/>
              <w:right w:type="dxa" w:w="90"/>
            </w:tcMar>
          </w:tcPr>
          <w:p>
            <w:r>
              <w:t xml:space="preserve">Com (breu: «emboscada al pis 4»).</w:t>
            </w:r>
          </w:p>
        </w:tc>
      </w:tr>
      <w:tr>
        <w:tc>
          <w:tcPr>
            <w:tcW w:type="dxa" w:w="2200"/>
            <w:shd w:fill="EEF2F3" w:color="auto" w:val="clear"/>
            <w:tcMar>
              <w:top w:type="dxa" w:w="50"/>
              <w:left w:type="dxa" w:w="90"/>
              <w:bottom w:type="dxa" w:w="50"/>
              <w:right w:type="dxa" w:w="90"/>
            </w:tcMar>
          </w:tcPr>
          <w:p>
            <w:r>
              <w:t xml:space="preserve">torn / marca temporal</w:t>
            </w:r>
          </w:p>
        </w:tc>
        <w:tc>
          <w:tcPr>
            <w:tcW w:type="dxa" w:w="7160"/>
            <w:shd w:fill="EEF2F3" w:color="auto" w:val="clear"/>
            <w:tcMar>
              <w:top w:type="dxa" w:w="50"/>
              <w:left w:type="dxa" w:w="90"/>
              <w:bottom w:type="dxa" w:w="50"/>
              <w:right w:type="dxa" w:w="90"/>
            </w:tcMar>
          </w:tcPr>
          <w:p>
            <w:r>
              <w:t xml:space="preserve">Quan, per ordenar-los.</w:t>
            </w:r>
          </w:p>
        </w:tc>
      </w:tr>
      <w:tr>
        <w:tc>
          <w:tcPr>
            <w:tcW w:type="dxa" w:w="2200"/>
            <w:shd w:fill="FFFFFF" w:color="auto" w:val="clear"/>
            <w:tcMar>
              <w:top w:type="dxa" w:w="50"/>
              <w:left w:type="dxa" w:w="90"/>
              <w:bottom w:type="dxa" w:w="50"/>
              <w:right w:type="dxa" w:w="90"/>
            </w:tcMar>
          </w:tcPr>
          <w:p>
            <w:r>
              <w:t xml:space="preserve">trets / relacions</w:t>
            </w:r>
          </w:p>
        </w:tc>
        <w:tc>
          <w:tcPr>
            <w:tcW w:type="dxa" w:w="7160"/>
            <w:shd w:fill="FFFFFF" w:color="auto" w:val="clear"/>
            <w:tcMar>
              <w:top w:type="dxa" w:w="50"/>
              <w:left w:type="dxa" w:w="90"/>
              <w:bottom w:type="dxa" w:w="50"/>
              <w:right w:type="dxa" w:w="90"/>
            </w:tcMar>
          </w:tcPr>
          <w:p>
            <w:r>
              <w:t xml:space="preserve">Per poder generar successors «marcats».</w:t>
            </w:r>
          </w:p>
        </w:tc>
      </w:tr>
    </w:tbl>
    <w:p>
      <w:pPr>
        <w:pStyle w:val="Heading2"/>
        <w:spacing w:after="100" w:before="200"/>
      </w:pPr>
      <w:r>
        <w:rPr>
          <w:b/>
          <w:bCs/>
          <w:color w:val="222222"/>
        </w:rPr>
        <w:t xml:space="preserve">3.3 Estat del joc (GameState)</w:t>
      </w:r>
    </w:p>
    <w:p>
      <w:pPr>
        <w:spacing w:after="120" w:line="264"/>
      </w:pPr>
      <w:r>
        <w:t xml:space="preserve">Contenidor de tot el que persisteix entre incursions dins d'una sessió:</w:t>
      </w:r>
    </w:p>
    <w:p>
      <w:pPr>
        <w:pStyle w:val="ListParagraph"/>
        <w:numPr>
          <w:ilvl w:val="0"/>
          <w:numId w:val="2"/>
        </w:numPr>
        <w:spacing w:after="60" w:line="252"/>
      </w:pPr>
      <w:r>
        <w:rPr>
          <w:b/>
          <w:bCs/>
        </w:rPr>
        <w:t xml:space="preserve">roster: </w:t>
      </w:r>
      <w:r>
        <w:rPr>
          <w:rFonts w:ascii="Consolas" w:cs="Consolas" w:eastAsia="Consolas" w:hAnsi="Consolas"/>
          <w:sz w:val="19"/>
          <w:szCs w:val="19"/>
        </w:rPr>
        <w:t xml:space="preserve">vector&lt;Unit&gt;</w:t>
      </w:r>
      <w:r>
        <w:t xml:space="preserve"> — les unitats vives.</w:t>
      </w:r>
    </w:p>
    <w:p>
      <w:pPr>
        <w:pStyle w:val="ListParagraph"/>
        <w:numPr>
          <w:ilvl w:val="0"/>
          <w:numId w:val="2"/>
        </w:numPr>
        <w:spacing w:after="60" w:line="252"/>
      </w:pPr>
      <w:r>
        <w:rPr>
          <w:b/>
          <w:bCs/>
        </w:rPr>
        <w:t xml:space="preserve">necropolis: </w:t>
      </w:r>
      <w:r>
        <w:rPr>
          <w:rFonts w:ascii="Consolas" w:cs="Consolas" w:eastAsia="Consolas" w:hAnsi="Consolas"/>
          <w:sz w:val="19"/>
          <w:szCs w:val="19"/>
        </w:rPr>
        <w:t xml:space="preserve">vector&lt;RegistreMort&gt;</w:t>
      </w:r>
      <w:r>
        <w:t xml:space="preserve"> — els caiguts.</w:t>
      </w:r>
    </w:p>
    <w:p>
      <w:pPr>
        <w:pStyle w:val="ListParagraph"/>
        <w:numPr>
          <w:ilvl w:val="0"/>
          <w:numId w:val="2"/>
        </w:numPr>
        <w:spacing w:after="60" w:line="252"/>
      </w:pPr>
      <w:r>
        <w:rPr>
          <w:b/>
          <w:bCs/>
        </w:rPr>
        <w:t xml:space="preserve">pisMesAlt: </w:t>
      </w:r>
      <w:r>
        <w:rPr>
          <w:rFonts w:ascii="Consolas" w:cs="Consolas" w:eastAsia="Consolas" w:hAnsi="Consolas"/>
          <w:sz w:val="19"/>
          <w:szCs w:val="19"/>
        </w:rPr>
        <w:t xml:space="preserve">int</w:t>
      </w:r>
      <w:r>
        <w:t xml:space="preserve"> — progrés a la torre.</w:t>
      </w:r>
    </w:p>
    <w:p>
      <w:pPr>
        <w:pStyle w:val="ListParagraph"/>
        <w:numPr>
          <w:ilvl w:val="0"/>
          <w:numId w:val="2"/>
        </w:numPr>
        <w:spacing w:after="60" w:line="252"/>
      </w:pPr>
      <w:r>
        <w:rPr>
          <w:b/>
          <w:bCs/>
        </w:rPr>
        <w:t xml:space="preserve">torn / comptador: </w:t>
      </w:r>
      <w:r>
        <w:rPr>
          <w:rFonts w:ascii="Consolas" w:cs="Consolas" w:eastAsia="Consolas" w:hAnsi="Consolas"/>
          <w:sz w:val="19"/>
          <w:szCs w:val="19"/>
        </w:rPr>
        <w:t xml:space="preserve">int</w:t>
      </w:r>
      <w:r>
        <w:t xml:space="preserve"> — per marcar temps i ordenar esdeveniments.</w:t>
      </w:r>
    </w:p>
    <w:p>
      <w:r>
        <w:br w:type="page"/>
      </w:r>
    </w:p>
    <w:p>
      <w:pPr>
        <w:pStyle w:val="Heading1"/>
        <w:spacing w:after="140" w:before="280"/>
      </w:pPr>
      <w:r>
        <w:rPr>
          <w:b/>
          <w:bCs/>
          <w:color w:val="1F4E5F"/>
        </w:rPr>
        <w:t xml:space="preserve">4. Bucle de joc</w:t>
      </w:r>
    </w:p>
    <w:p>
      <w:pPr>
        <w:spacing w:after="120" w:line="264"/>
      </w:pPr>
      <w:r>
        <w:t xml:space="preserve">El flux mínim que has d'implementar. Cada volta del bucle és una decisió del jugador seguida d'una incursió.</w:t>
      </w:r>
    </w:p>
    <w:tbl>
      <w:tblPr>
        <w:tblW w:type="dxa" w:w="9360"/>
        <w:tblBorders>
          <w:top w:val="single" w:color="DDDDDD" w:sz="4"/>
          <w:left w:val="single" w:color="DDDDDD" w:sz="4"/>
          <w:bottom w:val="single" w:color="DDDDDD" w:sz="4"/>
          <w:right w:val="single" w:color="DDDDDD" w:sz="4"/>
          <w:insideH w:val="none"/>
          <w:insideV w:val="none"/>
        </w:tblBorders>
      </w:tblPr>
      <w:tblGrid>
        <w:gridCol w:w="9360"/>
      </w:tblGrid>
      <w:tr>
        <w:tc>
          <w:tcPr>
            <w:tcW w:type="dxa" w:w="9360"/>
            <w:shd w:fill="F2F2F0"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INICI</w:t>
            </w:r>
          </w:p>
          <w:p>
            <w:pPr>
              <w:spacing w:after="0" w:line="240"/>
            </w:pPr>
            <w:r>
              <w:rPr>
                <w:rFonts w:ascii="Consolas" w:cs="Consolas" w:eastAsia="Consolas" w:hAnsi="Consolas"/>
                <w:sz w:val="18"/>
                <w:szCs w:val="18"/>
              </w:rPr>
              <w:t xml:space="preserve">  Generar roster inicial (p. ex. 3 unitats invocades)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BUCLE PRINCIPAL (fins que el jugador surti o el roster quedi buit):</w:t>
            </w:r>
          </w:p>
          <w:p>
            <w:pPr>
              <w:spacing w:after="0" w:line="240"/>
            </w:pPr>
            <w:r>
              <w:rPr>
                <w:rFonts w:ascii="Consolas" w:cs="Consolas" w:eastAsia="Consolas" w:hAnsi="Consolas"/>
                <w:sz w:val="18"/>
                <w:szCs w:val="18"/>
              </w:rPr>
              <w:t xml:space="preserve">  1. Mostrar estat: roster viu, pis més alt, morts recents</w:t>
            </w:r>
          </w:p>
          <w:p>
            <w:pPr>
              <w:spacing w:after="0" w:line="240"/>
            </w:pPr>
            <w:r>
              <w:rPr>
                <w:rFonts w:ascii="Consolas" w:cs="Consolas" w:eastAsia="Consolas" w:hAnsi="Consolas"/>
                <w:sz w:val="18"/>
                <w:szCs w:val="18"/>
              </w:rPr>
              <w:t xml:space="preserve">  2. MENÚ:</w:t>
            </w:r>
          </w:p>
          <w:p>
            <w:pPr>
              <w:spacing w:after="0" w:line="240"/>
            </w:pPr>
            <w:r>
              <w:rPr>
                <w:rFonts w:ascii="Consolas" w:cs="Consolas" w:eastAsia="Consolas" w:hAnsi="Consolas"/>
                <w:sz w:val="18"/>
                <w:szCs w:val="18"/>
              </w:rPr>
              <w:t xml:space="preserve">       [1] Invocar nova unitat</w:t>
            </w:r>
          </w:p>
          <w:p>
            <w:pPr>
              <w:spacing w:after="0" w:line="240"/>
            </w:pPr>
            <w:r>
              <w:rPr>
                <w:rFonts w:ascii="Consolas" w:cs="Consolas" w:eastAsia="Consolas" w:hAnsi="Consolas"/>
                <w:sz w:val="18"/>
                <w:szCs w:val="18"/>
              </w:rPr>
              <w:t xml:space="preserve">       [2] Iniciar incursió a la torre</w:t>
            </w:r>
          </w:p>
          <w:p>
            <w:pPr>
              <w:spacing w:after="0" w:line="240"/>
            </w:pPr>
            <w:r>
              <w:rPr>
                <w:rFonts w:ascii="Consolas" w:cs="Consolas" w:eastAsia="Consolas" w:hAnsi="Consolas"/>
                <w:sz w:val="18"/>
                <w:szCs w:val="18"/>
              </w:rPr>
              <w:t xml:space="preserve">       [3] Veure Necròpolis (els caiguts)</w:t>
            </w:r>
          </w:p>
          <w:p>
            <w:pPr>
              <w:spacing w:after="0" w:line="240"/>
            </w:pPr>
            <w:r>
              <w:rPr>
                <w:rFonts w:ascii="Consolas" w:cs="Consolas" w:eastAsia="Consolas" w:hAnsi="Consolas"/>
                <w:sz w:val="18"/>
                <w:szCs w:val="18"/>
              </w:rPr>
              <w:t xml:space="preserve">       [4] Sortir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 INVOCAR:</w:t>
            </w:r>
          </w:p>
          <w:p>
            <w:pPr>
              <w:spacing w:after="0" w:line="240"/>
            </w:pPr>
            <w:r>
              <w:rPr>
                <w:rFonts w:ascii="Consolas" w:cs="Consolas" w:eastAsia="Consolas" w:hAnsi="Consolas"/>
                <w:sz w:val="18"/>
                <w:szCs w:val="18"/>
              </w:rPr>
              <w:t xml:space="preserve">       generarUnitat()  -&gt; afegir al roster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 INCURSIÓ:</w:t>
            </w:r>
          </w:p>
          <w:p>
            <w:pPr>
              <w:spacing w:after="0" w:line="240"/>
            </w:pPr>
            <w:r>
              <w:rPr>
                <w:rFonts w:ascii="Consolas" w:cs="Consolas" w:eastAsia="Consolas" w:hAnsi="Consolas"/>
                <w:sz w:val="18"/>
                <w:szCs w:val="18"/>
              </w:rPr>
              <w:t xml:space="preserve">       seleccionarEquip()      // el jugador tria qui entra</w:t>
            </w:r>
          </w:p>
          <w:p>
            <w:pPr>
              <w:spacing w:after="0" w:line="240"/>
            </w:pPr>
            <w:r>
              <w:rPr>
                <w:rFonts w:ascii="Consolas" w:cs="Consolas" w:eastAsia="Consolas" w:hAnsi="Consolas"/>
                <w:sz w:val="18"/>
                <w:szCs w:val="18"/>
              </w:rPr>
              <w:t xml:space="preserve">       resoldreIncursio(equip) // pis a pis, combat abstracte</w:t>
            </w:r>
          </w:p>
          <w:p>
            <w:pPr>
              <w:spacing w:after="0" w:line="240"/>
            </w:pPr>
            <w:r>
              <w:rPr>
                <w:rFonts w:ascii="Consolas" w:cs="Consolas" w:eastAsia="Consolas" w:hAnsi="Consolas"/>
                <w:sz w:val="18"/>
                <w:szCs w:val="18"/>
              </w:rPr>
              <w:t xml:space="preserve">       aplicarResultats()      // XP als supervivents; morts -&gt; Necròpolis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FI</w:t>
            </w:r>
          </w:p>
        </w:tc>
      </w:tr>
    </w:tbl>
    <w:p>
      <w:pPr>
        <w:spacing w:after="120" w:line="264"/>
      </w:pPr>
      <w:r>
        <w:t xml:space="preserve">El menú és de text pur (llegir un número per cin). No cal res més sofisticat per a l'experiment.</w:t>
      </w:r>
    </w:p>
    <w:p>
      <w:pPr>
        <w:pStyle w:val="Heading2"/>
        <w:spacing w:after="100" w:before="200"/>
      </w:pPr>
      <w:r>
        <w:rPr>
          <w:b/>
          <w:bCs/>
          <w:color w:val="222222"/>
        </w:rPr>
        <w:t xml:space="preserve">4.1 Resolució d'incursió (combat abstracte)</w:t>
      </w:r>
    </w:p>
    <w:p>
      <w:pPr>
        <w:spacing w:after="120" w:line="264"/>
      </w:pPr>
      <w:r>
        <w:t xml:space="preserve">No implementis tàctica real. Prova el vincle, no el combat. Una resolució simple n'hi ha prou:</w:t>
      </w:r>
    </w:p>
    <w:p>
      <w:pPr>
        <w:pStyle w:val="ListParagraph"/>
        <w:numPr>
          <w:ilvl w:val="0"/>
          <w:numId w:val="3"/>
        </w:numPr>
        <w:spacing w:after="60" w:line="252"/>
      </w:pPr>
      <w:r>
        <w:t xml:space="preserve">Per a cada pis de la incursió, generar un encontre amb una dificultat creixent.</w:t>
      </w:r>
    </w:p>
    <w:p>
      <w:pPr>
        <w:pStyle w:val="ListParagraph"/>
        <w:numPr>
          <w:ilvl w:val="0"/>
          <w:numId w:val="3"/>
        </w:numPr>
        <w:spacing w:after="60" w:line="252"/>
      </w:pPr>
      <w:r>
        <w:t xml:space="preserve">Resoldre l'encontre amb una tirada ponderada per les estadístiques de l'equip + una mica d'atzar.</w:t>
      </w:r>
    </w:p>
    <w:p>
      <w:pPr>
        <w:pStyle w:val="ListParagraph"/>
        <w:numPr>
          <w:ilvl w:val="0"/>
          <w:numId w:val="3"/>
        </w:numPr>
        <w:spacing w:after="60" w:line="252"/>
      </w:pPr>
      <w:r>
        <w:t xml:space="preserve">Segons el resultat: èxit (avança, guanya XP), èxit amb baixes (algú mor), o fracàs (retirada / més morts).</w:t>
      </w:r>
    </w:p>
    <w:p>
      <w:pPr>
        <w:pStyle w:val="ListParagraph"/>
        <w:numPr>
          <w:ilvl w:val="0"/>
          <w:numId w:val="3"/>
        </w:numPr>
        <w:spacing w:after="60" w:line="252"/>
      </w:pPr>
      <w:r>
        <w:t xml:space="preserve">Narrar el resultat en text, usant el nom i els trets de les unitats implicades (això és el que crea el vincle).</w:t>
      </w:r>
    </w:p>
    <w:p>
      <w:pPr>
        <w:pBdr>
          <w:left w:val="single" w:color="1F4E5F" w:sz="18" w:space="12"/>
        </w:pBdr>
        <w:spacing w:after="160" w:line="264"/>
        <w:ind w:left="360"/>
      </w:pPr>
      <w:r>
        <w:rPr>
          <w:i/>
          <w:iCs/>
          <w:color w:val="666666"/>
        </w:rPr>
        <w:t xml:space="preserve">La narració importa més que els números. «L'Enric, valent fins al final, cau cobrint la retirada dels altres» genera vincle. «Unit_03 ha mort (HP 0)» no en genera cap.</w:t>
      </w:r>
    </w:p>
    <w:p>
      <w:r>
        <w:br w:type="page"/>
      </w:r>
    </w:p>
    <w:p>
      <w:pPr>
        <w:pStyle w:val="Heading1"/>
        <w:spacing w:after="140" w:before="280"/>
      </w:pPr>
      <w:r>
        <w:rPr>
          <w:b/>
          <w:bCs/>
          <w:color w:val="1F4E5F"/>
        </w:rPr>
        <w:t xml:space="preserve">5. Generació per plantilles</w:t>
      </w:r>
    </w:p>
    <w:p>
      <w:pPr>
        <w:spacing w:after="120" w:line="264"/>
      </w:pPr>
      <w:r>
        <w:t xml:space="preserve">Sense IA ni LLM. Tota la generació és combinatòria: bancs de fragments que es combinen amb aleatorietat i amb l'estat del joc. És barat, determinista i controlable — i sorprenentment efectiu per crear la sensació d'unicitat.</w:t>
      </w:r>
    </w:p>
    <w:p>
      <w:pPr>
        <w:pStyle w:val="Heading2"/>
        <w:spacing w:after="100" w:before="200"/>
      </w:pPr>
      <w:r>
        <w:rPr>
          <w:b/>
          <w:bCs/>
          <w:color w:val="222222"/>
        </w:rPr>
        <w:t xml:space="preserve">5.1 Ingredients</w:t>
      </w:r>
    </w:p>
    <w:p>
      <w:pPr>
        <w:pStyle w:val="ListParagraph"/>
        <w:numPr>
          <w:ilvl w:val="0"/>
          <w:numId w:val="2"/>
        </w:numPr>
        <w:spacing w:after="60" w:line="252"/>
      </w:pPr>
      <w:r>
        <w:rPr>
          <w:b/>
          <w:bCs/>
        </w:rPr>
        <w:t xml:space="preserve">Bancs de noms: </w:t>
      </w:r>
      <w:r>
        <w:t xml:space="preserve">una llista de noms (o combinació nom + epítet).</w:t>
      </w:r>
    </w:p>
    <w:p>
      <w:pPr>
        <w:pStyle w:val="ListParagraph"/>
        <w:numPr>
          <w:ilvl w:val="0"/>
          <w:numId w:val="2"/>
        </w:numPr>
        <w:spacing w:after="60" w:line="252"/>
      </w:pPr>
      <w:r>
        <w:rPr>
          <w:b/>
          <w:bCs/>
        </w:rPr>
        <w:t xml:space="preserve">Bancs de trets: </w:t>
      </w:r>
      <w:r>
        <w:t xml:space="preserve">adjectius de personalitat amb un to concret (valent, covard, lleial, rancorós, curiós...).</w:t>
      </w:r>
    </w:p>
    <w:p>
      <w:pPr>
        <w:pStyle w:val="ListParagraph"/>
        <w:numPr>
          <w:ilvl w:val="0"/>
          <w:numId w:val="2"/>
        </w:numPr>
        <w:spacing w:after="60" w:line="252"/>
      </w:pPr>
      <w:r>
        <w:rPr>
          <w:b/>
          <w:bCs/>
        </w:rPr>
        <w:t xml:space="preserve">Plantilles de rerefons: </w:t>
      </w:r>
      <w:r>
        <w:t xml:space="preserve">frases amb buits que s'omplen: «Antic {ofici} de {lloc}, {motivació}.»</w:t>
      </w:r>
    </w:p>
    <w:p>
      <w:pPr>
        <w:pStyle w:val="ListParagraph"/>
        <w:numPr>
          <w:ilvl w:val="0"/>
          <w:numId w:val="2"/>
        </w:numPr>
        <w:spacing w:after="60" w:line="252"/>
      </w:pPr>
      <w:r>
        <w:rPr>
          <w:b/>
          <w:bCs/>
        </w:rPr>
        <w:t xml:space="preserve">Bancs d'oficis/llocs/motivacions: </w:t>
      </w:r>
      <w:r>
        <w:t xml:space="preserve">per omplir els buits de les plantilles.</w:t>
      </w:r>
    </w:p>
    <w:p>
      <w:pPr>
        <w:pStyle w:val="Heading2"/>
        <w:spacing w:after="100" w:before="200"/>
      </w:pPr>
      <w:r>
        <w:rPr>
          <w:b/>
          <w:bCs/>
          <w:color w:val="222222"/>
        </w:rPr>
        <w:t xml:space="preserve">5.2 La part clau: generació condicionada per la Necròpolis</w:t>
      </w:r>
    </w:p>
    <w:p>
      <w:pPr>
        <w:spacing w:after="120" w:line="264"/>
      </w:pPr>
      <w:r>
        <w:t xml:space="preserve">Aquí és on el prototip prova la seva hipòtesi. Quan generes una unitat nova, de tant en tant (o segons alguna condició) la lligues a un caigut:</w:t>
      </w:r>
    </w:p>
    <w:tbl>
      <w:tblPr>
        <w:tblW w:type="dxa" w:w="9360"/>
        <w:tblBorders>
          <w:top w:val="single" w:color="DDDDDD" w:sz="4"/>
          <w:left w:val="single" w:color="DDDDDD" w:sz="4"/>
          <w:bottom w:val="single" w:color="DDDDDD" w:sz="4"/>
          <w:right w:val="single" w:color="DDDDDD" w:sz="4"/>
          <w:insideH w:val="none"/>
          <w:insideV w:val="none"/>
        </w:tblBorders>
      </w:tblPr>
      <w:tblGrid>
        <w:gridCol w:w="9360"/>
      </w:tblGrid>
      <w:tr>
        <w:tc>
          <w:tcPr>
            <w:tcW w:type="dxa" w:w="9360"/>
            <w:shd w:fill="F2F2F0"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generarUnitat(GameState estat):</w:t>
            </w:r>
          </w:p>
          <w:p>
            <w:pPr>
              <w:spacing w:after="0" w:line="240"/>
            </w:pPr>
            <w:r>
              <w:rPr>
                <w:rFonts w:ascii="Consolas" w:cs="Consolas" w:eastAsia="Consolas" w:hAnsi="Consolas"/>
                <w:sz w:val="18"/>
                <w:szCs w:val="18"/>
              </w:rPr>
              <w:t xml:space="preserve">    nom     = triarAleatori(bancNoms)</w:t>
            </w:r>
          </w:p>
          <w:p>
            <w:pPr>
              <w:spacing w:after="0" w:line="240"/>
            </w:pPr>
            <w:r>
              <w:rPr>
                <w:rFonts w:ascii="Consolas" w:cs="Consolas" w:eastAsia="Consolas" w:hAnsi="Consolas"/>
                <w:sz w:val="18"/>
                <w:szCs w:val="18"/>
              </w:rPr>
              <w:t xml:space="preserve">    trets   = triarN(bancTrets, 1..2)</w:t>
            </w:r>
          </w:p>
          <w:p>
            <w:pPr>
              <w:spacing w:after="0" w:line="240"/>
            </w:pPr>
            <w:r>
              <w:rPr>
                <w:rFonts w:ascii="Consolas" w:cs="Consolas" w:eastAsia="Consolas" w:hAnsi="Consolas"/>
                <w:sz w:val="18"/>
                <w:szCs w:val="18"/>
              </w:rPr>
              <w:t xml:space="preserve">    rasa    = tiradaRasa()   // ponderada; baixes més probables</w:t>
            </w:r>
          </w:p>
          <w:p>
            <w:pPr>
              <w:spacing w:after="0" w:line="240"/>
            </w:pPr>
            <w:r>
              <w:rPr>
                <w:rFonts w:ascii="Consolas" w:cs="Consolas" w:eastAsia="Consolas" w:hAnsi="Consolas"/>
                <w:sz w:val="18"/>
                <w:szCs w:val="18"/>
              </w:rPr>
              <w:t xml:space="preserve">    rerefons = omplirPlantilla(bancPlantilles)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el que fa especial aquest joc ---</w:t>
            </w:r>
          </w:p>
          <w:p>
            <w:pPr>
              <w:spacing w:after="0" w:line="240"/>
            </w:pPr>
            <w:r>
              <w:rPr>
                <w:rFonts w:ascii="Consolas" w:cs="Consolas" w:eastAsia="Consolas" w:hAnsi="Consolas"/>
                <w:sz w:val="18"/>
                <w:szCs w:val="18"/>
              </w:rPr>
              <w:t xml:space="preserve">    si (!estat.necropolis.buida() &amp;&amp; atzar &lt; probabilitatGanxo):</w:t>
            </w:r>
          </w:p>
          <w:p>
            <w:pPr>
              <w:spacing w:after="0" w:line="240"/>
            </w:pPr>
            <w:r>
              <w:rPr>
                <w:rFonts w:ascii="Consolas" w:cs="Consolas" w:eastAsia="Consolas" w:hAnsi="Consolas"/>
                <w:sz w:val="18"/>
                <w:szCs w:val="18"/>
              </w:rPr>
              <w:t xml:space="preserve">        caigut = triarAleatori(estat.necropolis)</w:t>
            </w:r>
          </w:p>
          <w:p>
            <w:pPr>
              <w:spacing w:after="0" w:line="240"/>
            </w:pPr>
            <w:r>
              <w:rPr>
                <w:rFonts w:ascii="Consolas" w:cs="Consolas" w:eastAsia="Consolas" w:hAnsi="Consolas"/>
                <w:sz w:val="18"/>
                <w:szCs w:val="18"/>
              </w:rPr>
              <w:t xml:space="preserve">        rerefons += generarGanxo(caigut)</w:t>
            </w:r>
          </w:p>
          <w:p>
            <w:pPr>
              <w:spacing w:after="0" w:line="240"/>
            </w:pPr>
            <w:r>
              <w:rPr>
                <w:rFonts w:ascii="Consolas" w:cs="Consolas" w:eastAsia="Consolas" w:hAnsi="Consolas"/>
                <w:sz w:val="18"/>
                <w:szCs w:val="18"/>
              </w:rPr>
              <w:t xml:space="preserve">        // p.ex.: " Va jurar venjar la mort de " + caigut.nom + "."</w:t>
            </w:r>
          </w:p>
          <w:p>
            <w:pPr>
              <w:spacing w:after="0" w:line="240"/>
            </w:pPr>
            <w:r>
              <w:rPr>
                <w:rFonts w:ascii="Consolas" w:cs="Consolas" w:eastAsia="Consolas" w:hAnsi="Consolas"/>
                <w:sz w:val="18"/>
                <w:szCs w:val="18"/>
              </w:rPr>
              <w:t xml:space="preserve">        trets.afegir(tretDerivat(caigut))  // opcional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retornar Unit{nom, trets, rasa, rerefons, ...}</w:t>
            </w:r>
          </w:p>
        </w:tc>
      </w:tr>
    </w:tbl>
    <w:p>
      <w:pPr>
        <w:spacing w:after="120" w:line="264"/>
      </w:pPr>
      <w:r>
        <w:t xml:space="preserve">Aquest petit detall —que un nou personatge reconegui un mort teu— és el que converteix una llista d'unitats en una història. És barat de programar i és exactament el que has de validar.</w:t>
      </w:r>
    </w:p>
    <w:p>
      <w:r>
        <w:br w:type="page"/>
      </w:r>
    </w:p>
    <w:p>
      <w:pPr>
        <w:pStyle w:val="Heading1"/>
        <w:spacing w:after="140" w:before="280"/>
      </w:pPr>
      <w:r>
        <w:rPr>
          <w:b/>
          <w:bCs/>
          <w:color w:val="1F4E5F"/>
        </w:rPr>
        <w:t xml:space="preserve">6. Pla de treball per passos</w:t>
      </w:r>
    </w:p>
    <w:p>
      <w:pPr>
        <w:spacing w:after="120" w:line="264"/>
      </w:pPr>
      <w:r>
        <w:t xml:space="preserve">Ordre suggerit perquè tinguis alguna cosa executable com abans possible i vagis afegint. Cada pas hauria de compilar i córrer abans de passar al següent.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60"/>
        <w:gridCol w:w="4300"/>
      </w:tblGrid>
      <w:tr>
        <w:trPr>
          <w:tblHeader/>
        </w:trPr>
        <w:tc>
          <w:tcPr>
            <w:tcW w:type="dxa" w:w="700"/>
            <w:shd w:fill="1F4E5F" w:color="auto" w:val="clear"/>
            <w:tcMar>
              <w:top w:type="dxa" w:w="60"/>
              <w:left w:type="dxa" w:w="90"/>
              <w:bottom w:type="dxa" w:w="60"/>
              <w:right w:type="dxa" w:w="90"/>
            </w:tcMar>
          </w:tcPr>
          <w:p>
            <w:r>
              <w:rPr>
                <w:b/>
                <w:bCs/>
                <w:color w:val="FFFFFF"/>
              </w:rPr>
              <w:t xml:space="preserve">Pas</w:t>
            </w:r>
          </w:p>
        </w:tc>
        <w:tc>
          <w:tcPr>
            <w:tcW w:type="dxa" w:w="4360"/>
            <w:shd w:fill="1F4E5F" w:color="auto" w:val="clear"/>
            <w:tcMar>
              <w:top w:type="dxa" w:w="60"/>
              <w:left w:type="dxa" w:w="90"/>
              <w:bottom w:type="dxa" w:w="60"/>
              <w:right w:type="dxa" w:w="90"/>
            </w:tcMar>
          </w:tcPr>
          <w:p>
            <w:r>
              <w:rPr>
                <w:b/>
                <w:bCs/>
                <w:color w:val="FFFFFF"/>
              </w:rPr>
              <w:t xml:space="preserve">Fita</w:t>
            </w:r>
          </w:p>
        </w:tc>
        <w:tc>
          <w:tcPr>
            <w:tcW w:type="dxa" w:w="4300"/>
            <w:shd w:fill="1F4E5F" w:color="auto" w:val="clear"/>
            <w:tcMar>
              <w:top w:type="dxa" w:w="60"/>
              <w:left w:type="dxa" w:w="90"/>
              <w:bottom w:type="dxa" w:w="60"/>
              <w:right w:type="dxa" w:w="90"/>
            </w:tcMar>
          </w:tcPr>
          <w:p>
            <w:r>
              <w:rPr>
                <w:b/>
                <w:bCs/>
                <w:color w:val="FFFFFF"/>
              </w:rPr>
              <w:t xml:space="preserve">Què has après / practicat</w:t>
            </w:r>
          </w:p>
        </w:tc>
      </w:tr>
      <w:tr>
        <w:tc>
          <w:tcPr>
            <w:tcW w:type="dxa" w:w="700"/>
            <w:shd w:fill="FFFFFF" w:color="auto" w:val="clear"/>
            <w:tcMar>
              <w:top w:type="dxa" w:w="50"/>
              <w:left w:type="dxa" w:w="90"/>
              <w:bottom w:type="dxa" w:w="50"/>
              <w:right w:type="dxa" w:w="90"/>
            </w:tcMar>
          </w:tcPr>
          <w:p>
            <w:r>
              <w:t xml:space="preserve">1</w:t>
            </w:r>
          </w:p>
        </w:tc>
        <w:tc>
          <w:tcPr>
            <w:tcW w:type="dxa" w:w="4360"/>
            <w:shd w:fill="FFFFFF" w:color="auto" w:val="clear"/>
            <w:tcMar>
              <w:top w:type="dxa" w:w="50"/>
              <w:left w:type="dxa" w:w="90"/>
              <w:bottom w:type="dxa" w:w="50"/>
              <w:right w:type="dxa" w:w="90"/>
            </w:tcMar>
          </w:tcPr>
          <w:p>
            <w:r>
              <w:t xml:space="preserve">Classe Unit + crear-ne una a mà i imprimir-la.</w:t>
            </w:r>
          </w:p>
        </w:tc>
        <w:tc>
          <w:tcPr>
            <w:tcW w:type="dxa" w:w="4300"/>
            <w:shd w:fill="FFFFFF" w:color="auto" w:val="clear"/>
            <w:tcMar>
              <w:top w:type="dxa" w:w="50"/>
              <w:left w:type="dxa" w:w="90"/>
              <w:bottom w:type="dxa" w:w="50"/>
              <w:right w:type="dxa" w:w="90"/>
            </w:tcMar>
          </w:tcPr>
          <w:p>
            <w:r>
              <w:t xml:space="preserve">Classes, membres, constructors, I/O bàsic.</w:t>
            </w:r>
          </w:p>
        </w:tc>
      </w:tr>
      <w:tr>
        <w:tc>
          <w:tcPr>
            <w:tcW w:type="dxa" w:w="700"/>
            <w:shd w:fill="EEF2F3" w:color="auto" w:val="clear"/>
            <w:tcMar>
              <w:top w:type="dxa" w:w="50"/>
              <w:left w:type="dxa" w:w="90"/>
              <w:bottom w:type="dxa" w:w="50"/>
              <w:right w:type="dxa" w:w="90"/>
            </w:tcMar>
          </w:tcPr>
          <w:p>
            <w:r>
              <w:t xml:space="preserve">2</w:t>
            </w:r>
          </w:p>
        </w:tc>
        <w:tc>
          <w:tcPr>
            <w:tcW w:type="dxa" w:w="4360"/>
            <w:shd w:fill="EEF2F3" w:color="auto" w:val="clear"/>
            <w:tcMar>
              <w:top w:type="dxa" w:w="50"/>
              <w:left w:type="dxa" w:w="90"/>
              <w:bottom w:type="dxa" w:w="50"/>
              <w:right w:type="dxa" w:w="90"/>
            </w:tcMar>
          </w:tcPr>
          <w:p>
            <w:r>
              <w:t xml:space="preserve">Roster com a vector&lt;Unit&gt; + menú de text que el mostra.</w:t>
            </w:r>
          </w:p>
        </w:tc>
        <w:tc>
          <w:tcPr>
            <w:tcW w:type="dxa" w:w="4300"/>
            <w:shd w:fill="EEF2F3" w:color="auto" w:val="clear"/>
            <w:tcMar>
              <w:top w:type="dxa" w:w="50"/>
              <w:left w:type="dxa" w:w="90"/>
              <w:bottom w:type="dxa" w:w="50"/>
              <w:right w:type="dxa" w:w="90"/>
            </w:tcMar>
          </w:tcPr>
          <w:p>
            <w:r>
              <w:t xml:space="preserve">Contenidors STL, bucle de menú, cin/cout.</w:t>
            </w:r>
          </w:p>
        </w:tc>
      </w:tr>
      <w:tr>
        <w:tc>
          <w:tcPr>
            <w:tcW w:type="dxa" w:w="700"/>
            <w:shd w:fill="FFFFFF" w:color="auto" w:val="clear"/>
            <w:tcMar>
              <w:top w:type="dxa" w:w="50"/>
              <w:left w:type="dxa" w:w="90"/>
              <w:bottom w:type="dxa" w:w="50"/>
              <w:right w:type="dxa" w:w="90"/>
            </w:tcMar>
          </w:tcPr>
          <w:p>
            <w:r>
              <w:t xml:space="preserve">3</w:t>
            </w:r>
          </w:p>
        </w:tc>
        <w:tc>
          <w:tcPr>
            <w:tcW w:type="dxa" w:w="4360"/>
            <w:shd w:fill="FFFFFF" w:color="auto" w:val="clear"/>
            <w:tcMar>
              <w:top w:type="dxa" w:w="50"/>
              <w:left w:type="dxa" w:w="90"/>
              <w:bottom w:type="dxa" w:w="50"/>
              <w:right w:type="dxa" w:w="90"/>
            </w:tcMar>
          </w:tcPr>
          <w:p>
            <w:r>
              <w:t xml:space="preserve">generarUnitat() amb bancs i plantilles (sense Necròpolis).</w:t>
            </w:r>
          </w:p>
        </w:tc>
        <w:tc>
          <w:tcPr>
            <w:tcW w:type="dxa" w:w="4300"/>
            <w:shd w:fill="FFFFFF" w:color="auto" w:val="clear"/>
            <w:tcMar>
              <w:top w:type="dxa" w:w="50"/>
              <w:left w:type="dxa" w:w="90"/>
              <w:bottom w:type="dxa" w:w="50"/>
              <w:right w:type="dxa" w:w="90"/>
            </w:tcMar>
          </w:tcPr>
          <w:p>
            <w:r>
              <w:t xml:space="preserve">Aleatorietat (&lt;random&gt;), strings, funcions.</w:t>
            </w:r>
          </w:p>
        </w:tc>
      </w:tr>
      <w:tr>
        <w:tc>
          <w:tcPr>
            <w:tcW w:type="dxa" w:w="700"/>
            <w:shd w:fill="EEF2F3" w:color="auto" w:val="clear"/>
            <w:tcMar>
              <w:top w:type="dxa" w:w="50"/>
              <w:left w:type="dxa" w:w="90"/>
              <w:bottom w:type="dxa" w:w="50"/>
              <w:right w:type="dxa" w:w="90"/>
            </w:tcMar>
          </w:tcPr>
          <w:p>
            <w:r>
              <w:t xml:space="preserve">4</w:t>
            </w:r>
          </w:p>
        </w:tc>
        <w:tc>
          <w:tcPr>
            <w:tcW w:type="dxa" w:w="4360"/>
            <w:shd w:fill="EEF2F3" w:color="auto" w:val="clear"/>
            <w:tcMar>
              <w:top w:type="dxa" w:w="50"/>
              <w:left w:type="dxa" w:w="90"/>
              <w:bottom w:type="dxa" w:w="50"/>
              <w:right w:type="dxa" w:w="90"/>
            </w:tcMar>
          </w:tcPr>
          <w:p>
            <w:r>
              <w:t xml:space="preserve">Incursió: seleccionar equip + resolució abstracta + XP.</w:t>
            </w:r>
          </w:p>
        </w:tc>
        <w:tc>
          <w:tcPr>
            <w:tcW w:type="dxa" w:w="4300"/>
            <w:shd w:fill="EEF2F3" w:color="auto" w:val="clear"/>
            <w:tcMar>
              <w:top w:type="dxa" w:w="50"/>
              <w:left w:type="dxa" w:w="90"/>
              <w:bottom w:type="dxa" w:w="50"/>
              <w:right w:type="dxa" w:w="90"/>
            </w:tcMar>
          </w:tcPr>
          <w:p>
            <w:r>
              <w:t xml:space="preserve">Lògica de joc, pas per referència, estat mutable.</w:t>
            </w:r>
          </w:p>
        </w:tc>
      </w:tr>
      <w:tr>
        <w:tc>
          <w:tcPr>
            <w:tcW w:type="dxa" w:w="700"/>
            <w:shd w:fill="FFFFFF" w:color="auto" w:val="clear"/>
            <w:tcMar>
              <w:top w:type="dxa" w:w="50"/>
              <w:left w:type="dxa" w:w="90"/>
              <w:bottom w:type="dxa" w:w="50"/>
              <w:right w:type="dxa" w:w="90"/>
            </w:tcMar>
          </w:tcPr>
          <w:p>
            <w:r>
              <w:t xml:space="preserve">5</w:t>
            </w:r>
          </w:p>
        </w:tc>
        <w:tc>
          <w:tcPr>
            <w:tcW w:type="dxa" w:w="4360"/>
            <w:shd w:fill="FFFFFF" w:color="auto" w:val="clear"/>
            <w:tcMar>
              <w:top w:type="dxa" w:w="50"/>
              <w:left w:type="dxa" w:w="90"/>
              <w:bottom w:type="dxa" w:w="50"/>
              <w:right w:type="dxa" w:w="90"/>
            </w:tcMar>
          </w:tcPr>
          <w:p>
            <w:r>
              <w:t xml:space="preserve">Permadeath: les morts eliminen del roster i van a la Necròpolis.</w:t>
            </w:r>
          </w:p>
        </w:tc>
        <w:tc>
          <w:tcPr>
            <w:tcW w:type="dxa" w:w="4300"/>
            <w:shd w:fill="FFFFFF" w:color="auto" w:val="clear"/>
            <w:tcMar>
              <w:top w:type="dxa" w:w="50"/>
              <w:left w:type="dxa" w:w="90"/>
              <w:bottom w:type="dxa" w:w="50"/>
              <w:right w:type="dxa" w:w="90"/>
            </w:tcMar>
          </w:tcPr>
          <w:p>
            <w:r>
              <w:t xml:space="preserve">Gestió de col·leccions, esborrar d'un vector.</w:t>
            </w:r>
          </w:p>
        </w:tc>
      </w:tr>
      <w:tr>
        <w:tc>
          <w:tcPr>
            <w:tcW w:type="dxa" w:w="700"/>
            <w:shd w:fill="EEF2F3" w:color="auto" w:val="clear"/>
            <w:tcMar>
              <w:top w:type="dxa" w:w="50"/>
              <w:left w:type="dxa" w:w="90"/>
              <w:bottom w:type="dxa" w:w="50"/>
              <w:right w:type="dxa" w:w="90"/>
            </w:tcMar>
          </w:tcPr>
          <w:p>
            <w:r>
              <w:t xml:space="preserve">6</w:t>
            </w:r>
          </w:p>
        </w:tc>
        <w:tc>
          <w:tcPr>
            <w:tcW w:type="dxa" w:w="4360"/>
            <w:shd w:fill="EEF2F3" w:color="auto" w:val="clear"/>
            <w:tcMar>
              <w:top w:type="dxa" w:w="50"/>
              <w:left w:type="dxa" w:w="90"/>
              <w:bottom w:type="dxa" w:w="50"/>
              <w:right w:type="dxa" w:w="90"/>
            </w:tcMar>
          </w:tcPr>
          <w:p>
            <w:r>
              <w:t xml:space="preserve">Generació condicionada per la Necròpolis (ganxos).</w:t>
            </w:r>
          </w:p>
        </w:tc>
        <w:tc>
          <w:tcPr>
            <w:tcW w:type="dxa" w:w="4300"/>
            <w:shd w:fill="EEF2F3" w:color="auto" w:val="clear"/>
            <w:tcMar>
              <w:top w:type="dxa" w:w="50"/>
              <w:left w:type="dxa" w:w="90"/>
              <w:bottom w:type="dxa" w:w="50"/>
              <w:right w:type="dxa" w:w="90"/>
            </w:tcMar>
          </w:tcPr>
          <w:p>
            <w:r>
              <w:t xml:space="preserve">Combinar estat + generació; la mecànica central.</w:t>
            </w:r>
          </w:p>
        </w:tc>
      </w:tr>
      <w:tr>
        <w:tc>
          <w:tcPr>
            <w:tcW w:type="dxa" w:w="700"/>
            <w:shd w:fill="FFFFFF" w:color="auto" w:val="clear"/>
            <w:tcMar>
              <w:top w:type="dxa" w:w="50"/>
              <w:left w:type="dxa" w:w="90"/>
              <w:bottom w:type="dxa" w:w="50"/>
              <w:right w:type="dxa" w:w="90"/>
            </w:tcMar>
          </w:tcPr>
          <w:p>
            <w:r>
              <w:t xml:space="preserve">7</w:t>
            </w:r>
          </w:p>
        </w:tc>
        <w:tc>
          <w:tcPr>
            <w:tcW w:type="dxa" w:w="4360"/>
            <w:shd w:fill="FFFFFF" w:color="auto" w:val="clear"/>
            <w:tcMar>
              <w:top w:type="dxa" w:w="50"/>
              <w:left w:type="dxa" w:w="90"/>
              <w:bottom w:type="dxa" w:w="50"/>
              <w:right w:type="dxa" w:w="90"/>
            </w:tcMar>
          </w:tcPr>
          <w:p>
            <w:r>
              <w:t xml:space="preserve">Polir la narració de combat (usar noms i trets).</w:t>
            </w:r>
          </w:p>
        </w:tc>
        <w:tc>
          <w:tcPr>
            <w:tcW w:type="dxa" w:w="4300"/>
            <w:shd w:fill="FFFFFF" w:color="auto" w:val="clear"/>
            <w:tcMar>
              <w:top w:type="dxa" w:w="50"/>
              <w:left w:type="dxa" w:w="90"/>
              <w:bottom w:type="dxa" w:w="50"/>
              <w:right w:type="dxa" w:w="90"/>
            </w:tcMar>
          </w:tcPr>
          <w:p>
            <w:r>
              <w:t xml:space="preserve">Format de text, disseny d'experiència.</w:t>
            </w:r>
          </w:p>
        </w:tc>
      </w:tr>
      <w:tr>
        <w:tc>
          <w:tcPr>
            <w:tcW w:type="dxa" w:w="700"/>
            <w:shd w:fill="EEF2F3" w:color="auto" w:val="clear"/>
            <w:tcMar>
              <w:top w:type="dxa" w:w="50"/>
              <w:left w:type="dxa" w:w="90"/>
              <w:bottom w:type="dxa" w:w="50"/>
              <w:right w:type="dxa" w:w="90"/>
            </w:tcMar>
          </w:tcPr>
          <w:p>
            <w:r>
              <w:t xml:space="preserve">8</w:t>
            </w:r>
          </w:p>
        </w:tc>
        <w:tc>
          <w:tcPr>
            <w:tcW w:type="dxa" w:w="4360"/>
            <w:shd w:fill="EEF2F3" w:color="auto" w:val="clear"/>
            <w:tcMar>
              <w:top w:type="dxa" w:w="50"/>
              <w:left w:type="dxa" w:w="90"/>
              <w:bottom w:type="dxa" w:w="50"/>
              <w:right w:type="dxa" w:w="90"/>
            </w:tcMar>
          </w:tcPr>
          <w:p>
            <w:r>
              <w:t xml:space="preserve">JUGAR-HI i avaluar honestament amb el criteri de §1.1.</w:t>
            </w:r>
          </w:p>
        </w:tc>
        <w:tc>
          <w:tcPr>
            <w:tcW w:type="dxa" w:w="4300"/>
            <w:shd w:fill="EEF2F3" w:color="auto" w:val="clear"/>
            <w:tcMar>
              <w:top w:type="dxa" w:w="50"/>
              <w:left w:type="dxa" w:w="90"/>
              <w:bottom w:type="dxa" w:w="50"/>
              <w:right w:type="dxa" w:w="90"/>
            </w:tcMar>
          </w:tcPr>
          <w:p>
            <w:r>
              <w:t xml:space="preserve">Avaluació de disseny.</w:t>
            </w:r>
          </w:p>
        </w:tc>
      </w:tr>
    </w:tbl>
    <w:p>
      <w:pPr>
        <w:spacing w:after="120" w:line="264"/>
      </w:pPr>
      <w:r>
        <w:t xml:space="preserve">Els passos 1–5 et donen un roguelike de text funcional. El pas 6 és el que hi afegeix l'ànima. El pas 8 és el veritable objectiu de tota la fase.</w:t>
      </w:r>
    </w:p>
    <w:p>
      <w:pPr>
        <w:pStyle w:val="Heading2"/>
        <w:spacing w:after="100" w:before="200"/>
      </w:pPr>
      <w:r>
        <w:rPr>
          <w:b/>
          <w:bCs/>
          <w:color w:val="222222"/>
        </w:rPr>
        <w:t xml:space="preserve">6.1 Consells tècnics (per la carrera)</w:t>
      </w:r>
    </w:p>
    <w:p>
      <w:pPr>
        <w:pStyle w:val="ListParagraph"/>
        <w:numPr>
          <w:ilvl w:val="0"/>
          <w:numId w:val="2"/>
        </w:numPr>
        <w:spacing w:after="60" w:line="252"/>
      </w:pPr>
      <w:r>
        <w:rPr>
          <w:b/>
          <w:bCs/>
        </w:rPr>
        <w:t xml:space="preserve">Aleatorietat: </w:t>
      </w:r>
      <w:r>
        <w:t xml:space="preserve">usa &lt;random&gt; (mt19937 + distribucions), no rand(). És el que et demanaran de fer bé.</w:t>
      </w:r>
    </w:p>
    <w:p>
      <w:pPr>
        <w:pStyle w:val="ListParagraph"/>
        <w:numPr>
          <w:ilvl w:val="0"/>
          <w:numId w:val="2"/>
        </w:numPr>
        <w:spacing w:after="60" w:line="252"/>
      </w:pPr>
      <w:r>
        <w:rPr>
          <w:b/>
          <w:bCs/>
        </w:rPr>
        <w:t xml:space="preserve">Separa dades de lògica: </w:t>
      </w:r>
      <w:r>
        <w:t xml:space="preserve">els bancs de text en fitxers o constants a part; la lògica neta. Bona pràctica d'arquitectura.</w:t>
      </w:r>
    </w:p>
    <w:p>
      <w:pPr>
        <w:pStyle w:val="ListParagraph"/>
        <w:numPr>
          <w:ilvl w:val="0"/>
          <w:numId w:val="2"/>
        </w:numPr>
        <w:spacing w:after="60" w:line="252"/>
      </w:pPr>
      <w:r>
        <w:rPr>
          <w:b/>
          <w:bCs/>
        </w:rPr>
        <w:t xml:space="preserve">Un fitxer per classe: </w:t>
      </w:r>
      <w:r>
        <w:t xml:space="preserve">Unit.h/.cpp, etc. Practica compilació separada i capçaleres.</w:t>
      </w:r>
    </w:p>
    <w:p>
      <w:pPr>
        <w:pStyle w:val="ListParagraph"/>
        <w:numPr>
          <w:ilvl w:val="0"/>
          <w:numId w:val="2"/>
        </w:numPr>
        <w:spacing w:after="60" w:line="252"/>
      </w:pPr>
      <w:r>
        <w:rPr>
          <w:b/>
          <w:bCs/>
        </w:rPr>
        <w:t xml:space="preserve">Evita optimitzar aviat: </w:t>
      </w:r>
      <w:r>
        <w:t xml:space="preserve">primer que funcioni i sigui llegible; ja optimitzaràs si cal.</w:t>
      </w:r>
    </w:p>
    <w:p>
      <w:pPr>
        <w:pStyle w:val="ListParagraph"/>
        <w:numPr>
          <w:ilvl w:val="0"/>
          <w:numId w:val="2"/>
        </w:numPr>
        <w:spacing w:after="60" w:line="252"/>
      </w:pPr>
      <w:r>
        <w:rPr>
          <w:b/>
          <w:bCs/>
        </w:rPr>
        <w:t xml:space="preserve">Comita sovint (git): </w:t>
      </w:r>
      <w:r>
        <w:t xml:space="preserve">cada pas del pla és un bon punt de commit.</w:t>
      </w:r>
    </w:p>
    <w:p>
      <w:r>
        <w:br w:type="page"/>
      </w:r>
    </w:p>
    <w:p>
      <w:pPr>
        <w:pStyle w:val="Heading1"/>
        <w:spacing w:after="140" w:before="280"/>
      </w:pPr>
      <w:r>
        <w:rPr>
          <w:b/>
          <w:bCs/>
          <w:color w:val="1F4E5F"/>
        </w:rPr>
        <w:t xml:space="preserve">7. Després de la Fase 0</w:t>
      </w:r>
    </w:p>
    <w:p>
      <w:pPr>
        <w:spacing w:after="120" w:line="264"/>
      </w:pPr>
      <w:r>
        <w:t xml:space="preserve">Segons el resultat de l'avaluació honesta:</w:t>
      </w:r>
    </w:p>
    <w:p>
      <w:pPr>
        <w:pStyle w:val="ListParagraph"/>
        <w:numPr>
          <w:ilvl w:val="0"/>
          <w:numId w:val="3"/>
        </w:numPr>
        <w:spacing w:after="60" w:line="252"/>
      </w:pPr>
      <w:r>
        <w:rPr>
          <w:b/>
          <w:bCs/>
        </w:rPr>
        <w:t xml:space="preserve">Si es valida: </w:t>
      </w:r>
      <w:r>
        <w:t xml:space="preserve">passes a la Fase 1 del GDD (vertical slice), on comences a afegir combat real, la base i un bioma. Ja saps que el cor funciona.</w:t>
      </w:r>
    </w:p>
    <w:p>
      <w:pPr>
        <w:pStyle w:val="ListParagraph"/>
        <w:numPr>
          <w:ilvl w:val="0"/>
          <w:numId w:val="3"/>
        </w:numPr>
        <w:spacing w:after="60" w:line="252"/>
      </w:pPr>
      <w:r>
        <w:rPr>
          <w:b/>
          <w:bCs/>
        </w:rPr>
        <w:t xml:space="preserve">Si es valida a mitges: </w:t>
      </w:r>
      <w:r>
        <w:t xml:space="preserve">identifica què va fluix (potser la narració, potser els ganxos massa febles) i itera només aquell punt abans d'ampliar.</w:t>
      </w:r>
    </w:p>
    <w:p>
      <w:pPr>
        <w:pStyle w:val="ListParagraph"/>
        <w:numPr>
          <w:ilvl w:val="0"/>
          <w:numId w:val="3"/>
        </w:numPr>
        <w:spacing w:after="60" w:line="252"/>
      </w:pPr>
      <w:r>
        <w:rPr>
          <w:b/>
          <w:bCs/>
        </w:rPr>
        <w:t xml:space="preserve">Si no es valida: </w:t>
      </w:r>
      <w:r>
        <w:t xml:space="preserve">no és un fracàs, és informació valuosíssima. Replanteja la hipòtesi central abans de gastar mesos. Potser el vincle necessita relacions entre unitats, o més inversió del jugador, o un altre enfocament. Millor saber-ho ara.</w:t>
      </w:r>
    </w:p>
    <w:p>
      <w:pPr>
        <w:pBdr>
          <w:bottom w:val="single" w:color="CCCCCC" w:sz="8" w:space="6"/>
        </w:pBdr>
        <w:spacing w:after="100" w:before="100"/>
      </w:pPr>
      <w:r>
        <w:t xml:space="preserve"/>
      </w:r>
    </w:p>
    <w:p>
      <w:pPr>
        <w:spacing w:before="120"/>
        <w:jc w:val="center"/>
      </w:pPr>
      <w:r>
        <w:rPr>
          <w:i/>
          <w:iCs/>
          <w:color w:val="666666"/>
          <w:sz w:val="18"/>
          <w:szCs w:val="18"/>
        </w:rPr>
        <w:t xml:space="preserve">Project Ascend — Fase 0 · especificació d'experiment</w:t>
      </w:r>
    </w:p>
    <w:p>
      <w:pPr>
        <w:jc w:val="center"/>
      </w:pPr>
      <w:r>
        <w:rPr>
          <w:i/>
          <w:iCs/>
          <w:color w:val="666666"/>
          <w:sz w:val="18"/>
          <w:szCs w:val="18"/>
        </w:rPr>
        <w:t xml:space="preserve">El GDD diu on volem arribar. Aquest document és el primer pas per saber si val la pena el viatge.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222222"/>
      <w:sz w:val="26"/>
      <w:szCs w:val="26"/>
    </w:rPr>
  </w:style>
  <w:style w:type="paragraph" w:styleId="Heading3">
    <w:name w:val="Heading 3"/>
    <w:basedOn w:val="Normal"/>
    <w:next w:val="Normal"/>
    <w:qFormat/>
    <w:rPr>
      <w:rFonts w:ascii="Calibri" w:cs="Calibri" w:eastAsia="Calibri" w:hAnsi="Calibri"/>
      <w:b/>
      <w:bCs/>
      <w:color w:val="2E7D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Ascend — Fase 0</dc:title>
  <dc:creator>Project Ascend</dc:creator>
  <cp:lastModifiedBy>Un-named</cp:lastModifiedBy>
  <cp:revision>1</cp:revision>
  <dcterms:created xsi:type="dcterms:W3CDTF">2026-07-13T11:35:41.562Z</dcterms:created>
  <dcterms:modified xsi:type="dcterms:W3CDTF">2026-07-13T11:35:41.586Z</dcterms:modified>
</cp:coreProperties>
</file>

<file path=docProps/custom.xml><?xml version="1.0" encoding="utf-8"?>
<Properties xmlns="http://schemas.openxmlformats.org/officeDocument/2006/custom-properties" xmlns:vt="http://schemas.openxmlformats.org/officeDocument/2006/docPropsVTypes"/>
</file>