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49E8D14D" w14:textId="7001AF04" w:rsidR="00A9014B"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034663" w:history="1">
        <w:r w:rsidR="00A9014B" w:rsidRPr="00823DEF">
          <w:rPr>
            <w:rStyle w:val="Hipervnculo"/>
            <w:noProof/>
            <w:lang w:bidi="en-US"/>
          </w:rPr>
          <w:t>1. Introducción</w:t>
        </w:r>
        <w:r w:rsidR="00A9014B">
          <w:rPr>
            <w:noProof/>
            <w:webHidden/>
          </w:rPr>
          <w:tab/>
        </w:r>
        <w:r w:rsidR="00A9014B">
          <w:rPr>
            <w:noProof/>
            <w:webHidden/>
          </w:rPr>
          <w:fldChar w:fldCharType="begin"/>
        </w:r>
        <w:r w:rsidR="00A9014B">
          <w:rPr>
            <w:noProof/>
            <w:webHidden/>
          </w:rPr>
          <w:instrText xml:space="preserve"> PAGEREF _Toc82034663 \h </w:instrText>
        </w:r>
        <w:r w:rsidR="00A9014B">
          <w:rPr>
            <w:noProof/>
            <w:webHidden/>
          </w:rPr>
        </w:r>
        <w:r w:rsidR="00A9014B">
          <w:rPr>
            <w:noProof/>
            <w:webHidden/>
          </w:rPr>
          <w:fldChar w:fldCharType="separate"/>
        </w:r>
        <w:r w:rsidR="00A9014B">
          <w:rPr>
            <w:noProof/>
            <w:webHidden/>
          </w:rPr>
          <w:t>7</w:t>
        </w:r>
        <w:r w:rsidR="00A9014B">
          <w:rPr>
            <w:noProof/>
            <w:webHidden/>
          </w:rPr>
          <w:fldChar w:fldCharType="end"/>
        </w:r>
      </w:hyperlink>
    </w:p>
    <w:p w14:paraId="03B260C7" w14:textId="1F645951" w:rsidR="00A9014B" w:rsidRDefault="00A9014B">
      <w:pPr>
        <w:pStyle w:val="TDC2"/>
        <w:tabs>
          <w:tab w:val="right" w:leader="dot" w:pos="9060"/>
        </w:tabs>
        <w:rPr>
          <w:rFonts w:asciiTheme="minorHAnsi" w:eastAsiaTheme="minorEastAsia" w:hAnsiTheme="minorHAnsi" w:cstheme="minorBidi"/>
          <w:noProof/>
          <w:lang w:eastAsia="es-ES"/>
        </w:rPr>
      </w:pPr>
      <w:hyperlink w:anchor="_Toc82034664" w:history="1">
        <w:r w:rsidRPr="00823DEF">
          <w:rPr>
            <w:rStyle w:val="Hipervnculo"/>
            <w:noProof/>
          </w:rPr>
          <w:t>1.1 Justificación</w:t>
        </w:r>
        <w:r>
          <w:rPr>
            <w:noProof/>
            <w:webHidden/>
          </w:rPr>
          <w:tab/>
        </w:r>
        <w:r>
          <w:rPr>
            <w:noProof/>
            <w:webHidden/>
          </w:rPr>
          <w:fldChar w:fldCharType="begin"/>
        </w:r>
        <w:r>
          <w:rPr>
            <w:noProof/>
            <w:webHidden/>
          </w:rPr>
          <w:instrText xml:space="preserve"> PAGEREF _Toc82034664 \h </w:instrText>
        </w:r>
        <w:r>
          <w:rPr>
            <w:noProof/>
            <w:webHidden/>
          </w:rPr>
        </w:r>
        <w:r>
          <w:rPr>
            <w:noProof/>
            <w:webHidden/>
          </w:rPr>
          <w:fldChar w:fldCharType="separate"/>
        </w:r>
        <w:r>
          <w:rPr>
            <w:noProof/>
            <w:webHidden/>
          </w:rPr>
          <w:t>7</w:t>
        </w:r>
        <w:r>
          <w:rPr>
            <w:noProof/>
            <w:webHidden/>
          </w:rPr>
          <w:fldChar w:fldCharType="end"/>
        </w:r>
      </w:hyperlink>
    </w:p>
    <w:p w14:paraId="6D3751AF" w14:textId="168C75C1" w:rsidR="00A9014B" w:rsidRDefault="00A9014B">
      <w:pPr>
        <w:pStyle w:val="TDC2"/>
        <w:tabs>
          <w:tab w:val="right" w:leader="dot" w:pos="9060"/>
        </w:tabs>
        <w:rPr>
          <w:rFonts w:asciiTheme="minorHAnsi" w:eastAsiaTheme="minorEastAsia" w:hAnsiTheme="minorHAnsi" w:cstheme="minorBidi"/>
          <w:noProof/>
          <w:lang w:eastAsia="es-ES"/>
        </w:rPr>
      </w:pPr>
      <w:hyperlink w:anchor="_Toc82034665" w:history="1">
        <w:r w:rsidRPr="00823DEF">
          <w:rPr>
            <w:rStyle w:val="Hipervnculo"/>
            <w:noProof/>
          </w:rPr>
          <w:t>1.2 Planteamiento del trabajo</w:t>
        </w:r>
        <w:r>
          <w:rPr>
            <w:noProof/>
            <w:webHidden/>
          </w:rPr>
          <w:tab/>
        </w:r>
        <w:r>
          <w:rPr>
            <w:noProof/>
            <w:webHidden/>
          </w:rPr>
          <w:fldChar w:fldCharType="begin"/>
        </w:r>
        <w:r>
          <w:rPr>
            <w:noProof/>
            <w:webHidden/>
          </w:rPr>
          <w:instrText xml:space="preserve"> PAGEREF _Toc82034665 \h </w:instrText>
        </w:r>
        <w:r>
          <w:rPr>
            <w:noProof/>
            <w:webHidden/>
          </w:rPr>
        </w:r>
        <w:r>
          <w:rPr>
            <w:noProof/>
            <w:webHidden/>
          </w:rPr>
          <w:fldChar w:fldCharType="separate"/>
        </w:r>
        <w:r>
          <w:rPr>
            <w:noProof/>
            <w:webHidden/>
          </w:rPr>
          <w:t>8</w:t>
        </w:r>
        <w:r>
          <w:rPr>
            <w:noProof/>
            <w:webHidden/>
          </w:rPr>
          <w:fldChar w:fldCharType="end"/>
        </w:r>
      </w:hyperlink>
    </w:p>
    <w:p w14:paraId="7E45AAE5" w14:textId="5575662C" w:rsidR="00A9014B" w:rsidRDefault="00A9014B">
      <w:pPr>
        <w:pStyle w:val="TDC2"/>
        <w:tabs>
          <w:tab w:val="right" w:leader="dot" w:pos="9060"/>
        </w:tabs>
        <w:rPr>
          <w:rFonts w:asciiTheme="minorHAnsi" w:eastAsiaTheme="minorEastAsia" w:hAnsiTheme="minorHAnsi" w:cstheme="minorBidi"/>
          <w:noProof/>
          <w:lang w:eastAsia="es-ES"/>
        </w:rPr>
      </w:pPr>
      <w:hyperlink w:anchor="_Toc82034666" w:history="1">
        <w:r w:rsidRPr="00823DEF">
          <w:rPr>
            <w:rStyle w:val="Hipervnculo"/>
            <w:noProof/>
          </w:rPr>
          <w:t>1.3 Estructura de la memoria</w:t>
        </w:r>
        <w:r>
          <w:rPr>
            <w:noProof/>
            <w:webHidden/>
          </w:rPr>
          <w:tab/>
        </w:r>
        <w:r>
          <w:rPr>
            <w:noProof/>
            <w:webHidden/>
          </w:rPr>
          <w:fldChar w:fldCharType="begin"/>
        </w:r>
        <w:r>
          <w:rPr>
            <w:noProof/>
            <w:webHidden/>
          </w:rPr>
          <w:instrText xml:space="preserve"> PAGEREF _Toc82034666 \h </w:instrText>
        </w:r>
        <w:r>
          <w:rPr>
            <w:noProof/>
            <w:webHidden/>
          </w:rPr>
        </w:r>
        <w:r>
          <w:rPr>
            <w:noProof/>
            <w:webHidden/>
          </w:rPr>
          <w:fldChar w:fldCharType="separate"/>
        </w:r>
        <w:r>
          <w:rPr>
            <w:noProof/>
            <w:webHidden/>
          </w:rPr>
          <w:t>8</w:t>
        </w:r>
        <w:r>
          <w:rPr>
            <w:noProof/>
            <w:webHidden/>
          </w:rPr>
          <w:fldChar w:fldCharType="end"/>
        </w:r>
      </w:hyperlink>
    </w:p>
    <w:p w14:paraId="51BA0B00" w14:textId="5DD24AE6" w:rsidR="00A9014B" w:rsidRDefault="00A9014B">
      <w:pPr>
        <w:pStyle w:val="TDC1"/>
        <w:tabs>
          <w:tab w:val="right" w:leader="dot" w:pos="9060"/>
        </w:tabs>
        <w:rPr>
          <w:rFonts w:asciiTheme="minorHAnsi" w:eastAsiaTheme="minorEastAsia" w:hAnsiTheme="minorHAnsi" w:cstheme="minorBidi"/>
          <w:noProof/>
          <w:lang w:eastAsia="es-ES"/>
        </w:rPr>
      </w:pPr>
      <w:hyperlink w:anchor="_Toc82034667" w:history="1">
        <w:r w:rsidRPr="00823DEF">
          <w:rPr>
            <w:rStyle w:val="Hipervnculo"/>
            <w:noProof/>
            <w:lang w:bidi="en-US"/>
          </w:rPr>
          <w:t>2. Contexto y estado del arte</w:t>
        </w:r>
        <w:r>
          <w:rPr>
            <w:noProof/>
            <w:webHidden/>
          </w:rPr>
          <w:tab/>
        </w:r>
        <w:r>
          <w:rPr>
            <w:noProof/>
            <w:webHidden/>
          </w:rPr>
          <w:fldChar w:fldCharType="begin"/>
        </w:r>
        <w:r>
          <w:rPr>
            <w:noProof/>
            <w:webHidden/>
          </w:rPr>
          <w:instrText xml:space="preserve"> PAGEREF _Toc82034667 \h </w:instrText>
        </w:r>
        <w:r>
          <w:rPr>
            <w:noProof/>
            <w:webHidden/>
          </w:rPr>
        </w:r>
        <w:r>
          <w:rPr>
            <w:noProof/>
            <w:webHidden/>
          </w:rPr>
          <w:fldChar w:fldCharType="separate"/>
        </w:r>
        <w:r>
          <w:rPr>
            <w:noProof/>
            <w:webHidden/>
          </w:rPr>
          <w:t>10</w:t>
        </w:r>
        <w:r>
          <w:rPr>
            <w:noProof/>
            <w:webHidden/>
          </w:rPr>
          <w:fldChar w:fldCharType="end"/>
        </w:r>
      </w:hyperlink>
    </w:p>
    <w:p w14:paraId="6944E9EC" w14:textId="27B7B250" w:rsidR="00A9014B" w:rsidRDefault="00A9014B">
      <w:pPr>
        <w:pStyle w:val="TDC2"/>
        <w:tabs>
          <w:tab w:val="right" w:leader="dot" w:pos="9060"/>
        </w:tabs>
        <w:rPr>
          <w:rFonts w:asciiTheme="minorHAnsi" w:eastAsiaTheme="minorEastAsia" w:hAnsiTheme="minorHAnsi" w:cstheme="minorBidi"/>
          <w:noProof/>
          <w:lang w:eastAsia="es-ES"/>
        </w:rPr>
      </w:pPr>
      <w:hyperlink w:anchor="_Toc82034668" w:history="1">
        <w:r w:rsidRPr="00823DEF">
          <w:rPr>
            <w:rStyle w:val="Hipervnculo"/>
            <w:noProof/>
          </w:rPr>
          <w:t>2.1 Contexto</w:t>
        </w:r>
        <w:r>
          <w:rPr>
            <w:noProof/>
            <w:webHidden/>
          </w:rPr>
          <w:tab/>
        </w:r>
        <w:r>
          <w:rPr>
            <w:noProof/>
            <w:webHidden/>
          </w:rPr>
          <w:fldChar w:fldCharType="begin"/>
        </w:r>
        <w:r>
          <w:rPr>
            <w:noProof/>
            <w:webHidden/>
          </w:rPr>
          <w:instrText xml:space="preserve"> PAGEREF _Toc82034668 \h </w:instrText>
        </w:r>
        <w:r>
          <w:rPr>
            <w:noProof/>
            <w:webHidden/>
          </w:rPr>
        </w:r>
        <w:r>
          <w:rPr>
            <w:noProof/>
            <w:webHidden/>
          </w:rPr>
          <w:fldChar w:fldCharType="separate"/>
        </w:r>
        <w:r>
          <w:rPr>
            <w:noProof/>
            <w:webHidden/>
          </w:rPr>
          <w:t>10</w:t>
        </w:r>
        <w:r>
          <w:rPr>
            <w:noProof/>
            <w:webHidden/>
          </w:rPr>
          <w:fldChar w:fldCharType="end"/>
        </w:r>
      </w:hyperlink>
    </w:p>
    <w:p w14:paraId="13CEE44B" w14:textId="68D7669D" w:rsidR="00A9014B" w:rsidRDefault="00A9014B">
      <w:pPr>
        <w:pStyle w:val="TDC2"/>
        <w:tabs>
          <w:tab w:val="right" w:leader="dot" w:pos="9060"/>
        </w:tabs>
        <w:rPr>
          <w:rFonts w:asciiTheme="minorHAnsi" w:eastAsiaTheme="minorEastAsia" w:hAnsiTheme="minorHAnsi" w:cstheme="minorBidi"/>
          <w:noProof/>
          <w:lang w:eastAsia="es-ES"/>
        </w:rPr>
      </w:pPr>
      <w:hyperlink w:anchor="_Toc82034669" w:history="1">
        <w:r w:rsidRPr="00823DEF">
          <w:rPr>
            <w:rStyle w:val="Hipervnculo"/>
            <w:noProof/>
          </w:rPr>
          <w:t>2.2 Estado del arte</w:t>
        </w:r>
        <w:r>
          <w:rPr>
            <w:noProof/>
            <w:webHidden/>
          </w:rPr>
          <w:tab/>
        </w:r>
        <w:r>
          <w:rPr>
            <w:noProof/>
            <w:webHidden/>
          </w:rPr>
          <w:fldChar w:fldCharType="begin"/>
        </w:r>
        <w:r>
          <w:rPr>
            <w:noProof/>
            <w:webHidden/>
          </w:rPr>
          <w:instrText xml:space="preserve"> PAGEREF _Toc82034669 \h </w:instrText>
        </w:r>
        <w:r>
          <w:rPr>
            <w:noProof/>
            <w:webHidden/>
          </w:rPr>
        </w:r>
        <w:r>
          <w:rPr>
            <w:noProof/>
            <w:webHidden/>
          </w:rPr>
          <w:fldChar w:fldCharType="separate"/>
        </w:r>
        <w:r>
          <w:rPr>
            <w:noProof/>
            <w:webHidden/>
          </w:rPr>
          <w:t>13</w:t>
        </w:r>
        <w:r>
          <w:rPr>
            <w:noProof/>
            <w:webHidden/>
          </w:rPr>
          <w:fldChar w:fldCharType="end"/>
        </w:r>
      </w:hyperlink>
    </w:p>
    <w:p w14:paraId="0318D7C2" w14:textId="624110FA" w:rsidR="00A9014B" w:rsidRDefault="00A9014B">
      <w:pPr>
        <w:pStyle w:val="TDC1"/>
        <w:tabs>
          <w:tab w:val="right" w:leader="dot" w:pos="9060"/>
        </w:tabs>
        <w:rPr>
          <w:rFonts w:asciiTheme="minorHAnsi" w:eastAsiaTheme="minorEastAsia" w:hAnsiTheme="minorHAnsi" w:cstheme="minorBidi"/>
          <w:noProof/>
          <w:lang w:eastAsia="es-ES"/>
        </w:rPr>
      </w:pPr>
      <w:hyperlink w:anchor="_Toc82034670" w:history="1">
        <w:r w:rsidRPr="00823DEF">
          <w:rPr>
            <w:rStyle w:val="Hipervnculo"/>
            <w:noProof/>
            <w:lang w:bidi="en-US"/>
          </w:rPr>
          <w:t>3. Objetivos concretos</w:t>
        </w:r>
        <w:r>
          <w:rPr>
            <w:noProof/>
            <w:webHidden/>
          </w:rPr>
          <w:tab/>
        </w:r>
        <w:r>
          <w:rPr>
            <w:noProof/>
            <w:webHidden/>
          </w:rPr>
          <w:fldChar w:fldCharType="begin"/>
        </w:r>
        <w:r>
          <w:rPr>
            <w:noProof/>
            <w:webHidden/>
          </w:rPr>
          <w:instrText xml:space="preserve"> PAGEREF _Toc82034670 \h </w:instrText>
        </w:r>
        <w:r>
          <w:rPr>
            <w:noProof/>
            <w:webHidden/>
          </w:rPr>
        </w:r>
        <w:r>
          <w:rPr>
            <w:noProof/>
            <w:webHidden/>
          </w:rPr>
          <w:fldChar w:fldCharType="separate"/>
        </w:r>
        <w:r>
          <w:rPr>
            <w:noProof/>
            <w:webHidden/>
          </w:rPr>
          <w:t>18</w:t>
        </w:r>
        <w:r>
          <w:rPr>
            <w:noProof/>
            <w:webHidden/>
          </w:rPr>
          <w:fldChar w:fldCharType="end"/>
        </w:r>
      </w:hyperlink>
    </w:p>
    <w:p w14:paraId="6B19DE07" w14:textId="6E18FC4E" w:rsidR="00A9014B" w:rsidRDefault="00A9014B">
      <w:pPr>
        <w:pStyle w:val="TDC2"/>
        <w:tabs>
          <w:tab w:val="right" w:leader="dot" w:pos="9060"/>
        </w:tabs>
        <w:rPr>
          <w:rFonts w:asciiTheme="minorHAnsi" w:eastAsiaTheme="minorEastAsia" w:hAnsiTheme="minorHAnsi" w:cstheme="minorBidi"/>
          <w:noProof/>
          <w:lang w:eastAsia="es-ES"/>
        </w:rPr>
      </w:pPr>
      <w:hyperlink w:anchor="_Toc82034671" w:history="1">
        <w:r w:rsidRPr="00823DEF">
          <w:rPr>
            <w:rStyle w:val="Hipervnculo"/>
            <w:noProof/>
          </w:rPr>
          <w:t>3.1. Objetivo general</w:t>
        </w:r>
        <w:r>
          <w:rPr>
            <w:noProof/>
            <w:webHidden/>
          </w:rPr>
          <w:tab/>
        </w:r>
        <w:r>
          <w:rPr>
            <w:noProof/>
            <w:webHidden/>
          </w:rPr>
          <w:fldChar w:fldCharType="begin"/>
        </w:r>
        <w:r>
          <w:rPr>
            <w:noProof/>
            <w:webHidden/>
          </w:rPr>
          <w:instrText xml:space="preserve"> PAGEREF _Toc82034671 \h </w:instrText>
        </w:r>
        <w:r>
          <w:rPr>
            <w:noProof/>
            <w:webHidden/>
          </w:rPr>
        </w:r>
        <w:r>
          <w:rPr>
            <w:noProof/>
            <w:webHidden/>
          </w:rPr>
          <w:fldChar w:fldCharType="separate"/>
        </w:r>
        <w:r>
          <w:rPr>
            <w:noProof/>
            <w:webHidden/>
          </w:rPr>
          <w:t>18</w:t>
        </w:r>
        <w:r>
          <w:rPr>
            <w:noProof/>
            <w:webHidden/>
          </w:rPr>
          <w:fldChar w:fldCharType="end"/>
        </w:r>
      </w:hyperlink>
    </w:p>
    <w:p w14:paraId="5A67A75B" w14:textId="6E312473" w:rsidR="00A9014B" w:rsidRDefault="00A9014B">
      <w:pPr>
        <w:pStyle w:val="TDC2"/>
        <w:tabs>
          <w:tab w:val="right" w:leader="dot" w:pos="9060"/>
        </w:tabs>
        <w:rPr>
          <w:rFonts w:asciiTheme="minorHAnsi" w:eastAsiaTheme="minorEastAsia" w:hAnsiTheme="minorHAnsi" w:cstheme="minorBidi"/>
          <w:noProof/>
          <w:lang w:eastAsia="es-ES"/>
        </w:rPr>
      </w:pPr>
      <w:hyperlink w:anchor="_Toc82034672" w:history="1">
        <w:r w:rsidRPr="00823DEF">
          <w:rPr>
            <w:rStyle w:val="Hipervnculo"/>
            <w:noProof/>
          </w:rPr>
          <w:t>3.2. Objetivos específicos</w:t>
        </w:r>
        <w:r>
          <w:rPr>
            <w:noProof/>
            <w:webHidden/>
          </w:rPr>
          <w:tab/>
        </w:r>
        <w:r>
          <w:rPr>
            <w:noProof/>
            <w:webHidden/>
          </w:rPr>
          <w:fldChar w:fldCharType="begin"/>
        </w:r>
        <w:r>
          <w:rPr>
            <w:noProof/>
            <w:webHidden/>
          </w:rPr>
          <w:instrText xml:space="preserve"> PAGEREF _Toc82034672 \h </w:instrText>
        </w:r>
        <w:r>
          <w:rPr>
            <w:noProof/>
            <w:webHidden/>
          </w:rPr>
        </w:r>
        <w:r>
          <w:rPr>
            <w:noProof/>
            <w:webHidden/>
          </w:rPr>
          <w:fldChar w:fldCharType="separate"/>
        </w:r>
        <w:r>
          <w:rPr>
            <w:noProof/>
            <w:webHidden/>
          </w:rPr>
          <w:t>18</w:t>
        </w:r>
        <w:r>
          <w:rPr>
            <w:noProof/>
            <w:webHidden/>
          </w:rPr>
          <w:fldChar w:fldCharType="end"/>
        </w:r>
      </w:hyperlink>
    </w:p>
    <w:p w14:paraId="558C45B8" w14:textId="0F468195" w:rsidR="00A9014B" w:rsidRDefault="00A9014B">
      <w:pPr>
        <w:pStyle w:val="TDC1"/>
        <w:tabs>
          <w:tab w:val="right" w:leader="dot" w:pos="9060"/>
        </w:tabs>
        <w:rPr>
          <w:rFonts w:asciiTheme="minorHAnsi" w:eastAsiaTheme="minorEastAsia" w:hAnsiTheme="minorHAnsi" w:cstheme="minorBidi"/>
          <w:noProof/>
          <w:lang w:eastAsia="es-ES"/>
        </w:rPr>
      </w:pPr>
      <w:hyperlink w:anchor="_Toc82034673" w:history="1">
        <w:r w:rsidRPr="00823DEF">
          <w:rPr>
            <w:rStyle w:val="Hipervnculo"/>
            <w:noProof/>
            <w:lang w:bidi="en-US"/>
          </w:rPr>
          <w:t>4. Metodología del trabajo</w:t>
        </w:r>
        <w:r>
          <w:rPr>
            <w:noProof/>
            <w:webHidden/>
          </w:rPr>
          <w:tab/>
        </w:r>
        <w:r>
          <w:rPr>
            <w:noProof/>
            <w:webHidden/>
          </w:rPr>
          <w:fldChar w:fldCharType="begin"/>
        </w:r>
        <w:r>
          <w:rPr>
            <w:noProof/>
            <w:webHidden/>
          </w:rPr>
          <w:instrText xml:space="preserve"> PAGEREF _Toc82034673 \h </w:instrText>
        </w:r>
        <w:r>
          <w:rPr>
            <w:noProof/>
            <w:webHidden/>
          </w:rPr>
        </w:r>
        <w:r>
          <w:rPr>
            <w:noProof/>
            <w:webHidden/>
          </w:rPr>
          <w:fldChar w:fldCharType="separate"/>
        </w:r>
        <w:r>
          <w:rPr>
            <w:noProof/>
            <w:webHidden/>
          </w:rPr>
          <w:t>19</w:t>
        </w:r>
        <w:r>
          <w:rPr>
            <w:noProof/>
            <w:webHidden/>
          </w:rPr>
          <w:fldChar w:fldCharType="end"/>
        </w:r>
      </w:hyperlink>
    </w:p>
    <w:p w14:paraId="015B80C2" w14:textId="7D8BA04D" w:rsidR="00A9014B" w:rsidRDefault="00A9014B">
      <w:pPr>
        <w:pStyle w:val="TDC2"/>
        <w:tabs>
          <w:tab w:val="right" w:leader="dot" w:pos="9060"/>
        </w:tabs>
        <w:rPr>
          <w:rFonts w:asciiTheme="minorHAnsi" w:eastAsiaTheme="minorEastAsia" w:hAnsiTheme="minorHAnsi" w:cstheme="minorBidi"/>
          <w:noProof/>
          <w:lang w:eastAsia="es-ES"/>
        </w:rPr>
      </w:pPr>
      <w:hyperlink w:anchor="_Toc82034674" w:history="1">
        <w:r w:rsidRPr="00823DEF">
          <w:rPr>
            <w:rStyle w:val="Hipervnculo"/>
            <w:noProof/>
          </w:rPr>
          <w:t>4.1. Obtención de los datos</w:t>
        </w:r>
        <w:r>
          <w:rPr>
            <w:noProof/>
            <w:webHidden/>
          </w:rPr>
          <w:tab/>
        </w:r>
        <w:r>
          <w:rPr>
            <w:noProof/>
            <w:webHidden/>
          </w:rPr>
          <w:fldChar w:fldCharType="begin"/>
        </w:r>
        <w:r>
          <w:rPr>
            <w:noProof/>
            <w:webHidden/>
          </w:rPr>
          <w:instrText xml:space="preserve"> PAGEREF _Toc82034674 \h </w:instrText>
        </w:r>
        <w:r>
          <w:rPr>
            <w:noProof/>
            <w:webHidden/>
          </w:rPr>
        </w:r>
        <w:r>
          <w:rPr>
            <w:noProof/>
            <w:webHidden/>
          </w:rPr>
          <w:fldChar w:fldCharType="separate"/>
        </w:r>
        <w:r>
          <w:rPr>
            <w:noProof/>
            <w:webHidden/>
          </w:rPr>
          <w:t>19</w:t>
        </w:r>
        <w:r>
          <w:rPr>
            <w:noProof/>
            <w:webHidden/>
          </w:rPr>
          <w:fldChar w:fldCharType="end"/>
        </w:r>
      </w:hyperlink>
    </w:p>
    <w:p w14:paraId="2E674EF2" w14:textId="387A670B" w:rsidR="00A9014B" w:rsidRDefault="00A9014B">
      <w:pPr>
        <w:pStyle w:val="TDC3"/>
        <w:tabs>
          <w:tab w:val="right" w:leader="dot" w:pos="9060"/>
        </w:tabs>
        <w:rPr>
          <w:rFonts w:asciiTheme="minorHAnsi" w:eastAsiaTheme="minorEastAsia" w:hAnsiTheme="minorHAnsi" w:cstheme="minorBidi"/>
          <w:noProof/>
          <w:lang w:eastAsia="es-ES"/>
        </w:rPr>
      </w:pPr>
      <w:hyperlink w:anchor="_Toc82034675" w:history="1">
        <w:r w:rsidRPr="00823DEF">
          <w:rPr>
            <w:rStyle w:val="Hipervnculo"/>
            <w:noProof/>
          </w:rPr>
          <w:t>4.1.1. StatsBomb Open-Data</w:t>
        </w:r>
        <w:r>
          <w:rPr>
            <w:noProof/>
            <w:webHidden/>
          </w:rPr>
          <w:tab/>
        </w:r>
        <w:r>
          <w:rPr>
            <w:noProof/>
            <w:webHidden/>
          </w:rPr>
          <w:fldChar w:fldCharType="begin"/>
        </w:r>
        <w:r>
          <w:rPr>
            <w:noProof/>
            <w:webHidden/>
          </w:rPr>
          <w:instrText xml:space="preserve"> PAGEREF _Toc82034675 \h </w:instrText>
        </w:r>
        <w:r>
          <w:rPr>
            <w:noProof/>
            <w:webHidden/>
          </w:rPr>
        </w:r>
        <w:r>
          <w:rPr>
            <w:noProof/>
            <w:webHidden/>
          </w:rPr>
          <w:fldChar w:fldCharType="separate"/>
        </w:r>
        <w:r>
          <w:rPr>
            <w:noProof/>
            <w:webHidden/>
          </w:rPr>
          <w:t>20</w:t>
        </w:r>
        <w:r>
          <w:rPr>
            <w:noProof/>
            <w:webHidden/>
          </w:rPr>
          <w:fldChar w:fldCharType="end"/>
        </w:r>
      </w:hyperlink>
    </w:p>
    <w:p w14:paraId="4C4C63CB" w14:textId="18B7D2E8" w:rsidR="00A9014B" w:rsidRDefault="00A9014B">
      <w:pPr>
        <w:pStyle w:val="TDC3"/>
        <w:tabs>
          <w:tab w:val="right" w:leader="dot" w:pos="9060"/>
        </w:tabs>
        <w:rPr>
          <w:rFonts w:asciiTheme="minorHAnsi" w:eastAsiaTheme="minorEastAsia" w:hAnsiTheme="minorHAnsi" w:cstheme="minorBidi"/>
          <w:noProof/>
          <w:lang w:eastAsia="es-ES"/>
        </w:rPr>
      </w:pPr>
      <w:hyperlink w:anchor="_Toc82034676" w:history="1">
        <w:r w:rsidRPr="00823DEF">
          <w:rPr>
            <w:rStyle w:val="Hipervnculo"/>
            <w:noProof/>
          </w:rPr>
          <w:t>4.1.2. WyScout Soccer match event dataset</w:t>
        </w:r>
        <w:r>
          <w:rPr>
            <w:noProof/>
            <w:webHidden/>
          </w:rPr>
          <w:tab/>
        </w:r>
        <w:r>
          <w:rPr>
            <w:noProof/>
            <w:webHidden/>
          </w:rPr>
          <w:fldChar w:fldCharType="begin"/>
        </w:r>
        <w:r>
          <w:rPr>
            <w:noProof/>
            <w:webHidden/>
          </w:rPr>
          <w:instrText xml:space="preserve"> PAGEREF _Toc82034676 \h </w:instrText>
        </w:r>
        <w:r>
          <w:rPr>
            <w:noProof/>
            <w:webHidden/>
          </w:rPr>
        </w:r>
        <w:r>
          <w:rPr>
            <w:noProof/>
            <w:webHidden/>
          </w:rPr>
          <w:fldChar w:fldCharType="separate"/>
        </w:r>
        <w:r>
          <w:rPr>
            <w:noProof/>
            <w:webHidden/>
          </w:rPr>
          <w:t>21</w:t>
        </w:r>
        <w:r>
          <w:rPr>
            <w:noProof/>
            <w:webHidden/>
          </w:rPr>
          <w:fldChar w:fldCharType="end"/>
        </w:r>
      </w:hyperlink>
    </w:p>
    <w:p w14:paraId="299D4BD6" w14:textId="05B7E169" w:rsidR="00A9014B" w:rsidRDefault="00A9014B">
      <w:pPr>
        <w:pStyle w:val="TDC2"/>
        <w:tabs>
          <w:tab w:val="right" w:leader="dot" w:pos="9060"/>
        </w:tabs>
        <w:rPr>
          <w:rFonts w:asciiTheme="minorHAnsi" w:eastAsiaTheme="minorEastAsia" w:hAnsiTheme="minorHAnsi" w:cstheme="minorBidi"/>
          <w:noProof/>
          <w:lang w:eastAsia="es-ES"/>
        </w:rPr>
      </w:pPr>
      <w:hyperlink w:anchor="_Toc82034677" w:history="1">
        <w:r w:rsidRPr="00823DEF">
          <w:rPr>
            <w:rStyle w:val="Hipervnculo"/>
            <w:noProof/>
          </w:rPr>
          <w:t xml:space="preserve">4.2. Preparación del </w:t>
        </w:r>
        <w:r w:rsidRPr="00823DEF">
          <w:rPr>
            <w:rStyle w:val="Hipervnculo"/>
            <w:i/>
            <w:iCs/>
            <w:noProof/>
          </w:rPr>
          <w:t>dataset</w:t>
        </w:r>
        <w:r>
          <w:rPr>
            <w:noProof/>
            <w:webHidden/>
          </w:rPr>
          <w:tab/>
        </w:r>
        <w:r>
          <w:rPr>
            <w:noProof/>
            <w:webHidden/>
          </w:rPr>
          <w:fldChar w:fldCharType="begin"/>
        </w:r>
        <w:r>
          <w:rPr>
            <w:noProof/>
            <w:webHidden/>
          </w:rPr>
          <w:instrText xml:space="preserve"> PAGEREF _Toc82034677 \h </w:instrText>
        </w:r>
        <w:r>
          <w:rPr>
            <w:noProof/>
            <w:webHidden/>
          </w:rPr>
        </w:r>
        <w:r>
          <w:rPr>
            <w:noProof/>
            <w:webHidden/>
          </w:rPr>
          <w:fldChar w:fldCharType="separate"/>
        </w:r>
        <w:r>
          <w:rPr>
            <w:noProof/>
            <w:webHidden/>
          </w:rPr>
          <w:t>22</w:t>
        </w:r>
        <w:r>
          <w:rPr>
            <w:noProof/>
            <w:webHidden/>
          </w:rPr>
          <w:fldChar w:fldCharType="end"/>
        </w:r>
      </w:hyperlink>
    </w:p>
    <w:p w14:paraId="12730DE3" w14:textId="619D0737" w:rsidR="00A9014B" w:rsidRDefault="00A9014B">
      <w:pPr>
        <w:pStyle w:val="TDC3"/>
        <w:tabs>
          <w:tab w:val="right" w:leader="dot" w:pos="9060"/>
        </w:tabs>
        <w:rPr>
          <w:rFonts w:asciiTheme="minorHAnsi" w:eastAsiaTheme="minorEastAsia" w:hAnsiTheme="minorHAnsi" w:cstheme="minorBidi"/>
          <w:noProof/>
          <w:lang w:eastAsia="es-ES"/>
        </w:rPr>
      </w:pPr>
      <w:hyperlink w:anchor="_Toc82034678" w:history="1">
        <w:r w:rsidRPr="00823DEF">
          <w:rPr>
            <w:rStyle w:val="Hipervnculo"/>
            <w:noProof/>
          </w:rPr>
          <w:t>4.2.1. Importación</w:t>
        </w:r>
        <w:r>
          <w:rPr>
            <w:noProof/>
            <w:webHidden/>
          </w:rPr>
          <w:tab/>
        </w:r>
        <w:r>
          <w:rPr>
            <w:noProof/>
            <w:webHidden/>
          </w:rPr>
          <w:fldChar w:fldCharType="begin"/>
        </w:r>
        <w:r>
          <w:rPr>
            <w:noProof/>
            <w:webHidden/>
          </w:rPr>
          <w:instrText xml:space="preserve"> PAGEREF _Toc82034678 \h </w:instrText>
        </w:r>
        <w:r>
          <w:rPr>
            <w:noProof/>
            <w:webHidden/>
          </w:rPr>
        </w:r>
        <w:r>
          <w:rPr>
            <w:noProof/>
            <w:webHidden/>
          </w:rPr>
          <w:fldChar w:fldCharType="separate"/>
        </w:r>
        <w:r>
          <w:rPr>
            <w:noProof/>
            <w:webHidden/>
          </w:rPr>
          <w:t>22</w:t>
        </w:r>
        <w:r>
          <w:rPr>
            <w:noProof/>
            <w:webHidden/>
          </w:rPr>
          <w:fldChar w:fldCharType="end"/>
        </w:r>
      </w:hyperlink>
    </w:p>
    <w:p w14:paraId="62E87955" w14:textId="28D4C6DA" w:rsidR="00A9014B" w:rsidRDefault="00A9014B">
      <w:pPr>
        <w:pStyle w:val="TDC3"/>
        <w:tabs>
          <w:tab w:val="right" w:leader="dot" w:pos="9060"/>
        </w:tabs>
        <w:rPr>
          <w:rFonts w:asciiTheme="minorHAnsi" w:eastAsiaTheme="minorEastAsia" w:hAnsiTheme="minorHAnsi" w:cstheme="minorBidi"/>
          <w:noProof/>
          <w:lang w:eastAsia="es-ES"/>
        </w:rPr>
      </w:pPr>
      <w:hyperlink w:anchor="_Toc82034679" w:history="1">
        <w:r w:rsidRPr="00823DEF">
          <w:rPr>
            <w:rStyle w:val="Hipervnculo"/>
            <w:noProof/>
          </w:rPr>
          <w:t xml:space="preserve">4.2.2. Creación de los </w:t>
        </w:r>
        <w:r w:rsidRPr="00823DEF">
          <w:rPr>
            <w:rStyle w:val="Hipervnculo"/>
            <w:i/>
            <w:iCs/>
            <w:noProof/>
          </w:rPr>
          <w:t>datasets</w:t>
        </w:r>
        <w:r w:rsidRPr="00823DEF">
          <w:rPr>
            <w:rStyle w:val="Hipervnculo"/>
            <w:noProof/>
          </w:rPr>
          <w:t xml:space="preserve"> de tiros</w:t>
        </w:r>
        <w:r>
          <w:rPr>
            <w:noProof/>
            <w:webHidden/>
          </w:rPr>
          <w:tab/>
        </w:r>
        <w:r>
          <w:rPr>
            <w:noProof/>
            <w:webHidden/>
          </w:rPr>
          <w:fldChar w:fldCharType="begin"/>
        </w:r>
        <w:r>
          <w:rPr>
            <w:noProof/>
            <w:webHidden/>
          </w:rPr>
          <w:instrText xml:space="preserve"> PAGEREF _Toc82034679 \h </w:instrText>
        </w:r>
        <w:r>
          <w:rPr>
            <w:noProof/>
            <w:webHidden/>
          </w:rPr>
        </w:r>
        <w:r>
          <w:rPr>
            <w:noProof/>
            <w:webHidden/>
          </w:rPr>
          <w:fldChar w:fldCharType="separate"/>
        </w:r>
        <w:r>
          <w:rPr>
            <w:noProof/>
            <w:webHidden/>
          </w:rPr>
          <w:t>23</w:t>
        </w:r>
        <w:r>
          <w:rPr>
            <w:noProof/>
            <w:webHidden/>
          </w:rPr>
          <w:fldChar w:fldCharType="end"/>
        </w:r>
      </w:hyperlink>
    </w:p>
    <w:p w14:paraId="0B8390BE" w14:textId="4F77F3F8" w:rsidR="00A9014B" w:rsidRDefault="00A9014B">
      <w:pPr>
        <w:pStyle w:val="TDC3"/>
        <w:tabs>
          <w:tab w:val="right" w:leader="dot" w:pos="9060"/>
        </w:tabs>
        <w:rPr>
          <w:rFonts w:asciiTheme="minorHAnsi" w:eastAsiaTheme="minorEastAsia" w:hAnsiTheme="minorHAnsi" w:cstheme="minorBidi"/>
          <w:noProof/>
          <w:lang w:eastAsia="es-ES"/>
        </w:rPr>
      </w:pPr>
      <w:hyperlink w:anchor="_Toc82034680" w:history="1">
        <w:r w:rsidRPr="00823DEF">
          <w:rPr>
            <w:rStyle w:val="Hipervnculo"/>
            <w:noProof/>
          </w:rPr>
          <w:t xml:space="preserve">4.2.3. Combinación de </w:t>
        </w:r>
        <w:r w:rsidRPr="00823DEF">
          <w:rPr>
            <w:rStyle w:val="Hipervnculo"/>
            <w:i/>
            <w:iCs/>
            <w:noProof/>
          </w:rPr>
          <w:t>datasets</w:t>
        </w:r>
        <w:r>
          <w:rPr>
            <w:noProof/>
            <w:webHidden/>
          </w:rPr>
          <w:tab/>
        </w:r>
        <w:r>
          <w:rPr>
            <w:noProof/>
            <w:webHidden/>
          </w:rPr>
          <w:fldChar w:fldCharType="begin"/>
        </w:r>
        <w:r>
          <w:rPr>
            <w:noProof/>
            <w:webHidden/>
          </w:rPr>
          <w:instrText xml:space="preserve"> PAGEREF _Toc82034680 \h </w:instrText>
        </w:r>
        <w:r>
          <w:rPr>
            <w:noProof/>
            <w:webHidden/>
          </w:rPr>
        </w:r>
        <w:r>
          <w:rPr>
            <w:noProof/>
            <w:webHidden/>
          </w:rPr>
          <w:fldChar w:fldCharType="separate"/>
        </w:r>
        <w:r>
          <w:rPr>
            <w:noProof/>
            <w:webHidden/>
          </w:rPr>
          <w:t>25</w:t>
        </w:r>
        <w:r>
          <w:rPr>
            <w:noProof/>
            <w:webHidden/>
          </w:rPr>
          <w:fldChar w:fldCharType="end"/>
        </w:r>
      </w:hyperlink>
    </w:p>
    <w:p w14:paraId="51547ADA" w14:textId="2CC04B95" w:rsidR="00A9014B" w:rsidRDefault="00A9014B">
      <w:pPr>
        <w:pStyle w:val="TDC2"/>
        <w:tabs>
          <w:tab w:val="right" w:leader="dot" w:pos="9060"/>
        </w:tabs>
        <w:rPr>
          <w:rFonts w:asciiTheme="minorHAnsi" w:eastAsiaTheme="minorEastAsia" w:hAnsiTheme="minorHAnsi" w:cstheme="minorBidi"/>
          <w:noProof/>
          <w:lang w:eastAsia="es-ES"/>
        </w:rPr>
      </w:pPr>
      <w:hyperlink w:anchor="_Toc82034681" w:history="1">
        <w:r w:rsidRPr="00823DEF">
          <w:rPr>
            <w:rStyle w:val="Hipervnculo"/>
            <w:noProof/>
          </w:rPr>
          <w:t xml:space="preserve">4.3. </w:t>
        </w:r>
        <w:r w:rsidRPr="00823DEF">
          <w:rPr>
            <w:rStyle w:val="Hipervnculo"/>
            <w:i/>
            <w:iCs/>
            <w:noProof/>
          </w:rPr>
          <w:t>Dataset</w:t>
        </w:r>
        <w:r w:rsidRPr="00823DEF">
          <w:rPr>
            <w:rStyle w:val="Hipervnculo"/>
            <w:noProof/>
          </w:rPr>
          <w:t xml:space="preserve"> utilizado</w:t>
        </w:r>
        <w:r>
          <w:rPr>
            <w:noProof/>
            <w:webHidden/>
          </w:rPr>
          <w:tab/>
        </w:r>
        <w:r>
          <w:rPr>
            <w:noProof/>
            <w:webHidden/>
          </w:rPr>
          <w:fldChar w:fldCharType="begin"/>
        </w:r>
        <w:r>
          <w:rPr>
            <w:noProof/>
            <w:webHidden/>
          </w:rPr>
          <w:instrText xml:space="preserve"> PAGEREF _Toc82034681 \h </w:instrText>
        </w:r>
        <w:r>
          <w:rPr>
            <w:noProof/>
            <w:webHidden/>
          </w:rPr>
        </w:r>
        <w:r>
          <w:rPr>
            <w:noProof/>
            <w:webHidden/>
          </w:rPr>
          <w:fldChar w:fldCharType="separate"/>
        </w:r>
        <w:r>
          <w:rPr>
            <w:noProof/>
            <w:webHidden/>
          </w:rPr>
          <w:t>28</w:t>
        </w:r>
        <w:r>
          <w:rPr>
            <w:noProof/>
            <w:webHidden/>
          </w:rPr>
          <w:fldChar w:fldCharType="end"/>
        </w:r>
      </w:hyperlink>
    </w:p>
    <w:p w14:paraId="30F9CF05" w14:textId="5A399DC2" w:rsidR="00A9014B" w:rsidRDefault="00A9014B">
      <w:pPr>
        <w:pStyle w:val="TDC2"/>
        <w:tabs>
          <w:tab w:val="right" w:leader="dot" w:pos="9060"/>
        </w:tabs>
        <w:rPr>
          <w:rFonts w:asciiTheme="minorHAnsi" w:eastAsiaTheme="minorEastAsia" w:hAnsiTheme="minorHAnsi" w:cstheme="minorBidi"/>
          <w:noProof/>
          <w:lang w:eastAsia="es-ES"/>
        </w:rPr>
      </w:pPr>
      <w:hyperlink w:anchor="_Toc82034682" w:history="1">
        <w:r w:rsidRPr="00823DEF">
          <w:rPr>
            <w:rStyle w:val="Hipervnculo"/>
            <w:noProof/>
          </w:rPr>
          <w:t>4.4 Diseño del modelo</w:t>
        </w:r>
        <w:r>
          <w:rPr>
            <w:noProof/>
            <w:webHidden/>
          </w:rPr>
          <w:tab/>
        </w:r>
        <w:r>
          <w:rPr>
            <w:noProof/>
            <w:webHidden/>
          </w:rPr>
          <w:fldChar w:fldCharType="begin"/>
        </w:r>
        <w:r>
          <w:rPr>
            <w:noProof/>
            <w:webHidden/>
          </w:rPr>
          <w:instrText xml:space="preserve"> PAGEREF _Toc82034682 \h </w:instrText>
        </w:r>
        <w:r>
          <w:rPr>
            <w:noProof/>
            <w:webHidden/>
          </w:rPr>
        </w:r>
        <w:r>
          <w:rPr>
            <w:noProof/>
            <w:webHidden/>
          </w:rPr>
          <w:fldChar w:fldCharType="separate"/>
        </w:r>
        <w:r>
          <w:rPr>
            <w:noProof/>
            <w:webHidden/>
          </w:rPr>
          <w:t>31</w:t>
        </w:r>
        <w:r>
          <w:rPr>
            <w:noProof/>
            <w:webHidden/>
          </w:rPr>
          <w:fldChar w:fldCharType="end"/>
        </w:r>
      </w:hyperlink>
    </w:p>
    <w:p w14:paraId="7A87B3C7" w14:textId="52AC2648" w:rsidR="00A9014B" w:rsidRDefault="00A9014B">
      <w:pPr>
        <w:pStyle w:val="TDC3"/>
        <w:tabs>
          <w:tab w:val="right" w:leader="dot" w:pos="9060"/>
        </w:tabs>
        <w:rPr>
          <w:rFonts w:asciiTheme="minorHAnsi" w:eastAsiaTheme="minorEastAsia" w:hAnsiTheme="minorHAnsi" w:cstheme="minorBidi"/>
          <w:noProof/>
          <w:lang w:eastAsia="es-ES"/>
        </w:rPr>
      </w:pPr>
      <w:hyperlink w:anchor="_Toc82034683" w:history="1">
        <w:r w:rsidRPr="00823DEF">
          <w:rPr>
            <w:rStyle w:val="Hipervnculo"/>
            <w:noProof/>
          </w:rPr>
          <w:t>4.4.1 Regresión Logística</w:t>
        </w:r>
        <w:r>
          <w:rPr>
            <w:noProof/>
            <w:webHidden/>
          </w:rPr>
          <w:tab/>
        </w:r>
        <w:r>
          <w:rPr>
            <w:noProof/>
            <w:webHidden/>
          </w:rPr>
          <w:fldChar w:fldCharType="begin"/>
        </w:r>
        <w:r>
          <w:rPr>
            <w:noProof/>
            <w:webHidden/>
          </w:rPr>
          <w:instrText xml:space="preserve"> PAGEREF _Toc82034683 \h </w:instrText>
        </w:r>
        <w:r>
          <w:rPr>
            <w:noProof/>
            <w:webHidden/>
          </w:rPr>
        </w:r>
        <w:r>
          <w:rPr>
            <w:noProof/>
            <w:webHidden/>
          </w:rPr>
          <w:fldChar w:fldCharType="separate"/>
        </w:r>
        <w:r>
          <w:rPr>
            <w:noProof/>
            <w:webHidden/>
          </w:rPr>
          <w:t>31</w:t>
        </w:r>
        <w:r>
          <w:rPr>
            <w:noProof/>
            <w:webHidden/>
          </w:rPr>
          <w:fldChar w:fldCharType="end"/>
        </w:r>
      </w:hyperlink>
    </w:p>
    <w:p w14:paraId="4308C5A4" w14:textId="0358D94B" w:rsidR="00A9014B" w:rsidRDefault="00A9014B">
      <w:pPr>
        <w:pStyle w:val="TDC3"/>
        <w:tabs>
          <w:tab w:val="right" w:leader="dot" w:pos="9060"/>
        </w:tabs>
        <w:rPr>
          <w:rFonts w:asciiTheme="minorHAnsi" w:eastAsiaTheme="minorEastAsia" w:hAnsiTheme="minorHAnsi" w:cstheme="minorBidi"/>
          <w:noProof/>
          <w:lang w:eastAsia="es-ES"/>
        </w:rPr>
      </w:pPr>
      <w:hyperlink w:anchor="_Toc82034684" w:history="1">
        <w:r w:rsidRPr="00823DEF">
          <w:rPr>
            <w:rStyle w:val="Hipervnculo"/>
            <w:noProof/>
          </w:rPr>
          <w:t>4.4.2 LightGBM</w:t>
        </w:r>
        <w:r>
          <w:rPr>
            <w:noProof/>
            <w:webHidden/>
          </w:rPr>
          <w:tab/>
        </w:r>
        <w:r>
          <w:rPr>
            <w:noProof/>
            <w:webHidden/>
          </w:rPr>
          <w:fldChar w:fldCharType="begin"/>
        </w:r>
        <w:r>
          <w:rPr>
            <w:noProof/>
            <w:webHidden/>
          </w:rPr>
          <w:instrText xml:space="preserve"> PAGEREF _Toc82034684 \h </w:instrText>
        </w:r>
        <w:r>
          <w:rPr>
            <w:noProof/>
            <w:webHidden/>
          </w:rPr>
        </w:r>
        <w:r>
          <w:rPr>
            <w:noProof/>
            <w:webHidden/>
          </w:rPr>
          <w:fldChar w:fldCharType="separate"/>
        </w:r>
        <w:r>
          <w:rPr>
            <w:noProof/>
            <w:webHidden/>
          </w:rPr>
          <w:t>35</w:t>
        </w:r>
        <w:r>
          <w:rPr>
            <w:noProof/>
            <w:webHidden/>
          </w:rPr>
          <w:fldChar w:fldCharType="end"/>
        </w:r>
      </w:hyperlink>
    </w:p>
    <w:p w14:paraId="4292F13B" w14:textId="0E5CDB9C" w:rsidR="00A9014B" w:rsidRDefault="00A9014B">
      <w:pPr>
        <w:pStyle w:val="TDC3"/>
        <w:tabs>
          <w:tab w:val="right" w:leader="dot" w:pos="9060"/>
        </w:tabs>
        <w:rPr>
          <w:rFonts w:asciiTheme="minorHAnsi" w:eastAsiaTheme="minorEastAsia" w:hAnsiTheme="minorHAnsi" w:cstheme="minorBidi"/>
          <w:noProof/>
          <w:lang w:eastAsia="es-ES"/>
        </w:rPr>
      </w:pPr>
      <w:hyperlink w:anchor="_Toc82034685" w:history="1">
        <w:r w:rsidRPr="00823DEF">
          <w:rPr>
            <w:rStyle w:val="Hipervnculo"/>
            <w:noProof/>
          </w:rPr>
          <w:t>4.4.3 XGBoost</w:t>
        </w:r>
        <w:r>
          <w:rPr>
            <w:noProof/>
            <w:webHidden/>
          </w:rPr>
          <w:tab/>
        </w:r>
        <w:r>
          <w:rPr>
            <w:noProof/>
            <w:webHidden/>
          </w:rPr>
          <w:fldChar w:fldCharType="begin"/>
        </w:r>
        <w:r>
          <w:rPr>
            <w:noProof/>
            <w:webHidden/>
          </w:rPr>
          <w:instrText xml:space="preserve"> PAGEREF _Toc82034685 \h </w:instrText>
        </w:r>
        <w:r>
          <w:rPr>
            <w:noProof/>
            <w:webHidden/>
          </w:rPr>
        </w:r>
        <w:r>
          <w:rPr>
            <w:noProof/>
            <w:webHidden/>
          </w:rPr>
          <w:fldChar w:fldCharType="separate"/>
        </w:r>
        <w:r>
          <w:rPr>
            <w:noProof/>
            <w:webHidden/>
          </w:rPr>
          <w:t>36</w:t>
        </w:r>
        <w:r>
          <w:rPr>
            <w:noProof/>
            <w:webHidden/>
          </w:rPr>
          <w:fldChar w:fldCharType="end"/>
        </w:r>
      </w:hyperlink>
    </w:p>
    <w:p w14:paraId="1A3D374F" w14:textId="52831CDF" w:rsidR="00A9014B" w:rsidRDefault="00A9014B">
      <w:pPr>
        <w:pStyle w:val="TDC3"/>
        <w:tabs>
          <w:tab w:val="right" w:leader="dot" w:pos="9060"/>
        </w:tabs>
        <w:rPr>
          <w:rFonts w:asciiTheme="minorHAnsi" w:eastAsiaTheme="minorEastAsia" w:hAnsiTheme="minorHAnsi" w:cstheme="minorBidi"/>
          <w:noProof/>
          <w:lang w:eastAsia="es-ES"/>
        </w:rPr>
      </w:pPr>
      <w:hyperlink w:anchor="_Toc82034686" w:history="1">
        <w:r w:rsidRPr="00823DEF">
          <w:rPr>
            <w:rStyle w:val="Hipervnculo"/>
            <w:noProof/>
          </w:rPr>
          <w:t>4.4.4 Random Forest</w:t>
        </w:r>
        <w:r>
          <w:rPr>
            <w:noProof/>
            <w:webHidden/>
          </w:rPr>
          <w:tab/>
        </w:r>
        <w:r>
          <w:rPr>
            <w:noProof/>
            <w:webHidden/>
          </w:rPr>
          <w:fldChar w:fldCharType="begin"/>
        </w:r>
        <w:r>
          <w:rPr>
            <w:noProof/>
            <w:webHidden/>
          </w:rPr>
          <w:instrText xml:space="preserve"> PAGEREF _Toc82034686 \h </w:instrText>
        </w:r>
        <w:r>
          <w:rPr>
            <w:noProof/>
            <w:webHidden/>
          </w:rPr>
        </w:r>
        <w:r>
          <w:rPr>
            <w:noProof/>
            <w:webHidden/>
          </w:rPr>
          <w:fldChar w:fldCharType="separate"/>
        </w:r>
        <w:r>
          <w:rPr>
            <w:noProof/>
            <w:webHidden/>
          </w:rPr>
          <w:t>36</w:t>
        </w:r>
        <w:r>
          <w:rPr>
            <w:noProof/>
            <w:webHidden/>
          </w:rPr>
          <w:fldChar w:fldCharType="end"/>
        </w:r>
      </w:hyperlink>
    </w:p>
    <w:p w14:paraId="397F8121" w14:textId="2502643D" w:rsidR="00A9014B" w:rsidRDefault="00A9014B">
      <w:pPr>
        <w:pStyle w:val="TDC1"/>
        <w:tabs>
          <w:tab w:val="right" w:leader="dot" w:pos="9060"/>
        </w:tabs>
        <w:rPr>
          <w:rFonts w:asciiTheme="minorHAnsi" w:eastAsiaTheme="minorEastAsia" w:hAnsiTheme="minorHAnsi" w:cstheme="minorBidi"/>
          <w:noProof/>
          <w:lang w:eastAsia="es-ES"/>
        </w:rPr>
      </w:pPr>
      <w:hyperlink w:anchor="_Toc82034687" w:history="1">
        <w:r w:rsidRPr="00823DEF">
          <w:rPr>
            <w:rStyle w:val="Hipervnculo"/>
            <w:noProof/>
            <w:lang w:bidi="en-US"/>
          </w:rPr>
          <w:t>5. Desarrollo específico de la contribución</w:t>
        </w:r>
        <w:r>
          <w:rPr>
            <w:noProof/>
            <w:webHidden/>
          </w:rPr>
          <w:tab/>
        </w:r>
        <w:r>
          <w:rPr>
            <w:noProof/>
            <w:webHidden/>
          </w:rPr>
          <w:fldChar w:fldCharType="begin"/>
        </w:r>
        <w:r>
          <w:rPr>
            <w:noProof/>
            <w:webHidden/>
          </w:rPr>
          <w:instrText xml:space="preserve"> PAGEREF _Toc82034687 \h </w:instrText>
        </w:r>
        <w:r>
          <w:rPr>
            <w:noProof/>
            <w:webHidden/>
          </w:rPr>
        </w:r>
        <w:r>
          <w:rPr>
            <w:noProof/>
            <w:webHidden/>
          </w:rPr>
          <w:fldChar w:fldCharType="separate"/>
        </w:r>
        <w:r>
          <w:rPr>
            <w:noProof/>
            <w:webHidden/>
          </w:rPr>
          <w:t>37</w:t>
        </w:r>
        <w:r>
          <w:rPr>
            <w:noProof/>
            <w:webHidden/>
          </w:rPr>
          <w:fldChar w:fldCharType="end"/>
        </w:r>
      </w:hyperlink>
    </w:p>
    <w:p w14:paraId="6B89A800" w14:textId="54C07949" w:rsidR="00A9014B" w:rsidRDefault="00A9014B">
      <w:pPr>
        <w:pStyle w:val="TDC2"/>
        <w:tabs>
          <w:tab w:val="right" w:leader="dot" w:pos="9060"/>
        </w:tabs>
        <w:rPr>
          <w:rFonts w:asciiTheme="minorHAnsi" w:eastAsiaTheme="minorEastAsia" w:hAnsiTheme="minorHAnsi" w:cstheme="minorBidi"/>
          <w:noProof/>
          <w:lang w:eastAsia="es-ES"/>
        </w:rPr>
      </w:pPr>
      <w:hyperlink w:anchor="_Toc82034688" w:history="1">
        <w:r w:rsidRPr="00823DEF">
          <w:rPr>
            <w:rStyle w:val="Hipervnculo"/>
            <w:rFonts w:eastAsia="Times New Roman"/>
            <w:noProof/>
            <w:lang w:eastAsia="es-ES"/>
          </w:rPr>
          <w:t>5.1 Analisis de las nuevas variables</w:t>
        </w:r>
        <w:r>
          <w:rPr>
            <w:noProof/>
            <w:webHidden/>
          </w:rPr>
          <w:tab/>
        </w:r>
        <w:r>
          <w:rPr>
            <w:noProof/>
            <w:webHidden/>
          </w:rPr>
          <w:fldChar w:fldCharType="begin"/>
        </w:r>
        <w:r>
          <w:rPr>
            <w:noProof/>
            <w:webHidden/>
          </w:rPr>
          <w:instrText xml:space="preserve"> PAGEREF _Toc82034688 \h </w:instrText>
        </w:r>
        <w:r>
          <w:rPr>
            <w:noProof/>
            <w:webHidden/>
          </w:rPr>
        </w:r>
        <w:r>
          <w:rPr>
            <w:noProof/>
            <w:webHidden/>
          </w:rPr>
          <w:fldChar w:fldCharType="separate"/>
        </w:r>
        <w:r>
          <w:rPr>
            <w:noProof/>
            <w:webHidden/>
          </w:rPr>
          <w:t>37</w:t>
        </w:r>
        <w:r>
          <w:rPr>
            <w:noProof/>
            <w:webHidden/>
          </w:rPr>
          <w:fldChar w:fldCharType="end"/>
        </w:r>
      </w:hyperlink>
    </w:p>
    <w:p w14:paraId="1AFF001D" w14:textId="6A75DE11" w:rsidR="00A9014B" w:rsidRDefault="00A9014B">
      <w:pPr>
        <w:pStyle w:val="TDC2"/>
        <w:tabs>
          <w:tab w:val="right" w:leader="dot" w:pos="9060"/>
        </w:tabs>
        <w:rPr>
          <w:rFonts w:asciiTheme="minorHAnsi" w:eastAsiaTheme="minorEastAsia" w:hAnsiTheme="minorHAnsi" w:cstheme="minorBidi"/>
          <w:noProof/>
          <w:lang w:eastAsia="es-ES"/>
        </w:rPr>
      </w:pPr>
      <w:hyperlink w:anchor="_Toc82034689" w:history="1">
        <w:r w:rsidRPr="00823DEF">
          <w:rPr>
            <w:rStyle w:val="Hipervnculo"/>
            <w:rFonts w:eastAsia="Times New Roman"/>
            <w:noProof/>
            <w:lang w:eastAsia="es-ES"/>
          </w:rPr>
          <w:t>5.2 Análisis de los modelos obtenidos</w:t>
        </w:r>
        <w:r>
          <w:rPr>
            <w:noProof/>
            <w:webHidden/>
          </w:rPr>
          <w:tab/>
        </w:r>
        <w:r>
          <w:rPr>
            <w:noProof/>
            <w:webHidden/>
          </w:rPr>
          <w:fldChar w:fldCharType="begin"/>
        </w:r>
        <w:r>
          <w:rPr>
            <w:noProof/>
            <w:webHidden/>
          </w:rPr>
          <w:instrText xml:space="preserve"> PAGEREF _Toc82034689 \h </w:instrText>
        </w:r>
        <w:r>
          <w:rPr>
            <w:noProof/>
            <w:webHidden/>
          </w:rPr>
        </w:r>
        <w:r>
          <w:rPr>
            <w:noProof/>
            <w:webHidden/>
          </w:rPr>
          <w:fldChar w:fldCharType="separate"/>
        </w:r>
        <w:r>
          <w:rPr>
            <w:noProof/>
            <w:webHidden/>
          </w:rPr>
          <w:t>37</w:t>
        </w:r>
        <w:r>
          <w:rPr>
            <w:noProof/>
            <w:webHidden/>
          </w:rPr>
          <w:fldChar w:fldCharType="end"/>
        </w:r>
      </w:hyperlink>
    </w:p>
    <w:p w14:paraId="43B4129B" w14:textId="01F18B65" w:rsidR="00A9014B" w:rsidRDefault="00A9014B">
      <w:pPr>
        <w:pStyle w:val="TDC2"/>
        <w:tabs>
          <w:tab w:val="right" w:leader="dot" w:pos="9060"/>
        </w:tabs>
        <w:rPr>
          <w:rFonts w:asciiTheme="minorHAnsi" w:eastAsiaTheme="minorEastAsia" w:hAnsiTheme="minorHAnsi" w:cstheme="minorBidi"/>
          <w:noProof/>
          <w:lang w:eastAsia="es-ES"/>
        </w:rPr>
      </w:pPr>
      <w:hyperlink w:anchor="_Toc82034690" w:history="1">
        <w:r w:rsidRPr="00823DEF">
          <w:rPr>
            <w:rStyle w:val="Hipervnculo"/>
            <w:rFonts w:eastAsia="Times New Roman"/>
            <w:noProof/>
            <w:lang w:eastAsia="es-ES"/>
          </w:rPr>
          <w:t>5.3 Comparación con otros modelos</w:t>
        </w:r>
        <w:r>
          <w:rPr>
            <w:noProof/>
            <w:webHidden/>
          </w:rPr>
          <w:tab/>
        </w:r>
        <w:r>
          <w:rPr>
            <w:noProof/>
            <w:webHidden/>
          </w:rPr>
          <w:fldChar w:fldCharType="begin"/>
        </w:r>
        <w:r>
          <w:rPr>
            <w:noProof/>
            <w:webHidden/>
          </w:rPr>
          <w:instrText xml:space="preserve"> PAGEREF _Toc82034690 \h </w:instrText>
        </w:r>
        <w:r>
          <w:rPr>
            <w:noProof/>
            <w:webHidden/>
          </w:rPr>
        </w:r>
        <w:r>
          <w:rPr>
            <w:noProof/>
            <w:webHidden/>
          </w:rPr>
          <w:fldChar w:fldCharType="separate"/>
        </w:r>
        <w:r>
          <w:rPr>
            <w:noProof/>
            <w:webHidden/>
          </w:rPr>
          <w:t>37</w:t>
        </w:r>
        <w:r>
          <w:rPr>
            <w:noProof/>
            <w:webHidden/>
          </w:rPr>
          <w:fldChar w:fldCharType="end"/>
        </w:r>
      </w:hyperlink>
    </w:p>
    <w:p w14:paraId="6E3A9561" w14:textId="7CF3B68B" w:rsidR="00A9014B" w:rsidRDefault="00A9014B">
      <w:pPr>
        <w:pStyle w:val="TDC1"/>
        <w:tabs>
          <w:tab w:val="right" w:leader="dot" w:pos="9060"/>
        </w:tabs>
        <w:rPr>
          <w:rFonts w:asciiTheme="minorHAnsi" w:eastAsiaTheme="minorEastAsia" w:hAnsiTheme="minorHAnsi" w:cstheme="minorBidi"/>
          <w:noProof/>
          <w:lang w:eastAsia="es-ES"/>
        </w:rPr>
      </w:pPr>
      <w:hyperlink w:anchor="_Toc82034691" w:history="1">
        <w:r w:rsidRPr="00823DEF">
          <w:rPr>
            <w:rStyle w:val="Hipervnculo"/>
            <w:noProof/>
            <w:lang w:bidi="en-US"/>
          </w:rPr>
          <w:t>6. Conclusiones y trabajo futuro</w:t>
        </w:r>
        <w:r>
          <w:rPr>
            <w:noProof/>
            <w:webHidden/>
          </w:rPr>
          <w:tab/>
        </w:r>
        <w:r>
          <w:rPr>
            <w:noProof/>
            <w:webHidden/>
          </w:rPr>
          <w:fldChar w:fldCharType="begin"/>
        </w:r>
        <w:r>
          <w:rPr>
            <w:noProof/>
            <w:webHidden/>
          </w:rPr>
          <w:instrText xml:space="preserve"> PAGEREF _Toc82034691 \h </w:instrText>
        </w:r>
        <w:r>
          <w:rPr>
            <w:noProof/>
            <w:webHidden/>
          </w:rPr>
        </w:r>
        <w:r>
          <w:rPr>
            <w:noProof/>
            <w:webHidden/>
          </w:rPr>
          <w:fldChar w:fldCharType="separate"/>
        </w:r>
        <w:r>
          <w:rPr>
            <w:noProof/>
            <w:webHidden/>
          </w:rPr>
          <w:t>38</w:t>
        </w:r>
        <w:r>
          <w:rPr>
            <w:noProof/>
            <w:webHidden/>
          </w:rPr>
          <w:fldChar w:fldCharType="end"/>
        </w:r>
      </w:hyperlink>
    </w:p>
    <w:p w14:paraId="5881989B" w14:textId="147E2584" w:rsidR="00A9014B" w:rsidRDefault="00A9014B">
      <w:pPr>
        <w:pStyle w:val="TDC2"/>
        <w:tabs>
          <w:tab w:val="right" w:leader="dot" w:pos="9060"/>
        </w:tabs>
        <w:rPr>
          <w:rFonts w:asciiTheme="minorHAnsi" w:eastAsiaTheme="minorEastAsia" w:hAnsiTheme="minorHAnsi" w:cstheme="minorBidi"/>
          <w:noProof/>
          <w:lang w:eastAsia="es-ES"/>
        </w:rPr>
      </w:pPr>
      <w:hyperlink w:anchor="_Toc82034692" w:history="1">
        <w:r w:rsidRPr="00823DEF">
          <w:rPr>
            <w:rStyle w:val="Hipervnculo"/>
            <w:rFonts w:eastAsia="Times New Roman"/>
            <w:noProof/>
            <w:lang w:eastAsia="es-ES"/>
          </w:rPr>
          <w:t>6.1. Conclusiones</w:t>
        </w:r>
        <w:r>
          <w:rPr>
            <w:noProof/>
            <w:webHidden/>
          </w:rPr>
          <w:tab/>
        </w:r>
        <w:r>
          <w:rPr>
            <w:noProof/>
            <w:webHidden/>
          </w:rPr>
          <w:fldChar w:fldCharType="begin"/>
        </w:r>
        <w:r>
          <w:rPr>
            <w:noProof/>
            <w:webHidden/>
          </w:rPr>
          <w:instrText xml:space="preserve"> PAGEREF _Toc82034692 \h </w:instrText>
        </w:r>
        <w:r>
          <w:rPr>
            <w:noProof/>
            <w:webHidden/>
          </w:rPr>
        </w:r>
        <w:r>
          <w:rPr>
            <w:noProof/>
            <w:webHidden/>
          </w:rPr>
          <w:fldChar w:fldCharType="separate"/>
        </w:r>
        <w:r>
          <w:rPr>
            <w:noProof/>
            <w:webHidden/>
          </w:rPr>
          <w:t>38</w:t>
        </w:r>
        <w:r>
          <w:rPr>
            <w:noProof/>
            <w:webHidden/>
          </w:rPr>
          <w:fldChar w:fldCharType="end"/>
        </w:r>
      </w:hyperlink>
    </w:p>
    <w:p w14:paraId="7EC86193" w14:textId="566235C7" w:rsidR="00A9014B" w:rsidRDefault="00A9014B">
      <w:pPr>
        <w:pStyle w:val="TDC2"/>
        <w:tabs>
          <w:tab w:val="right" w:leader="dot" w:pos="9060"/>
        </w:tabs>
        <w:rPr>
          <w:rFonts w:asciiTheme="minorHAnsi" w:eastAsiaTheme="minorEastAsia" w:hAnsiTheme="minorHAnsi" w:cstheme="minorBidi"/>
          <w:noProof/>
          <w:lang w:eastAsia="es-ES"/>
        </w:rPr>
      </w:pPr>
      <w:hyperlink w:anchor="_Toc82034693" w:history="1">
        <w:r w:rsidRPr="00823DEF">
          <w:rPr>
            <w:rStyle w:val="Hipervnculo"/>
            <w:rFonts w:eastAsia="Times New Roman"/>
            <w:noProof/>
            <w:lang w:eastAsia="es-ES"/>
          </w:rPr>
          <w:t>6.2. Líneas de trabajo futuro</w:t>
        </w:r>
        <w:r>
          <w:rPr>
            <w:noProof/>
            <w:webHidden/>
          </w:rPr>
          <w:tab/>
        </w:r>
        <w:r>
          <w:rPr>
            <w:noProof/>
            <w:webHidden/>
          </w:rPr>
          <w:fldChar w:fldCharType="begin"/>
        </w:r>
        <w:r>
          <w:rPr>
            <w:noProof/>
            <w:webHidden/>
          </w:rPr>
          <w:instrText xml:space="preserve"> PAGEREF _Toc82034693 \h </w:instrText>
        </w:r>
        <w:r>
          <w:rPr>
            <w:noProof/>
            <w:webHidden/>
          </w:rPr>
        </w:r>
        <w:r>
          <w:rPr>
            <w:noProof/>
            <w:webHidden/>
          </w:rPr>
          <w:fldChar w:fldCharType="separate"/>
        </w:r>
        <w:r>
          <w:rPr>
            <w:noProof/>
            <w:webHidden/>
          </w:rPr>
          <w:t>38</w:t>
        </w:r>
        <w:r>
          <w:rPr>
            <w:noProof/>
            <w:webHidden/>
          </w:rPr>
          <w:fldChar w:fldCharType="end"/>
        </w:r>
      </w:hyperlink>
    </w:p>
    <w:p w14:paraId="68543A7D" w14:textId="44810772" w:rsidR="00A9014B" w:rsidRDefault="00A9014B">
      <w:pPr>
        <w:pStyle w:val="TDC1"/>
        <w:tabs>
          <w:tab w:val="right" w:leader="dot" w:pos="9060"/>
        </w:tabs>
        <w:rPr>
          <w:rFonts w:asciiTheme="minorHAnsi" w:eastAsiaTheme="minorEastAsia" w:hAnsiTheme="minorHAnsi" w:cstheme="minorBidi"/>
          <w:noProof/>
          <w:lang w:eastAsia="es-ES"/>
        </w:rPr>
      </w:pPr>
      <w:hyperlink w:anchor="_Toc82034694" w:history="1">
        <w:r w:rsidRPr="00823DEF">
          <w:rPr>
            <w:rStyle w:val="Hipervnculo"/>
            <w:noProof/>
            <w:lang w:val="en-US" w:bidi="en-US"/>
          </w:rPr>
          <w:t>7. Bibliografía</w:t>
        </w:r>
        <w:r>
          <w:rPr>
            <w:noProof/>
            <w:webHidden/>
          </w:rPr>
          <w:tab/>
        </w:r>
        <w:r>
          <w:rPr>
            <w:noProof/>
            <w:webHidden/>
          </w:rPr>
          <w:fldChar w:fldCharType="begin"/>
        </w:r>
        <w:r>
          <w:rPr>
            <w:noProof/>
            <w:webHidden/>
          </w:rPr>
          <w:instrText xml:space="preserve"> PAGEREF _Toc82034694 \h </w:instrText>
        </w:r>
        <w:r>
          <w:rPr>
            <w:noProof/>
            <w:webHidden/>
          </w:rPr>
        </w:r>
        <w:r>
          <w:rPr>
            <w:noProof/>
            <w:webHidden/>
          </w:rPr>
          <w:fldChar w:fldCharType="separate"/>
        </w:r>
        <w:r>
          <w:rPr>
            <w:noProof/>
            <w:webHidden/>
          </w:rPr>
          <w:t>39</w:t>
        </w:r>
        <w:r>
          <w:rPr>
            <w:noProof/>
            <w:webHidden/>
          </w:rPr>
          <w:fldChar w:fldCharType="end"/>
        </w:r>
      </w:hyperlink>
    </w:p>
    <w:p w14:paraId="0254B172" w14:textId="272885D3" w:rsidR="00A9014B" w:rsidRDefault="00A9014B">
      <w:pPr>
        <w:pStyle w:val="TDC1"/>
        <w:tabs>
          <w:tab w:val="right" w:leader="dot" w:pos="9060"/>
        </w:tabs>
        <w:rPr>
          <w:rFonts w:asciiTheme="minorHAnsi" w:eastAsiaTheme="minorEastAsia" w:hAnsiTheme="minorHAnsi" w:cstheme="minorBidi"/>
          <w:noProof/>
          <w:lang w:eastAsia="es-ES"/>
        </w:rPr>
      </w:pPr>
      <w:hyperlink w:anchor="_Toc82034695" w:history="1">
        <w:r w:rsidRPr="00823DEF">
          <w:rPr>
            <w:rStyle w:val="Hipervnculo"/>
            <w:noProof/>
            <w:lang w:eastAsia="es-ES" w:bidi="en-US"/>
          </w:rPr>
          <w:t>Anexos</w:t>
        </w:r>
        <w:r>
          <w:rPr>
            <w:noProof/>
            <w:webHidden/>
          </w:rPr>
          <w:tab/>
        </w:r>
        <w:r>
          <w:rPr>
            <w:noProof/>
            <w:webHidden/>
          </w:rPr>
          <w:fldChar w:fldCharType="begin"/>
        </w:r>
        <w:r>
          <w:rPr>
            <w:noProof/>
            <w:webHidden/>
          </w:rPr>
          <w:instrText xml:space="preserve"> PAGEREF _Toc82034695 \h </w:instrText>
        </w:r>
        <w:r>
          <w:rPr>
            <w:noProof/>
            <w:webHidden/>
          </w:rPr>
        </w:r>
        <w:r>
          <w:rPr>
            <w:noProof/>
            <w:webHidden/>
          </w:rPr>
          <w:fldChar w:fldCharType="separate"/>
        </w:r>
        <w:r>
          <w:rPr>
            <w:noProof/>
            <w:webHidden/>
          </w:rPr>
          <w:t>44</w:t>
        </w:r>
        <w:r>
          <w:rPr>
            <w:noProof/>
            <w:webHidden/>
          </w:rPr>
          <w:fldChar w:fldCharType="end"/>
        </w:r>
      </w:hyperlink>
    </w:p>
    <w:p w14:paraId="79BA0754" w14:textId="06280256"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387C8922" w14:textId="031ABD8A" w:rsidR="00A9014B"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034696" w:history="1">
        <w:r w:rsidR="00A9014B" w:rsidRPr="00A121DE">
          <w:rPr>
            <w:rStyle w:val="Hipervnculo"/>
            <w:noProof/>
          </w:rPr>
          <w:t>Tabla 1: Partidos y temporadas de cada competición en los datos de StatsBomb Open-Data.</w:t>
        </w:r>
        <w:r w:rsidR="00A9014B">
          <w:rPr>
            <w:noProof/>
            <w:webHidden/>
          </w:rPr>
          <w:tab/>
        </w:r>
        <w:r w:rsidR="00A9014B">
          <w:rPr>
            <w:noProof/>
            <w:webHidden/>
          </w:rPr>
          <w:fldChar w:fldCharType="begin"/>
        </w:r>
        <w:r w:rsidR="00A9014B">
          <w:rPr>
            <w:noProof/>
            <w:webHidden/>
          </w:rPr>
          <w:instrText xml:space="preserve"> PAGEREF _Toc82034696 \h </w:instrText>
        </w:r>
        <w:r w:rsidR="00A9014B">
          <w:rPr>
            <w:noProof/>
            <w:webHidden/>
          </w:rPr>
        </w:r>
        <w:r w:rsidR="00A9014B">
          <w:rPr>
            <w:noProof/>
            <w:webHidden/>
          </w:rPr>
          <w:fldChar w:fldCharType="separate"/>
        </w:r>
        <w:r w:rsidR="00A9014B">
          <w:rPr>
            <w:noProof/>
            <w:webHidden/>
          </w:rPr>
          <w:t>20</w:t>
        </w:r>
        <w:r w:rsidR="00A9014B">
          <w:rPr>
            <w:noProof/>
            <w:webHidden/>
          </w:rPr>
          <w:fldChar w:fldCharType="end"/>
        </w:r>
      </w:hyperlink>
    </w:p>
    <w:p w14:paraId="1CA5C1FC" w14:textId="2E7CED56" w:rsidR="00A9014B" w:rsidRDefault="00A9014B">
      <w:pPr>
        <w:pStyle w:val="Tabladeilustraciones"/>
        <w:tabs>
          <w:tab w:val="right" w:leader="dot" w:pos="9060"/>
        </w:tabs>
        <w:rPr>
          <w:rFonts w:asciiTheme="minorHAnsi" w:eastAsiaTheme="minorEastAsia" w:hAnsiTheme="minorHAnsi" w:cstheme="minorBidi"/>
          <w:noProof/>
          <w:lang w:eastAsia="es-ES"/>
        </w:rPr>
      </w:pPr>
      <w:hyperlink w:anchor="_Toc82034697" w:history="1">
        <w:r w:rsidRPr="00A121DE">
          <w:rPr>
            <w:rStyle w:val="Hipervnculo"/>
            <w:noProof/>
          </w:rPr>
          <w:t>Tabla 2: Partidos y temporadas de cada competición en los datos de WyScout Soccer match event dataset.</w:t>
        </w:r>
        <w:r>
          <w:rPr>
            <w:noProof/>
            <w:webHidden/>
          </w:rPr>
          <w:tab/>
        </w:r>
        <w:r>
          <w:rPr>
            <w:noProof/>
            <w:webHidden/>
          </w:rPr>
          <w:fldChar w:fldCharType="begin"/>
        </w:r>
        <w:r>
          <w:rPr>
            <w:noProof/>
            <w:webHidden/>
          </w:rPr>
          <w:instrText xml:space="preserve"> PAGEREF _Toc82034697 \h </w:instrText>
        </w:r>
        <w:r>
          <w:rPr>
            <w:noProof/>
            <w:webHidden/>
          </w:rPr>
        </w:r>
        <w:r>
          <w:rPr>
            <w:noProof/>
            <w:webHidden/>
          </w:rPr>
          <w:fldChar w:fldCharType="separate"/>
        </w:r>
        <w:r>
          <w:rPr>
            <w:noProof/>
            <w:webHidden/>
          </w:rPr>
          <w:t>21</w:t>
        </w:r>
        <w:r>
          <w:rPr>
            <w:noProof/>
            <w:webHidden/>
          </w:rPr>
          <w:fldChar w:fldCharType="end"/>
        </w:r>
      </w:hyperlink>
    </w:p>
    <w:p w14:paraId="1E0F91DA" w14:textId="7889809D" w:rsidR="00A9014B" w:rsidRDefault="00A9014B">
      <w:pPr>
        <w:pStyle w:val="Tabladeilustraciones"/>
        <w:tabs>
          <w:tab w:val="right" w:leader="dot" w:pos="9060"/>
        </w:tabs>
        <w:rPr>
          <w:rFonts w:asciiTheme="minorHAnsi" w:eastAsiaTheme="minorEastAsia" w:hAnsiTheme="minorHAnsi" w:cstheme="minorBidi"/>
          <w:noProof/>
          <w:lang w:eastAsia="es-ES"/>
        </w:rPr>
      </w:pPr>
      <w:hyperlink w:anchor="_Toc82034698" w:history="1">
        <w:r w:rsidRPr="00A121DE">
          <w:rPr>
            <w:rStyle w:val="Hipervnculo"/>
            <w:noProof/>
          </w:rPr>
          <w:t>Tabla 3: Ejemplo de creación de variables dummies a partir de una variable categórica (Body_type).</w:t>
        </w:r>
        <w:r>
          <w:rPr>
            <w:noProof/>
            <w:webHidden/>
          </w:rPr>
          <w:tab/>
        </w:r>
        <w:r>
          <w:rPr>
            <w:noProof/>
            <w:webHidden/>
          </w:rPr>
          <w:fldChar w:fldCharType="begin"/>
        </w:r>
        <w:r>
          <w:rPr>
            <w:noProof/>
            <w:webHidden/>
          </w:rPr>
          <w:instrText xml:space="preserve"> PAGEREF _Toc82034698 \h </w:instrText>
        </w:r>
        <w:r>
          <w:rPr>
            <w:noProof/>
            <w:webHidden/>
          </w:rPr>
        </w:r>
        <w:r>
          <w:rPr>
            <w:noProof/>
            <w:webHidden/>
          </w:rPr>
          <w:fldChar w:fldCharType="separate"/>
        </w:r>
        <w:r>
          <w:rPr>
            <w:noProof/>
            <w:webHidden/>
          </w:rPr>
          <w:t>33</w:t>
        </w:r>
        <w:r>
          <w:rPr>
            <w:noProof/>
            <w:webHidden/>
          </w:rPr>
          <w:fldChar w:fldCharType="end"/>
        </w:r>
      </w:hyperlink>
    </w:p>
    <w:p w14:paraId="44FAA268" w14:textId="565B1F9A"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729D1D3C"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A9014B">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2034663"/>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Este TFM, así como todo el Master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2034664"/>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2034665"/>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2034666"/>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2034667"/>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 xml:space="preserve">En este apartado se explican tanto la historia del análisis estadístico en el mundo del </w:t>
      </w:r>
      <w:proofErr w:type="gramStart"/>
      <w:r w:rsidRPr="00CE040A">
        <w:rPr>
          <w:rFonts w:cs="Arial"/>
        </w:rPr>
        <w:t>futbol</w:t>
      </w:r>
      <w:proofErr w:type="gramEnd"/>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2034668"/>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30F6B48E"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B95AE4">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6954AE86"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B95AE4">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2034669"/>
      <w:r>
        <w:t>2.2 Estado del arte</w:t>
      </w:r>
      <w:bookmarkEnd w:id="71"/>
    </w:p>
    <w:p w14:paraId="5C9BB314" w14:textId="43C33DDE"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0387F54C"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B95AE4">
        <w:rPr>
          <w:noProof/>
          <w:color w:val="auto"/>
        </w:rPr>
        <w:t>3</w:t>
      </w:r>
      <w:r w:rsidRPr="00A8131A">
        <w:rPr>
          <w:color w:val="auto"/>
        </w:rPr>
        <w:fldChar w:fldCharType="end"/>
      </w:r>
      <w:bookmarkEnd w:id="72"/>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6192"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8240"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0BEE14C6"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B95AE4">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proofErr w:type="spellStart"/>
      <w:r>
        <w:t>tenia</w:t>
      </w:r>
      <w:proofErr w:type="spellEnd"/>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1495E621"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B95AE4">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92607B">
        <w:rPr>
          <w:lang w:val="en-US"/>
        </w:rPr>
        <w:t>Ejemplos</w:t>
      </w:r>
      <w:proofErr w:type="spellEnd"/>
      <w:r w:rsidR="00BD7C10" w:rsidRPr="0092607B">
        <w:rPr>
          <w:lang w:val="en-US"/>
        </w:rPr>
        <w:t xml:space="preserve"> de </w:t>
      </w:r>
      <w:proofErr w:type="spellStart"/>
      <w:r w:rsidR="00BD7C10" w:rsidRPr="0092607B">
        <w:rPr>
          <w:lang w:val="en-US"/>
        </w:rPr>
        <w:t>modelos</w:t>
      </w:r>
      <w:proofErr w:type="spellEnd"/>
      <w:r w:rsidR="00BD7C10" w:rsidRPr="0092607B">
        <w:rPr>
          <w:lang w:val="en-US"/>
        </w:rPr>
        <w:t xml:space="preserve"> que </w:t>
      </w:r>
      <w:proofErr w:type="spellStart"/>
      <w:r w:rsidR="00BD7C10" w:rsidRPr="0092607B">
        <w:rPr>
          <w:lang w:val="en-US"/>
        </w:rPr>
        <w:t>usan</w:t>
      </w:r>
      <w:proofErr w:type="spellEnd"/>
      <w:r w:rsidR="00BD7C10" w:rsidRPr="0092607B">
        <w:rPr>
          <w:lang w:val="en-US"/>
        </w:rPr>
        <w:t xml:space="preserve"> la </w:t>
      </w:r>
      <w:proofErr w:type="spellStart"/>
      <w:r w:rsidR="00BD7C10" w:rsidRPr="0092607B">
        <w:rPr>
          <w:lang w:val="en-US"/>
        </w:rPr>
        <w:t>calidad</w:t>
      </w:r>
      <w:proofErr w:type="spellEnd"/>
      <w:r w:rsidR="00BD7C10" w:rsidRPr="0092607B">
        <w:rPr>
          <w:lang w:val="en-US"/>
        </w:rPr>
        <w:t xml:space="preserve"> de los </w:t>
      </w:r>
      <w:proofErr w:type="spellStart"/>
      <w:r w:rsidR="00BD7C10" w:rsidRPr="0092607B">
        <w:rPr>
          <w:lang w:val="en-US"/>
        </w:rPr>
        <w:t>futbolistas</w:t>
      </w:r>
      <w:proofErr w:type="spellEnd"/>
      <w:r w:rsidR="00BD7C10" w:rsidRPr="0092607B">
        <w:rPr>
          <w:lang w:val="en-US"/>
        </w:rPr>
        <w:t xml:space="preserve">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4DA9B29F"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B95AE4">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0FF76CFC"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B95AE4">
        <w:rPr>
          <w:noProof/>
          <w:color w:val="auto"/>
        </w:rPr>
        <w:t>7</w:t>
      </w:r>
      <w:r w:rsidRPr="006D122D">
        <w:rPr>
          <w:color w:val="auto"/>
        </w:rPr>
        <w:fldChar w:fldCharType="end"/>
      </w:r>
      <w:bookmarkEnd w:id="77"/>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p>
    <w:p w14:paraId="52B0FFA7" w14:textId="731D17DB" w:rsidR="00792A94" w:rsidRPr="00BA5509" w:rsidRDefault="00E464E0" w:rsidP="006016DB">
      <w:pPr>
        <w:pStyle w:val="Ttulo1"/>
      </w:pPr>
      <w:bookmarkStart w:id="78" w:name="_Toc82034670"/>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2034671"/>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2034672"/>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2034673"/>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5B6E31EF"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Pr="00846363">
        <w:t xml:space="preserve">, Pandas, </w:t>
      </w:r>
      <w:proofErr w:type="spellStart"/>
      <w:r w:rsidRPr="00846363">
        <w:t>MatPlotLib</w:t>
      </w:r>
      <w:proofErr w:type="spellEnd"/>
      <w:r w:rsidRPr="00846363">
        <w:t xml:space="preserve">, </w:t>
      </w:r>
      <w:proofErr w:type="spellStart"/>
      <w:r w:rsidRPr="00846363">
        <w:t>MPLSoccer</w:t>
      </w:r>
      <w:proofErr w:type="spellEnd"/>
      <w:r w:rsidRPr="00846363">
        <w:t xml:space="preserve">, </w:t>
      </w:r>
      <w:proofErr w:type="spellStart"/>
      <w:r w:rsidRPr="00846363">
        <w:t>SeaBorn</w:t>
      </w:r>
      <w:proofErr w:type="spellEnd"/>
      <w:r w:rsidRPr="00846363">
        <w:t xml:space="preserve">, </w:t>
      </w:r>
      <w:proofErr w:type="spellStart"/>
      <w:r w:rsidRPr="00846363">
        <w:t>SciKit-Learn</w:t>
      </w:r>
      <w:proofErr w:type="spellEnd"/>
      <w:r w:rsidRPr="00846363">
        <w:t xml:space="preserve">, </w:t>
      </w:r>
      <w:proofErr w:type="spellStart"/>
      <w:r w:rsidRPr="00846363">
        <w:t>SKOpt</w:t>
      </w:r>
      <w:proofErr w:type="spellEnd"/>
      <w:r w:rsidRPr="00846363">
        <w:t xml:space="preserve">, </w:t>
      </w:r>
      <w:proofErr w:type="spellStart"/>
      <w:r w:rsidRPr="00846363">
        <w:t>LightGBM</w:t>
      </w:r>
      <w:proofErr w:type="spellEnd"/>
      <w:r w:rsidRPr="00846363">
        <w:t xml:space="preserve">, </w:t>
      </w:r>
      <w:proofErr w:type="spellStart"/>
      <w:r w:rsidRPr="00846363">
        <w:t>XGBoost</w:t>
      </w:r>
      <w:proofErr w:type="spellEnd"/>
      <w:r w:rsidRPr="00846363">
        <w:t xml:space="preserve">, </w:t>
      </w:r>
      <w:proofErr w:type="spellStart"/>
      <w:r w:rsidRPr="00846363">
        <w:t>JobLib</w:t>
      </w:r>
      <w:proofErr w:type="spellEnd"/>
      <w:r w:rsidRPr="00846363">
        <w:t xml:space="preserve"> y </w:t>
      </w:r>
      <w:proofErr w:type="spellStart"/>
      <w:r w:rsidRPr="00846363">
        <w:t>Shap</w:t>
      </w:r>
      <w:proofErr w:type="spellEnd"/>
      <w:r>
        <w:t>. El código puede encontrase en GitHub.</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12" w:name="_Toc82034674"/>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69ADFADB" w14:textId="38314AD3"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56104FDA" w14:textId="77777777" w:rsidR="003C45D4" w:rsidRDefault="003C45D4" w:rsidP="00AC0C49"/>
    <w:p w14:paraId="052B79ED" w14:textId="1D58C3C1" w:rsidR="00805505" w:rsidRPr="00B93A45" w:rsidRDefault="00805505" w:rsidP="00805505">
      <w:pPr>
        <w:pStyle w:val="Ttulo3"/>
      </w:pPr>
      <w:bookmarkStart w:id="113" w:name="_Toc82034675"/>
      <w:r w:rsidRPr="00B93A45">
        <w:lastRenderedPageBreak/>
        <w:t xml:space="preserve">4.1.1. </w:t>
      </w:r>
      <w:proofErr w:type="spellStart"/>
      <w:r w:rsidRPr="00B93A45">
        <w:t>StatsBomb</w:t>
      </w:r>
      <w:proofErr w:type="spellEnd"/>
      <w:r w:rsidR="0084267C" w:rsidRPr="00B93A45">
        <w:t xml:space="preserve"> Open-Data</w:t>
      </w:r>
      <w:bookmarkEnd w:id="113"/>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E643F1C" w:rsidR="00CD37C1" w:rsidRDefault="00CD37C1" w:rsidP="00CD37C1">
      <w:pPr>
        <w:pStyle w:val="Prrafodelista"/>
        <w:numPr>
          <w:ilvl w:val="0"/>
          <w:numId w:val="13"/>
        </w:numPr>
      </w:pPr>
      <w:r>
        <w:t xml:space="preserve">889 </w:t>
      </w:r>
      <w:proofErr w:type="gramStart"/>
      <w:r>
        <w:t>Partidos</w:t>
      </w:r>
      <w:proofErr w:type="gramEnd"/>
    </w:p>
    <w:p w14:paraId="76D5E544" w14:textId="4AEF7F7C" w:rsidR="00CD37C1" w:rsidRDefault="00CD37C1" w:rsidP="00CD37C1">
      <w:pPr>
        <w:pStyle w:val="Prrafodelista"/>
        <w:numPr>
          <w:ilvl w:val="0"/>
          <w:numId w:val="13"/>
        </w:numPr>
      </w:pPr>
      <w:r>
        <w:t xml:space="preserve">7 </w:t>
      </w:r>
      <w:proofErr w:type="gramStart"/>
      <w:r>
        <w:t>Competiciones</w:t>
      </w:r>
      <w:proofErr w:type="gramEnd"/>
    </w:p>
    <w:p w14:paraId="60FA8359" w14:textId="0B1FFD00"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1A457E82" w:rsidR="001F58DE" w:rsidRDefault="001F58DE" w:rsidP="00F03CE2">
      <w:pPr>
        <w:pStyle w:val="Descripcin"/>
        <w:jc w:val="center"/>
        <w:rPr>
          <w:color w:val="auto"/>
        </w:rPr>
      </w:pPr>
      <w:bookmarkStart w:id="114" w:name="_Ref79443092"/>
      <w:bookmarkStart w:id="115" w:name="_Toc82034696"/>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A9014B">
        <w:rPr>
          <w:noProof/>
          <w:color w:val="auto"/>
        </w:rPr>
        <w:t>1</w:t>
      </w:r>
      <w:r w:rsidRPr="001F58DE">
        <w:rPr>
          <w:color w:val="auto"/>
        </w:rPr>
        <w:fldChar w:fldCharType="end"/>
      </w:r>
      <w:bookmarkEnd w:id="11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2034676"/>
      <w:r w:rsidRPr="002A63AF">
        <w:lastRenderedPageBreak/>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1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108C1C6B" w14:textId="77777777" w:rsidR="003976A3" w:rsidRDefault="003976A3" w:rsidP="00A9014B">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3B55F4B3" w:rsidR="003976A3" w:rsidRDefault="00F03CE2" w:rsidP="00F03CE2">
      <w:pPr>
        <w:pStyle w:val="Descripcin"/>
        <w:jc w:val="center"/>
        <w:rPr>
          <w:color w:val="auto"/>
        </w:rPr>
      </w:pPr>
      <w:bookmarkStart w:id="117" w:name="_Ref79445551"/>
      <w:bookmarkStart w:id="118" w:name="_Toc82034697"/>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A9014B">
        <w:rPr>
          <w:noProof/>
          <w:color w:val="auto"/>
        </w:rPr>
        <w:t>2</w:t>
      </w:r>
      <w:r w:rsidRPr="00F03CE2">
        <w:rPr>
          <w:color w:val="auto"/>
        </w:rPr>
        <w:fldChar w:fldCharType="end"/>
      </w:r>
      <w:bookmarkEnd w:id="11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18"/>
    </w:p>
    <w:p w14:paraId="57595CE0" w14:textId="77777777" w:rsidR="00F03CE2" w:rsidRPr="00F03CE2" w:rsidRDefault="00F03CE2" w:rsidP="00F03CE2"/>
    <w:p w14:paraId="2F23773B" w14:textId="5EF32179" w:rsidR="00AC0C49" w:rsidRPr="00280F3B" w:rsidRDefault="008950E0" w:rsidP="00887F86">
      <w:pPr>
        <w:pStyle w:val="Ttulo2"/>
      </w:pPr>
      <w:bookmarkStart w:id="119" w:name="_Toc82034677"/>
      <w:r w:rsidRPr="00280F3B">
        <w:lastRenderedPageBreak/>
        <w:t>4</w:t>
      </w:r>
      <w:r w:rsidR="00AC0C49" w:rsidRPr="00280F3B">
        <w:t xml:space="preserve">.2. Preparación del </w:t>
      </w:r>
      <w:proofErr w:type="spellStart"/>
      <w:r w:rsidR="00AC0C49" w:rsidRPr="00280F3B">
        <w:rPr>
          <w:i/>
          <w:iCs/>
        </w:rPr>
        <w:t>dataset</w:t>
      </w:r>
      <w:bookmarkEnd w:id="11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1C28BDA2" w:rsidR="00BC4077" w:rsidRDefault="00BC4077" w:rsidP="00AC0C49">
      <w:r>
        <w:t xml:space="preserve">Si bien la mayor parte del código usado en este trabajo para la preparación del </w:t>
      </w:r>
      <w:proofErr w:type="spellStart"/>
      <w:r>
        <w:t>dataset</w:t>
      </w:r>
      <w:proofErr w:type="spellEnd"/>
      <w:r>
        <w:t xml:space="preserve"> ha sido el mismo al de Andrew </w:t>
      </w:r>
      <w:proofErr w:type="spellStart"/>
      <w:r>
        <w:t>Rowlinson</w:t>
      </w:r>
      <w:proofErr w:type="spellEnd"/>
      <w:r>
        <w:t xml:space="preserve"> 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2034678"/>
      <w:r>
        <w:t>4.2.1</w:t>
      </w:r>
      <w:r w:rsidR="004D2683">
        <w:t>.</w:t>
      </w:r>
      <w:r>
        <w:t xml:space="preserve"> Importación</w:t>
      </w:r>
      <w:bookmarkEnd w:id="120"/>
    </w:p>
    <w:p w14:paraId="3537754B" w14:textId="28B53039"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lastRenderedPageBreak/>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2034679"/>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xml:space="preserve">), el ángulo de portería visible, la distancia </w:t>
      </w:r>
      <w:r w:rsidR="009801D0">
        <w:lastRenderedPageBreak/>
        <w:t>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39E6E9ED"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B95AE4">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w:t>
      </w:r>
      <w:r w:rsidR="00727C00">
        <w:lastRenderedPageBreak/>
        <w:t>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2034680"/>
      <w:r>
        <w:t xml:space="preserve">4.2.3. Combinación de </w:t>
      </w:r>
      <w:proofErr w:type="spellStart"/>
      <w:r w:rsidRPr="0002434F">
        <w:rPr>
          <w:i/>
          <w:iCs/>
        </w:rPr>
        <w:t>datasets</w:t>
      </w:r>
      <w:bookmarkEnd w:id="122"/>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68B74586"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F61326" w:rsidRPr="00F61326">
        <w:t xml:space="preserve">Ilustración </w:t>
      </w:r>
      <w:r w:rsidR="00F61326" w:rsidRPr="00F61326">
        <w:rPr>
          <w:noProof/>
        </w:rPr>
        <w:t>8</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lastRenderedPageBreak/>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8A2FB3"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78216021"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B95AE4">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w:t>
      </w:r>
      <w:r w:rsidR="00394FF1">
        <w:lastRenderedPageBreak/>
        <w:t xml:space="preserve">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335C2BCC"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B95AE4">
        <w:rPr>
          <w:noProof/>
          <w:color w:val="auto"/>
        </w:rPr>
        <w:t>10</w:t>
      </w:r>
      <w:r w:rsidRPr="00202AEF">
        <w:rPr>
          <w:color w:val="auto"/>
        </w:rPr>
        <w:fldChar w:fldCharType="end"/>
      </w:r>
      <w:bookmarkEnd w:id="124"/>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p>
    <w:p w14:paraId="200B7D86" w14:textId="5DFFBE8C" w:rsidR="00202AEF" w:rsidRDefault="00202AEF" w:rsidP="00202AEF"/>
    <w:p w14:paraId="373DE291" w14:textId="5C29A91E" w:rsidR="00C85908" w:rsidRDefault="00C85908" w:rsidP="00202AEF"/>
    <w:p w14:paraId="4549D8F0" w14:textId="3D143E63" w:rsidR="00C85908" w:rsidRDefault="00C85908" w:rsidP="00202AEF"/>
    <w:p w14:paraId="4CAA3594" w14:textId="38D651E6" w:rsidR="00C85908" w:rsidRDefault="00C85908" w:rsidP="00202AEF"/>
    <w:p w14:paraId="1110A3F2" w14:textId="77777777" w:rsidR="00C85908" w:rsidRPr="00202AEF" w:rsidRDefault="00C85908" w:rsidP="00202AEF"/>
    <w:p w14:paraId="79EEE0A5" w14:textId="6D783BAD" w:rsidR="00AC0C49" w:rsidRPr="00AC0C49" w:rsidRDefault="008950E0" w:rsidP="00887F86">
      <w:pPr>
        <w:pStyle w:val="Ttulo2"/>
      </w:pPr>
      <w:bookmarkStart w:id="125" w:name="_Toc82034681"/>
      <w:r>
        <w:lastRenderedPageBreak/>
        <w:t>4</w:t>
      </w:r>
      <w:r w:rsidR="00AC0C49">
        <w:t xml:space="preserve">.3. </w:t>
      </w:r>
      <w:proofErr w:type="spellStart"/>
      <w:r w:rsidR="00AC0C49" w:rsidRPr="00AC0C49">
        <w:rPr>
          <w:i/>
          <w:iCs/>
        </w:rPr>
        <w:t>Dataset</w:t>
      </w:r>
      <w:proofErr w:type="spellEnd"/>
      <w:r w:rsidR="00AC0C49">
        <w:t xml:space="preserve"> utilizado</w:t>
      </w:r>
      <w:bookmarkEnd w:id="125"/>
    </w:p>
    <w:p w14:paraId="5C462A2B" w14:textId="279CCC3E" w:rsidR="00D042B3" w:rsidRDefault="005978BE" w:rsidP="00AC0C49">
      <w:pPr>
        <w:spacing w:after="0"/>
      </w:pPr>
      <w:bookmarkStart w:id="126" w:name="_Toc437557493"/>
      <w:bookmarkStart w:id="127" w:name="_Toc439968545"/>
      <w:bookmarkStart w:id="128" w:name="_Toc439969680"/>
      <w:bookmarkStart w:id="129"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proofErr w:type="spellStart"/>
            <w:r>
              <w:t>StatsBomb</w:t>
            </w:r>
            <w:proofErr w:type="spellEnd"/>
          </w:p>
        </w:tc>
        <w:tc>
          <w:tcPr>
            <w:tcW w:w="648" w:type="pct"/>
          </w:tcPr>
          <w:p w14:paraId="38D06046" w14:textId="23A7E3D7" w:rsidR="00463D09" w:rsidRDefault="00463D09" w:rsidP="00904ECC">
            <w:pPr>
              <w:jc w:val="center"/>
            </w:pPr>
            <w:proofErr w:type="spellStart"/>
            <w: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8A2FB3">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30" w:name="_Toc82034682"/>
      <w:r>
        <w:lastRenderedPageBreak/>
        <w:t>4</w:t>
      </w:r>
      <w:r w:rsidR="00AC0C49">
        <w:t>.4 Diseño del modelo</w:t>
      </w:r>
      <w:bookmarkEnd w:id="130"/>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685012E"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pequeña descripción de cada </w:t>
      </w:r>
      <w:r w:rsidR="003E7DE8">
        <w:t>modelo,</w:t>
      </w:r>
      <w:r w:rsidR="00B10290">
        <w:t xml:space="preserve"> así como se abordará la metodología empleada en cada caso.</w:t>
      </w:r>
    </w:p>
    <w:p w14:paraId="378AE4DA" w14:textId="77777777" w:rsidR="00887F86" w:rsidRDefault="00887F86" w:rsidP="00AC0C49"/>
    <w:p w14:paraId="1DD7AC81" w14:textId="58F0244C" w:rsidR="00B10290" w:rsidRDefault="003E7DE8" w:rsidP="00887F86">
      <w:pPr>
        <w:pStyle w:val="Ttulo3"/>
      </w:pPr>
      <w:bookmarkStart w:id="131" w:name="_Toc82034683"/>
      <w:r>
        <w:t xml:space="preserve">4.4.1 </w:t>
      </w:r>
      <w:r w:rsidR="00B10290">
        <w:t>Regresión Logística</w:t>
      </w:r>
      <w:bookmarkEnd w:id="131"/>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3C0B187D"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FE40FE">
        <w:rPr>
          <w:rFonts w:eastAsiaTheme="minorEastAsia"/>
        </w:rPr>
        <w:t>(</w:t>
      </w:r>
      <w:proofErr w:type="spellStart"/>
      <w:r w:rsidR="00FE40FE">
        <w:rPr>
          <w:rFonts w:eastAsiaTheme="minorEastAsia"/>
        </w:rPr>
        <w:t>Ec</w:t>
      </w:r>
      <w:proofErr w:type="spellEnd"/>
      <w:r w:rsidR="00FE40FE">
        <w:rPr>
          <w:rFonts w:eastAsiaTheme="minorEastAsia"/>
        </w:rPr>
        <w:t>. 1)</w:t>
      </w:r>
    </w:p>
    <w:p w14:paraId="511775A6" w14:textId="2732316B" w:rsidR="00A55698" w:rsidRDefault="00FE40FE" w:rsidP="00A55698">
      <w:r>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proofErr w:type="gramStart"/>
      <w:r w:rsidRPr="00FE40FE">
        <w:rPr>
          <w:vertAlign w:val="subscript"/>
        </w:rPr>
        <w:t>p</w:t>
      </w:r>
      <w:r w:rsidRPr="00FE40FE">
        <w:t>x</w:t>
      </w:r>
      <w:r w:rsidRPr="00FE40FE">
        <w:rPr>
          <w:vertAlign w:val="subscript"/>
        </w:rPr>
        <w:t>p</w:t>
      </w:r>
      <w:proofErr w:type="spellEnd"/>
      <w:r>
        <w:rPr>
          <w:vertAlign w:val="subscript"/>
        </w:rPr>
        <w:t xml:space="preserve"> </w:t>
      </w:r>
      <w:r>
        <w:t>)</w:t>
      </w:r>
      <w:proofErr w:type="gramEnd"/>
      <w:r>
        <w:t xml:space="preserve"> se obtiene</w:t>
      </w:r>
      <w:r w:rsidR="00A55698">
        <w:t>:</w:t>
      </w:r>
    </w:p>
    <w:p w14:paraId="3CA49DCD" w14:textId="35E2E067" w:rsidR="00A55698" w:rsidRDefault="00A55698" w:rsidP="00A55698">
      <m:oMathPara>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m:oMathPara>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62075CC8" w:rsidR="004D5A7A" w:rsidRDefault="004D5A7A" w:rsidP="001A68AC">
      <w:r>
        <w:lastRenderedPageBreak/>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 xml:space="preserve">para minimizar nuestro error. En el caso de la regresión logística se buscará minimizar la pérdida logarítmica (log los, también conocida como entropía cruzada). La pérdida logarítmica </w:t>
      </w:r>
      <w:r w:rsidR="00793BCC" w:rsidRPr="00793BCC">
        <w:t xml:space="preserve">indica </w:t>
      </w:r>
      <w:r w:rsidR="00793BCC">
        <w:t>como de cercana es la</w:t>
      </w:r>
      <w:r w:rsidR="00793BCC" w:rsidRPr="00793BCC">
        <w:t xml:space="preserve"> predicción del valor real correspondiente</w:t>
      </w:r>
      <w:r w:rsidR="00793BCC">
        <w:t xml:space="preserve">, cuanto menor sea la perdida logarítmica mayor será </w:t>
      </w:r>
      <w:r w:rsidR="00586C2D">
        <w:t>la verosimilitud del modelo</w:t>
      </w:r>
      <w:r w:rsidR="00793BCC" w:rsidRPr="00793BCC">
        <w:t>.</w:t>
      </w:r>
      <w:r w:rsidR="00586C2D">
        <w:t xml:space="preserve"> </w:t>
      </w:r>
      <w:r w:rsidR="00FA7A12">
        <w:fldChar w:fldCharType="begin"/>
      </w:r>
      <w:r w:rsidR="00FA7A12">
        <w:instrText xml:space="preserve"> ADDIN ZOTERO_ITEM CSL_CITATION {"citationID":"PMTWH6I1","properties":{"formattedCitation":"(Dembla, 2020; Rowlinson, 2020b)","plainCitation":"(Dembla, 2020;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FA7A12">
        <w:fldChar w:fldCharType="separate"/>
      </w:r>
      <w:r w:rsidR="00FA7A12" w:rsidRPr="00FA7A12">
        <w:rPr>
          <w:rFonts w:cs="Arial"/>
        </w:rPr>
        <w:t>(</w:t>
      </w:r>
      <w:proofErr w:type="spellStart"/>
      <w:r w:rsidR="00FA7A12" w:rsidRPr="00FA7A12">
        <w:rPr>
          <w:rFonts w:cs="Arial"/>
        </w:rPr>
        <w:t>Dembla</w:t>
      </w:r>
      <w:proofErr w:type="spellEnd"/>
      <w:r w:rsidR="00FA7A12" w:rsidRPr="00FA7A12">
        <w:rPr>
          <w:rFonts w:cs="Arial"/>
        </w:rPr>
        <w:t xml:space="preserve">, 2020; </w:t>
      </w:r>
      <w:proofErr w:type="spellStart"/>
      <w:r w:rsidR="00FA7A12" w:rsidRPr="00FA7A12">
        <w:rPr>
          <w:rFonts w:cs="Arial"/>
        </w:rPr>
        <w:t>Rowlinson</w:t>
      </w:r>
      <w:proofErr w:type="spellEnd"/>
      <w:r w:rsidR="00FA7A12" w:rsidRPr="00FA7A12">
        <w:rPr>
          <w:rFonts w:cs="Arial"/>
        </w:rPr>
        <w:t>, 2020b)</w:t>
      </w:r>
      <w:r w:rsidR="00FA7A12">
        <w:fldChar w:fldCharType="end"/>
      </w:r>
    </w:p>
    <w:p w14:paraId="2930CC72" w14:textId="0F1EE70C" w:rsidR="00586C2D" w:rsidRDefault="00586C2D" w:rsidP="001A68AC">
      <w:r>
        <w:t>El proceso para la generación del modelo de regresión lineal ha sido el siguiente.</w:t>
      </w:r>
    </w:p>
    <w:p w14:paraId="2F925D93" w14:textId="77777777" w:rsidR="00634402" w:rsidRDefault="00634402" w:rsidP="001A68AC"/>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0A40FF49" w14:textId="7A57101D" w:rsidR="004F42B3"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33D36497" w14:textId="1BC43B4B" w:rsidR="004F42B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valida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225E0F">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9,8]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 xml:space="preserve">(Langford, 2017; Li, 2017; </w:t>
      </w:r>
      <w:proofErr w:type="spellStart"/>
      <w:r w:rsidR="00225E0F" w:rsidRPr="00225E0F">
        <w:rPr>
          <w:rFonts w:cs="Arial"/>
        </w:rPr>
        <w:t>Yadav</w:t>
      </w:r>
      <w:proofErr w:type="spellEnd"/>
      <w:r w:rsidR="00225E0F" w:rsidRPr="00225E0F">
        <w:rPr>
          <w:rFonts w:cs="Arial"/>
        </w:rPr>
        <w:t>, 2019)</w:t>
      </w:r>
      <w:r w:rsidR="00C71CE7">
        <w:fldChar w:fldCharType="end"/>
      </w:r>
    </w:p>
    <w:p w14:paraId="39A7E29D" w14:textId="78AD7135" w:rsidR="00485A03" w:rsidRDefault="00485A03" w:rsidP="001A68AC"/>
    <w:p w14:paraId="30DCE5BB" w14:textId="25660AEE" w:rsidR="00485A03" w:rsidRDefault="00485A03" w:rsidP="001A68AC"/>
    <w:p w14:paraId="56BE17B0" w14:textId="77777777" w:rsidR="00485A03" w:rsidRDefault="00485A03" w:rsidP="001A68AC"/>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Body_type_Right_Foot</w:t>
            </w:r>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r>
              <w:t>Body_type_Left_Foot</w:t>
            </w:r>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Body_type_Other</w:t>
            </w:r>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8A2FB3"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9504;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0431C34C" w:rsidR="00FD370B" w:rsidRPr="00485A03" w:rsidRDefault="00FD370B" w:rsidP="00485A03">
      <w:pPr>
        <w:pStyle w:val="Descripcin"/>
        <w:jc w:val="center"/>
        <w:rPr>
          <w:color w:val="auto"/>
        </w:rPr>
      </w:pPr>
      <w:bookmarkStart w:id="132" w:name="_Toc82034698"/>
      <w:bookmarkStart w:id="133" w:name="_Ref82034813"/>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A9014B">
        <w:rPr>
          <w:noProof/>
          <w:color w:val="auto"/>
        </w:rPr>
        <w:t>3</w:t>
      </w:r>
      <w:r w:rsidRPr="00FD370B">
        <w:rPr>
          <w:color w:val="auto"/>
        </w:rPr>
        <w:fldChar w:fldCharType="end"/>
      </w:r>
      <w:bookmarkEnd w:id="133"/>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32"/>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w:t>
      </w:r>
      <w:proofErr w:type="gramStart"/>
      <w:r w:rsidR="00906BB2">
        <w:t>de test</w:t>
      </w:r>
      <w:proofErr w:type="gramEnd"/>
      <w:r w:rsidR="00906BB2">
        <w:t xml:space="preserve">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w:t>
      </w:r>
      <w:proofErr w:type="spellStart"/>
      <w:r w:rsidR="00923693" w:rsidRPr="00923693">
        <w:rPr>
          <w:rFonts w:cs="Arial"/>
        </w:rPr>
        <w:t>Rowlinson</w:t>
      </w:r>
      <w:proofErr w:type="spellEnd"/>
      <w:r w:rsidR="00923693" w:rsidRPr="00923693">
        <w:rPr>
          <w:rFonts w:cs="Arial"/>
        </w:rPr>
        <w:t>,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34"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3ECFCEA5" w:rsidR="003A27A4" w:rsidRPr="00A9014B" w:rsidRDefault="00A9014B" w:rsidP="00A9014B">
      <w:pPr>
        <w:pStyle w:val="Descripcin"/>
        <w:jc w:val="center"/>
        <w:rPr>
          <w:color w:val="auto"/>
        </w:rPr>
      </w:pPr>
      <w:bookmarkStart w:id="135" w:name="_Ref82034916"/>
      <w:bookmarkEnd w:id="134"/>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Pr="00A9014B">
        <w:rPr>
          <w:noProof/>
          <w:color w:val="auto"/>
        </w:rPr>
        <w:t>4</w:t>
      </w:r>
      <w:r w:rsidRPr="00A9014B">
        <w:rPr>
          <w:color w:val="auto"/>
        </w:rPr>
        <w:fldChar w:fldCharType="end"/>
      </w:r>
      <w:bookmarkEnd w:id="135"/>
      <w:r w:rsidRPr="00A9014B">
        <w:rPr>
          <w:color w:val="auto"/>
        </w:rPr>
        <w:t xml:space="preserve">: Lanzamientos, goles y proporción de los datos de entrenamiento y </w:t>
      </w:r>
      <w:proofErr w:type="gramStart"/>
      <w:r w:rsidRPr="00A9014B">
        <w:rPr>
          <w:color w:val="auto"/>
        </w:rPr>
        <w:t xml:space="preserve">de </w:t>
      </w:r>
      <w:r>
        <w:rPr>
          <w:color w:val="auto"/>
        </w:rPr>
        <w:t>test</w:t>
      </w:r>
      <w:proofErr w:type="gramEnd"/>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p>
    <w:p w14:paraId="7B709D5B" w14:textId="77777777" w:rsidR="00A9014B" w:rsidRDefault="00A9014B" w:rsidP="001A68AC">
      <w:pPr>
        <w:rPr>
          <w:b/>
          <w:bCs/>
        </w:rPr>
      </w:pPr>
    </w:p>
    <w:p w14:paraId="7EB6FBDB" w14:textId="33165967" w:rsidR="00D74127" w:rsidRDefault="00D74127" w:rsidP="001A68AC">
      <w:pPr>
        <w:rPr>
          <w:b/>
          <w:bCs/>
        </w:rPr>
      </w:pPr>
      <w:r w:rsidRPr="00D74127">
        <w:rPr>
          <w:b/>
          <w:bCs/>
        </w:rPr>
        <w:t>Selección de variables y parámetros del modelo</w:t>
      </w:r>
    </w:p>
    <w:p w14:paraId="77312612" w14:textId="5B063FD9"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225E0F">
        <w:fldChar w:fldCharType="begin"/>
      </w:r>
      <w:r w:rsidR="00225E0F">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9,8]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615A772E" w:rsidR="003A27A4" w:rsidRDefault="00D74127" w:rsidP="001A68AC">
      <w:r>
        <w:lastRenderedPageBreak/>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6D3C61">
        <w:instrText xml:space="preserve"> ADDIN ZOTERO_ITEM CSL_CITATION {"citationID":"EHxQWZI4","properties":{"formattedCitation":"(Scikit-Learn, s.\\uc0\\u160{}f.)","plainCitation":"(Scikit-Learn, s. f.)","noteIndex":0},"citationItems":[{"id":114,"uris":["http://zotero.org/users/7978684/items/Q757Z8Y3"],"uri":["http://zotero.org/users/7978684/items/Q757Z8Y3"],"itemData":{"id":114,"type":"webpage","title":"6.3.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documentation","URL":"https://scikit-learn.org/stable/modules/preprocessing.html","author":[{"family":"Scikit-Learn","given":""}],"accessed":{"date-parts":[["2021",9,9]]}}}],"schema":"https://github.com/citation-style-language/schema/raw/master/csl-citation.json"} </w:instrText>
      </w:r>
      <w:r w:rsidR="006D3C61">
        <w:fldChar w:fldCharType="separate"/>
      </w:r>
      <w:r w:rsidR="006D3C61" w:rsidRPr="006D3C61">
        <w:rPr>
          <w:rFonts w:cs="Arial"/>
          <w:szCs w:val="24"/>
        </w:rPr>
        <w:t>(</w:t>
      </w:r>
      <w:proofErr w:type="spellStart"/>
      <w:r w:rsidR="006D3C61" w:rsidRPr="006D3C61">
        <w:rPr>
          <w:rFonts w:cs="Arial"/>
          <w:szCs w:val="24"/>
        </w:rPr>
        <w:t>Scikit-Learn</w:t>
      </w:r>
      <w:proofErr w:type="spellEnd"/>
      <w:r w:rsidR="006D3C61" w:rsidRPr="006D3C61">
        <w:rPr>
          <w:rFonts w:cs="Arial"/>
          <w:szCs w:val="24"/>
        </w:rPr>
        <w:t>, s. f.)</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w:t>
      </w:r>
      <w:proofErr w:type="spellStart"/>
      <w:r w:rsidR="00B1023A" w:rsidRPr="00B1023A">
        <w:rPr>
          <w:rFonts w:cs="Arial"/>
        </w:rPr>
        <w:t>Krishni</w:t>
      </w:r>
      <w:proofErr w:type="spellEnd"/>
      <w:r w:rsidR="00B1023A" w:rsidRPr="00B1023A">
        <w:rPr>
          <w:rFonts w:cs="Arial"/>
        </w:rPr>
        <w:t xml:space="preserve">, 2018; </w:t>
      </w:r>
      <w:proofErr w:type="spellStart"/>
      <w:r w:rsidR="00B1023A" w:rsidRPr="00B1023A">
        <w:rPr>
          <w:rFonts w:cs="Arial"/>
        </w:rPr>
        <w:t>Manna</w:t>
      </w:r>
      <w:proofErr w:type="spellEnd"/>
      <w:r w:rsidR="00B1023A" w:rsidRPr="00B1023A">
        <w:rPr>
          <w:rFonts w:cs="Arial"/>
        </w:rPr>
        <w:t>, 2020; Sharma, 2020)</w:t>
      </w:r>
      <w:r w:rsidR="00B95AE4">
        <w:rPr>
          <w:noProof/>
        </w:rPr>
        <w:fldChar w:fldCharType="end"/>
      </w:r>
    </w:p>
    <w:p w14:paraId="5BA20BDB" w14:textId="5F9F10D1" w:rsidR="00CB21A0" w:rsidRDefault="006D3C61" w:rsidP="00CB21A0">
      <w:r>
        <w:rPr>
          <w:noProof/>
        </w:rPr>
        <w:drawing>
          <wp:inline distT="0" distB="0" distL="0" distR="0" wp14:anchorId="7ED39457" wp14:editId="15EEC173">
            <wp:extent cx="5724525" cy="3438525"/>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7454FDC9" w14:textId="63932D3D" w:rsidR="006D3C61" w:rsidRPr="00B95AE4" w:rsidRDefault="00B95AE4" w:rsidP="00B95AE4">
      <w:pPr>
        <w:pStyle w:val="Descripcin"/>
        <w:jc w:val="center"/>
        <w:rPr>
          <w:color w:val="auto"/>
        </w:rPr>
      </w:pPr>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Pr="00B95AE4">
        <w:rPr>
          <w:noProof/>
          <w:color w:val="auto"/>
        </w:rPr>
        <w:t>11</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w:t>
      </w:r>
      <w:proofErr w:type="spellStart"/>
      <w:r w:rsidRPr="00B95AE4">
        <w:rPr>
          <w:rFonts w:cs="Arial"/>
          <w:color w:val="auto"/>
        </w:rPr>
        <w:t>Manna</w:t>
      </w:r>
      <w:proofErr w:type="spellEnd"/>
      <w:r w:rsidRPr="00B95AE4">
        <w:rPr>
          <w:rFonts w:cs="Arial"/>
          <w:color w:val="auto"/>
        </w:rPr>
        <w:t>, 2020)</w:t>
      </w:r>
      <w:r w:rsidRPr="00B95AE4">
        <w:rPr>
          <w:color w:val="auto"/>
        </w:rPr>
        <w:fldChar w:fldCharType="end"/>
      </w:r>
    </w:p>
    <w:p w14:paraId="371718E3" w14:textId="584AD0C0" w:rsidR="006D3C61" w:rsidRDefault="006D3C61" w:rsidP="00CB21A0"/>
    <w:p w14:paraId="49374D43" w14:textId="77777777" w:rsidR="00B95AE4" w:rsidRPr="00CB21A0" w:rsidRDefault="00B95AE4" w:rsidP="00CB21A0"/>
    <w:p w14:paraId="1C965B92" w14:textId="241BB94C" w:rsidR="007536FE" w:rsidRPr="007536FE" w:rsidRDefault="007536FE" w:rsidP="001A68AC">
      <w:pPr>
        <w:rPr>
          <w:b/>
          <w:bCs/>
        </w:rPr>
      </w:pPr>
      <w:r w:rsidRPr="007536FE">
        <w:rPr>
          <w:b/>
          <w:bCs/>
        </w:rPr>
        <w:lastRenderedPageBreak/>
        <w:t>Implementación del modelo</w:t>
      </w:r>
      <w:r w:rsidR="004F42B3">
        <w:rPr>
          <w:b/>
          <w:bCs/>
        </w:rPr>
        <w:t xml:space="preserve"> y </w:t>
      </w:r>
      <w:r w:rsidR="00E167F6">
        <w:rPr>
          <w:b/>
          <w:bCs/>
        </w:rPr>
        <w:t>obtención de métricas</w:t>
      </w:r>
    </w:p>
    <w:p w14:paraId="2EBDDB09" w14:textId="6C54AE27"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 y con estas predicciones, comparándolas con los valores reales es posible sacar las distintas métricas para comparar los modelos de este trabajo entre </w:t>
      </w:r>
      <w:r w:rsidR="003A27A4">
        <w:t>sí</w:t>
      </w:r>
      <w:r w:rsidR="00A12D94">
        <w:t xml:space="preserve"> y con otros trabajos. Las métricas utilizadas son </w:t>
      </w:r>
      <w:r w:rsidR="00E167F6">
        <w:t>el ROC AUC, la pérdida logarítmica</w:t>
      </w:r>
      <w:r w:rsidR="00A12D94">
        <w:t xml:space="preserve">, la </w:t>
      </w:r>
      <w:r w:rsidR="003A27A4">
        <w:t>puntuación</w:t>
      </w:r>
      <w:r w:rsidR="00A12D94">
        <w:t xml:space="preserve"> de </w:t>
      </w:r>
      <w:proofErr w:type="spellStart"/>
      <w:r w:rsidR="00A12D94">
        <w:t>Brier</w:t>
      </w:r>
      <w:proofErr w:type="spellEnd"/>
      <w:r w:rsidR="00A12D94">
        <w:t xml:space="preserve"> y</w:t>
      </w:r>
      <w:r w:rsidR="00E167F6">
        <w:t xml:space="preserve"> la pseudo R</w:t>
      </w:r>
      <w:r w:rsidR="00E167F6">
        <w:rPr>
          <w:vertAlign w:val="superscript"/>
        </w:rPr>
        <w:t>2</w:t>
      </w:r>
      <w:r w:rsidR="00E167F6">
        <w:t xml:space="preserve"> de </w:t>
      </w:r>
      <w:proofErr w:type="spellStart"/>
      <w:r w:rsidR="00E167F6">
        <w:t>McFadden</w:t>
      </w:r>
      <w:proofErr w:type="spellEnd"/>
      <w:r w:rsidR="00E167F6">
        <w:t>.</w:t>
      </w:r>
    </w:p>
    <w:p w14:paraId="4A3C8749" w14:textId="455A0751" w:rsidR="00634402"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03053957" w:rsidR="00B10290" w:rsidRDefault="003E7DE8" w:rsidP="00887F86">
      <w:pPr>
        <w:pStyle w:val="Ttulo3"/>
      </w:pPr>
      <w:bookmarkStart w:id="136" w:name="_Toc82034684"/>
      <w:r>
        <w:t xml:space="preserve">4.4.2 </w:t>
      </w:r>
      <w:proofErr w:type="spellStart"/>
      <w:r w:rsidR="00B10290">
        <w:t>LightGBM</w:t>
      </w:r>
      <w:bookmarkEnd w:id="136"/>
      <w:proofErr w:type="spellEnd"/>
    </w:p>
    <w:p w14:paraId="7A756497" w14:textId="1CD4F7DE" w:rsidR="00887F86" w:rsidRDefault="00DA1857" w:rsidP="00887F86">
      <w:r>
        <w:t xml:space="preserve">El </w:t>
      </w:r>
      <w:proofErr w:type="spellStart"/>
      <w:r>
        <w:t>LightGBM</w:t>
      </w:r>
      <w:proofErr w:type="spellEnd"/>
      <w:r>
        <w:t xml:space="preserve"> </w:t>
      </w:r>
      <w:r w:rsidRPr="00DA1857">
        <w:t xml:space="preserve">es un </w:t>
      </w:r>
      <w:proofErr w:type="spellStart"/>
      <w:r>
        <w:t>framewoork</w:t>
      </w:r>
      <w:proofErr w:type="spellEnd"/>
      <w:r w:rsidRPr="00DA1857">
        <w:t xml:space="preserve"> </w:t>
      </w:r>
      <w:r w:rsidR="003A4C3E">
        <w:t xml:space="preserve">de código abierto </w:t>
      </w:r>
      <w:r w:rsidRPr="00DA1857">
        <w:t>de refuerzo de gradientes</w:t>
      </w:r>
      <w:r>
        <w:t xml:space="preserve"> (</w:t>
      </w:r>
      <w:proofErr w:type="spellStart"/>
      <w:r>
        <w:t>gradient</w:t>
      </w:r>
      <w:proofErr w:type="spellEnd"/>
      <w:r>
        <w:t xml:space="preserve"> </w:t>
      </w:r>
      <w:proofErr w:type="spellStart"/>
      <w: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252E76">
        <w:t xml:space="preserve"> </w:t>
      </w:r>
      <w:proofErr w:type="spellStart"/>
      <w:proofErr w:type="gramStart"/>
      <w:r w:rsidR="00252E76">
        <w:t>Wiki,kaggle</w:t>
      </w:r>
      <w:proofErr w:type="spellEnd"/>
      <w:proofErr w:type="gramEnd"/>
    </w:p>
    <w:p w14:paraId="1E87D6DF" w14:textId="32CD09BA" w:rsidR="00485A03" w:rsidRDefault="00485A03" w:rsidP="00485A03">
      <w:r>
        <w:t>El proceso para la generación del modelo de regresión lineal ha sido el siguiente</w:t>
      </w:r>
      <w:r w:rsidR="009B055C">
        <w:t xml:space="preserve"> aprovechando el código utilizado por Andrew</w:t>
      </w:r>
      <w:r>
        <w:t>.</w:t>
      </w:r>
    </w:p>
    <w:p w14:paraId="5C4AE6D3" w14:textId="77777777" w:rsidR="00485A03" w:rsidRDefault="00485A03" w:rsidP="00485A03"/>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51E2A00C"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uno para lanzamientos de penalti y otro para el resto de lanzamientos.</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1958F489" w:rsidR="00E866CD" w:rsidRDefault="00485A03" w:rsidP="00485A03">
      <w:r>
        <w:t xml:space="preserve">Mismo procedimiento que en el caso de la regresión logística. Cabe añadir que para este método se añade los disparos ficticios generados para añadir más información en los datos </w:t>
      </w:r>
      <w:r>
        <w:lastRenderedPageBreak/>
        <w:t>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77777777" w:rsidR="00E866CD" w:rsidRDefault="00E866CD" w:rsidP="00485A03"/>
    <w:p w14:paraId="34F11858" w14:textId="2BBE9E06"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0DD41E1B" w:rsidR="00E866CD" w:rsidRPr="0098204C" w:rsidRDefault="0098204C" w:rsidP="00BB7789">
      <w:r>
        <w:t xml:space="preserve">En el caso de </w:t>
      </w:r>
      <w:proofErr w:type="spellStart"/>
      <w:r>
        <w:t>LightGBM</w:t>
      </w:r>
      <w:proofErr w:type="spellEnd"/>
      <w:r>
        <w:t xml:space="preserve"> no se elimina ninguna variable por lo que se utilizarán todas las de los </w:t>
      </w:r>
      <w:proofErr w:type="spellStart"/>
      <w:r w:rsidRPr="0098204C">
        <w:rPr>
          <w:i/>
          <w:iCs/>
        </w:rPr>
        <w:t>datasets</w:t>
      </w:r>
      <w:proofErr w:type="spellEnd"/>
      <w:r>
        <w:t xml:space="preserve"> iniciales. En cuanto a los parámetros utilizados</w:t>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27316ADF" w14:textId="77777777" w:rsidR="00BB7789" w:rsidRPr="009B055C" w:rsidRDefault="00BB7789" w:rsidP="00485A03"/>
    <w:p w14:paraId="40C8E6D2" w14:textId="77777777" w:rsidR="00252E76" w:rsidRPr="00887F86" w:rsidRDefault="00252E76" w:rsidP="00887F86"/>
    <w:p w14:paraId="16E9AAA6" w14:textId="04A0F896" w:rsidR="00B10290" w:rsidRDefault="003E7DE8" w:rsidP="00887F86">
      <w:pPr>
        <w:pStyle w:val="Ttulo3"/>
      </w:pPr>
      <w:bookmarkStart w:id="137" w:name="_Toc82034685"/>
      <w:r>
        <w:t xml:space="preserve">4.4.3 </w:t>
      </w:r>
      <w:proofErr w:type="spellStart"/>
      <w:r w:rsidR="00B10290">
        <w:t>XGBoost</w:t>
      </w:r>
      <w:bookmarkEnd w:id="137"/>
      <w:proofErr w:type="spellEnd"/>
    </w:p>
    <w:p w14:paraId="40D36211" w14:textId="77777777" w:rsidR="004264FA" w:rsidRDefault="004264FA" w:rsidP="00887F86"/>
    <w:p w14:paraId="2E6D431F" w14:textId="1E9B247C" w:rsidR="00887F86" w:rsidRPr="00887F86" w:rsidRDefault="004264FA" w:rsidP="00887F86">
      <w:r>
        <w:t xml:space="preserve">La metodología empleada con el método </w:t>
      </w:r>
      <w:proofErr w:type="spellStart"/>
      <w:r>
        <w:t>XGBoost</w:t>
      </w:r>
      <w:proofErr w:type="spellEnd"/>
      <w:r>
        <w:t xml:space="preserve"> es la misma que para </w:t>
      </w:r>
      <w:proofErr w:type="spellStart"/>
      <w:r>
        <w:t>LightGBM</w:t>
      </w:r>
      <w:proofErr w:type="spellEnd"/>
      <w:r>
        <w:t xml:space="preserve">. La única diferencia recae en el uso de la clase </w:t>
      </w:r>
      <w:proofErr w:type="spellStart"/>
      <w:r>
        <w:t>XGBClassifier</w:t>
      </w:r>
      <w:proofErr w:type="spellEnd"/>
      <w:r>
        <w:t xml:space="preserve"> en este caso.</w:t>
      </w:r>
    </w:p>
    <w:p w14:paraId="24FF1B51" w14:textId="30B4D1AE" w:rsidR="00887F86" w:rsidRDefault="00887F86" w:rsidP="00887F86">
      <w:pPr>
        <w:pStyle w:val="Ttulo3"/>
      </w:pPr>
      <w:bookmarkStart w:id="138" w:name="_Toc82034686"/>
      <w:r>
        <w:t xml:space="preserve">4.4.4 </w:t>
      </w:r>
      <w:proofErr w:type="spellStart"/>
      <w:r>
        <w:t>Random</w:t>
      </w:r>
      <w:proofErr w:type="spellEnd"/>
      <w:r>
        <w:t xml:space="preserve"> Forest</w:t>
      </w:r>
      <w:bookmarkEnd w:id="138"/>
    </w:p>
    <w:p w14:paraId="23DCDCC0" w14:textId="77777777" w:rsidR="00887F86" w:rsidRPr="00887F86" w:rsidRDefault="00887F86" w:rsidP="00887F86"/>
    <w:p w14:paraId="3F18A9FC" w14:textId="502A319A" w:rsidR="00AC0C49" w:rsidRPr="00AC0C49" w:rsidRDefault="009664F6" w:rsidP="00AC0C49">
      <w:r>
        <w:t xml:space="preserve">Explicar creación de modelo de Regresión logística y del modelo </w:t>
      </w:r>
      <w:proofErr w:type="spellStart"/>
      <w:r>
        <w:t>XGBoost</w:t>
      </w:r>
      <w:proofErr w:type="spellEnd"/>
      <w:r>
        <w:t>.</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39" w:name="_Toc82034687"/>
      <w:r>
        <w:lastRenderedPageBreak/>
        <w:t>5</w:t>
      </w:r>
      <w:r w:rsidR="00E464E0" w:rsidRPr="008037ED">
        <w:t>. Desarrollo específico de la contribución</w:t>
      </w:r>
      <w:bookmarkEnd w:id="126"/>
      <w:bookmarkEnd w:id="127"/>
      <w:bookmarkEnd w:id="128"/>
      <w:bookmarkEnd w:id="129"/>
      <w:bookmarkEnd w:id="139"/>
    </w:p>
    <w:p w14:paraId="5B978F39" w14:textId="0C48D63C" w:rsidR="00072E74" w:rsidRDefault="00431739" w:rsidP="00431739">
      <w:pPr>
        <w:pStyle w:val="Ttulo2"/>
        <w:rPr>
          <w:rFonts w:eastAsia="Times New Roman"/>
          <w:lang w:eastAsia="es-ES"/>
        </w:rPr>
      </w:pPr>
      <w:bookmarkStart w:id="140" w:name="_Toc82034688"/>
      <w:r>
        <w:rPr>
          <w:rFonts w:eastAsia="Times New Roman"/>
          <w:lang w:eastAsia="es-ES"/>
        </w:rPr>
        <w:t xml:space="preserve">5.1 </w:t>
      </w:r>
      <w:proofErr w:type="spellStart"/>
      <w:r>
        <w:rPr>
          <w:rFonts w:eastAsia="Times New Roman"/>
          <w:lang w:eastAsia="es-ES"/>
        </w:rPr>
        <w:t>Analisis</w:t>
      </w:r>
      <w:proofErr w:type="spellEnd"/>
      <w:r>
        <w:rPr>
          <w:rFonts w:eastAsia="Times New Roman"/>
          <w:lang w:eastAsia="es-ES"/>
        </w:rPr>
        <w:t xml:space="preserve"> de las nuevas variables</w:t>
      </w:r>
      <w:bookmarkEnd w:id="140"/>
    </w:p>
    <w:p w14:paraId="614F8633" w14:textId="42DC3A87" w:rsidR="00431739" w:rsidRDefault="00431739" w:rsidP="00431739">
      <w:pPr>
        <w:rPr>
          <w:lang w:eastAsia="es-ES"/>
        </w:rPr>
      </w:pPr>
    </w:p>
    <w:p w14:paraId="15BE2B61" w14:textId="77777777" w:rsidR="00431739" w:rsidRPr="00431739" w:rsidRDefault="00431739" w:rsidP="00431739">
      <w:pPr>
        <w:rPr>
          <w:lang w:eastAsia="es-ES"/>
        </w:rPr>
      </w:pPr>
    </w:p>
    <w:p w14:paraId="29E3F6AC" w14:textId="6936ACEB" w:rsidR="00431739" w:rsidRDefault="00431739" w:rsidP="00431739">
      <w:pPr>
        <w:pStyle w:val="Ttulo2"/>
        <w:rPr>
          <w:rFonts w:eastAsia="Times New Roman"/>
          <w:lang w:eastAsia="es-ES"/>
        </w:rPr>
      </w:pPr>
      <w:bookmarkStart w:id="141" w:name="_Toc82034689"/>
      <w:r>
        <w:rPr>
          <w:rFonts w:eastAsia="Times New Roman"/>
          <w:lang w:eastAsia="es-ES"/>
        </w:rPr>
        <w:t>5.2 Análisis de los modelos obtenidos</w:t>
      </w:r>
      <w:bookmarkEnd w:id="141"/>
    </w:p>
    <w:p w14:paraId="7194ABA1" w14:textId="6F892DC8" w:rsidR="00431739" w:rsidRDefault="00431739" w:rsidP="00431739">
      <w:pPr>
        <w:rPr>
          <w:lang w:eastAsia="es-ES"/>
        </w:rPr>
      </w:pPr>
    </w:p>
    <w:p w14:paraId="7CAE39E1" w14:textId="77777777" w:rsidR="00431739" w:rsidRPr="00431739" w:rsidRDefault="00431739" w:rsidP="00431739">
      <w:pPr>
        <w:rPr>
          <w:lang w:eastAsia="es-ES"/>
        </w:rPr>
      </w:pPr>
    </w:p>
    <w:p w14:paraId="54D954AB" w14:textId="682C731C" w:rsidR="00431739" w:rsidRDefault="00431739" w:rsidP="00431739">
      <w:pPr>
        <w:pStyle w:val="Ttulo2"/>
        <w:rPr>
          <w:rFonts w:eastAsia="Times New Roman"/>
          <w:lang w:eastAsia="es-ES"/>
        </w:rPr>
      </w:pPr>
      <w:bookmarkStart w:id="142" w:name="_Toc82034690"/>
      <w:r>
        <w:rPr>
          <w:rFonts w:eastAsia="Times New Roman"/>
          <w:lang w:eastAsia="es-ES"/>
        </w:rPr>
        <w:t>5.3 Comparación con otros modelos</w:t>
      </w:r>
      <w:bookmarkEnd w:id="142"/>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43" w:name="_Toc432240309"/>
      <w:bookmarkStart w:id="144" w:name="_Toc432504698"/>
      <w:bookmarkStart w:id="145" w:name="_Toc435459317"/>
      <w:bookmarkStart w:id="146" w:name="_Toc435460091"/>
      <w:bookmarkStart w:id="147" w:name="_Toc435460324"/>
      <w:bookmarkStart w:id="148" w:name="_Toc435460389"/>
      <w:bookmarkStart w:id="149" w:name="_Toc435460653"/>
      <w:bookmarkStart w:id="150" w:name="_Toc435460772"/>
      <w:bookmarkStart w:id="151" w:name="_Toc435462179"/>
      <w:bookmarkStart w:id="152" w:name="_Toc437557504"/>
      <w:bookmarkStart w:id="153" w:name="_Toc439968623"/>
      <w:bookmarkStart w:id="154" w:name="_Toc439969758"/>
      <w:bookmarkStart w:id="155" w:name="_Toc441233912"/>
      <w:r>
        <w:br w:type="page"/>
      </w:r>
    </w:p>
    <w:p w14:paraId="0247F2DE" w14:textId="5717F776" w:rsidR="00E464E0" w:rsidRPr="008037ED" w:rsidRDefault="008950E0" w:rsidP="007B2C11">
      <w:pPr>
        <w:pStyle w:val="Ttulo1"/>
      </w:pPr>
      <w:bookmarkStart w:id="156" w:name="_Toc82034691"/>
      <w:r>
        <w:lastRenderedPageBreak/>
        <w:t>6</w:t>
      </w:r>
      <w:r w:rsidR="00E464E0" w:rsidRPr="008037ED">
        <w:t>. Conclusiones</w:t>
      </w:r>
      <w:bookmarkEnd w:id="143"/>
      <w:bookmarkEnd w:id="144"/>
      <w:bookmarkEnd w:id="145"/>
      <w:bookmarkEnd w:id="146"/>
      <w:bookmarkEnd w:id="147"/>
      <w:bookmarkEnd w:id="148"/>
      <w:bookmarkEnd w:id="149"/>
      <w:bookmarkEnd w:id="150"/>
      <w:bookmarkEnd w:id="151"/>
      <w:bookmarkEnd w:id="152"/>
      <w:bookmarkEnd w:id="153"/>
      <w:bookmarkEnd w:id="154"/>
      <w:bookmarkEnd w:id="155"/>
      <w:r w:rsidR="00572843">
        <w:t xml:space="preserve"> y trabajo futuro</w:t>
      </w:r>
      <w:bookmarkEnd w:id="156"/>
    </w:p>
    <w:p w14:paraId="1D3CE054" w14:textId="5D0DC0B9" w:rsidR="00572843" w:rsidRPr="00572843" w:rsidRDefault="008950E0" w:rsidP="00572843">
      <w:pPr>
        <w:pStyle w:val="Ttulo2"/>
        <w:rPr>
          <w:rFonts w:eastAsia="Times New Roman"/>
          <w:lang w:eastAsia="es-ES"/>
        </w:rPr>
      </w:pPr>
      <w:bookmarkStart w:id="157" w:name="_Toc82034692"/>
      <w:r>
        <w:rPr>
          <w:rFonts w:eastAsia="Times New Roman"/>
          <w:lang w:eastAsia="es-ES"/>
        </w:rPr>
        <w:t>6</w:t>
      </w:r>
      <w:r w:rsidR="00572843" w:rsidRPr="00572843">
        <w:rPr>
          <w:rFonts w:eastAsia="Times New Roman"/>
          <w:lang w:eastAsia="es-ES"/>
        </w:rPr>
        <w:t>.1. Conclusiones</w:t>
      </w:r>
      <w:bookmarkEnd w:id="157"/>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58" w:name="_Toc82034693"/>
      <w:r>
        <w:rPr>
          <w:rFonts w:eastAsia="Times New Roman"/>
          <w:lang w:eastAsia="es-ES"/>
        </w:rPr>
        <w:t>6</w:t>
      </w:r>
      <w:r w:rsidR="00572843" w:rsidRPr="00572843">
        <w:rPr>
          <w:rFonts w:eastAsia="Times New Roman"/>
          <w:lang w:eastAsia="es-ES"/>
        </w:rPr>
        <w:t>.2. Líneas de trabajo futuro</w:t>
      </w:r>
      <w:bookmarkEnd w:id="158"/>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59" w:name="_Toc441233913"/>
      <w:r>
        <w:rPr>
          <w:rFonts w:cs="Arial"/>
        </w:rPr>
        <w:br w:type="page"/>
      </w:r>
      <w:bookmarkEnd w:id="159"/>
    </w:p>
    <w:bookmarkStart w:id="160" w:name="_Toc82034694"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664F6" w:rsidRDefault="008950E0">
          <w:pPr>
            <w:pStyle w:val="Ttulo1"/>
            <w:rPr>
              <w:lang w:val="en-US"/>
            </w:rPr>
          </w:pPr>
          <w:r w:rsidRPr="009664F6">
            <w:rPr>
              <w:lang w:val="en-US"/>
            </w:rPr>
            <w:t>7</w:t>
          </w:r>
          <w:r w:rsidR="00E67AB1" w:rsidRPr="009664F6">
            <w:rPr>
              <w:lang w:val="en-US"/>
            </w:rPr>
            <w:t xml:space="preserve">. </w:t>
          </w:r>
          <w:proofErr w:type="spellStart"/>
          <w:r w:rsidR="00E67AB1" w:rsidRPr="009664F6">
            <w:rPr>
              <w:lang w:val="en-US"/>
            </w:rPr>
            <w:t>Bibliografía</w:t>
          </w:r>
          <w:bookmarkEnd w:id="160"/>
          <w:proofErr w:type="spellEnd"/>
        </w:p>
        <w:sdt>
          <w:sdtPr>
            <w:rPr>
              <w:rFonts w:eastAsiaTheme="minorHAnsi" w:cstheme="minorBidi"/>
              <w:lang w:val="es-ES_tradnl"/>
            </w:rPr>
            <w:id w:val="111145805"/>
            <w:bibliography/>
          </w:sdtPr>
          <w:sdtEndPr>
            <w:rPr>
              <w:lang w:val="es-ES"/>
            </w:rPr>
          </w:sdtEndPr>
          <w:sdtContent>
            <w:p w14:paraId="7EAA7847" w14:textId="77777777" w:rsidR="00B1023A" w:rsidRPr="00B1023A" w:rsidRDefault="00D97405" w:rsidP="00B1023A">
              <w:pPr>
                <w:pStyle w:val="Bibliografa"/>
                <w:rPr>
                  <w:rFonts w:cs="Arial"/>
                  <w:lang w:val="en-US"/>
                </w:rPr>
              </w:pPr>
              <w:r w:rsidRPr="00D97405">
                <w:rPr>
                  <w:b/>
                  <w:bCs/>
                </w:rPr>
                <w:fldChar w:fldCharType="begin"/>
              </w:r>
              <w:r w:rsidR="002F33A5">
                <w:rPr>
                  <w:b/>
                  <w:bCs/>
                  <w:lang w:val="en-US"/>
                </w:rPr>
                <w:instrText xml:space="preserve"> ADDIN ZOTERO_BIBL {"uncited":[],"omitted":[],"custom":[]} CSL_BIBLIOGRAPHY </w:instrText>
              </w:r>
              <w:r w:rsidRPr="00D97405">
                <w:rPr>
                  <w:b/>
                  <w:bCs/>
                </w:rPr>
                <w:fldChar w:fldCharType="separate"/>
              </w:r>
              <w:r w:rsidR="00B1023A" w:rsidRPr="00B1023A">
                <w:rPr>
                  <w:rFonts w:cs="Arial"/>
                  <w:lang w:val="en-US"/>
                </w:rPr>
                <w:t xml:space="preserve">11tegen11. (2015, octubre 31). Arsenal pulled away in the 2nd half. Their defensive numbers look very impressive again. But what’s up with Swansea? Https://t.co/LKXVcvCaRT [Tweet]. </w:t>
              </w:r>
              <w:r w:rsidR="00B1023A" w:rsidRPr="00B1023A">
                <w:rPr>
                  <w:rFonts w:cs="Arial"/>
                  <w:i/>
                  <w:iCs/>
                  <w:lang w:val="en-US"/>
                </w:rPr>
                <w:t>@11tegen11</w:t>
              </w:r>
              <w:r w:rsidR="00B1023A" w:rsidRPr="00B1023A">
                <w:rPr>
                  <w:rFonts w:cs="Arial"/>
                  <w:lang w:val="en-US"/>
                </w:rPr>
                <w:t>. https://twitter.com/11tegen11/status/660510093365129216/photo/1</w:t>
              </w:r>
            </w:p>
            <w:p w14:paraId="6CD54489" w14:textId="77777777" w:rsidR="00B1023A" w:rsidRPr="00B1023A" w:rsidRDefault="00B1023A" w:rsidP="00B1023A">
              <w:pPr>
                <w:pStyle w:val="Bibliografa"/>
                <w:rPr>
                  <w:rFonts w:cs="Arial"/>
                </w:rPr>
              </w:pPr>
              <w:r w:rsidRPr="00B1023A">
                <w:rPr>
                  <w:rFonts w:cs="Arial"/>
                </w:rPr>
                <w:t xml:space="preserve">Alonso Fernández, A. M. (2006). </w:t>
              </w:r>
              <w:r w:rsidRPr="00B1023A">
                <w:rPr>
                  <w:rFonts w:cs="Arial"/>
                  <w:i/>
                  <w:iCs/>
                </w:rPr>
                <w:t>Introducción a la regresión logística</w:t>
              </w:r>
              <w:r w:rsidRPr="00B1023A">
                <w:rPr>
                  <w:rFonts w:cs="Arial"/>
                </w:rPr>
                <w:t>. http://halweb.uc3m.es/esp/Personal/personas/amalonso/esp/bstat-tema9.pdf</w:t>
              </w:r>
            </w:p>
            <w:p w14:paraId="4CB328A4" w14:textId="77777777" w:rsidR="00B1023A" w:rsidRPr="00B1023A" w:rsidRDefault="00B1023A" w:rsidP="00B1023A">
              <w:pPr>
                <w:pStyle w:val="Bibliografa"/>
                <w:rPr>
                  <w:rFonts w:cs="Arial"/>
                </w:rPr>
              </w:pPr>
              <w:r w:rsidRPr="00B1023A">
                <w:rPr>
                  <w:rFonts w:cs="Arial"/>
                </w:rPr>
                <w:t xml:space="preserve">Amat Rodrigo, J. (2016, agosto). </w:t>
              </w:r>
              <w:r w:rsidRPr="00B1023A">
                <w:rPr>
                  <w:rFonts w:cs="Arial"/>
                  <w:i/>
                  <w:iCs/>
                </w:rPr>
                <w:t>Regresión logística simple y múltiple</w:t>
              </w:r>
              <w:r w:rsidRPr="00B1023A">
                <w:rPr>
                  <w:rFonts w:cs="Arial"/>
                </w:rPr>
                <w:t>. https://www.cienciadedatos.net/documentos/27_regresion_logistica_simple_y_multiple</w:t>
              </w:r>
            </w:p>
            <w:p w14:paraId="102AF293" w14:textId="77777777" w:rsidR="00B1023A" w:rsidRPr="00B1023A" w:rsidRDefault="00B1023A" w:rsidP="00B1023A">
              <w:pPr>
                <w:pStyle w:val="Bibliografa"/>
                <w:rPr>
                  <w:rFonts w:cs="Arial"/>
                  <w:lang w:val="en-US"/>
                </w:rPr>
              </w:pPr>
              <w:r w:rsidRPr="00B1023A">
                <w:rPr>
                  <w:rFonts w:cs="Arial"/>
                  <w:lang w:val="en-US"/>
                </w:rPr>
                <w:t xml:space="preserve">Andersen, K. (2021, marzo 13). Interview: The creator of OptaJoe and how xG came about. </w:t>
              </w:r>
              <w:r w:rsidRPr="00B1023A">
                <w:rPr>
                  <w:rFonts w:cs="Arial"/>
                  <w:i/>
                  <w:iCs/>
                  <w:lang w:val="en-US"/>
                </w:rPr>
                <w:t>A Word of Arsenal</w:t>
              </w:r>
              <w:r w:rsidRPr="00B1023A">
                <w:rPr>
                  <w:rFonts w:cs="Arial"/>
                  <w:lang w:val="en-US"/>
                </w:rPr>
                <w:t>. https://awordofarsenal.com/2021/03/13/interview-the-creator-of-optajoe-and-how-xg-came-about/</w:t>
              </w:r>
            </w:p>
            <w:p w14:paraId="5AA8A075" w14:textId="77777777" w:rsidR="00B1023A" w:rsidRPr="00B1023A" w:rsidRDefault="00B1023A" w:rsidP="00B1023A">
              <w:pPr>
                <w:pStyle w:val="Bibliografa"/>
                <w:rPr>
                  <w:rFonts w:cs="Arial"/>
                  <w:lang w:val="en-US"/>
                </w:rPr>
              </w:pPr>
              <w:r w:rsidRPr="00B1023A">
                <w:rPr>
                  <w:rFonts w:cs="Arial"/>
                  <w:lang w:val="en-US"/>
                </w:rPr>
                <w:t xml:space="preserve">Barnett, V., &amp; Hilditch, S. (1993). The Effect of an Artificial Pitch Surface on Home Team Performance in Football (Soccer). </w:t>
              </w:r>
              <w:r w:rsidRPr="00B1023A">
                <w:rPr>
                  <w:rFonts w:cs="Arial"/>
                  <w:i/>
                  <w:iCs/>
                  <w:lang w:val="en-US"/>
                </w:rPr>
                <w:t>Journal of the Royal Statistical Society. Series A (Statistics in Society)</w:t>
              </w:r>
              <w:r w:rsidRPr="00B1023A">
                <w:rPr>
                  <w:rFonts w:cs="Arial"/>
                  <w:lang w:val="en-US"/>
                </w:rPr>
                <w:t xml:space="preserve">, </w:t>
              </w:r>
              <w:r w:rsidRPr="00B1023A">
                <w:rPr>
                  <w:rFonts w:cs="Arial"/>
                  <w:i/>
                  <w:iCs/>
                  <w:lang w:val="en-US"/>
                </w:rPr>
                <w:t>156</w:t>
              </w:r>
              <w:r w:rsidRPr="00B1023A">
                <w:rPr>
                  <w:rFonts w:cs="Arial"/>
                  <w:lang w:val="en-US"/>
                </w:rPr>
                <w:t>(1), 39-50. https://doi.org/10.2307/2982859</w:t>
              </w:r>
            </w:p>
            <w:p w14:paraId="1220850B" w14:textId="77777777" w:rsidR="00B1023A" w:rsidRPr="00B1023A" w:rsidRDefault="00B1023A" w:rsidP="00B1023A">
              <w:pPr>
                <w:pStyle w:val="Bibliografa"/>
                <w:rPr>
                  <w:rFonts w:cs="Arial"/>
                  <w:lang w:val="en-US"/>
                </w:rPr>
              </w:pPr>
              <w:r w:rsidRPr="00B1023A">
                <w:rPr>
                  <w:rFonts w:cs="Arial"/>
                  <w:lang w:val="en-US"/>
                </w:rPr>
                <w:t xml:space="preserve">Blum, J. (2017, octubre 27). Using Neural Networks to calculate Expected Goals. </w:t>
              </w:r>
              <w:r w:rsidRPr="00B1023A">
                <w:rPr>
                  <w:rFonts w:cs="Arial"/>
                  <w:i/>
                  <w:iCs/>
                  <w:lang w:val="en-US"/>
                </w:rPr>
                <w:t>Jon Blum</w:t>
              </w:r>
              <w:r w:rsidRPr="00B1023A">
                <w:rPr>
                  <w:rFonts w:cs="Arial"/>
                  <w:lang w:val="en-US"/>
                </w:rPr>
                <w:t>. https://jonblum.wordpress.com/2017/10/27/using-neural-networks-to-calculate-expected-goals/</w:t>
              </w:r>
            </w:p>
            <w:p w14:paraId="049CB6FD" w14:textId="77777777" w:rsidR="00B1023A" w:rsidRPr="00B1023A" w:rsidRDefault="00B1023A" w:rsidP="00B1023A">
              <w:pPr>
                <w:pStyle w:val="Bibliografa"/>
                <w:rPr>
                  <w:rFonts w:cs="Arial"/>
                  <w:lang w:val="en-US"/>
                </w:rPr>
              </w:pPr>
              <w:r w:rsidRPr="00B1023A">
                <w:rPr>
                  <w:rFonts w:cs="Arial"/>
                  <w:lang w:val="en-US"/>
                </w:rPr>
                <w:t xml:space="preserve">Brener, A. (2017). </w:t>
              </w:r>
              <w:r w:rsidRPr="00B1023A">
                <w:rPr>
                  <w:rFonts w:cs="Arial"/>
                  <w:i/>
                  <w:iCs/>
                  <w:lang w:val="en-US"/>
                </w:rPr>
                <w:t>Expected Goals Model</w:t>
              </w:r>
              <w:r w:rsidRPr="00B1023A">
                <w:rPr>
                  <w:rFonts w:cs="Arial"/>
                  <w:lang w:val="en-US"/>
                </w:rPr>
                <w:t xml:space="preserve"> [Python]. https://github.com/andrebrener/expected_goals</w:t>
              </w:r>
            </w:p>
            <w:p w14:paraId="0B24C009" w14:textId="77777777" w:rsidR="00B1023A" w:rsidRPr="00B1023A" w:rsidRDefault="00B1023A" w:rsidP="00B1023A">
              <w:pPr>
                <w:pStyle w:val="Bibliografa"/>
                <w:rPr>
                  <w:rFonts w:cs="Arial"/>
                </w:rPr>
              </w:pPr>
              <w:r w:rsidRPr="00B1023A">
                <w:rPr>
                  <w:rFonts w:cs="Arial"/>
                </w:rPr>
                <w:t>Coronis, A. (2021, mayo 3). Los “</w:t>
              </w:r>
              <w:proofErr w:type="spellStart"/>
              <w:r w:rsidRPr="00B1023A">
                <w:rPr>
                  <w:rFonts w:cs="Arial"/>
                </w:rPr>
                <w:t>expected</w:t>
              </w:r>
              <w:proofErr w:type="spellEnd"/>
              <w:r w:rsidRPr="00B1023A">
                <w:rPr>
                  <w:rFonts w:cs="Arial"/>
                </w:rPr>
                <w:t xml:space="preserve"> </w:t>
              </w:r>
              <w:proofErr w:type="spellStart"/>
              <w:r w:rsidRPr="00B1023A">
                <w:rPr>
                  <w:rFonts w:cs="Arial"/>
                </w:rPr>
                <w:t>goals</w:t>
              </w:r>
              <w:proofErr w:type="spellEnd"/>
              <w:r w:rsidRPr="00B1023A">
                <w:rPr>
                  <w:rFonts w:cs="Arial"/>
                </w:rPr>
                <w:t xml:space="preserve">”, la métrica de moda del análisis </w:t>
              </w:r>
              <w:proofErr w:type="spellStart"/>
              <w:r w:rsidRPr="00B1023A">
                <w:rPr>
                  <w:rFonts w:cs="Arial"/>
                </w:rPr>
                <w:t>big</w:t>
              </w:r>
              <w:proofErr w:type="spellEnd"/>
              <w:r w:rsidRPr="00B1023A">
                <w:rPr>
                  <w:rFonts w:cs="Arial"/>
                </w:rPr>
                <w:t xml:space="preserve"> data. </w:t>
              </w:r>
              <w:r w:rsidRPr="00B1023A">
                <w:rPr>
                  <w:rFonts w:cs="Arial"/>
                  <w:i/>
                  <w:iCs/>
                </w:rPr>
                <w:t>Futbol Sapiens</w:t>
              </w:r>
              <w:r w:rsidRPr="00B1023A">
                <w:rPr>
                  <w:rFonts w:cs="Arial"/>
                </w:rPr>
                <w:t>. https://www.futbolsapiens.com/mas-sapiens/los-expected-goals-la-metrica-de-moda-del-analisis-big-data/</w:t>
              </w:r>
            </w:p>
            <w:p w14:paraId="1BE7CE9F" w14:textId="77777777" w:rsidR="00B1023A" w:rsidRPr="00B1023A" w:rsidRDefault="00B1023A" w:rsidP="00B1023A">
              <w:pPr>
                <w:pStyle w:val="Bibliografa"/>
                <w:rPr>
                  <w:rFonts w:cs="Arial"/>
                </w:rPr>
              </w:pPr>
              <w:r w:rsidRPr="00B1023A">
                <w:rPr>
                  <w:rFonts w:cs="Arial"/>
                </w:rPr>
                <w:t xml:space="preserve">De Torres, A. (2021, enero). </w:t>
              </w:r>
              <w:r w:rsidRPr="00B1023A">
                <w:rPr>
                  <w:rFonts w:cs="Arial"/>
                  <w:i/>
                  <w:iCs/>
                </w:rPr>
                <w:t>¿Cómo funciona el Big Data en fútbol?</w:t>
              </w:r>
              <w:r w:rsidRPr="00B1023A">
                <w:rPr>
                  <w:rFonts w:cs="Arial"/>
                </w:rPr>
                <w:t xml:space="preserve"> [Educativa]. ESIC. https://www.esic.edu/rethink/tecnologia/big-data-en-futbol</w:t>
              </w:r>
            </w:p>
            <w:p w14:paraId="26EE69D4" w14:textId="77777777" w:rsidR="00B1023A" w:rsidRPr="00B1023A" w:rsidRDefault="00B1023A" w:rsidP="00B1023A">
              <w:pPr>
                <w:pStyle w:val="Bibliografa"/>
                <w:rPr>
                  <w:rFonts w:cs="Arial"/>
                  <w:lang w:val="en-US"/>
                </w:rPr>
              </w:pPr>
              <w:r w:rsidRPr="00B1023A">
                <w:rPr>
                  <w:rFonts w:cs="Arial"/>
                  <w:lang w:val="en-US"/>
                </w:rPr>
                <w:lastRenderedPageBreak/>
                <w:t xml:space="preserve">Dembla, G. (2020, noviembre 17). </w:t>
              </w:r>
              <w:r w:rsidRPr="00B1023A">
                <w:rPr>
                  <w:rFonts w:cs="Arial"/>
                  <w:i/>
                  <w:iCs/>
                  <w:lang w:val="en-US"/>
                </w:rPr>
                <w:t>Intuition behind Log-loss Score</w:t>
              </w:r>
              <w:r w:rsidRPr="00B1023A">
                <w:rPr>
                  <w:rFonts w:cs="Arial"/>
                  <w:lang w:val="en-US"/>
                </w:rPr>
                <w:t>. Medium. https://towardsdatascience.com/intuition-behind-log-loss-score-4e0c9979680a</w:t>
              </w:r>
            </w:p>
            <w:p w14:paraId="235EA91B" w14:textId="77777777" w:rsidR="00B1023A" w:rsidRPr="00B1023A" w:rsidRDefault="00B1023A" w:rsidP="00B1023A">
              <w:pPr>
                <w:pStyle w:val="Bibliografa"/>
                <w:rPr>
                  <w:rFonts w:cs="Arial"/>
                  <w:lang w:val="en-US"/>
                </w:rPr>
              </w:pPr>
              <w:r w:rsidRPr="00B1023A">
                <w:rPr>
                  <w:rFonts w:cs="Arial"/>
                  <w:lang w:val="en-US"/>
                </w:rPr>
                <w:t xml:space="preserve">Eggels, H. P. H. (2016). </w:t>
              </w:r>
              <w:r w:rsidRPr="00B1023A">
                <w:rPr>
                  <w:rFonts w:cs="Arial"/>
                  <w:i/>
                  <w:iCs/>
                  <w:lang w:val="en-US"/>
                </w:rPr>
                <w:t>Expected Goals in Soccer: Explaining Match Results using Predictive Analytic</w:t>
              </w:r>
              <w:r w:rsidRPr="00B1023A">
                <w:rPr>
                  <w:rFonts w:cs="Arial"/>
                  <w:lang w:val="en-US"/>
                </w:rPr>
                <w:t xml:space="preserve"> [Eindhoven University of Technology]. https://pure.tue.nl/ws/portalfiles/portal/46945853</w:t>
              </w:r>
            </w:p>
            <w:p w14:paraId="018A4867" w14:textId="77777777" w:rsidR="00B1023A" w:rsidRPr="00B1023A" w:rsidRDefault="00B1023A" w:rsidP="00B1023A">
              <w:pPr>
                <w:pStyle w:val="Bibliografa"/>
                <w:rPr>
                  <w:rFonts w:cs="Arial"/>
                  <w:lang w:val="en-US"/>
                </w:rPr>
              </w:pPr>
              <w:r w:rsidRPr="00B1023A">
                <w:rPr>
                  <w:rFonts w:cs="Arial"/>
                  <w:lang w:val="en-US"/>
                </w:rPr>
                <w:t xml:space="preserve">Friends of Tracking. (2020, mayo 8). </w:t>
              </w:r>
              <w:r w:rsidRPr="00B1023A">
                <w:rPr>
                  <w:rFonts w:cs="Arial"/>
                  <w:i/>
                  <w:iCs/>
                  <w:lang w:val="en-US"/>
                </w:rPr>
                <w:t>The Ultimate Guide to Expected Goals</w:t>
              </w:r>
              <w:r w:rsidRPr="00B1023A">
                <w:rPr>
                  <w:rFonts w:cs="Arial"/>
                  <w:lang w:val="en-US"/>
                </w:rPr>
                <w:t>. https://www.youtube.com/watch?v=310_eW0hUqQ&amp;t=1101s</w:t>
              </w:r>
            </w:p>
            <w:p w14:paraId="310857DC" w14:textId="77777777" w:rsidR="00B1023A" w:rsidRPr="00B1023A" w:rsidRDefault="00B1023A" w:rsidP="00B1023A">
              <w:pPr>
                <w:pStyle w:val="Bibliografa"/>
                <w:rPr>
                  <w:rFonts w:cs="Arial"/>
                </w:rPr>
              </w:pPr>
              <w:proofErr w:type="spellStart"/>
              <w:r w:rsidRPr="00B1023A">
                <w:rPr>
                  <w:rFonts w:cs="Arial"/>
                </w:rPr>
                <w:t>Giacobbe</w:t>
              </w:r>
              <w:proofErr w:type="spellEnd"/>
              <w:r w:rsidRPr="00B1023A">
                <w:rPr>
                  <w:rFonts w:cs="Arial"/>
                </w:rPr>
                <w:t xml:space="preserve">. (2016, septiembre 8). Un </w:t>
              </w:r>
              <w:proofErr w:type="spellStart"/>
              <w:r w:rsidRPr="00B1023A">
                <w:rPr>
                  <w:rFonts w:cs="Arial"/>
                </w:rPr>
                <w:t>nuovo</w:t>
              </w:r>
              <w:proofErr w:type="spellEnd"/>
              <w:r w:rsidRPr="00B1023A">
                <w:rPr>
                  <w:rFonts w:cs="Arial"/>
                </w:rPr>
                <w:t xml:space="preserve"> </w:t>
              </w:r>
              <w:proofErr w:type="spellStart"/>
              <w:r w:rsidRPr="00B1023A">
                <w:rPr>
                  <w:rFonts w:cs="Arial"/>
                </w:rPr>
                <w:t>modello</w:t>
              </w:r>
              <w:proofErr w:type="spellEnd"/>
              <w:r w:rsidRPr="00B1023A">
                <w:rPr>
                  <w:rFonts w:cs="Arial"/>
                </w:rPr>
                <w:t xml:space="preserve"> di </w:t>
              </w:r>
              <w:proofErr w:type="spellStart"/>
              <w:r w:rsidRPr="00B1023A">
                <w:rPr>
                  <w:rFonts w:cs="Arial"/>
                </w:rPr>
                <w:t>Expected</w:t>
              </w:r>
              <w:proofErr w:type="spellEnd"/>
              <w:r w:rsidRPr="00B1023A">
                <w:rPr>
                  <w:rFonts w:cs="Arial"/>
                </w:rPr>
                <w:t xml:space="preserve"> </w:t>
              </w:r>
              <w:proofErr w:type="spellStart"/>
              <w:r w:rsidRPr="00B1023A">
                <w:rPr>
                  <w:rFonts w:cs="Arial"/>
                </w:rPr>
                <w:t>Goals</w:t>
              </w:r>
              <w:proofErr w:type="spellEnd"/>
              <w:r w:rsidRPr="00B1023A">
                <w:rPr>
                  <w:rFonts w:cs="Arial"/>
                </w:rPr>
                <w:t xml:space="preserve">. </w:t>
              </w:r>
              <w:proofErr w:type="spellStart"/>
              <w:r w:rsidRPr="00B1023A">
                <w:rPr>
                  <w:rFonts w:cs="Arial"/>
                  <w:i/>
                  <w:iCs/>
                </w:rPr>
                <w:t>L’Ultimo</w:t>
              </w:r>
              <w:proofErr w:type="spellEnd"/>
              <w:r w:rsidRPr="00B1023A">
                <w:rPr>
                  <w:rFonts w:cs="Arial"/>
                  <w:i/>
                  <w:iCs/>
                </w:rPr>
                <w:t xml:space="preserve"> </w:t>
              </w:r>
              <w:proofErr w:type="spellStart"/>
              <w:r w:rsidRPr="00B1023A">
                <w:rPr>
                  <w:rFonts w:cs="Arial"/>
                  <w:i/>
                  <w:iCs/>
                </w:rPr>
                <w:t>Uomo</w:t>
              </w:r>
              <w:proofErr w:type="spellEnd"/>
              <w:r w:rsidRPr="00B1023A">
                <w:rPr>
                  <w:rFonts w:cs="Arial"/>
                </w:rPr>
                <w:t>. https://www.ultimouomo.com/un-nuovo-modello-di-expected-goals/</w:t>
              </w:r>
            </w:p>
            <w:p w14:paraId="281F4E7E" w14:textId="77777777" w:rsidR="00B1023A" w:rsidRPr="00B1023A" w:rsidRDefault="00B1023A" w:rsidP="00B1023A">
              <w:pPr>
                <w:pStyle w:val="Bibliografa"/>
                <w:rPr>
                  <w:rFonts w:cs="Arial"/>
                  <w:lang w:val="en-US"/>
                </w:rPr>
              </w:pPr>
              <w:r w:rsidRPr="00B1023A">
                <w:rPr>
                  <w:rFonts w:cs="Arial"/>
                  <w:lang w:val="en-US"/>
                </w:rPr>
                <w:t xml:space="preserve">Goodman. (2018a, noviembre 12). </w:t>
              </w:r>
              <w:r w:rsidRPr="00B1023A">
                <w:rPr>
                  <w:rFonts w:cs="Arial"/>
                  <w:i/>
                  <w:iCs/>
                  <w:lang w:val="en-US"/>
                </w:rPr>
                <w:t>A New Way to Measure Keepers’ Shot Stopping: Post-Shot Expected Goals</w:t>
              </w:r>
              <w:r w:rsidRPr="00B1023A">
                <w:rPr>
                  <w:rFonts w:cs="Arial"/>
                  <w:lang w:val="en-US"/>
                </w:rPr>
                <w:t>. StatsBomb. https://statsbomb.com/2018/11/a-new-way-to-measure-keepers-shot-stopping-post-shot-expected-goals/</w:t>
              </w:r>
            </w:p>
            <w:p w14:paraId="54130643" w14:textId="77777777" w:rsidR="00B1023A" w:rsidRPr="00B1023A" w:rsidRDefault="00B1023A" w:rsidP="00B1023A">
              <w:pPr>
                <w:pStyle w:val="Bibliografa"/>
                <w:rPr>
                  <w:rFonts w:cs="Arial"/>
                  <w:lang w:val="en-US"/>
                </w:rPr>
              </w:pPr>
              <w:r w:rsidRPr="00B1023A">
                <w:rPr>
                  <w:rFonts w:cs="Arial"/>
                  <w:lang w:val="en-US"/>
                </w:rPr>
                <w:t xml:space="preserve">Goodman, M. (2018b, mayo 18). The Dual Life of Expected Goals (Part 2). </w:t>
              </w:r>
              <w:r w:rsidRPr="00B1023A">
                <w:rPr>
                  <w:rFonts w:cs="Arial"/>
                  <w:i/>
                  <w:iCs/>
                  <w:lang w:val="en-US"/>
                </w:rPr>
                <w:t>StatsBomb</w:t>
              </w:r>
              <w:r w:rsidRPr="00B1023A">
                <w:rPr>
                  <w:rFonts w:cs="Arial"/>
                  <w:lang w:val="en-US"/>
                </w:rPr>
                <w:t>. https://statsbomb.com/2018/05/the-dual-life-of-expected-goals-part-2/</w:t>
              </w:r>
            </w:p>
            <w:p w14:paraId="78E4094C" w14:textId="77777777" w:rsidR="00B1023A" w:rsidRPr="00B1023A" w:rsidRDefault="00B1023A" w:rsidP="00B1023A">
              <w:pPr>
                <w:pStyle w:val="Bibliografa"/>
                <w:rPr>
                  <w:rFonts w:cs="Arial"/>
                  <w:lang w:val="en-US"/>
                </w:rPr>
              </w:pPr>
              <w:r w:rsidRPr="00B1023A">
                <w:rPr>
                  <w:rFonts w:cs="Arial"/>
                  <w:lang w:val="en-US"/>
                </w:rPr>
                <w:t xml:space="preserve">Green, S. (2012, abril 9). </w:t>
              </w:r>
              <w:r w:rsidRPr="00B1023A">
                <w:rPr>
                  <w:rFonts w:cs="Arial"/>
                  <w:i/>
                  <w:iCs/>
                  <w:lang w:val="en-US"/>
                </w:rPr>
                <w:t>Assessing The Performance of Premier League Goalscorers</w:t>
              </w:r>
              <w:r w:rsidRPr="00B1023A">
                <w:rPr>
                  <w:rFonts w:cs="Arial"/>
                  <w:lang w:val="en-US"/>
                </w:rPr>
                <w:t>. Stats Perform. https://www.statsperform.com/resource/assessing-the-performance-of-premier-league-goalscorers/</w:t>
              </w:r>
            </w:p>
            <w:p w14:paraId="5F459FBE" w14:textId="77777777" w:rsidR="00B1023A" w:rsidRPr="00B1023A" w:rsidRDefault="00B1023A" w:rsidP="00B1023A">
              <w:pPr>
                <w:pStyle w:val="Bibliografa"/>
                <w:rPr>
                  <w:rFonts w:cs="Arial"/>
                  <w:lang w:val="en-US"/>
                </w:rPr>
              </w:pPr>
              <w:r w:rsidRPr="00B1023A">
                <w:rPr>
                  <w:rFonts w:cs="Arial"/>
                  <w:lang w:val="en-US"/>
                </w:rPr>
                <w:t xml:space="preserve">Gregory, S. (2017, enero 30). </w:t>
              </w:r>
              <w:r w:rsidRPr="00B1023A">
                <w:rPr>
                  <w:rFonts w:cs="Arial"/>
                  <w:i/>
                  <w:iCs/>
                  <w:lang w:val="en-US"/>
                </w:rPr>
                <w:t>Expected Goals in Context</w:t>
              </w:r>
              <w:r w:rsidRPr="00B1023A">
                <w:rPr>
                  <w:rFonts w:cs="Arial"/>
                  <w:lang w:val="en-US"/>
                </w:rPr>
                <w:t>. Stats Perform. https://www.statsperform.com/resource/expected-goals-in-context/</w:t>
              </w:r>
            </w:p>
            <w:p w14:paraId="0D0E3509" w14:textId="77777777" w:rsidR="00B1023A" w:rsidRPr="00B1023A" w:rsidRDefault="00B1023A" w:rsidP="00B1023A">
              <w:pPr>
                <w:pStyle w:val="Bibliografa"/>
                <w:rPr>
                  <w:rFonts w:cs="Arial"/>
                  <w:lang w:val="en-US"/>
                </w:rPr>
              </w:pPr>
              <w:r w:rsidRPr="00B1023A">
                <w:rPr>
                  <w:rFonts w:cs="Arial"/>
                  <w:lang w:val="en-US"/>
                </w:rPr>
                <w:t xml:space="preserve">Hedar, S. (2020). </w:t>
              </w:r>
              <w:r w:rsidRPr="00B1023A">
                <w:rPr>
                  <w:rFonts w:cs="Arial"/>
                  <w:i/>
                  <w:iCs/>
                  <w:lang w:val="en-US"/>
                </w:rPr>
                <w:t>Applying Machine Learning Methods to Predict the Outcome of Shots in Football</w:t>
              </w:r>
              <w:r w:rsidRPr="00B1023A">
                <w:rPr>
                  <w:rFonts w:cs="Arial"/>
                  <w:lang w:val="en-US"/>
                </w:rPr>
                <w:t xml:space="preserve"> [Uppsala University]. https://www.diva-portal.org/smash/get/diva2:1448482/FULLTEXT01.pdf</w:t>
              </w:r>
            </w:p>
            <w:p w14:paraId="75155B28" w14:textId="77777777" w:rsidR="00B1023A" w:rsidRPr="00B1023A" w:rsidRDefault="00B1023A" w:rsidP="00B1023A">
              <w:pPr>
                <w:pStyle w:val="Bibliografa"/>
                <w:rPr>
                  <w:rFonts w:cs="Arial"/>
                  <w:lang w:val="en-US"/>
                </w:rPr>
              </w:pPr>
              <w:r w:rsidRPr="00B1023A">
                <w:rPr>
                  <w:rFonts w:cs="Arial"/>
                  <w:lang w:val="en-US"/>
                </w:rPr>
                <w:t xml:space="preserve">Knutson, T. (2020, julio 31). StatsBomb Release Expected Goals with Shot Impact Height. </w:t>
              </w:r>
              <w:r w:rsidRPr="00B1023A">
                <w:rPr>
                  <w:rFonts w:cs="Arial"/>
                  <w:i/>
                  <w:iCs/>
                  <w:lang w:val="en-US"/>
                </w:rPr>
                <w:t>StatsBomb</w:t>
              </w:r>
              <w:r w:rsidRPr="00B1023A">
                <w:rPr>
                  <w:rFonts w:cs="Arial"/>
                  <w:lang w:val="en-US"/>
                </w:rPr>
                <w:t>. https://statsbomb.com/2020/07/statsbomb-release-expected-goals-with-shot-impact-height/</w:t>
              </w:r>
            </w:p>
            <w:p w14:paraId="4F56F2E9" w14:textId="77777777" w:rsidR="00B1023A" w:rsidRPr="00B1023A" w:rsidRDefault="00B1023A" w:rsidP="00B1023A">
              <w:pPr>
                <w:pStyle w:val="Bibliografa"/>
                <w:rPr>
                  <w:rFonts w:cs="Arial"/>
                  <w:lang w:val="en-US"/>
                </w:rPr>
              </w:pPr>
              <w:r w:rsidRPr="00B1023A">
                <w:rPr>
                  <w:rFonts w:cs="Arial"/>
                  <w:lang w:val="en-US"/>
                </w:rPr>
                <w:t xml:space="preserve">Krishni. (2018, diciembre 16). </w:t>
              </w:r>
              <w:r w:rsidRPr="00B1023A">
                <w:rPr>
                  <w:rFonts w:cs="Arial"/>
                  <w:i/>
                  <w:iCs/>
                  <w:lang w:val="en-US"/>
                </w:rPr>
                <w:t>K-Fold Cross Validation. Evaluating a Machine Learning model can… | by Krishni | DataDrivenInvestor</w:t>
              </w:r>
              <w:r w:rsidRPr="00B1023A">
                <w:rPr>
                  <w:rFonts w:cs="Arial"/>
                  <w:lang w:val="en-US"/>
                </w:rPr>
                <w:t>. Medium. https://medium.datadriveninvestor.com/k-fold-cross-validation-6b8518070833</w:t>
              </w:r>
            </w:p>
            <w:p w14:paraId="55B1A557" w14:textId="77777777" w:rsidR="00B1023A" w:rsidRPr="00B1023A" w:rsidRDefault="00B1023A" w:rsidP="00B1023A">
              <w:pPr>
                <w:pStyle w:val="Bibliografa"/>
                <w:rPr>
                  <w:rFonts w:cs="Arial"/>
                  <w:lang w:val="en-US"/>
                </w:rPr>
              </w:pPr>
              <w:r w:rsidRPr="00B1023A">
                <w:rPr>
                  <w:rFonts w:cs="Arial"/>
                  <w:lang w:val="en-US"/>
                </w:rPr>
                <w:lastRenderedPageBreak/>
                <w:t xml:space="preserve">Langford, R. (2017, marzo 24). </w:t>
              </w:r>
              <w:r w:rsidRPr="00B1023A">
                <w:rPr>
                  <w:rFonts w:cs="Arial"/>
                  <w:i/>
                  <w:iCs/>
                  <w:lang w:val="en-US"/>
                </w:rPr>
                <w:t>The Dummy’s Guide to Creating Dummy Variables</w:t>
              </w:r>
              <w:r w:rsidRPr="00B1023A">
                <w:rPr>
                  <w:rFonts w:cs="Arial"/>
                  <w:lang w:val="en-US"/>
                </w:rPr>
                <w:t>. Medium. https://towardsdatascience.com/the-dummys-guide-to-creating-dummy-variables-f21faddb1d40</w:t>
              </w:r>
            </w:p>
            <w:p w14:paraId="1B20EC80" w14:textId="77777777" w:rsidR="00B1023A" w:rsidRPr="00B1023A" w:rsidRDefault="00B1023A" w:rsidP="00B1023A">
              <w:pPr>
                <w:pStyle w:val="Bibliografa"/>
                <w:rPr>
                  <w:rFonts w:cs="Arial"/>
                  <w:lang w:val="en-US"/>
                </w:rPr>
              </w:pPr>
              <w:r w:rsidRPr="00B1023A">
                <w:rPr>
                  <w:rFonts w:cs="Arial"/>
                  <w:lang w:val="en-US"/>
                </w:rPr>
                <w:t xml:space="preserve">Lawrence, T., Yorke, J., &amp; haghanim. (2021). </w:t>
              </w:r>
              <w:r w:rsidRPr="00B1023A">
                <w:rPr>
                  <w:rFonts w:cs="Arial"/>
                  <w:i/>
                  <w:iCs/>
                  <w:lang w:val="en-US"/>
                </w:rPr>
                <w:t>StatsBomb Open Data</w:t>
              </w:r>
              <w:r w:rsidRPr="00B1023A">
                <w:rPr>
                  <w:rFonts w:cs="Arial"/>
                  <w:lang w:val="en-US"/>
                </w:rPr>
                <w:t>. StatsBomb. https://github.com/statsbomb/open-data (Original work published 2018)</w:t>
              </w:r>
            </w:p>
            <w:p w14:paraId="591DA192" w14:textId="77777777" w:rsidR="00B1023A" w:rsidRPr="00B1023A" w:rsidRDefault="00B1023A" w:rsidP="00B1023A">
              <w:pPr>
                <w:pStyle w:val="Bibliografa"/>
                <w:rPr>
                  <w:rFonts w:cs="Arial"/>
                  <w:lang w:val="en-US"/>
                </w:rPr>
              </w:pPr>
              <w:r w:rsidRPr="00B1023A">
                <w:rPr>
                  <w:rFonts w:cs="Arial"/>
                  <w:lang w:val="en-US"/>
                </w:rPr>
                <w:t xml:space="preserve">Lewis, M. (2004). </w:t>
              </w:r>
              <w:r w:rsidRPr="00B1023A">
                <w:rPr>
                  <w:rFonts w:cs="Arial"/>
                  <w:i/>
                  <w:iCs/>
                  <w:lang w:val="en-US"/>
                </w:rPr>
                <w:t>Moneyball: The Art of Winning an Unfair Game</w:t>
              </w:r>
              <w:r w:rsidRPr="00B1023A">
                <w:rPr>
                  <w:rFonts w:cs="Arial"/>
                  <w:lang w:val="en-US"/>
                </w:rPr>
                <w:t>.</w:t>
              </w:r>
            </w:p>
            <w:p w14:paraId="60CC4B48" w14:textId="77777777" w:rsidR="00B1023A" w:rsidRPr="00B1023A" w:rsidRDefault="00B1023A" w:rsidP="00B1023A">
              <w:pPr>
                <w:pStyle w:val="Bibliografa"/>
                <w:rPr>
                  <w:rFonts w:cs="Arial"/>
                  <w:lang w:val="en-US"/>
                </w:rPr>
              </w:pPr>
              <w:r w:rsidRPr="00B1023A">
                <w:rPr>
                  <w:rFonts w:cs="Arial"/>
                  <w:lang w:val="en-US"/>
                </w:rPr>
                <w:t xml:space="preserve">Li, S. (2017, septiembre 29). </w:t>
              </w:r>
              <w:r w:rsidRPr="00B1023A">
                <w:rPr>
                  <w:rFonts w:cs="Arial"/>
                  <w:i/>
                  <w:iCs/>
                  <w:lang w:val="en-US"/>
                </w:rPr>
                <w:t>Building A Logistic Regression in Python, Step by Step</w:t>
              </w:r>
              <w:r w:rsidRPr="00B1023A">
                <w:rPr>
                  <w:rFonts w:cs="Arial"/>
                  <w:lang w:val="en-US"/>
                </w:rPr>
                <w:t>. Medium. https://towardsdatascience.com/building-a-logistic-regression-in-python-step-by-step-becd4d56c9c8</w:t>
              </w:r>
            </w:p>
            <w:p w14:paraId="187102EB" w14:textId="77777777" w:rsidR="00B1023A" w:rsidRPr="00B1023A" w:rsidRDefault="00B1023A" w:rsidP="00B1023A">
              <w:pPr>
                <w:pStyle w:val="Bibliografa"/>
                <w:rPr>
                  <w:rFonts w:cs="Arial"/>
                  <w:lang w:val="en-US"/>
                </w:rPr>
              </w:pPr>
              <w:r w:rsidRPr="00B1023A">
                <w:rPr>
                  <w:rFonts w:cs="Arial"/>
                  <w:lang w:val="en-US"/>
                </w:rPr>
                <w:t xml:space="preserve">Linacre, R. (2017). </w:t>
              </w:r>
              <w:r w:rsidRPr="00B1023A">
                <w:rPr>
                  <w:rFonts w:cs="Arial"/>
                  <w:i/>
                  <w:iCs/>
                  <w:lang w:val="en-US"/>
                </w:rPr>
                <w:t>RobinL/fuzzymatcher</w:t>
              </w:r>
              <w:r w:rsidRPr="00B1023A">
                <w:rPr>
                  <w:rFonts w:cs="Arial"/>
                  <w:lang w:val="en-US"/>
                </w:rPr>
                <w:t xml:space="preserve"> [Python]. https://github.com/RobinL/fuzzymatcher (Original work published 2017)</w:t>
              </w:r>
            </w:p>
            <w:p w14:paraId="4289AB37" w14:textId="77777777" w:rsidR="00B1023A" w:rsidRPr="00B1023A" w:rsidRDefault="00B1023A" w:rsidP="00B1023A">
              <w:pPr>
                <w:pStyle w:val="Bibliografa"/>
                <w:rPr>
                  <w:rFonts w:cs="Arial"/>
                  <w:lang w:val="en-US"/>
                </w:rPr>
              </w:pPr>
              <w:r w:rsidRPr="00B1023A">
                <w:rPr>
                  <w:rFonts w:cs="Arial"/>
                  <w:lang w:val="en-US"/>
                </w:rPr>
                <w:t xml:space="preserve">Mackay, N. (2017, junio 19). How accurate are xG models II: the ‘Big Chance’ Dilemma. </w:t>
              </w:r>
              <w:r w:rsidRPr="00B1023A">
                <w:rPr>
                  <w:rFonts w:cs="Arial"/>
                  <w:i/>
                  <w:iCs/>
                  <w:lang w:val="en-US"/>
                </w:rPr>
                <w:t>Mackay Analytics</w:t>
              </w:r>
              <w:r w:rsidRPr="00B1023A">
                <w:rPr>
                  <w:rFonts w:cs="Arial"/>
                  <w:lang w:val="en-US"/>
                </w:rPr>
                <w:t>. https://mackayanalytics.nl/2017/06/19/how-accurate-are-xg-models-ii-the-big-chance-dilemma/</w:t>
              </w:r>
            </w:p>
            <w:p w14:paraId="367A3F83" w14:textId="77777777" w:rsidR="00B1023A" w:rsidRPr="00B1023A" w:rsidRDefault="00B1023A" w:rsidP="00B1023A">
              <w:pPr>
                <w:pStyle w:val="Bibliografa"/>
                <w:rPr>
                  <w:rFonts w:cs="Arial"/>
                  <w:lang w:val="en-US"/>
                </w:rPr>
              </w:pPr>
              <w:r w:rsidRPr="00B1023A">
                <w:rPr>
                  <w:rFonts w:cs="Arial"/>
                  <w:lang w:val="en-US"/>
                </w:rPr>
                <w:t xml:space="preserve">Madrero, P. (2020). </w:t>
              </w:r>
              <w:r w:rsidRPr="00B1023A">
                <w:rPr>
                  <w:rFonts w:cs="Arial"/>
                  <w:i/>
                  <w:iCs/>
                  <w:lang w:val="en-US"/>
                </w:rPr>
                <w:t>Creating a Model for Expected Goals in Football using Qualitative Player Information</w:t>
              </w:r>
              <w:r w:rsidRPr="00B1023A">
                <w:rPr>
                  <w:rFonts w:cs="Arial"/>
                  <w:lang w:val="en-US"/>
                </w:rPr>
                <w:t xml:space="preserve"> [Universitat Politècnica de Catalunya]. https://upcommons.upc.edu/bitstream/handle/2117/328922/147841.pdf</w:t>
              </w:r>
            </w:p>
            <w:p w14:paraId="0AE358F6" w14:textId="77777777" w:rsidR="00B1023A" w:rsidRPr="00B1023A" w:rsidRDefault="00B1023A" w:rsidP="00B1023A">
              <w:pPr>
                <w:pStyle w:val="Bibliografa"/>
                <w:rPr>
                  <w:rFonts w:cs="Arial"/>
                  <w:lang w:val="en-US"/>
                </w:rPr>
              </w:pPr>
              <w:r w:rsidRPr="00B1023A">
                <w:rPr>
                  <w:rFonts w:cs="Arial"/>
                  <w:lang w:val="en-US"/>
                </w:rPr>
                <w:t xml:space="preserve">Manna, S. (2020, marzo 20). K-Fold Cross Validation for Deep Learning using Keras. </w:t>
              </w:r>
              <w:r w:rsidRPr="00B1023A">
                <w:rPr>
                  <w:rFonts w:cs="Arial"/>
                  <w:i/>
                  <w:iCs/>
                  <w:lang w:val="en-US"/>
                </w:rPr>
                <w:t>The Owl</w:t>
              </w:r>
              <w:r w:rsidRPr="00B1023A">
                <w:rPr>
                  <w:rFonts w:cs="Arial"/>
                  <w:lang w:val="en-US"/>
                </w:rPr>
                <w:t>. https://medium.com/the-owl/k-fold-cross-validation-in-keras-3ec4a3a00538</w:t>
              </w:r>
            </w:p>
            <w:p w14:paraId="4ED89D13" w14:textId="77777777" w:rsidR="00B1023A" w:rsidRPr="00B1023A" w:rsidRDefault="00B1023A" w:rsidP="00B1023A">
              <w:pPr>
                <w:pStyle w:val="Bibliografa"/>
                <w:rPr>
                  <w:rFonts w:cs="Arial"/>
                  <w:lang w:val="en-US"/>
                </w:rPr>
              </w:pPr>
              <w:r w:rsidRPr="00B1023A">
                <w:rPr>
                  <w:rFonts w:cs="Arial"/>
                  <w:lang w:val="en-US"/>
                </w:rPr>
                <w:t xml:space="preserve">Martinez Arastrey, G. (2018, mayo 22). </w:t>
              </w:r>
              <w:r w:rsidRPr="00B1023A">
                <w:rPr>
                  <w:rFonts w:cs="Arial"/>
                  <w:i/>
                  <w:iCs/>
                  <w:lang w:val="en-US"/>
                </w:rPr>
                <w:t>What are Expected Goals (xG)?</w:t>
              </w:r>
              <w:r w:rsidRPr="00B1023A">
                <w:rPr>
                  <w:rFonts w:cs="Arial"/>
                  <w:lang w:val="en-US"/>
                </w:rPr>
                <w:t xml:space="preserve"> Sport Performance Analysis. https://www.sportperformanceanalysis.com/article/what-are-expected-goals-xg</w:t>
              </w:r>
            </w:p>
            <w:p w14:paraId="670EB538" w14:textId="77777777" w:rsidR="00B1023A" w:rsidRPr="00B1023A" w:rsidRDefault="00B1023A" w:rsidP="00B1023A">
              <w:pPr>
                <w:pStyle w:val="Bibliografa"/>
                <w:rPr>
                  <w:rFonts w:cs="Arial"/>
                  <w:lang w:val="en-US"/>
                </w:rPr>
              </w:pPr>
              <w:r w:rsidRPr="00B1023A">
                <w:rPr>
                  <w:rFonts w:cs="Arial"/>
                </w:rPr>
                <w:t xml:space="preserve">Mena Camino, L. (2021). </w:t>
              </w:r>
              <w:r w:rsidRPr="00B1023A">
                <w:rPr>
                  <w:rFonts w:cs="Arial"/>
                  <w:i/>
                  <w:iCs/>
                </w:rPr>
                <w:t>Buscando el recambio perfecto para Fernando</w:t>
              </w:r>
              <w:r w:rsidRPr="00B1023A">
                <w:rPr>
                  <w:rFonts w:cs="Arial"/>
                </w:rPr>
                <w:t xml:space="preserve">. </w:t>
              </w:r>
              <w:r w:rsidRPr="00B1023A">
                <w:rPr>
                  <w:rFonts w:cs="Arial"/>
                  <w:lang w:val="en-US"/>
                </w:rPr>
                <w:t>Big Data International Campus. https://www.campusbigdata.com/difusion/Futuro_Recambio_Fernando.pdf</w:t>
              </w:r>
            </w:p>
            <w:p w14:paraId="3A4B24F3" w14:textId="77777777" w:rsidR="00B1023A" w:rsidRPr="00B1023A" w:rsidRDefault="00B1023A" w:rsidP="00B1023A">
              <w:pPr>
                <w:pStyle w:val="Bibliografa"/>
                <w:rPr>
                  <w:rFonts w:cs="Arial"/>
                  <w:lang w:val="en-US"/>
                </w:rPr>
              </w:pPr>
              <w:r w:rsidRPr="00B1023A">
                <w:rPr>
                  <w:rFonts w:cs="Arial"/>
                  <w:lang w:val="en-US"/>
                </w:rPr>
                <w:t xml:space="preserve">Miller, B. (2011). </w:t>
              </w:r>
              <w:r w:rsidRPr="00B1023A">
                <w:rPr>
                  <w:rFonts w:cs="Arial"/>
                  <w:i/>
                  <w:iCs/>
                  <w:lang w:val="en-US"/>
                </w:rPr>
                <w:t>Moneyball</w:t>
              </w:r>
              <w:r w:rsidRPr="00B1023A">
                <w:rPr>
                  <w:rFonts w:cs="Arial"/>
                  <w:lang w:val="en-US"/>
                </w:rPr>
                <w:t xml:space="preserve"> [Drama]. https://www.filmaffinity.com/es/film974637.html</w:t>
              </w:r>
            </w:p>
            <w:p w14:paraId="6FD53E90" w14:textId="77777777" w:rsidR="00B1023A" w:rsidRPr="00B1023A" w:rsidRDefault="00B1023A" w:rsidP="00B1023A">
              <w:pPr>
                <w:pStyle w:val="Bibliografa"/>
                <w:rPr>
                  <w:rFonts w:cs="Arial"/>
                  <w:lang w:val="en-US"/>
                </w:rPr>
              </w:pPr>
              <w:r w:rsidRPr="00B1023A">
                <w:rPr>
                  <w:rFonts w:cs="Arial"/>
                  <w:lang w:val="en-US"/>
                </w:rPr>
                <w:lastRenderedPageBreak/>
                <w:t xml:space="preserve">Mullenberg, J. (2016, octubre 14). </w:t>
              </w:r>
              <w:r w:rsidRPr="00B1023A">
                <w:rPr>
                  <w:rFonts w:cs="Arial"/>
                  <w:i/>
                  <w:iCs/>
                  <w:lang w:val="en-US"/>
                </w:rPr>
                <w:t>Expected Goals: Wat is het en hoe berekenen we het? - Tussen de linies</w:t>
              </w:r>
              <w:r w:rsidRPr="00B1023A">
                <w:rPr>
                  <w:rFonts w:cs="Arial"/>
                  <w:lang w:val="en-US"/>
                </w:rPr>
                <w:t xml:space="preserve"> [TussenDeLinies]. https://www.tussendelinies.nl/expected-goals-uitgelegd/</w:t>
              </w:r>
            </w:p>
            <w:p w14:paraId="62CE14AB" w14:textId="77777777" w:rsidR="00B1023A" w:rsidRPr="00B1023A" w:rsidRDefault="00B1023A" w:rsidP="00B1023A">
              <w:pPr>
                <w:pStyle w:val="Bibliografa"/>
                <w:rPr>
                  <w:rFonts w:cs="Arial"/>
                  <w:lang w:val="en-US"/>
                </w:rPr>
              </w:pPr>
              <w:r w:rsidRPr="00B1023A">
                <w:rPr>
                  <w:rFonts w:cs="Arial"/>
                  <w:lang w:val="en-US"/>
                </w:rPr>
                <w:t xml:space="preserve">Noordman, R. (2019). </w:t>
              </w:r>
              <w:r w:rsidRPr="00B1023A">
                <w:rPr>
                  <w:rFonts w:cs="Arial"/>
                  <w:i/>
                  <w:iCs/>
                  <w:lang w:val="en-US"/>
                </w:rPr>
                <w:t>Improving the estimation of outcome probabilities of football matches using in-game information</w:t>
              </w:r>
              <w:r w:rsidRPr="00B1023A">
                <w:rPr>
                  <w:rFonts w:cs="Arial"/>
                  <w:lang w:val="en-US"/>
                </w:rPr>
                <w:t xml:space="preserve"> [Amsterdam School of Economics]. https://www.scisports.com/wp-content/uploads/2019/10/Noordman-Rogier-12366315-MSc-ETRICS.pdf. https://www.scisports.com/wp-content/uploads/2019/10/Noordman-Rogier-12366315-MSc-ETRICS.pdf</w:t>
              </w:r>
            </w:p>
            <w:p w14:paraId="16FBD5CA" w14:textId="77777777" w:rsidR="00B1023A" w:rsidRPr="00B1023A" w:rsidRDefault="00B1023A" w:rsidP="00B1023A">
              <w:pPr>
                <w:pStyle w:val="Bibliografa"/>
                <w:rPr>
                  <w:rFonts w:cs="Arial"/>
                  <w:lang w:val="en-US"/>
                </w:rPr>
              </w:pPr>
              <w:r w:rsidRPr="00B1023A">
                <w:rPr>
                  <w:rFonts w:cs="Arial"/>
                  <w:lang w:val="en-US"/>
                </w:rPr>
                <w:t xml:space="preserve">Pappalardo, L., Cintia, P., Rossi, A., Massucco, E., Ferragina, P., Pedreschi, D., &amp; Giannotti, F. (2019). A public data set of spatio-temporal match events in soccer competitions. </w:t>
              </w:r>
              <w:r w:rsidRPr="00B1023A">
                <w:rPr>
                  <w:rFonts w:cs="Arial"/>
                  <w:i/>
                  <w:iCs/>
                  <w:lang w:val="en-US"/>
                </w:rPr>
                <w:t>Scientific Data</w:t>
              </w:r>
              <w:r w:rsidRPr="00B1023A">
                <w:rPr>
                  <w:rFonts w:cs="Arial"/>
                  <w:lang w:val="en-US"/>
                </w:rPr>
                <w:t xml:space="preserve">, </w:t>
              </w:r>
              <w:r w:rsidRPr="00B1023A">
                <w:rPr>
                  <w:rFonts w:cs="Arial"/>
                  <w:i/>
                  <w:iCs/>
                  <w:lang w:val="en-US"/>
                </w:rPr>
                <w:t>6</w:t>
              </w:r>
              <w:r w:rsidRPr="00B1023A">
                <w:rPr>
                  <w:rFonts w:cs="Arial"/>
                  <w:lang w:val="en-US"/>
                </w:rPr>
                <w:t>(1), 236. https://doi.org/10.1038/s41597-019-0247-7</w:t>
              </w:r>
            </w:p>
            <w:p w14:paraId="56456EEA" w14:textId="77777777" w:rsidR="00B1023A" w:rsidRPr="00B1023A" w:rsidRDefault="00B1023A" w:rsidP="00B1023A">
              <w:pPr>
                <w:pStyle w:val="Bibliografa"/>
                <w:rPr>
                  <w:rFonts w:cs="Arial"/>
                  <w:lang w:val="en-US"/>
                </w:rPr>
              </w:pPr>
              <w:r w:rsidRPr="00B1023A">
                <w:rPr>
                  <w:rFonts w:cs="Arial"/>
                  <w:lang w:val="en-US"/>
                </w:rPr>
                <w:t xml:space="preserve">Pappalardo, L., &amp; Massuco, E. (2019). </w:t>
              </w:r>
              <w:r w:rsidRPr="00B1023A">
                <w:rPr>
                  <w:rFonts w:cs="Arial"/>
                  <w:i/>
                  <w:iCs/>
                  <w:lang w:val="en-US"/>
                </w:rPr>
                <w:t>Soccer match event dataset</w:t>
              </w:r>
              <w:r w:rsidRPr="00B1023A">
                <w:rPr>
                  <w:rFonts w:cs="Arial"/>
                  <w:lang w:val="en-US"/>
                </w:rPr>
                <w:t>. https://doi.org/10.6084/m9.figshare.c.4415000</w:t>
              </w:r>
            </w:p>
            <w:p w14:paraId="40BCDA41" w14:textId="77777777" w:rsidR="00B1023A" w:rsidRPr="00B1023A" w:rsidRDefault="00B1023A" w:rsidP="00B1023A">
              <w:pPr>
                <w:pStyle w:val="Bibliografa"/>
                <w:rPr>
                  <w:rFonts w:cs="Arial"/>
                </w:rPr>
              </w:pPr>
              <w:r w:rsidRPr="00B1023A">
                <w:rPr>
                  <w:rFonts w:cs="Arial"/>
                </w:rPr>
                <w:t xml:space="preserve">Pérez, D. (2017, junio 12). Big Data en el fútbol [Deportiva]. </w:t>
              </w:r>
              <w:r w:rsidRPr="00B1023A">
                <w:rPr>
                  <w:rFonts w:cs="Arial"/>
                  <w:i/>
                  <w:iCs/>
                </w:rPr>
                <w:t>Objetivo Analista</w:t>
              </w:r>
              <w:r w:rsidRPr="00B1023A">
                <w:rPr>
                  <w:rFonts w:cs="Arial"/>
                </w:rPr>
                <w:t>. https://objetivoanalista.com/big-data-futbol/</w:t>
              </w:r>
            </w:p>
            <w:p w14:paraId="280DC1E3" w14:textId="77777777" w:rsidR="00B1023A" w:rsidRPr="00B1023A" w:rsidRDefault="00B1023A" w:rsidP="00B1023A">
              <w:pPr>
                <w:pStyle w:val="Bibliografa"/>
                <w:rPr>
                  <w:rFonts w:cs="Arial"/>
                  <w:lang w:val="en-US"/>
                </w:rPr>
              </w:pPr>
              <w:r w:rsidRPr="00B1023A">
                <w:rPr>
                  <w:rFonts w:cs="Arial"/>
                  <w:lang w:val="en-US"/>
                </w:rPr>
                <w:t xml:space="preserve">Pollard, R., &amp; Reep, C. (1997). Measuring the Effectiveness of Playing Strategies at Soccer. </w:t>
              </w:r>
              <w:r w:rsidRPr="00B1023A">
                <w:rPr>
                  <w:rFonts w:cs="Arial"/>
                  <w:i/>
                  <w:iCs/>
                  <w:lang w:val="en-US"/>
                </w:rPr>
                <w:t>Journal of the Royal Statistical Society. Series D (The Statistician)</w:t>
              </w:r>
              <w:r w:rsidRPr="00B1023A">
                <w:rPr>
                  <w:rFonts w:cs="Arial"/>
                  <w:lang w:val="en-US"/>
                </w:rPr>
                <w:t xml:space="preserve">, </w:t>
              </w:r>
              <w:r w:rsidRPr="00B1023A">
                <w:rPr>
                  <w:rFonts w:cs="Arial"/>
                  <w:i/>
                  <w:iCs/>
                  <w:lang w:val="en-US"/>
                </w:rPr>
                <w:t>46</w:t>
              </w:r>
              <w:r w:rsidRPr="00B1023A">
                <w:rPr>
                  <w:rFonts w:cs="Arial"/>
                  <w:lang w:val="en-US"/>
                </w:rPr>
                <w:t>(4), 541-550.</w:t>
              </w:r>
            </w:p>
            <w:p w14:paraId="32D3E5E0" w14:textId="77777777" w:rsidR="00B1023A" w:rsidRPr="00B1023A" w:rsidRDefault="00B1023A" w:rsidP="00B1023A">
              <w:pPr>
                <w:pStyle w:val="Bibliografa"/>
                <w:rPr>
                  <w:rFonts w:cs="Arial"/>
                  <w:lang w:val="en-US"/>
                </w:rPr>
              </w:pPr>
              <w:r w:rsidRPr="00B1023A">
                <w:rPr>
                  <w:rFonts w:cs="Arial"/>
                  <w:lang w:val="en-US"/>
                </w:rPr>
                <w:t xml:space="preserve">Reep, C., Pollard, R., &amp; Benjamin, B. (1971). Skill and Chance in Ball Games. </w:t>
              </w:r>
              <w:r w:rsidRPr="00B1023A">
                <w:rPr>
                  <w:rFonts w:cs="Arial"/>
                  <w:i/>
                  <w:iCs/>
                  <w:lang w:val="en-US"/>
                </w:rPr>
                <w:t>Journal of the Royal Statistical Society. Series A (General)</w:t>
              </w:r>
              <w:r w:rsidRPr="00B1023A">
                <w:rPr>
                  <w:rFonts w:cs="Arial"/>
                  <w:lang w:val="en-US"/>
                </w:rPr>
                <w:t xml:space="preserve">, </w:t>
              </w:r>
              <w:r w:rsidRPr="00B1023A">
                <w:rPr>
                  <w:rFonts w:cs="Arial"/>
                  <w:i/>
                  <w:iCs/>
                  <w:lang w:val="en-US"/>
                </w:rPr>
                <w:t>134</w:t>
              </w:r>
              <w:r w:rsidRPr="00B1023A">
                <w:rPr>
                  <w:rFonts w:cs="Arial"/>
                  <w:lang w:val="en-US"/>
                </w:rPr>
                <w:t>(4), 623-629. https://doi.org/10.2307/2343657</w:t>
              </w:r>
            </w:p>
            <w:p w14:paraId="06269600" w14:textId="77777777" w:rsidR="00B1023A" w:rsidRPr="00B1023A" w:rsidRDefault="00B1023A" w:rsidP="00B1023A">
              <w:pPr>
                <w:pStyle w:val="Bibliografa"/>
                <w:rPr>
                  <w:rFonts w:cs="Arial"/>
                  <w:lang w:val="en-US"/>
                </w:rPr>
              </w:pPr>
              <w:r w:rsidRPr="00B1023A">
                <w:rPr>
                  <w:rFonts w:cs="Arial"/>
                  <w:lang w:val="en-US"/>
                </w:rPr>
                <w:t xml:space="preserve">Rowlinson, A. (2020a). </w:t>
              </w:r>
              <w:r w:rsidRPr="00B1023A">
                <w:rPr>
                  <w:rFonts w:cs="Arial"/>
                  <w:i/>
                  <w:iCs/>
                  <w:lang w:val="en-US"/>
                </w:rPr>
                <w:t>Expected-goals-thesis</w:t>
              </w:r>
              <w:r w:rsidRPr="00B1023A">
                <w:rPr>
                  <w:rFonts w:cs="Arial"/>
                  <w:lang w:val="en-US"/>
                </w:rPr>
                <w:t xml:space="preserve"> [Jupyter Notebook]. https://github.com/andrewRowlinson/expected-goals-thesis</w:t>
              </w:r>
            </w:p>
            <w:p w14:paraId="11552664" w14:textId="77777777" w:rsidR="00B1023A" w:rsidRPr="00B1023A" w:rsidRDefault="00B1023A" w:rsidP="00B1023A">
              <w:pPr>
                <w:pStyle w:val="Bibliografa"/>
                <w:rPr>
                  <w:rFonts w:cs="Arial"/>
                  <w:lang w:val="en-US"/>
                </w:rPr>
              </w:pPr>
              <w:r w:rsidRPr="00B1023A">
                <w:rPr>
                  <w:rFonts w:cs="Arial"/>
                  <w:lang w:val="en-US"/>
                </w:rPr>
                <w:t xml:space="preserve">Rowlinson, A. (2020b). </w:t>
              </w:r>
              <w:r w:rsidRPr="00B1023A">
                <w:rPr>
                  <w:rFonts w:cs="Arial"/>
                  <w:i/>
                  <w:iCs/>
                  <w:lang w:val="en-US"/>
                </w:rPr>
                <w:t>Football Shot Quality: Visualizing the Quality of Soccer/ Football Shots</w:t>
              </w:r>
              <w:r w:rsidRPr="00B1023A">
                <w:rPr>
                  <w:rFonts w:cs="Arial"/>
                  <w:lang w:val="en-US"/>
                </w:rPr>
                <w:t xml:space="preserve"> [Aalto University]. https://aaltodoc.aalto.fi/bitstream/handle/123456789/45953/master_Rowlinson_Andrew_2020.pdf</w:t>
              </w:r>
            </w:p>
            <w:p w14:paraId="0AAE7A23" w14:textId="77777777" w:rsidR="00B1023A" w:rsidRPr="00B1023A" w:rsidRDefault="00B1023A" w:rsidP="00B1023A">
              <w:pPr>
                <w:pStyle w:val="Bibliografa"/>
                <w:rPr>
                  <w:rFonts w:cs="Arial"/>
                </w:rPr>
              </w:pPr>
              <w:r w:rsidRPr="00B1023A">
                <w:rPr>
                  <w:rFonts w:cs="Arial"/>
                  <w:lang w:val="en-US"/>
                </w:rPr>
                <w:lastRenderedPageBreak/>
                <w:t xml:space="preserve">Scikit-Learn. (s. f.). </w:t>
              </w:r>
              <w:r w:rsidRPr="00B1023A">
                <w:rPr>
                  <w:rFonts w:cs="Arial"/>
                  <w:i/>
                  <w:iCs/>
                  <w:lang w:val="en-US"/>
                </w:rPr>
                <w:t>6.3. Preprocessing data—Scikit-learn 0.24.2 documentation</w:t>
              </w:r>
              <w:r w:rsidRPr="00B1023A">
                <w:rPr>
                  <w:rFonts w:cs="Arial"/>
                  <w:lang w:val="en-US"/>
                </w:rPr>
                <w:t xml:space="preserve">. </w:t>
              </w:r>
              <w:r w:rsidRPr="00B1023A">
                <w:rPr>
                  <w:rFonts w:cs="Arial"/>
                </w:rPr>
                <w:t>Recuperado 9 de septiembre de 2021, de https://scikit-learn.org/stable/modules/preprocessing.html</w:t>
              </w:r>
            </w:p>
            <w:p w14:paraId="62903FD8" w14:textId="77777777" w:rsidR="00B1023A" w:rsidRPr="00B1023A" w:rsidRDefault="00B1023A" w:rsidP="00B1023A">
              <w:pPr>
                <w:pStyle w:val="Bibliografa"/>
                <w:rPr>
                  <w:rFonts w:cs="Arial"/>
                  <w:lang w:val="en-US"/>
                </w:rPr>
              </w:pPr>
              <w:r w:rsidRPr="00B1023A">
                <w:rPr>
                  <w:rFonts w:cs="Arial"/>
                  <w:lang w:val="en-US"/>
                </w:rPr>
                <w:t xml:space="preserve">Sharma, M. (2020, marzo 20). </w:t>
              </w:r>
              <w:r w:rsidRPr="00B1023A">
                <w:rPr>
                  <w:rFonts w:cs="Arial"/>
                  <w:i/>
                  <w:iCs/>
                  <w:lang w:val="en-US"/>
                </w:rPr>
                <w:t>Grid Search for Hyperparameter Tuning</w:t>
              </w:r>
              <w:r w:rsidRPr="00B1023A">
                <w:rPr>
                  <w:rFonts w:cs="Arial"/>
                  <w:lang w:val="en-US"/>
                </w:rPr>
                <w:t>. Medium. https://towardsdatascience.com/grid-search-for-hyperparameter-tuning-9f63945e8fec</w:t>
              </w:r>
            </w:p>
            <w:p w14:paraId="52EE24F9" w14:textId="77777777" w:rsidR="00B1023A" w:rsidRPr="00B1023A" w:rsidRDefault="00B1023A" w:rsidP="00B1023A">
              <w:pPr>
                <w:pStyle w:val="Bibliografa"/>
                <w:rPr>
                  <w:rFonts w:cs="Arial"/>
                  <w:lang w:val="en-US"/>
                </w:rPr>
              </w:pPr>
              <w:r w:rsidRPr="00B1023A">
                <w:rPr>
                  <w:rFonts w:cs="Arial"/>
                  <w:lang w:val="en-US"/>
                </w:rPr>
                <w:t xml:space="preserve">StatsBomb. (2019). </w:t>
              </w:r>
              <w:r w:rsidRPr="00B1023A">
                <w:rPr>
                  <w:rFonts w:cs="Arial"/>
                  <w:i/>
                  <w:iCs/>
                  <w:lang w:val="en-US"/>
                </w:rPr>
                <w:t>StatsBomb Open Events Structure and Data Specification v4.0.0</w:t>
              </w:r>
              <w:r w:rsidRPr="00B1023A">
                <w:rPr>
                  <w:rFonts w:cs="Arial"/>
                  <w:lang w:val="en-US"/>
                </w:rPr>
                <w:t>.</w:t>
              </w:r>
            </w:p>
            <w:p w14:paraId="150D46B1" w14:textId="77777777" w:rsidR="00B1023A" w:rsidRPr="00B1023A" w:rsidRDefault="00B1023A" w:rsidP="00B1023A">
              <w:pPr>
                <w:pStyle w:val="Bibliografa"/>
                <w:rPr>
                  <w:rFonts w:cs="Arial"/>
                  <w:lang w:val="en-US"/>
                </w:rPr>
              </w:pPr>
              <w:proofErr w:type="spellStart"/>
              <w:r w:rsidRPr="00B1023A">
                <w:rPr>
                  <w:rFonts w:cs="Arial"/>
                </w:rPr>
                <w:t>StatsBomb</w:t>
              </w:r>
              <w:proofErr w:type="spellEnd"/>
              <w:r w:rsidRPr="00B1023A">
                <w:rPr>
                  <w:rFonts w:cs="Arial"/>
                </w:rPr>
                <w:t xml:space="preserve">. (2021, marzo 4). </w:t>
              </w:r>
              <w:r w:rsidRPr="00B1023A">
                <w:rPr>
                  <w:rFonts w:cs="Arial"/>
                  <w:i/>
                  <w:iCs/>
                </w:rPr>
                <w:t xml:space="preserve">El </w:t>
              </w:r>
              <w:proofErr w:type="spellStart"/>
              <w:r w:rsidRPr="00B1023A">
                <w:rPr>
                  <w:rFonts w:cs="Arial"/>
                  <w:i/>
                  <w:iCs/>
                </w:rPr>
                <w:t>Freeze</w:t>
              </w:r>
              <w:proofErr w:type="spellEnd"/>
              <w:r w:rsidRPr="00B1023A">
                <w:rPr>
                  <w:rFonts w:cs="Arial"/>
                  <w:i/>
                  <w:iCs/>
                </w:rPr>
                <w:t xml:space="preserve"> </w:t>
              </w:r>
              <w:proofErr w:type="spellStart"/>
              <w:proofErr w:type="gramStart"/>
              <w:r w:rsidRPr="00B1023A">
                <w:rPr>
                  <w:rFonts w:cs="Arial"/>
                  <w:i/>
                  <w:iCs/>
                </w:rPr>
                <w:t>Frame</w:t>
              </w:r>
              <w:proofErr w:type="spellEnd"/>
              <w:proofErr w:type="gramEnd"/>
              <w:r w:rsidRPr="00B1023A">
                <w:rPr>
                  <w:rFonts w:cs="Arial"/>
                  <w:i/>
                  <w:iCs/>
                </w:rPr>
                <w:t xml:space="preserve"> de </w:t>
              </w:r>
              <w:proofErr w:type="spellStart"/>
              <w:r w:rsidRPr="00B1023A">
                <w:rPr>
                  <w:rFonts w:cs="Arial"/>
                  <w:i/>
                  <w:iCs/>
                </w:rPr>
                <w:t>StatsBomb</w:t>
              </w:r>
              <w:proofErr w:type="spellEnd"/>
              <w:r w:rsidRPr="00B1023A">
                <w:rPr>
                  <w:rFonts w:cs="Arial"/>
                  <w:i/>
                  <w:iCs/>
                </w:rPr>
                <w:t xml:space="preserve"> y la cantidad de defensores entre balón y portería</w:t>
              </w:r>
              <w:r w:rsidRPr="00B1023A">
                <w:rPr>
                  <w:rFonts w:cs="Arial"/>
                </w:rPr>
                <w:t xml:space="preserve">. </w:t>
              </w:r>
              <w:r w:rsidRPr="00B1023A">
                <w:rPr>
                  <w:rFonts w:cs="Arial"/>
                  <w:lang w:val="en-US"/>
                </w:rPr>
                <w:t>StatsBomb. http://statsbomb.com/es/2021/03/el-freeze-frame-de-statsbomb-y-los-defensores-entre-balon-y-porteria/</w:t>
              </w:r>
            </w:p>
            <w:p w14:paraId="395DACCC" w14:textId="77777777" w:rsidR="00B1023A" w:rsidRPr="00B1023A" w:rsidRDefault="00B1023A" w:rsidP="00B1023A">
              <w:pPr>
                <w:pStyle w:val="Bibliografa"/>
                <w:rPr>
                  <w:rFonts w:cs="Arial"/>
                </w:rPr>
              </w:pPr>
              <w:r w:rsidRPr="00B1023A">
                <w:rPr>
                  <w:rFonts w:cs="Arial"/>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w:t>
              </w:r>
              <w:r w:rsidRPr="00B1023A">
                <w:rPr>
                  <w:rFonts w:cs="Arial"/>
                </w:rPr>
                <w:t xml:space="preserve">[Tweet]. </w:t>
              </w:r>
              <w:r w:rsidRPr="00B1023A">
                <w:rPr>
                  <w:rFonts w:cs="Arial"/>
                  <w:i/>
                  <w:iCs/>
                </w:rPr>
                <w:t>@Soccermatics</w:t>
              </w:r>
              <w:r w:rsidRPr="00B1023A">
                <w:rPr>
                  <w:rFonts w:cs="Arial"/>
                </w:rPr>
                <w:t>. https://twitter.com/Soccermatics/status/1260598182624575490</w:t>
              </w:r>
            </w:p>
            <w:p w14:paraId="59BAE64C" w14:textId="77777777" w:rsidR="00B1023A" w:rsidRPr="00B1023A" w:rsidRDefault="00B1023A" w:rsidP="00B1023A">
              <w:pPr>
                <w:pStyle w:val="Bibliografa"/>
                <w:rPr>
                  <w:rFonts w:cs="Arial"/>
                </w:rPr>
              </w:pPr>
              <w:r w:rsidRPr="00B1023A">
                <w:rPr>
                  <w:rFonts w:cs="Arial"/>
                </w:rPr>
                <w:t xml:space="preserve">Weiss, A. (2020, septiembre 7). </w:t>
              </w:r>
              <w:r w:rsidRPr="00B1023A">
                <w:rPr>
                  <w:rFonts w:cs="Arial"/>
                  <w:i/>
                  <w:iCs/>
                </w:rPr>
                <w:t xml:space="preserve">Charles </w:t>
              </w:r>
              <w:proofErr w:type="spellStart"/>
              <w:r w:rsidRPr="00B1023A">
                <w:rPr>
                  <w:rFonts w:cs="Arial"/>
                  <w:i/>
                  <w:iCs/>
                </w:rPr>
                <w:t>Reep</w:t>
              </w:r>
              <w:proofErr w:type="spellEnd"/>
              <w:r w:rsidRPr="00B1023A">
                <w:rPr>
                  <w:rFonts w:cs="Arial"/>
                  <w:i/>
                  <w:iCs/>
                </w:rPr>
                <w:t>, la modernidad del pasado</w:t>
              </w:r>
              <w:r w:rsidRPr="00B1023A">
                <w:rPr>
                  <w:rFonts w:cs="Arial"/>
                </w:rPr>
                <w:t xml:space="preserve"> [Deportiva]. La Media Inglesa. http://www.lamediainglesa.com/articulo/charles-reep-la-modernidad-del-pasado</w:t>
              </w:r>
            </w:p>
            <w:p w14:paraId="7221E9CB" w14:textId="77777777" w:rsidR="00B1023A" w:rsidRPr="00B1023A" w:rsidRDefault="00B1023A" w:rsidP="00B1023A">
              <w:pPr>
                <w:pStyle w:val="Bibliografa"/>
                <w:rPr>
                  <w:rFonts w:cs="Arial"/>
                  <w:lang w:val="en-US"/>
                </w:rPr>
              </w:pPr>
              <w:r w:rsidRPr="00B1023A">
                <w:rPr>
                  <w:rFonts w:cs="Arial"/>
                  <w:lang w:val="en-US"/>
                </w:rPr>
                <w:t xml:space="preserve">Whitmore, J. (2021, marzo 24). What Are Expected Goals on Target (xGOT)? </w:t>
              </w:r>
              <w:r w:rsidRPr="00B1023A">
                <w:rPr>
                  <w:rFonts w:cs="Arial"/>
                  <w:i/>
                  <w:iCs/>
                  <w:lang w:val="en-US"/>
                </w:rPr>
                <w:t>The Analyst</w:t>
              </w:r>
              <w:r w:rsidRPr="00B1023A">
                <w:rPr>
                  <w:rFonts w:cs="Arial"/>
                  <w:lang w:val="en-US"/>
                </w:rPr>
                <w:t>. https://www.statsperform.com/resource/introducing-expected-goals-on-target-xgot/</w:t>
              </w:r>
            </w:p>
            <w:p w14:paraId="1A12F813" w14:textId="77777777" w:rsidR="00B1023A" w:rsidRPr="00B1023A" w:rsidRDefault="00B1023A" w:rsidP="00B1023A">
              <w:pPr>
                <w:pStyle w:val="Bibliografa"/>
                <w:rPr>
                  <w:rFonts w:cs="Arial"/>
                  <w:lang w:val="en-US"/>
                </w:rPr>
              </w:pPr>
              <w:r w:rsidRPr="00B1023A">
                <w:rPr>
                  <w:rFonts w:cs="Arial"/>
                  <w:lang w:val="en-US"/>
                </w:rPr>
                <w:t xml:space="preserve">Williams, A. (2020, abril 7). The roots of Expected Goals (xG) and its journey from «nerd nonsense» to the mainstream. </w:t>
              </w:r>
              <w:r w:rsidRPr="00B1023A">
                <w:rPr>
                  <w:rFonts w:cs="Arial"/>
                  <w:i/>
                  <w:iCs/>
                  <w:lang w:val="en-US"/>
                </w:rPr>
                <w:t>These Football Times</w:t>
              </w:r>
              <w:r w:rsidRPr="00B1023A">
                <w:rPr>
                  <w:rFonts w:cs="Arial"/>
                  <w:lang w:val="en-US"/>
                </w:rPr>
                <w:t>. https://thesefootballtimes.co/2020/04/08/the-roots-of-expected-goals-xg-and-its-journey-from-nerd-nonsense-to-the-mainstream/</w:t>
              </w:r>
            </w:p>
            <w:p w14:paraId="64C3B6F5" w14:textId="77777777" w:rsidR="00B1023A" w:rsidRPr="00B1023A" w:rsidRDefault="00B1023A" w:rsidP="00B1023A">
              <w:pPr>
                <w:pStyle w:val="Bibliografa"/>
                <w:rPr>
                  <w:rFonts w:cs="Arial"/>
                  <w:lang w:val="en-US"/>
                </w:rPr>
              </w:pPr>
              <w:r w:rsidRPr="00B1023A">
                <w:rPr>
                  <w:rFonts w:cs="Arial"/>
                  <w:lang w:val="en-US"/>
                </w:rPr>
                <w:t xml:space="preserve">WyScout. (2018, marzo 26). Wyscout main events description. </w:t>
              </w:r>
              <w:r w:rsidRPr="00B1023A">
                <w:rPr>
                  <w:rFonts w:cs="Arial"/>
                  <w:i/>
                  <w:iCs/>
                  <w:lang w:val="en-US"/>
                </w:rPr>
                <w:t>Wyscout FootballData</w:t>
              </w:r>
              <w:r w:rsidRPr="00B1023A">
                <w:rPr>
                  <w:rFonts w:cs="Arial"/>
                  <w:lang w:val="en-US"/>
                </w:rPr>
                <w:t>. https://footballdata.wyscout.com/events-manual/</w:t>
              </w:r>
            </w:p>
            <w:p w14:paraId="434ECED6" w14:textId="77777777" w:rsidR="00B1023A" w:rsidRPr="00B1023A" w:rsidRDefault="00B1023A" w:rsidP="00B1023A">
              <w:pPr>
                <w:pStyle w:val="Bibliografa"/>
                <w:rPr>
                  <w:rFonts w:cs="Arial"/>
                  <w:lang w:val="en-US"/>
                </w:rPr>
              </w:pPr>
              <w:r w:rsidRPr="00B1023A">
                <w:rPr>
                  <w:rFonts w:cs="Arial"/>
                  <w:lang w:val="en-US"/>
                </w:rPr>
                <w:t xml:space="preserve">Yadav, D. (2019, diciembre 6). </w:t>
              </w:r>
              <w:r w:rsidRPr="00B1023A">
                <w:rPr>
                  <w:rFonts w:cs="Arial"/>
                  <w:i/>
                  <w:iCs/>
                  <w:lang w:val="en-US"/>
                </w:rPr>
                <w:t>Categorical encoding using Label-Encoding and One-Hot-Encoder</w:t>
              </w:r>
              <w:r w:rsidRPr="00B1023A">
                <w:rPr>
                  <w:rFonts w:cs="Arial"/>
                  <w:lang w:val="en-US"/>
                </w:rPr>
                <w:t>. Medium. https://towardsdatascience.com/categorical-encoding-using-label-encoding-and-one-hot-encoder-911ef77fb5bd</w:t>
              </w:r>
            </w:p>
            <w:p w14:paraId="50F2ABD6" w14:textId="604BEBC7" w:rsidR="00E67AB1" w:rsidRDefault="00D97405" w:rsidP="00D97405">
              <w:r w:rsidRPr="00D97405">
                <w:rPr>
                  <w:b/>
                  <w:bCs/>
                </w:rPr>
                <w:lastRenderedPageBreak/>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61" w:name="_Toc82034695"/>
      <w:r w:rsidRPr="005A2BF1">
        <w:rPr>
          <w:lang w:eastAsia="es-ES"/>
        </w:rPr>
        <w:lastRenderedPageBreak/>
        <w:t>Anexos</w:t>
      </w:r>
      <w:bookmarkEnd w:id="161"/>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2"/>
      <w:footerReference w:type="default" r:id="rId23"/>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4D519" w14:textId="77777777" w:rsidR="008A2FB3" w:rsidRDefault="008A2FB3" w:rsidP="00320A2D">
      <w:pPr>
        <w:spacing w:after="0" w:line="240" w:lineRule="auto"/>
      </w:pPr>
      <w:r>
        <w:separator/>
      </w:r>
    </w:p>
  </w:endnote>
  <w:endnote w:type="continuationSeparator" w:id="0">
    <w:p w14:paraId="6BE700A7" w14:textId="77777777" w:rsidR="008A2FB3" w:rsidRDefault="008A2FB3"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E6276" w14:textId="77777777" w:rsidR="008A2FB3" w:rsidRDefault="008A2FB3" w:rsidP="00320A2D">
      <w:pPr>
        <w:spacing w:after="0" w:line="240" w:lineRule="auto"/>
      </w:pPr>
      <w:r>
        <w:separator/>
      </w:r>
    </w:p>
  </w:footnote>
  <w:footnote w:type="continuationSeparator" w:id="0">
    <w:p w14:paraId="487E5BEC" w14:textId="77777777" w:rsidR="008A2FB3" w:rsidRDefault="008A2FB3"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F4C"/>
    <w:rsid w:val="00036BA5"/>
    <w:rsid w:val="00036CBA"/>
    <w:rsid w:val="0004162A"/>
    <w:rsid w:val="0004227B"/>
    <w:rsid w:val="00043510"/>
    <w:rsid w:val="0004572C"/>
    <w:rsid w:val="00046393"/>
    <w:rsid w:val="00053135"/>
    <w:rsid w:val="00053D53"/>
    <w:rsid w:val="00062A35"/>
    <w:rsid w:val="000669DA"/>
    <w:rsid w:val="00072E74"/>
    <w:rsid w:val="0008239D"/>
    <w:rsid w:val="00085D98"/>
    <w:rsid w:val="000A5B01"/>
    <w:rsid w:val="000B3DBD"/>
    <w:rsid w:val="000B7F29"/>
    <w:rsid w:val="000F5340"/>
    <w:rsid w:val="000F6F4B"/>
    <w:rsid w:val="00107491"/>
    <w:rsid w:val="00107E17"/>
    <w:rsid w:val="001113C0"/>
    <w:rsid w:val="00112650"/>
    <w:rsid w:val="001142C1"/>
    <w:rsid w:val="0012067C"/>
    <w:rsid w:val="0012383A"/>
    <w:rsid w:val="00124A0F"/>
    <w:rsid w:val="001259FB"/>
    <w:rsid w:val="00135B81"/>
    <w:rsid w:val="00141D24"/>
    <w:rsid w:val="00143FDA"/>
    <w:rsid w:val="00152A14"/>
    <w:rsid w:val="00162179"/>
    <w:rsid w:val="00165B71"/>
    <w:rsid w:val="001677A0"/>
    <w:rsid w:val="00170B8A"/>
    <w:rsid w:val="001A1002"/>
    <w:rsid w:val="001A68AC"/>
    <w:rsid w:val="001A7C63"/>
    <w:rsid w:val="001B510B"/>
    <w:rsid w:val="001C4EE1"/>
    <w:rsid w:val="001D287E"/>
    <w:rsid w:val="001D2D9B"/>
    <w:rsid w:val="001D32F4"/>
    <w:rsid w:val="001D3861"/>
    <w:rsid w:val="001D5957"/>
    <w:rsid w:val="001D7C9E"/>
    <w:rsid w:val="001F1D42"/>
    <w:rsid w:val="001F51AF"/>
    <w:rsid w:val="001F58DE"/>
    <w:rsid w:val="001F622C"/>
    <w:rsid w:val="001F6FA5"/>
    <w:rsid w:val="00202AEF"/>
    <w:rsid w:val="00213EE1"/>
    <w:rsid w:val="00222627"/>
    <w:rsid w:val="00225E0F"/>
    <w:rsid w:val="00235AB9"/>
    <w:rsid w:val="00236D85"/>
    <w:rsid w:val="00242DC1"/>
    <w:rsid w:val="00243566"/>
    <w:rsid w:val="0024507B"/>
    <w:rsid w:val="002452C4"/>
    <w:rsid w:val="002529E7"/>
    <w:rsid w:val="00252E76"/>
    <w:rsid w:val="00256BAB"/>
    <w:rsid w:val="00256F18"/>
    <w:rsid w:val="00257BE7"/>
    <w:rsid w:val="00265CC1"/>
    <w:rsid w:val="002711AC"/>
    <w:rsid w:val="00273747"/>
    <w:rsid w:val="002737B2"/>
    <w:rsid w:val="00280F3B"/>
    <w:rsid w:val="00287BBB"/>
    <w:rsid w:val="00296674"/>
    <w:rsid w:val="00296B6A"/>
    <w:rsid w:val="00297D70"/>
    <w:rsid w:val="002A63AF"/>
    <w:rsid w:val="002B01C8"/>
    <w:rsid w:val="002D0647"/>
    <w:rsid w:val="002D4287"/>
    <w:rsid w:val="002D5FB5"/>
    <w:rsid w:val="002F33A5"/>
    <w:rsid w:val="002F3D80"/>
    <w:rsid w:val="00300BA4"/>
    <w:rsid w:val="003058F4"/>
    <w:rsid w:val="00316273"/>
    <w:rsid w:val="00320A2D"/>
    <w:rsid w:val="00330989"/>
    <w:rsid w:val="00342A7D"/>
    <w:rsid w:val="0034406D"/>
    <w:rsid w:val="00347B4F"/>
    <w:rsid w:val="00350BE4"/>
    <w:rsid w:val="00352773"/>
    <w:rsid w:val="0035323E"/>
    <w:rsid w:val="0035464B"/>
    <w:rsid w:val="00356D64"/>
    <w:rsid w:val="00366121"/>
    <w:rsid w:val="00374412"/>
    <w:rsid w:val="00390E35"/>
    <w:rsid w:val="00391E65"/>
    <w:rsid w:val="00394FF1"/>
    <w:rsid w:val="003976A3"/>
    <w:rsid w:val="003A27A4"/>
    <w:rsid w:val="003A4C3E"/>
    <w:rsid w:val="003A76AC"/>
    <w:rsid w:val="003C45D4"/>
    <w:rsid w:val="003C47AA"/>
    <w:rsid w:val="003D0F73"/>
    <w:rsid w:val="003D34FC"/>
    <w:rsid w:val="003E011C"/>
    <w:rsid w:val="003E2A59"/>
    <w:rsid w:val="003E42C9"/>
    <w:rsid w:val="003E7DE8"/>
    <w:rsid w:val="003F24EB"/>
    <w:rsid w:val="003F57E0"/>
    <w:rsid w:val="003F7155"/>
    <w:rsid w:val="00404CB1"/>
    <w:rsid w:val="00405E81"/>
    <w:rsid w:val="00405F16"/>
    <w:rsid w:val="00412FD4"/>
    <w:rsid w:val="004264FA"/>
    <w:rsid w:val="00431739"/>
    <w:rsid w:val="00446660"/>
    <w:rsid w:val="004500C4"/>
    <w:rsid w:val="0045471C"/>
    <w:rsid w:val="00457BBD"/>
    <w:rsid w:val="0046398F"/>
    <w:rsid w:val="00463D09"/>
    <w:rsid w:val="004707BE"/>
    <w:rsid w:val="00474D15"/>
    <w:rsid w:val="00485A03"/>
    <w:rsid w:val="0049185C"/>
    <w:rsid w:val="00493814"/>
    <w:rsid w:val="004B25DE"/>
    <w:rsid w:val="004B5278"/>
    <w:rsid w:val="004B65A1"/>
    <w:rsid w:val="004D2683"/>
    <w:rsid w:val="004D5A7A"/>
    <w:rsid w:val="004E35D5"/>
    <w:rsid w:val="004E49E6"/>
    <w:rsid w:val="004F0540"/>
    <w:rsid w:val="004F1C02"/>
    <w:rsid w:val="004F42B3"/>
    <w:rsid w:val="004F7724"/>
    <w:rsid w:val="00510E2D"/>
    <w:rsid w:val="00512338"/>
    <w:rsid w:val="00516A69"/>
    <w:rsid w:val="005178DD"/>
    <w:rsid w:val="00522EC9"/>
    <w:rsid w:val="005514FA"/>
    <w:rsid w:val="00551836"/>
    <w:rsid w:val="005606D1"/>
    <w:rsid w:val="0056360E"/>
    <w:rsid w:val="0056407E"/>
    <w:rsid w:val="00572843"/>
    <w:rsid w:val="00586C2D"/>
    <w:rsid w:val="0059066E"/>
    <w:rsid w:val="00590B2B"/>
    <w:rsid w:val="00592517"/>
    <w:rsid w:val="00592D08"/>
    <w:rsid w:val="00593C9C"/>
    <w:rsid w:val="005978BE"/>
    <w:rsid w:val="00597D4B"/>
    <w:rsid w:val="005A0C28"/>
    <w:rsid w:val="005A236E"/>
    <w:rsid w:val="005A2BF1"/>
    <w:rsid w:val="005A332F"/>
    <w:rsid w:val="005B5C7D"/>
    <w:rsid w:val="005D011D"/>
    <w:rsid w:val="005D080A"/>
    <w:rsid w:val="005D1BA9"/>
    <w:rsid w:val="005D1DAA"/>
    <w:rsid w:val="005D1FFF"/>
    <w:rsid w:val="005D65B6"/>
    <w:rsid w:val="005D77AF"/>
    <w:rsid w:val="005E0EF0"/>
    <w:rsid w:val="005F1BA2"/>
    <w:rsid w:val="005F2B30"/>
    <w:rsid w:val="005F35F0"/>
    <w:rsid w:val="006011D5"/>
    <w:rsid w:val="006016DB"/>
    <w:rsid w:val="0061080A"/>
    <w:rsid w:val="006162D4"/>
    <w:rsid w:val="00621B30"/>
    <w:rsid w:val="006235A7"/>
    <w:rsid w:val="006238FF"/>
    <w:rsid w:val="006255C2"/>
    <w:rsid w:val="006306F4"/>
    <w:rsid w:val="00634402"/>
    <w:rsid w:val="00643577"/>
    <w:rsid w:val="00643BD1"/>
    <w:rsid w:val="0064500C"/>
    <w:rsid w:val="0065128E"/>
    <w:rsid w:val="006545E9"/>
    <w:rsid w:val="00657329"/>
    <w:rsid w:val="006573CA"/>
    <w:rsid w:val="006611BA"/>
    <w:rsid w:val="0067155C"/>
    <w:rsid w:val="00680979"/>
    <w:rsid w:val="00693BAF"/>
    <w:rsid w:val="006A026C"/>
    <w:rsid w:val="006A6A78"/>
    <w:rsid w:val="006A7C74"/>
    <w:rsid w:val="006B20EC"/>
    <w:rsid w:val="006B6E24"/>
    <w:rsid w:val="006D122D"/>
    <w:rsid w:val="006D2B55"/>
    <w:rsid w:val="006D3C61"/>
    <w:rsid w:val="006D5AC7"/>
    <w:rsid w:val="006D65CC"/>
    <w:rsid w:val="006E0B6D"/>
    <w:rsid w:val="006E108B"/>
    <w:rsid w:val="006F018E"/>
    <w:rsid w:val="006F2380"/>
    <w:rsid w:val="00703117"/>
    <w:rsid w:val="007066FD"/>
    <w:rsid w:val="00727C00"/>
    <w:rsid w:val="007316A4"/>
    <w:rsid w:val="00735481"/>
    <w:rsid w:val="00735F8C"/>
    <w:rsid w:val="0074096B"/>
    <w:rsid w:val="007444EF"/>
    <w:rsid w:val="007462BA"/>
    <w:rsid w:val="0075281E"/>
    <w:rsid w:val="00752B9E"/>
    <w:rsid w:val="007536FE"/>
    <w:rsid w:val="0075459A"/>
    <w:rsid w:val="00773EAA"/>
    <w:rsid w:val="00774EA5"/>
    <w:rsid w:val="007752C3"/>
    <w:rsid w:val="00780433"/>
    <w:rsid w:val="0078634A"/>
    <w:rsid w:val="007877D3"/>
    <w:rsid w:val="00792A94"/>
    <w:rsid w:val="00792C84"/>
    <w:rsid w:val="00793BCC"/>
    <w:rsid w:val="00794AB2"/>
    <w:rsid w:val="007A6316"/>
    <w:rsid w:val="007B2C11"/>
    <w:rsid w:val="007B466B"/>
    <w:rsid w:val="007D5B4B"/>
    <w:rsid w:val="007D5C8E"/>
    <w:rsid w:val="007E3A6F"/>
    <w:rsid w:val="007E3D89"/>
    <w:rsid w:val="007E3FB7"/>
    <w:rsid w:val="007F3071"/>
    <w:rsid w:val="007F6838"/>
    <w:rsid w:val="00805505"/>
    <w:rsid w:val="00806C6D"/>
    <w:rsid w:val="008138BB"/>
    <w:rsid w:val="008165FA"/>
    <w:rsid w:val="0084267C"/>
    <w:rsid w:val="00846363"/>
    <w:rsid w:val="00851BEE"/>
    <w:rsid w:val="00853113"/>
    <w:rsid w:val="00862020"/>
    <w:rsid w:val="00862964"/>
    <w:rsid w:val="0086747E"/>
    <w:rsid w:val="0087406B"/>
    <w:rsid w:val="008812ED"/>
    <w:rsid w:val="00881B67"/>
    <w:rsid w:val="00885935"/>
    <w:rsid w:val="00887F86"/>
    <w:rsid w:val="008925AE"/>
    <w:rsid w:val="008950E0"/>
    <w:rsid w:val="0089591F"/>
    <w:rsid w:val="008A2FB3"/>
    <w:rsid w:val="008A4327"/>
    <w:rsid w:val="008E720D"/>
    <w:rsid w:val="008E7256"/>
    <w:rsid w:val="008F1890"/>
    <w:rsid w:val="008F77A7"/>
    <w:rsid w:val="00904ECC"/>
    <w:rsid w:val="00906BB2"/>
    <w:rsid w:val="00910A51"/>
    <w:rsid w:val="00911E95"/>
    <w:rsid w:val="00922DE1"/>
    <w:rsid w:val="00923693"/>
    <w:rsid w:val="00923E13"/>
    <w:rsid w:val="0092607B"/>
    <w:rsid w:val="00936907"/>
    <w:rsid w:val="009421E4"/>
    <w:rsid w:val="00944A9E"/>
    <w:rsid w:val="00947C6D"/>
    <w:rsid w:val="009664F6"/>
    <w:rsid w:val="00966A5D"/>
    <w:rsid w:val="009801D0"/>
    <w:rsid w:val="0098204C"/>
    <w:rsid w:val="00991A35"/>
    <w:rsid w:val="009963E4"/>
    <w:rsid w:val="00997030"/>
    <w:rsid w:val="009A0F7D"/>
    <w:rsid w:val="009A6CEB"/>
    <w:rsid w:val="009B055C"/>
    <w:rsid w:val="009B5625"/>
    <w:rsid w:val="009B75B3"/>
    <w:rsid w:val="009C72A2"/>
    <w:rsid w:val="009D0341"/>
    <w:rsid w:val="009D2941"/>
    <w:rsid w:val="009D4119"/>
    <w:rsid w:val="009D4940"/>
    <w:rsid w:val="009D7D58"/>
    <w:rsid w:val="009F57A6"/>
    <w:rsid w:val="00A07D88"/>
    <w:rsid w:val="00A103F0"/>
    <w:rsid w:val="00A12D94"/>
    <w:rsid w:val="00A20B10"/>
    <w:rsid w:val="00A2665A"/>
    <w:rsid w:val="00A341FE"/>
    <w:rsid w:val="00A35189"/>
    <w:rsid w:val="00A36ACC"/>
    <w:rsid w:val="00A42190"/>
    <w:rsid w:val="00A51957"/>
    <w:rsid w:val="00A53974"/>
    <w:rsid w:val="00A55698"/>
    <w:rsid w:val="00A56CED"/>
    <w:rsid w:val="00A67311"/>
    <w:rsid w:val="00A7064B"/>
    <w:rsid w:val="00A732F4"/>
    <w:rsid w:val="00A8015C"/>
    <w:rsid w:val="00A8131A"/>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CA8"/>
    <w:rsid w:val="00AC671E"/>
    <w:rsid w:val="00AD4ABA"/>
    <w:rsid w:val="00AD622C"/>
    <w:rsid w:val="00AF2F95"/>
    <w:rsid w:val="00AF402B"/>
    <w:rsid w:val="00B1023A"/>
    <w:rsid w:val="00B10290"/>
    <w:rsid w:val="00B1030C"/>
    <w:rsid w:val="00B12C6A"/>
    <w:rsid w:val="00B336CF"/>
    <w:rsid w:val="00B46AAE"/>
    <w:rsid w:val="00B7212D"/>
    <w:rsid w:val="00B73D63"/>
    <w:rsid w:val="00B76854"/>
    <w:rsid w:val="00B85DD3"/>
    <w:rsid w:val="00B87B1F"/>
    <w:rsid w:val="00B93A45"/>
    <w:rsid w:val="00B957D1"/>
    <w:rsid w:val="00B95AE4"/>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517"/>
    <w:rsid w:val="00BF2FEC"/>
    <w:rsid w:val="00C129C9"/>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85908"/>
    <w:rsid w:val="00C902FC"/>
    <w:rsid w:val="00CA1E3A"/>
    <w:rsid w:val="00CB19B7"/>
    <w:rsid w:val="00CB21A0"/>
    <w:rsid w:val="00CC20FD"/>
    <w:rsid w:val="00CC5F27"/>
    <w:rsid w:val="00CD2BD8"/>
    <w:rsid w:val="00CD322B"/>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743D"/>
    <w:rsid w:val="00D34C94"/>
    <w:rsid w:val="00D40AB7"/>
    <w:rsid w:val="00D52AC2"/>
    <w:rsid w:val="00D557B5"/>
    <w:rsid w:val="00D60A79"/>
    <w:rsid w:val="00D62DA1"/>
    <w:rsid w:val="00D67D65"/>
    <w:rsid w:val="00D74127"/>
    <w:rsid w:val="00D85F50"/>
    <w:rsid w:val="00D97405"/>
    <w:rsid w:val="00DA1857"/>
    <w:rsid w:val="00DA738D"/>
    <w:rsid w:val="00DB4127"/>
    <w:rsid w:val="00DB5214"/>
    <w:rsid w:val="00DB7439"/>
    <w:rsid w:val="00DD14B3"/>
    <w:rsid w:val="00DD70F1"/>
    <w:rsid w:val="00DE43FB"/>
    <w:rsid w:val="00DE7377"/>
    <w:rsid w:val="00DE7EB5"/>
    <w:rsid w:val="00DF4632"/>
    <w:rsid w:val="00DF6BA7"/>
    <w:rsid w:val="00DF7136"/>
    <w:rsid w:val="00E167F6"/>
    <w:rsid w:val="00E17425"/>
    <w:rsid w:val="00E212E7"/>
    <w:rsid w:val="00E2203A"/>
    <w:rsid w:val="00E25F8D"/>
    <w:rsid w:val="00E30033"/>
    <w:rsid w:val="00E357BE"/>
    <w:rsid w:val="00E41D78"/>
    <w:rsid w:val="00E464E0"/>
    <w:rsid w:val="00E46E5F"/>
    <w:rsid w:val="00E47E6E"/>
    <w:rsid w:val="00E545C8"/>
    <w:rsid w:val="00E617AF"/>
    <w:rsid w:val="00E67AB1"/>
    <w:rsid w:val="00E725F6"/>
    <w:rsid w:val="00E7409D"/>
    <w:rsid w:val="00E803B9"/>
    <w:rsid w:val="00E807A1"/>
    <w:rsid w:val="00E807BB"/>
    <w:rsid w:val="00E866CD"/>
    <w:rsid w:val="00E92E32"/>
    <w:rsid w:val="00EA1E89"/>
    <w:rsid w:val="00EA3B02"/>
    <w:rsid w:val="00EB297A"/>
    <w:rsid w:val="00EB4DA0"/>
    <w:rsid w:val="00EB510A"/>
    <w:rsid w:val="00ED1933"/>
    <w:rsid w:val="00ED2F68"/>
    <w:rsid w:val="00ED411A"/>
    <w:rsid w:val="00ED5E87"/>
    <w:rsid w:val="00EF19D5"/>
    <w:rsid w:val="00F03CE2"/>
    <w:rsid w:val="00F06AE0"/>
    <w:rsid w:val="00F110DD"/>
    <w:rsid w:val="00F242C5"/>
    <w:rsid w:val="00F31411"/>
    <w:rsid w:val="00F45572"/>
    <w:rsid w:val="00F61326"/>
    <w:rsid w:val="00F65A61"/>
    <w:rsid w:val="00F661A3"/>
    <w:rsid w:val="00F70187"/>
    <w:rsid w:val="00F707E9"/>
    <w:rsid w:val="00F73AE7"/>
    <w:rsid w:val="00F76EA6"/>
    <w:rsid w:val="00F8668F"/>
    <w:rsid w:val="00F8671F"/>
    <w:rsid w:val="00F86F4A"/>
    <w:rsid w:val="00F92201"/>
    <w:rsid w:val="00F964D1"/>
    <w:rsid w:val="00F96B52"/>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10533</TotalTime>
  <Pages>48</Pages>
  <Words>21265</Words>
  <Characters>116960</Characters>
  <Application>Microsoft Office Word</Application>
  <DocSecurity>0</DocSecurity>
  <Lines>974</Lines>
  <Paragraphs>275</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137950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93</cp:revision>
  <cp:lastPrinted>2021-04-29T20:00:00Z</cp:lastPrinted>
  <dcterms:created xsi:type="dcterms:W3CDTF">2021-04-28T16:00:00Z</dcterms:created>
  <dcterms:modified xsi:type="dcterms:W3CDTF">2021-09-08T23:02:00Z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id="grRylMDb"/&gt;&lt;style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