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bookmarkStart w:id="0" w:name="_Hlk82511967"/>
      <w:bookmarkEnd w:id="0"/>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0A1053FD"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 xml:space="preserve">Estudio de nuevas variables para el cálculo de </w:t>
            </w:r>
            <w:r w:rsidR="00825615">
              <w:rPr>
                <w:rFonts w:ascii="Cambria" w:hAnsi="Cambria"/>
                <w:color w:val="4F81BD"/>
                <w:sz w:val="56"/>
                <w:szCs w:val="56"/>
                <w:lang w:val="es-ES"/>
              </w:rPr>
              <w:t>G</w:t>
            </w:r>
            <w:r w:rsidRPr="00BE5C3B">
              <w:rPr>
                <w:rFonts w:ascii="Cambria" w:hAnsi="Cambria"/>
                <w:color w:val="4F81BD"/>
                <w:sz w:val="56"/>
                <w:szCs w:val="56"/>
                <w:lang w:val="es-ES"/>
              </w:rPr>
              <w:t xml:space="preserve">oles </w:t>
            </w:r>
            <w:r w:rsidR="00825615">
              <w:rPr>
                <w:rFonts w:ascii="Cambria" w:hAnsi="Cambria"/>
                <w:color w:val="4F81BD"/>
                <w:sz w:val="56"/>
                <w:szCs w:val="56"/>
                <w:lang w:val="es-ES"/>
              </w:rPr>
              <w:t>E</w:t>
            </w:r>
            <w:r w:rsidRPr="00BE5C3B">
              <w:rPr>
                <w:rFonts w:ascii="Cambria" w:hAnsi="Cambria"/>
                <w:color w:val="4F81BD"/>
                <w:sz w:val="56"/>
                <w:szCs w:val="56"/>
                <w:lang w:val="es-ES"/>
              </w:rPr>
              <w:t>sperado</w:t>
            </w:r>
            <w:r w:rsidR="003C3E1E">
              <w:rPr>
                <w:rFonts w:ascii="Cambria" w:hAnsi="Cambria"/>
                <w:color w:val="4F81BD"/>
                <w:sz w:val="56"/>
                <w:szCs w:val="56"/>
                <w:lang w:val="es-ES"/>
              </w:rPr>
              <w:t>s</w:t>
            </w:r>
            <w:r w:rsidRPr="00BE5C3B">
              <w:rPr>
                <w:rFonts w:ascii="Cambria" w:hAnsi="Cambria"/>
                <w:color w:val="4F81BD"/>
                <w:sz w:val="56"/>
                <w:szCs w:val="56"/>
                <w:lang w:val="es-ES"/>
              </w:rPr>
              <w:t xml:space="preserve">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03D26BDD" w:rsidR="00C67300" w:rsidRDefault="00320A2D" w:rsidP="00000D3D">
      <w:pPr>
        <w:spacing w:before="100" w:beforeAutospacing="1" w:after="100" w:afterAutospacing="1"/>
        <w:rPr>
          <w:rFonts w:cs="Arial"/>
          <w:bCs/>
        </w:rPr>
      </w:pPr>
      <w:r w:rsidRPr="00C80193">
        <w:rPr>
          <w:rFonts w:cs="Arial"/>
          <w:b/>
        </w:rPr>
        <w:t xml:space="preserve"> </w:t>
      </w:r>
      <w:r w:rsidR="00E756DC">
        <w:rPr>
          <w:rFonts w:cs="Arial"/>
          <w:bCs/>
        </w:rPr>
        <w:t>Al igual que ha ocurrido en otros deportes</w:t>
      </w:r>
      <w:r w:rsidR="00097DF8">
        <w:rPr>
          <w:rFonts w:cs="Arial"/>
          <w:bCs/>
        </w:rPr>
        <w:t>, en el mundo del futbol es cada vez más importante el análisis estadístico y las estadísticas avanzadas para la toma de decisiones por parte de entrenadores, jugadores, preparadores, etc.</w:t>
      </w:r>
    </w:p>
    <w:p w14:paraId="3A80B016" w14:textId="02AE77A0" w:rsidR="00097DF8" w:rsidRDefault="00097DF8" w:rsidP="00000D3D">
      <w:pPr>
        <w:spacing w:before="100" w:beforeAutospacing="1" w:after="100" w:afterAutospacing="1"/>
        <w:rPr>
          <w:rFonts w:cs="Arial"/>
          <w:bCs/>
        </w:rPr>
      </w:pPr>
      <w:r>
        <w:rPr>
          <w:rFonts w:cs="Arial"/>
          <w:bCs/>
        </w:rPr>
        <w:t xml:space="preserve">Una de las estadísticas avanzadas más conocidas en la actualidad es la de los Goles Esperados (o </w:t>
      </w:r>
      <w:proofErr w:type="spellStart"/>
      <w:r>
        <w:rPr>
          <w:rFonts w:cs="Arial"/>
          <w:bCs/>
        </w:rPr>
        <w:t>Expected</w:t>
      </w:r>
      <w:proofErr w:type="spellEnd"/>
      <w:r>
        <w:rPr>
          <w:rFonts w:cs="Arial"/>
          <w:bCs/>
        </w:rPr>
        <w:t xml:space="preserve"> </w:t>
      </w:r>
      <w:proofErr w:type="spellStart"/>
      <w:r>
        <w:rPr>
          <w:rFonts w:cs="Arial"/>
          <w:bCs/>
        </w:rPr>
        <w:t>Goals</w:t>
      </w:r>
      <w:proofErr w:type="spellEnd"/>
      <w:r>
        <w:rPr>
          <w:rFonts w:cs="Arial"/>
          <w:bCs/>
        </w:rPr>
        <w:t xml:space="preserve">). Esta métrica analiza la probabilidad de acabar en gol de cada disparo. En este trabajo se </w:t>
      </w:r>
      <w:r w:rsidR="00825615">
        <w:rPr>
          <w:rFonts w:cs="Arial"/>
          <w:bCs/>
        </w:rPr>
        <w:t>investiga si esta estadística puede ser mejorada a partir de la adición de nuevas variables en el cálculo. Las nuevas variables añadidas están relacionadas con aspectos contextuales del partido y aspectos anímicos del equipo o jugador en cuestión. También se ha querido elaborar un modelo exclusivamente para los lanzamientos de penalti.</w:t>
      </w:r>
    </w:p>
    <w:p w14:paraId="6ECF029D" w14:textId="1E41A77F" w:rsidR="00825615" w:rsidRPr="00E756DC" w:rsidRDefault="00825615" w:rsidP="00000D3D">
      <w:pPr>
        <w:spacing w:before="100" w:beforeAutospacing="1" w:after="100" w:afterAutospacing="1"/>
        <w:rPr>
          <w:rFonts w:cs="Arial"/>
          <w:bCs/>
        </w:rPr>
      </w:pPr>
      <w:r>
        <w:rPr>
          <w:rFonts w:cs="Arial"/>
          <w:bCs/>
        </w:rPr>
        <w:t xml:space="preserve">Se ha realizado un análisis previo de todas estas nuevas variables para conocer como y en que cantidad han afectado a los disparos realizados. Posteriormente se han entrenado distintos modelos de aprendizaje automático para obtener distintos modelos de Goles Esperados. Estos modelos han sido comparados entre sí a partir de </w:t>
      </w:r>
      <w:r w:rsidR="00766906">
        <w:rPr>
          <w:rFonts w:cs="Arial"/>
          <w:bCs/>
        </w:rPr>
        <w:t xml:space="preserve">diversas métricas para determinar cual de ellos da mejores resultados. </w:t>
      </w:r>
      <w:r w:rsidR="00A568EA">
        <w:rPr>
          <w:rFonts w:cs="Arial"/>
          <w:bCs/>
        </w:rPr>
        <w:t>Finalmente,</w:t>
      </w:r>
      <w:r w:rsidR="00766906">
        <w:rPr>
          <w:rFonts w:cs="Arial"/>
          <w:bCs/>
        </w:rPr>
        <w:t xml:space="preserve"> el mejor modelo generado ha sido comparado con otros modelos ya existentes.</w:t>
      </w:r>
    </w:p>
    <w:p w14:paraId="1031D023" w14:textId="1B03571E"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r w:rsidR="00086CF1">
        <w:rPr>
          <w:rFonts w:ascii="Arial" w:hAnsi="Arial" w:cs="Arial"/>
          <w:bCs/>
          <w:lang w:val="es-ES"/>
        </w:rPr>
        <w:t>F</w:t>
      </w:r>
      <w:r w:rsidR="00086CF1" w:rsidRPr="00086CF1">
        <w:rPr>
          <w:rFonts w:ascii="Arial" w:hAnsi="Arial" w:cs="Arial"/>
          <w:bCs/>
          <w:lang w:val="es-ES"/>
        </w:rPr>
        <w:t xml:space="preserve">útbol, </w:t>
      </w:r>
      <w:r w:rsidR="00086CF1">
        <w:rPr>
          <w:rFonts w:ascii="Arial" w:hAnsi="Arial" w:cs="Arial"/>
          <w:bCs/>
          <w:lang w:val="es-ES"/>
        </w:rPr>
        <w:t>A</w:t>
      </w:r>
      <w:r w:rsidR="00086CF1" w:rsidRPr="00086CF1">
        <w:rPr>
          <w:rFonts w:ascii="Arial" w:hAnsi="Arial" w:cs="Arial"/>
          <w:bCs/>
          <w:lang w:val="es-ES"/>
        </w:rPr>
        <w:t xml:space="preserve">nálisis, </w:t>
      </w:r>
      <w:r w:rsidR="00086CF1">
        <w:rPr>
          <w:rFonts w:ascii="Arial" w:hAnsi="Arial" w:cs="Arial"/>
          <w:bCs/>
          <w:lang w:val="es-ES"/>
        </w:rPr>
        <w:t>A</w:t>
      </w:r>
      <w:r w:rsidR="00086CF1" w:rsidRPr="00086CF1">
        <w:rPr>
          <w:rFonts w:ascii="Arial" w:hAnsi="Arial" w:cs="Arial"/>
          <w:bCs/>
          <w:lang w:val="es-ES"/>
        </w:rPr>
        <w:t>prendizaje automático</w:t>
      </w:r>
      <w:r w:rsidR="00086CF1">
        <w:rPr>
          <w:rFonts w:ascii="Arial" w:hAnsi="Arial" w:cs="Arial"/>
          <w:bCs/>
          <w:lang w:val="es-ES"/>
        </w:rPr>
        <w:t>,</w:t>
      </w:r>
      <w:r w:rsidR="00086CF1" w:rsidRPr="00086CF1">
        <w:rPr>
          <w:rFonts w:ascii="Arial" w:hAnsi="Arial" w:cs="Arial"/>
          <w:bCs/>
          <w:lang w:val="es-ES"/>
        </w:rPr>
        <w:t xml:space="preserve"> </w:t>
      </w:r>
      <w:r w:rsidR="00086CF1">
        <w:rPr>
          <w:rFonts w:ascii="Arial" w:hAnsi="Arial" w:cs="Arial"/>
          <w:bCs/>
          <w:lang w:val="es-ES"/>
        </w:rPr>
        <w:t>Goles esperados</w:t>
      </w:r>
      <w:r w:rsidR="003F7F13">
        <w:rPr>
          <w:rFonts w:ascii="Arial" w:hAnsi="Arial" w:cs="Arial"/>
          <w:bCs/>
          <w:lang w:val="es-ES"/>
        </w:rPr>
        <w:t>, Penaltis</w:t>
      </w:r>
      <w:r w:rsidR="00086CF1">
        <w:rPr>
          <w:rFonts w:ascii="Arial" w:hAnsi="Arial" w:cs="Arial"/>
          <w:bCs/>
          <w:lang w:val="es-ES"/>
        </w:rPr>
        <w:t>.</w:t>
      </w:r>
    </w:p>
    <w:p w14:paraId="620A96DE" w14:textId="77777777" w:rsidR="002737B2" w:rsidRDefault="002737B2">
      <w:pPr>
        <w:spacing w:line="276" w:lineRule="auto"/>
        <w:jc w:val="left"/>
      </w:pPr>
      <w:r>
        <w:br w:type="page"/>
      </w:r>
    </w:p>
    <w:p w14:paraId="4B4ABFC7" w14:textId="77777777" w:rsidR="00320A2D" w:rsidRPr="00276BB5" w:rsidRDefault="00320A2D" w:rsidP="002737B2">
      <w:pPr>
        <w:jc w:val="center"/>
        <w:rPr>
          <w:b/>
          <w:sz w:val="36"/>
          <w:szCs w:val="36"/>
          <w:lang w:val="en-US"/>
        </w:rPr>
      </w:pPr>
      <w:r w:rsidRPr="00276BB5">
        <w:rPr>
          <w:b/>
          <w:sz w:val="36"/>
          <w:szCs w:val="36"/>
          <w:lang w:val="en-US"/>
        </w:rPr>
        <w:lastRenderedPageBreak/>
        <w:t>Abstract</w:t>
      </w:r>
    </w:p>
    <w:p w14:paraId="06E22227" w14:textId="77777777" w:rsidR="00086CF1" w:rsidRDefault="00086CF1" w:rsidP="00B1030C">
      <w:pPr>
        <w:rPr>
          <w:rFonts w:cs="Arial"/>
          <w:b/>
          <w:lang w:val="en-US"/>
        </w:rPr>
      </w:pPr>
    </w:p>
    <w:p w14:paraId="1EC18686" w14:textId="4B4D6BFE" w:rsidR="00320A2D" w:rsidRPr="00086CF1" w:rsidRDefault="00320A2D" w:rsidP="00B1030C">
      <w:pPr>
        <w:rPr>
          <w:rFonts w:cs="Arial"/>
          <w:b/>
          <w:lang w:val="en-US"/>
        </w:rPr>
      </w:pPr>
      <w:r w:rsidRPr="00086CF1">
        <w:rPr>
          <w:rFonts w:cs="Arial"/>
          <w:b/>
          <w:lang w:val="en-US"/>
        </w:rPr>
        <w:t xml:space="preserve">Keywords: </w:t>
      </w:r>
      <w:r w:rsidR="00086CF1" w:rsidRPr="00086CF1">
        <w:rPr>
          <w:rFonts w:cs="Arial"/>
          <w:bCs/>
          <w:lang w:val="en-US"/>
        </w:rPr>
        <w:t>Football, Analysis, Machine Learning, E</w:t>
      </w:r>
      <w:r w:rsidR="00086CF1">
        <w:rPr>
          <w:rFonts w:cs="Arial"/>
          <w:bCs/>
          <w:lang w:val="en-US"/>
        </w:rPr>
        <w:t>xpected Goals</w:t>
      </w:r>
      <w:r w:rsidR="003F7F13">
        <w:rPr>
          <w:rFonts w:cs="Arial"/>
          <w:bCs/>
          <w:lang w:val="en-US"/>
        </w:rPr>
        <w:t>, Penalties.</w:t>
      </w:r>
    </w:p>
    <w:p w14:paraId="0152818C" w14:textId="77777777" w:rsidR="0078634A" w:rsidRPr="00086CF1" w:rsidRDefault="0078634A">
      <w:pPr>
        <w:spacing w:line="276" w:lineRule="auto"/>
        <w:jc w:val="left"/>
        <w:rPr>
          <w:lang w:val="en-US"/>
        </w:rPr>
      </w:pPr>
      <w:r w:rsidRPr="00086CF1">
        <w:rPr>
          <w:lang w:val="en-US"/>
        </w:rPr>
        <w:br w:type="page"/>
      </w:r>
    </w:p>
    <w:p w14:paraId="55409A8B" w14:textId="77777777" w:rsidR="00E464E0" w:rsidRPr="00086CF1" w:rsidRDefault="00E464E0" w:rsidP="007B2C11">
      <w:pPr>
        <w:jc w:val="center"/>
        <w:rPr>
          <w:b/>
          <w:sz w:val="36"/>
          <w:szCs w:val="36"/>
          <w:lang w:val="en-US"/>
        </w:rPr>
      </w:pPr>
      <w:proofErr w:type="spellStart"/>
      <w:r w:rsidRPr="00086CF1">
        <w:rPr>
          <w:b/>
          <w:sz w:val="36"/>
          <w:szCs w:val="36"/>
          <w:lang w:val="en-US"/>
        </w:rPr>
        <w:lastRenderedPageBreak/>
        <w:t>Índice</w:t>
      </w:r>
      <w:proofErr w:type="spellEnd"/>
      <w:r w:rsidRPr="00086CF1">
        <w:rPr>
          <w:b/>
          <w:sz w:val="36"/>
          <w:szCs w:val="36"/>
          <w:lang w:val="en-US"/>
        </w:rPr>
        <w:t xml:space="preserve"> de </w:t>
      </w:r>
      <w:proofErr w:type="spellStart"/>
      <w:r w:rsidRPr="00086CF1">
        <w:rPr>
          <w:b/>
          <w:sz w:val="36"/>
          <w:szCs w:val="36"/>
          <w:lang w:val="en-US"/>
        </w:rPr>
        <w:t>contenidos</w:t>
      </w:r>
      <w:proofErr w:type="spellEnd"/>
    </w:p>
    <w:p w14:paraId="5C038041" w14:textId="6CD3ACC0" w:rsidR="004A2333" w:rsidRDefault="00BA5509" w:rsidP="004A2333">
      <w:pPr>
        <w:pStyle w:val="TDC1"/>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726295" w:history="1">
        <w:r w:rsidR="004A2333" w:rsidRPr="00040134">
          <w:rPr>
            <w:rStyle w:val="Hipervnculo"/>
            <w:noProof/>
            <w:lang w:bidi="en-US"/>
          </w:rPr>
          <w:t>1. Introducción</w:t>
        </w:r>
        <w:r w:rsidR="004A2333">
          <w:rPr>
            <w:noProof/>
            <w:webHidden/>
          </w:rPr>
          <w:tab/>
        </w:r>
        <w:r w:rsidR="004A2333">
          <w:rPr>
            <w:noProof/>
            <w:webHidden/>
          </w:rPr>
          <w:fldChar w:fldCharType="begin"/>
        </w:r>
        <w:r w:rsidR="004A2333">
          <w:rPr>
            <w:noProof/>
            <w:webHidden/>
          </w:rPr>
          <w:instrText xml:space="preserve"> PAGEREF _Toc82726295 \h </w:instrText>
        </w:r>
        <w:r w:rsidR="004A2333">
          <w:rPr>
            <w:noProof/>
            <w:webHidden/>
          </w:rPr>
        </w:r>
        <w:r w:rsidR="004A2333">
          <w:rPr>
            <w:noProof/>
            <w:webHidden/>
          </w:rPr>
          <w:fldChar w:fldCharType="separate"/>
        </w:r>
        <w:r w:rsidR="004A2333">
          <w:rPr>
            <w:noProof/>
            <w:webHidden/>
          </w:rPr>
          <w:t>10</w:t>
        </w:r>
        <w:r w:rsidR="004A2333">
          <w:rPr>
            <w:noProof/>
            <w:webHidden/>
          </w:rPr>
          <w:fldChar w:fldCharType="end"/>
        </w:r>
      </w:hyperlink>
    </w:p>
    <w:p w14:paraId="0D5C25FE" w14:textId="30F48F3B" w:rsidR="004A2333" w:rsidRDefault="004A2333">
      <w:pPr>
        <w:pStyle w:val="TDC2"/>
        <w:tabs>
          <w:tab w:val="right" w:leader="dot" w:pos="9060"/>
        </w:tabs>
        <w:rPr>
          <w:rFonts w:asciiTheme="minorHAnsi" w:eastAsiaTheme="minorEastAsia" w:hAnsiTheme="minorHAnsi" w:cstheme="minorBidi"/>
          <w:noProof/>
          <w:lang w:eastAsia="es-ES"/>
        </w:rPr>
      </w:pPr>
      <w:hyperlink w:anchor="_Toc82726296" w:history="1">
        <w:r w:rsidRPr="00040134">
          <w:rPr>
            <w:rStyle w:val="Hipervnculo"/>
            <w:noProof/>
          </w:rPr>
          <w:t>1.1 Justificación</w:t>
        </w:r>
        <w:r>
          <w:rPr>
            <w:noProof/>
            <w:webHidden/>
          </w:rPr>
          <w:tab/>
        </w:r>
        <w:r>
          <w:rPr>
            <w:noProof/>
            <w:webHidden/>
          </w:rPr>
          <w:fldChar w:fldCharType="begin"/>
        </w:r>
        <w:r>
          <w:rPr>
            <w:noProof/>
            <w:webHidden/>
          </w:rPr>
          <w:instrText xml:space="preserve"> PAGEREF _Toc82726296 \h </w:instrText>
        </w:r>
        <w:r>
          <w:rPr>
            <w:noProof/>
            <w:webHidden/>
          </w:rPr>
        </w:r>
        <w:r>
          <w:rPr>
            <w:noProof/>
            <w:webHidden/>
          </w:rPr>
          <w:fldChar w:fldCharType="separate"/>
        </w:r>
        <w:r>
          <w:rPr>
            <w:noProof/>
            <w:webHidden/>
          </w:rPr>
          <w:t>10</w:t>
        </w:r>
        <w:r>
          <w:rPr>
            <w:noProof/>
            <w:webHidden/>
          </w:rPr>
          <w:fldChar w:fldCharType="end"/>
        </w:r>
      </w:hyperlink>
    </w:p>
    <w:p w14:paraId="232A35BA" w14:textId="751A6939" w:rsidR="004A2333" w:rsidRDefault="004A2333">
      <w:pPr>
        <w:pStyle w:val="TDC2"/>
        <w:tabs>
          <w:tab w:val="right" w:leader="dot" w:pos="9060"/>
        </w:tabs>
        <w:rPr>
          <w:rFonts w:asciiTheme="minorHAnsi" w:eastAsiaTheme="minorEastAsia" w:hAnsiTheme="minorHAnsi" w:cstheme="minorBidi"/>
          <w:noProof/>
          <w:lang w:eastAsia="es-ES"/>
        </w:rPr>
      </w:pPr>
      <w:hyperlink w:anchor="_Toc82726297" w:history="1">
        <w:r w:rsidRPr="00040134">
          <w:rPr>
            <w:rStyle w:val="Hipervnculo"/>
            <w:noProof/>
          </w:rPr>
          <w:t>1.2 Planteamiento del trabajo</w:t>
        </w:r>
        <w:r>
          <w:rPr>
            <w:noProof/>
            <w:webHidden/>
          </w:rPr>
          <w:tab/>
        </w:r>
        <w:r>
          <w:rPr>
            <w:noProof/>
            <w:webHidden/>
          </w:rPr>
          <w:fldChar w:fldCharType="begin"/>
        </w:r>
        <w:r>
          <w:rPr>
            <w:noProof/>
            <w:webHidden/>
          </w:rPr>
          <w:instrText xml:space="preserve"> PAGEREF _Toc82726297 \h </w:instrText>
        </w:r>
        <w:r>
          <w:rPr>
            <w:noProof/>
            <w:webHidden/>
          </w:rPr>
        </w:r>
        <w:r>
          <w:rPr>
            <w:noProof/>
            <w:webHidden/>
          </w:rPr>
          <w:fldChar w:fldCharType="separate"/>
        </w:r>
        <w:r>
          <w:rPr>
            <w:noProof/>
            <w:webHidden/>
          </w:rPr>
          <w:t>11</w:t>
        </w:r>
        <w:r>
          <w:rPr>
            <w:noProof/>
            <w:webHidden/>
          </w:rPr>
          <w:fldChar w:fldCharType="end"/>
        </w:r>
      </w:hyperlink>
    </w:p>
    <w:p w14:paraId="255BD9BE" w14:textId="654F7482" w:rsidR="004A2333" w:rsidRDefault="004A2333">
      <w:pPr>
        <w:pStyle w:val="TDC2"/>
        <w:tabs>
          <w:tab w:val="right" w:leader="dot" w:pos="9060"/>
        </w:tabs>
        <w:rPr>
          <w:rFonts w:asciiTheme="minorHAnsi" w:eastAsiaTheme="minorEastAsia" w:hAnsiTheme="minorHAnsi" w:cstheme="minorBidi"/>
          <w:noProof/>
          <w:lang w:eastAsia="es-ES"/>
        </w:rPr>
      </w:pPr>
      <w:hyperlink w:anchor="_Toc82726298" w:history="1">
        <w:r w:rsidRPr="00040134">
          <w:rPr>
            <w:rStyle w:val="Hipervnculo"/>
            <w:noProof/>
          </w:rPr>
          <w:t>1.3 Estructura de la memoria</w:t>
        </w:r>
        <w:r>
          <w:rPr>
            <w:noProof/>
            <w:webHidden/>
          </w:rPr>
          <w:tab/>
        </w:r>
        <w:r>
          <w:rPr>
            <w:noProof/>
            <w:webHidden/>
          </w:rPr>
          <w:fldChar w:fldCharType="begin"/>
        </w:r>
        <w:r>
          <w:rPr>
            <w:noProof/>
            <w:webHidden/>
          </w:rPr>
          <w:instrText xml:space="preserve"> PAGEREF _Toc82726298 \h </w:instrText>
        </w:r>
        <w:r>
          <w:rPr>
            <w:noProof/>
            <w:webHidden/>
          </w:rPr>
        </w:r>
        <w:r>
          <w:rPr>
            <w:noProof/>
            <w:webHidden/>
          </w:rPr>
          <w:fldChar w:fldCharType="separate"/>
        </w:r>
        <w:r>
          <w:rPr>
            <w:noProof/>
            <w:webHidden/>
          </w:rPr>
          <w:t>11</w:t>
        </w:r>
        <w:r>
          <w:rPr>
            <w:noProof/>
            <w:webHidden/>
          </w:rPr>
          <w:fldChar w:fldCharType="end"/>
        </w:r>
      </w:hyperlink>
    </w:p>
    <w:p w14:paraId="4FBD1834" w14:textId="65C28827" w:rsidR="004A2333" w:rsidRDefault="004A2333" w:rsidP="004A2333">
      <w:pPr>
        <w:pStyle w:val="TDC1"/>
        <w:rPr>
          <w:rFonts w:asciiTheme="minorHAnsi" w:eastAsiaTheme="minorEastAsia" w:hAnsiTheme="minorHAnsi" w:cstheme="minorBidi"/>
          <w:noProof/>
          <w:lang w:eastAsia="es-ES"/>
        </w:rPr>
      </w:pPr>
      <w:hyperlink w:anchor="_Toc82726299" w:history="1">
        <w:r w:rsidRPr="00040134">
          <w:rPr>
            <w:rStyle w:val="Hipervnculo"/>
            <w:noProof/>
            <w:lang w:bidi="en-US"/>
          </w:rPr>
          <w:t>2. Contexto y estado del arte</w:t>
        </w:r>
        <w:r>
          <w:rPr>
            <w:noProof/>
            <w:webHidden/>
          </w:rPr>
          <w:tab/>
        </w:r>
        <w:r>
          <w:rPr>
            <w:noProof/>
            <w:webHidden/>
          </w:rPr>
          <w:fldChar w:fldCharType="begin"/>
        </w:r>
        <w:r>
          <w:rPr>
            <w:noProof/>
            <w:webHidden/>
          </w:rPr>
          <w:instrText xml:space="preserve"> PAGEREF _Toc82726299 \h </w:instrText>
        </w:r>
        <w:r>
          <w:rPr>
            <w:noProof/>
            <w:webHidden/>
          </w:rPr>
        </w:r>
        <w:r>
          <w:rPr>
            <w:noProof/>
            <w:webHidden/>
          </w:rPr>
          <w:fldChar w:fldCharType="separate"/>
        </w:r>
        <w:r>
          <w:rPr>
            <w:noProof/>
            <w:webHidden/>
          </w:rPr>
          <w:t>12</w:t>
        </w:r>
        <w:r>
          <w:rPr>
            <w:noProof/>
            <w:webHidden/>
          </w:rPr>
          <w:fldChar w:fldCharType="end"/>
        </w:r>
      </w:hyperlink>
    </w:p>
    <w:p w14:paraId="245655FD" w14:textId="58AD17F7" w:rsidR="004A2333" w:rsidRDefault="004A2333">
      <w:pPr>
        <w:pStyle w:val="TDC2"/>
        <w:tabs>
          <w:tab w:val="right" w:leader="dot" w:pos="9060"/>
        </w:tabs>
        <w:rPr>
          <w:rFonts w:asciiTheme="minorHAnsi" w:eastAsiaTheme="minorEastAsia" w:hAnsiTheme="minorHAnsi" w:cstheme="minorBidi"/>
          <w:noProof/>
          <w:lang w:eastAsia="es-ES"/>
        </w:rPr>
      </w:pPr>
      <w:hyperlink w:anchor="_Toc82726300" w:history="1">
        <w:r w:rsidRPr="00040134">
          <w:rPr>
            <w:rStyle w:val="Hipervnculo"/>
            <w:noProof/>
          </w:rPr>
          <w:t>2.1 Contexto</w:t>
        </w:r>
        <w:r>
          <w:rPr>
            <w:noProof/>
            <w:webHidden/>
          </w:rPr>
          <w:tab/>
        </w:r>
        <w:r>
          <w:rPr>
            <w:noProof/>
            <w:webHidden/>
          </w:rPr>
          <w:fldChar w:fldCharType="begin"/>
        </w:r>
        <w:r>
          <w:rPr>
            <w:noProof/>
            <w:webHidden/>
          </w:rPr>
          <w:instrText xml:space="preserve"> PAGEREF _Toc82726300 \h </w:instrText>
        </w:r>
        <w:r>
          <w:rPr>
            <w:noProof/>
            <w:webHidden/>
          </w:rPr>
        </w:r>
        <w:r>
          <w:rPr>
            <w:noProof/>
            <w:webHidden/>
          </w:rPr>
          <w:fldChar w:fldCharType="separate"/>
        </w:r>
        <w:r>
          <w:rPr>
            <w:noProof/>
            <w:webHidden/>
          </w:rPr>
          <w:t>12</w:t>
        </w:r>
        <w:r>
          <w:rPr>
            <w:noProof/>
            <w:webHidden/>
          </w:rPr>
          <w:fldChar w:fldCharType="end"/>
        </w:r>
      </w:hyperlink>
    </w:p>
    <w:p w14:paraId="1F2D8F3F" w14:textId="444279BC" w:rsidR="004A2333" w:rsidRDefault="004A2333">
      <w:pPr>
        <w:pStyle w:val="TDC2"/>
        <w:tabs>
          <w:tab w:val="right" w:leader="dot" w:pos="9060"/>
        </w:tabs>
        <w:rPr>
          <w:rFonts w:asciiTheme="minorHAnsi" w:eastAsiaTheme="minorEastAsia" w:hAnsiTheme="minorHAnsi" w:cstheme="minorBidi"/>
          <w:noProof/>
          <w:lang w:eastAsia="es-ES"/>
        </w:rPr>
      </w:pPr>
      <w:hyperlink w:anchor="_Toc82726301" w:history="1">
        <w:r w:rsidRPr="00040134">
          <w:rPr>
            <w:rStyle w:val="Hipervnculo"/>
            <w:noProof/>
          </w:rPr>
          <w:t>2.2 Estado del arte</w:t>
        </w:r>
        <w:r>
          <w:rPr>
            <w:noProof/>
            <w:webHidden/>
          </w:rPr>
          <w:tab/>
        </w:r>
        <w:r>
          <w:rPr>
            <w:noProof/>
            <w:webHidden/>
          </w:rPr>
          <w:fldChar w:fldCharType="begin"/>
        </w:r>
        <w:r>
          <w:rPr>
            <w:noProof/>
            <w:webHidden/>
          </w:rPr>
          <w:instrText xml:space="preserve"> PAGEREF _Toc82726301 \h </w:instrText>
        </w:r>
        <w:r>
          <w:rPr>
            <w:noProof/>
            <w:webHidden/>
          </w:rPr>
        </w:r>
        <w:r>
          <w:rPr>
            <w:noProof/>
            <w:webHidden/>
          </w:rPr>
          <w:fldChar w:fldCharType="separate"/>
        </w:r>
        <w:r>
          <w:rPr>
            <w:noProof/>
            <w:webHidden/>
          </w:rPr>
          <w:t>15</w:t>
        </w:r>
        <w:r>
          <w:rPr>
            <w:noProof/>
            <w:webHidden/>
          </w:rPr>
          <w:fldChar w:fldCharType="end"/>
        </w:r>
      </w:hyperlink>
    </w:p>
    <w:p w14:paraId="31DD308A" w14:textId="4A52456D" w:rsidR="004A2333" w:rsidRDefault="004A2333" w:rsidP="004A2333">
      <w:pPr>
        <w:pStyle w:val="TDC1"/>
        <w:rPr>
          <w:rFonts w:asciiTheme="minorHAnsi" w:eastAsiaTheme="minorEastAsia" w:hAnsiTheme="minorHAnsi" w:cstheme="minorBidi"/>
          <w:noProof/>
          <w:lang w:eastAsia="es-ES"/>
        </w:rPr>
      </w:pPr>
      <w:hyperlink w:anchor="_Toc82726302" w:history="1">
        <w:r w:rsidRPr="00040134">
          <w:rPr>
            <w:rStyle w:val="Hipervnculo"/>
            <w:noProof/>
            <w:lang w:bidi="en-US"/>
          </w:rPr>
          <w:t>3. Objetivos concretos</w:t>
        </w:r>
        <w:r>
          <w:rPr>
            <w:noProof/>
            <w:webHidden/>
          </w:rPr>
          <w:tab/>
        </w:r>
        <w:r>
          <w:rPr>
            <w:noProof/>
            <w:webHidden/>
          </w:rPr>
          <w:fldChar w:fldCharType="begin"/>
        </w:r>
        <w:r>
          <w:rPr>
            <w:noProof/>
            <w:webHidden/>
          </w:rPr>
          <w:instrText xml:space="preserve"> PAGEREF _Toc82726302 \h </w:instrText>
        </w:r>
        <w:r>
          <w:rPr>
            <w:noProof/>
            <w:webHidden/>
          </w:rPr>
        </w:r>
        <w:r>
          <w:rPr>
            <w:noProof/>
            <w:webHidden/>
          </w:rPr>
          <w:fldChar w:fldCharType="separate"/>
        </w:r>
        <w:r>
          <w:rPr>
            <w:noProof/>
            <w:webHidden/>
          </w:rPr>
          <w:t>21</w:t>
        </w:r>
        <w:r>
          <w:rPr>
            <w:noProof/>
            <w:webHidden/>
          </w:rPr>
          <w:fldChar w:fldCharType="end"/>
        </w:r>
      </w:hyperlink>
    </w:p>
    <w:p w14:paraId="0D9BF102" w14:textId="4F82775A" w:rsidR="004A2333" w:rsidRDefault="004A2333">
      <w:pPr>
        <w:pStyle w:val="TDC2"/>
        <w:tabs>
          <w:tab w:val="right" w:leader="dot" w:pos="9060"/>
        </w:tabs>
        <w:rPr>
          <w:rFonts w:asciiTheme="minorHAnsi" w:eastAsiaTheme="minorEastAsia" w:hAnsiTheme="minorHAnsi" w:cstheme="minorBidi"/>
          <w:noProof/>
          <w:lang w:eastAsia="es-ES"/>
        </w:rPr>
      </w:pPr>
      <w:hyperlink w:anchor="_Toc82726303" w:history="1">
        <w:r w:rsidRPr="00040134">
          <w:rPr>
            <w:rStyle w:val="Hipervnculo"/>
            <w:noProof/>
          </w:rPr>
          <w:t>3.1. Objetivo general</w:t>
        </w:r>
        <w:r>
          <w:rPr>
            <w:noProof/>
            <w:webHidden/>
          </w:rPr>
          <w:tab/>
        </w:r>
        <w:r>
          <w:rPr>
            <w:noProof/>
            <w:webHidden/>
          </w:rPr>
          <w:fldChar w:fldCharType="begin"/>
        </w:r>
        <w:r>
          <w:rPr>
            <w:noProof/>
            <w:webHidden/>
          </w:rPr>
          <w:instrText xml:space="preserve"> PAGEREF _Toc82726303 \h </w:instrText>
        </w:r>
        <w:r>
          <w:rPr>
            <w:noProof/>
            <w:webHidden/>
          </w:rPr>
        </w:r>
        <w:r>
          <w:rPr>
            <w:noProof/>
            <w:webHidden/>
          </w:rPr>
          <w:fldChar w:fldCharType="separate"/>
        </w:r>
        <w:r>
          <w:rPr>
            <w:noProof/>
            <w:webHidden/>
          </w:rPr>
          <w:t>21</w:t>
        </w:r>
        <w:r>
          <w:rPr>
            <w:noProof/>
            <w:webHidden/>
          </w:rPr>
          <w:fldChar w:fldCharType="end"/>
        </w:r>
      </w:hyperlink>
    </w:p>
    <w:p w14:paraId="32798928" w14:textId="12D305F6" w:rsidR="004A2333" w:rsidRDefault="004A2333">
      <w:pPr>
        <w:pStyle w:val="TDC2"/>
        <w:tabs>
          <w:tab w:val="right" w:leader="dot" w:pos="9060"/>
        </w:tabs>
        <w:rPr>
          <w:rFonts w:asciiTheme="minorHAnsi" w:eastAsiaTheme="minorEastAsia" w:hAnsiTheme="minorHAnsi" w:cstheme="minorBidi"/>
          <w:noProof/>
          <w:lang w:eastAsia="es-ES"/>
        </w:rPr>
      </w:pPr>
      <w:hyperlink w:anchor="_Toc82726304" w:history="1">
        <w:r w:rsidRPr="00040134">
          <w:rPr>
            <w:rStyle w:val="Hipervnculo"/>
            <w:noProof/>
          </w:rPr>
          <w:t>3.2. Objetivos específicos</w:t>
        </w:r>
        <w:r>
          <w:rPr>
            <w:noProof/>
            <w:webHidden/>
          </w:rPr>
          <w:tab/>
        </w:r>
        <w:r>
          <w:rPr>
            <w:noProof/>
            <w:webHidden/>
          </w:rPr>
          <w:fldChar w:fldCharType="begin"/>
        </w:r>
        <w:r>
          <w:rPr>
            <w:noProof/>
            <w:webHidden/>
          </w:rPr>
          <w:instrText xml:space="preserve"> PAGEREF _Toc82726304 \h </w:instrText>
        </w:r>
        <w:r>
          <w:rPr>
            <w:noProof/>
            <w:webHidden/>
          </w:rPr>
        </w:r>
        <w:r>
          <w:rPr>
            <w:noProof/>
            <w:webHidden/>
          </w:rPr>
          <w:fldChar w:fldCharType="separate"/>
        </w:r>
        <w:r>
          <w:rPr>
            <w:noProof/>
            <w:webHidden/>
          </w:rPr>
          <w:t>21</w:t>
        </w:r>
        <w:r>
          <w:rPr>
            <w:noProof/>
            <w:webHidden/>
          </w:rPr>
          <w:fldChar w:fldCharType="end"/>
        </w:r>
      </w:hyperlink>
    </w:p>
    <w:p w14:paraId="7B8F9C8B" w14:textId="11933D2E" w:rsidR="004A2333" w:rsidRDefault="004A2333" w:rsidP="004A2333">
      <w:pPr>
        <w:pStyle w:val="TDC1"/>
        <w:rPr>
          <w:rFonts w:asciiTheme="minorHAnsi" w:eastAsiaTheme="minorEastAsia" w:hAnsiTheme="minorHAnsi" w:cstheme="minorBidi"/>
          <w:noProof/>
          <w:lang w:eastAsia="es-ES"/>
        </w:rPr>
      </w:pPr>
      <w:hyperlink w:anchor="_Toc82726305" w:history="1">
        <w:r w:rsidRPr="00040134">
          <w:rPr>
            <w:rStyle w:val="Hipervnculo"/>
            <w:noProof/>
            <w:lang w:bidi="en-US"/>
          </w:rPr>
          <w:t>4. Metodología del trabajo</w:t>
        </w:r>
        <w:r>
          <w:rPr>
            <w:noProof/>
            <w:webHidden/>
          </w:rPr>
          <w:tab/>
        </w:r>
        <w:r>
          <w:rPr>
            <w:noProof/>
            <w:webHidden/>
          </w:rPr>
          <w:fldChar w:fldCharType="begin"/>
        </w:r>
        <w:r>
          <w:rPr>
            <w:noProof/>
            <w:webHidden/>
          </w:rPr>
          <w:instrText xml:space="preserve"> PAGEREF _Toc82726305 \h </w:instrText>
        </w:r>
        <w:r>
          <w:rPr>
            <w:noProof/>
            <w:webHidden/>
          </w:rPr>
        </w:r>
        <w:r>
          <w:rPr>
            <w:noProof/>
            <w:webHidden/>
          </w:rPr>
          <w:fldChar w:fldCharType="separate"/>
        </w:r>
        <w:r>
          <w:rPr>
            <w:noProof/>
            <w:webHidden/>
          </w:rPr>
          <w:t>22</w:t>
        </w:r>
        <w:r>
          <w:rPr>
            <w:noProof/>
            <w:webHidden/>
          </w:rPr>
          <w:fldChar w:fldCharType="end"/>
        </w:r>
      </w:hyperlink>
    </w:p>
    <w:p w14:paraId="4F75789B" w14:textId="00895F9C" w:rsidR="004A2333" w:rsidRDefault="004A2333">
      <w:pPr>
        <w:pStyle w:val="TDC2"/>
        <w:tabs>
          <w:tab w:val="right" w:leader="dot" w:pos="9060"/>
        </w:tabs>
        <w:rPr>
          <w:rFonts w:asciiTheme="minorHAnsi" w:eastAsiaTheme="minorEastAsia" w:hAnsiTheme="minorHAnsi" w:cstheme="minorBidi"/>
          <w:noProof/>
          <w:lang w:eastAsia="es-ES"/>
        </w:rPr>
      </w:pPr>
      <w:hyperlink w:anchor="_Toc82726306" w:history="1">
        <w:r w:rsidRPr="00040134">
          <w:rPr>
            <w:rStyle w:val="Hipervnculo"/>
            <w:noProof/>
          </w:rPr>
          <w:t>4.1. Obtención de los datos</w:t>
        </w:r>
        <w:r>
          <w:rPr>
            <w:noProof/>
            <w:webHidden/>
          </w:rPr>
          <w:tab/>
        </w:r>
        <w:r>
          <w:rPr>
            <w:noProof/>
            <w:webHidden/>
          </w:rPr>
          <w:fldChar w:fldCharType="begin"/>
        </w:r>
        <w:r>
          <w:rPr>
            <w:noProof/>
            <w:webHidden/>
          </w:rPr>
          <w:instrText xml:space="preserve"> PAGEREF _Toc82726306 \h </w:instrText>
        </w:r>
        <w:r>
          <w:rPr>
            <w:noProof/>
            <w:webHidden/>
          </w:rPr>
        </w:r>
        <w:r>
          <w:rPr>
            <w:noProof/>
            <w:webHidden/>
          </w:rPr>
          <w:fldChar w:fldCharType="separate"/>
        </w:r>
        <w:r>
          <w:rPr>
            <w:noProof/>
            <w:webHidden/>
          </w:rPr>
          <w:t>22</w:t>
        </w:r>
        <w:r>
          <w:rPr>
            <w:noProof/>
            <w:webHidden/>
          </w:rPr>
          <w:fldChar w:fldCharType="end"/>
        </w:r>
      </w:hyperlink>
    </w:p>
    <w:p w14:paraId="68A0B2BD" w14:textId="5D45431E" w:rsidR="004A2333" w:rsidRDefault="004A2333">
      <w:pPr>
        <w:pStyle w:val="TDC3"/>
        <w:tabs>
          <w:tab w:val="right" w:leader="dot" w:pos="9060"/>
        </w:tabs>
        <w:rPr>
          <w:rFonts w:asciiTheme="minorHAnsi" w:eastAsiaTheme="minorEastAsia" w:hAnsiTheme="minorHAnsi" w:cstheme="minorBidi"/>
          <w:noProof/>
          <w:lang w:eastAsia="es-ES"/>
        </w:rPr>
      </w:pPr>
      <w:hyperlink w:anchor="_Toc82726307" w:history="1">
        <w:r w:rsidRPr="00040134">
          <w:rPr>
            <w:rStyle w:val="Hipervnculo"/>
            <w:noProof/>
          </w:rPr>
          <w:t>4.1.1. StatsBomb Open-Data</w:t>
        </w:r>
        <w:r>
          <w:rPr>
            <w:noProof/>
            <w:webHidden/>
          </w:rPr>
          <w:tab/>
        </w:r>
        <w:r>
          <w:rPr>
            <w:noProof/>
            <w:webHidden/>
          </w:rPr>
          <w:fldChar w:fldCharType="begin"/>
        </w:r>
        <w:r>
          <w:rPr>
            <w:noProof/>
            <w:webHidden/>
          </w:rPr>
          <w:instrText xml:space="preserve"> PAGEREF _Toc82726307 \h </w:instrText>
        </w:r>
        <w:r>
          <w:rPr>
            <w:noProof/>
            <w:webHidden/>
          </w:rPr>
        </w:r>
        <w:r>
          <w:rPr>
            <w:noProof/>
            <w:webHidden/>
          </w:rPr>
          <w:fldChar w:fldCharType="separate"/>
        </w:r>
        <w:r>
          <w:rPr>
            <w:noProof/>
            <w:webHidden/>
          </w:rPr>
          <w:t>23</w:t>
        </w:r>
        <w:r>
          <w:rPr>
            <w:noProof/>
            <w:webHidden/>
          </w:rPr>
          <w:fldChar w:fldCharType="end"/>
        </w:r>
      </w:hyperlink>
    </w:p>
    <w:p w14:paraId="77F5F418" w14:textId="45D90BFC" w:rsidR="004A2333" w:rsidRDefault="004A2333">
      <w:pPr>
        <w:pStyle w:val="TDC3"/>
        <w:tabs>
          <w:tab w:val="right" w:leader="dot" w:pos="9060"/>
        </w:tabs>
        <w:rPr>
          <w:rFonts w:asciiTheme="minorHAnsi" w:eastAsiaTheme="minorEastAsia" w:hAnsiTheme="minorHAnsi" w:cstheme="minorBidi"/>
          <w:noProof/>
          <w:lang w:eastAsia="es-ES"/>
        </w:rPr>
      </w:pPr>
      <w:hyperlink w:anchor="_Toc82726308" w:history="1">
        <w:r w:rsidRPr="00040134">
          <w:rPr>
            <w:rStyle w:val="Hipervnculo"/>
            <w:noProof/>
          </w:rPr>
          <w:t>4.1.2. WyScout Soccer match event dataset</w:t>
        </w:r>
        <w:r>
          <w:rPr>
            <w:noProof/>
            <w:webHidden/>
          </w:rPr>
          <w:tab/>
        </w:r>
        <w:r>
          <w:rPr>
            <w:noProof/>
            <w:webHidden/>
          </w:rPr>
          <w:fldChar w:fldCharType="begin"/>
        </w:r>
        <w:r>
          <w:rPr>
            <w:noProof/>
            <w:webHidden/>
          </w:rPr>
          <w:instrText xml:space="preserve"> PAGEREF _Toc82726308 \h </w:instrText>
        </w:r>
        <w:r>
          <w:rPr>
            <w:noProof/>
            <w:webHidden/>
          </w:rPr>
        </w:r>
        <w:r>
          <w:rPr>
            <w:noProof/>
            <w:webHidden/>
          </w:rPr>
          <w:fldChar w:fldCharType="separate"/>
        </w:r>
        <w:r>
          <w:rPr>
            <w:noProof/>
            <w:webHidden/>
          </w:rPr>
          <w:t>24</w:t>
        </w:r>
        <w:r>
          <w:rPr>
            <w:noProof/>
            <w:webHidden/>
          </w:rPr>
          <w:fldChar w:fldCharType="end"/>
        </w:r>
      </w:hyperlink>
    </w:p>
    <w:p w14:paraId="31A22B17" w14:textId="07EEB31F" w:rsidR="004A2333" w:rsidRDefault="004A2333">
      <w:pPr>
        <w:pStyle w:val="TDC2"/>
        <w:tabs>
          <w:tab w:val="right" w:leader="dot" w:pos="9060"/>
        </w:tabs>
        <w:rPr>
          <w:rFonts w:asciiTheme="minorHAnsi" w:eastAsiaTheme="minorEastAsia" w:hAnsiTheme="minorHAnsi" w:cstheme="minorBidi"/>
          <w:noProof/>
          <w:lang w:eastAsia="es-ES"/>
        </w:rPr>
      </w:pPr>
      <w:hyperlink w:anchor="_Toc82726309" w:history="1">
        <w:r w:rsidRPr="00040134">
          <w:rPr>
            <w:rStyle w:val="Hipervnculo"/>
            <w:noProof/>
          </w:rPr>
          <w:t xml:space="preserve">4.2. Preparación del </w:t>
        </w:r>
        <w:r w:rsidRPr="00040134">
          <w:rPr>
            <w:rStyle w:val="Hipervnculo"/>
            <w:i/>
            <w:iCs/>
            <w:noProof/>
          </w:rPr>
          <w:t>dataset</w:t>
        </w:r>
        <w:r>
          <w:rPr>
            <w:noProof/>
            <w:webHidden/>
          </w:rPr>
          <w:tab/>
        </w:r>
        <w:r>
          <w:rPr>
            <w:noProof/>
            <w:webHidden/>
          </w:rPr>
          <w:fldChar w:fldCharType="begin"/>
        </w:r>
        <w:r>
          <w:rPr>
            <w:noProof/>
            <w:webHidden/>
          </w:rPr>
          <w:instrText xml:space="preserve"> PAGEREF _Toc82726309 \h </w:instrText>
        </w:r>
        <w:r>
          <w:rPr>
            <w:noProof/>
            <w:webHidden/>
          </w:rPr>
        </w:r>
        <w:r>
          <w:rPr>
            <w:noProof/>
            <w:webHidden/>
          </w:rPr>
          <w:fldChar w:fldCharType="separate"/>
        </w:r>
        <w:r>
          <w:rPr>
            <w:noProof/>
            <w:webHidden/>
          </w:rPr>
          <w:t>25</w:t>
        </w:r>
        <w:r>
          <w:rPr>
            <w:noProof/>
            <w:webHidden/>
          </w:rPr>
          <w:fldChar w:fldCharType="end"/>
        </w:r>
      </w:hyperlink>
    </w:p>
    <w:p w14:paraId="355BDA43" w14:textId="3DE4C88A" w:rsidR="004A2333" w:rsidRDefault="004A2333">
      <w:pPr>
        <w:pStyle w:val="TDC3"/>
        <w:tabs>
          <w:tab w:val="right" w:leader="dot" w:pos="9060"/>
        </w:tabs>
        <w:rPr>
          <w:rFonts w:asciiTheme="minorHAnsi" w:eastAsiaTheme="minorEastAsia" w:hAnsiTheme="minorHAnsi" w:cstheme="minorBidi"/>
          <w:noProof/>
          <w:lang w:eastAsia="es-ES"/>
        </w:rPr>
      </w:pPr>
      <w:hyperlink w:anchor="_Toc82726310" w:history="1">
        <w:r w:rsidRPr="00040134">
          <w:rPr>
            <w:rStyle w:val="Hipervnculo"/>
            <w:noProof/>
          </w:rPr>
          <w:t>4.2.1. Importación</w:t>
        </w:r>
        <w:r>
          <w:rPr>
            <w:noProof/>
            <w:webHidden/>
          </w:rPr>
          <w:tab/>
        </w:r>
        <w:r>
          <w:rPr>
            <w:noProof/>
            <w:webHidden/>
          </w:rPr>
          <w:fldChar w:fldCharType="begin"/>
        </w:r>
        <w:r>
          <w:rPr>
            <w:noProof/>
            <w:webHidden/>
          </w:rPr>
          <w:instrText xml:space="preserve"> PAGEREF _Toc82726310 \h </w:instrText>
        </w:r>
        <w:r>
          <w:rPr>
            <w:noProof/>
            <w:webHidden/>
          </w:rPr>
        </w:r>
        <w:r>
          <w:rPr>
            <w:noProof/>
            <w:webHidden/>
          </w:rPr>
          <w:fldChar w:fldCharType="separate"/>
        </w:r>
        <w:r>
          <w:rPr>
            <w:noProof/>
            <w:webHidden/>
          </w:rPr>
          <w:t>25</w:t>
        </w:r>
        <w:r>
          <w:rPr>
            <w:noProof/>
            <w:webHidden/>
          </w:rPr>
          <w:fldChar w:fldCharType="end"/>
        </w:r>
      </w:hyperlink>
    </w:p>
    <w:p w14:paraId="1FD10C11" w14:textId="49468C0F" w:rsidR="004A2333" w:rsidRDefault="004A2333">
      <w:pPr>
        <w:pStyle w:val="TDC3"/>
        <w:tabs>
          <w:tab w:val="right" w:leader="dot" w:pos="9060"/>
        </w:tabs>
        <w:rPr>
          <w:rFonts w:asciiTheme="minorHAnsi" w:eastAsiaTheme="minorEastAsia" w:hAnsiTheme="minorHAnsi" w:cstheme="minorBidi"/>
          <w:noProof/>
          <w:lang w:eastAsia="es-ES"/>
        </w:rPr>
      </w:pPr>
      <w:hyperlink w:anchor="_Toc82726311" w:history="1">
        <w:r w:rsidRPr="00040134">
          <w:rPr>
            <w:rStyle w:val="Hipervnculo"/>
            <w:noProof/>
          </w:rPr>
          <w:t xml:space="preserve">4.2.2. Creación de los </w:t>
        </w:r>
        <w:r w:rsidRPr="00040134">
          <w:rPr>
            <w:rStyle w:val="Hipervnculo"/>
            <w:i/>
            <w:iCs/>
            <w:noProof/>
          </w:rPr>
          <w:t>datasets</w:t>
        </w:r>
        <w:r w:rsidRPr="00040134">
          <w:rPr>
            <w:rStyle w:val="Hipervnculo"/>
            <w:noProof/>
          </w:rPr>
          <w:t xml:space="preserve"> de tiros</w:t>
        </w:r>
        <w:r>
          <w:rPr>
            <w:noProof/>
            <w:webHidden/>
          </w:rPr>
          <w:tab/>
        </w:r>
        <w:r>
          <w:rPr>
            <w:noProof/>
            <w:webHidden/>
          </w:rPr>
          <w:fldChar w:fldCharType="begin"/>
        </w:r>
        <w:r>
          <w:rPr>
            <w:noProof/>
            <w:webHidden/>
          </w:rPr>
          <w:instrText xml:space="preserve"> PAGEREF _Toc82726311 \h </w:instrText>
        </w:r>
        <w:r>
          <w:rPr>
            <w:noProof/>
            <w:webHidden/>
          </w:rPr>
        </w:r>
        <w:r>
          <w:rPr>
            <w:noProof/>
            <w:webHidden/>
          </w:rPr>
          <w:fldChar w:fldCharType="separate"/>
        </w:r>
        <w:r>
          <w:rPr>
            <w:noProof/>
            <w:webHidden/>
          </w:rPr>
          <w:t>26</w:t>
        </w:r>
        <w:r>
          <w:rPr>
            <w:noProof/>
            <w:webHidden/>
          </w:rPr>
          <w:fldChar w:fldCharType="end"/>
        </w:r>
      </w:hyperlink>
    </w:p>
    <w:p w14:paraId="31C8A5D8" w14:textId="078BD47E" w:rsidR="004A2333" w:rsidRDefault="004A2333">
      <w:pPr>
        <w:pStyle w:val="TDC3"/>
        <w:tabs>
          <w:tab w:val="right" w:leader="dot" w:pos="9060"/>
        </w:tabs>
        <w:rPr>
          <w:rFonts w:asciiTheme="minorHAnsi" w:eastAsiaTheme="minorEastAsia" w:hAnsiTheme="minorHAnsi" w:cstheme="minorBidi"/>
          <w:noProof/>
          <w:lang w:eastAsia="es-ES"/>
        </w:rPr>
      </w:pPr>
      <w:hyperlink w:anchor="_Toc82726312" w:history="1">
        <w:r w:rsidRPr="00040134">
          <w:rPr>
            <w:rStyle w:val="Hipervnculo"/>
            <w:noProof/>
          </w:rPr>
          <w:t xml:space="preserve">4.2.3. Combinación de </w:t>
        </w:r>
        <w:r w:rsidRPr="00040134">
          <w:rPr>
            <w:rStyle w:val="Hipervnculo"/>
            <w:i/>
            <w:iCs/>
            <w:noProof/>
          </w:rPr>
          <w:t>datasets</w:t>
        </w:r>
        <w:r>
          <w:rPr>
            <w:noProof/>
            <w:webHidden/>
          </w:rPr>
          <w:tab/>
        </w:r>
        <w:r>
          <w:rPr>
            <w:noProof/>
            <w:webHidden/>
          </w:rPr>
          <w:fldChar w:fldCharType="begin"/>
        </w:r>
        <w:r>
          <w:rPr>
            <w:noProof/>
            <w:webHidden/>
          </w:rPr>
          <w:instrText xml:space="preserve"> PAGEREF _Toc82726312 \h </w:instrText>
        </w:r>
        <w:r>
          <w:rPr>
            <w:noProof/>
            <w:webHidden/>
          </w:rPr>
        </w:r>
        <w:r>
          <w:rPr>
            <w:noProof/>
            <w:webHidden/>
          </w:rPr>
          <w:fldChar w:fldCharType="separate"/>
        </w:r>
        <w:r>
          <w:rPr>
            <w:noProof/>
            <w:webHidden/>
          </w:rPr>
          <w:t>28</w:t>
        </w:r>
        <w:r>
          <w:rPr>
            <w:noProof/>
            <w:webHidden/>
          </w:rPr>
          <w:fldChar w:fldCharType="end"/>
        </w:r>
      </w:hyperlink>
    </w:p>
    <w:p w14:paraId="798F15C0" w14:textId="194E1B54" w:rsidR="004A2333" w:rsidRDefault="004A2333">
      <w:pPr>
        <w:pStyle w:val="TDC2"/>
        <w:tabs>
          <w:tab w:val="right" w:leader="dot" w:pos="9060"/>
        </w:tabs>
        <w:rPr>
          <w:rFonts w:asciiTheme="minorHAnsi" w:eastAsiaTheme="minorEastAsia" w:hAnsiTheme="minorHAnsi" w:cstheme="minorBidi"/>
          <w:noProof/>
          <w:lang w:eastAsia="es-ES"/>
        </w:rPr>
      </w:pPr>
      <w:hyperlink w:anchor="_Toc82726313" w:history="1">
        <w:r w:rsidRPr="00040134">
          <w:rPr>
            <w:rStyle w:val="Hipervnculo"/>
            <w:noProof/>
          </w:rPr>
          <w:t xml:space="preserve">4.3. </w:t>
        </w:r>
        <w:r w:rsidRPr="00040134">
          <w:rPr>
            <w:rStyle w:val="Hipervnculo"/>
            <w:i/>
            <w:iCs/>
            <w:noProof/>
          </w:rPr>
          <w:t>Dataset</w:t>
        </w:r>
        <w:r w:rsidRPr="00040134">
          <w:rPr>
            <w:rStyle w:val="Hipervnculo"/>
            <w:noProof/>
          </w:rPr>
          <w:t xml:space="preserve"> utilizado</w:t>
        </w:r>
        <w:r>
          <w:rPr>
            <w:noProof/>
            <w:webHidden/>
          </w:rPr>
          <w:tab/>
        </w:r>
        <w:r>
          <w:rPr>
            <w:noProof/>
            <w:webHidden/>
          </w:rPr>
          <w:fldChar w:fldCharType="begin"/>
        </w:r>
        <w:r>
          <w:rPr>
            <w:noProof/>
            <w:webHidden/>
          </w:rPr>
          <w:instrText xml:space="preserve"> PAGEREF _Toc82726313 \h </w:instrText>
        </w:r>
        <w:r>
          <w:rPr>
            <w:noProof/>
            <w:webHidden/>
          </w:rPr>
        </w:r>
        <w:r>
          <w:rPr>
            <w:noProof/>
            <w:webHidden/>
          </w:rPr>
          <w:fldChar w:fldCharType="separate"/>
        </w:r>
        <w:r>
          <w:rPr>
            <w:noProof/>
            <w:webHidden/>
          </w:rPr>
          <w:t>32</w:t>
        </w:r>
        <w:r>
          <w:rPr>
            <w:noProof/>
            <w:webHidden/>
          </w:rPr>
          <w:fldChar w:fldCharType="end"/>
        </w:r>
      </w:hyperlink>
    </w:p>
    <w:p w14:paraId="01424F21" w14:textId="6DDF2A1C" w:rsidR="004A2333" w:rsidRDefault="004A2333">
      <w:pPr>
        <w:pStyle w:val="TDC2"/>
        <w:tabs>
          <w:tab w:val="right" w:leader="dot" w:pos="9060"/>
        </w:tabs>
        <w:rPr>
          <w:rFonts w:asciiTheme="minorHAnsi" w:eastAsiaTheme="minorEastAsia" w:hAnsiTheme="minorHAnsi" w:cstheme="minorBidi"/>
          <w:noProof/>
          <w:lang w:eastAsia="es-ES"/>
        </w:rPr>
      </w:pPr>
      <w:hyperlink w:anchor="_Toc82726314" w:history="1">
        <w:r w:rsidRPr="00040134">
          <w:rPr>
            <w:rStyle w:val="Hipervnculo"/>
            <w:noProof/>
          </w:rPr>
          <w:t>4.4 Diseño del modelo</w:t>
        </w:r>
        <w:r>
          <w:rPr>
            <w:noProof/>
            <w:webHidden/>
          </w:rPr>
          <w:tab/>
        </w:r>
        <w:r>
          <w:rPr>
            <w:noProof/>
            <w:webHidden/>
          </w:rPr>
          <w:fldChar w:fldCharType="begin"/>
        </w:r>
        <w:r>
          <w:rPr>
            <w:noProof/>
            <w:webHidden/>
          </w:rPr>
          <w:instrText xml:space="preserve"> PAGEREF _Toc82726314 \h </w:instrText>
        </w:r>
        <w:r>
          <w:rPr>
            <w:noProof/>
            <w:webHidden/>
          </w:rPr>
        </w:r>
        <w:r>
          <w:rPr>
            <w:noProof/>
            <w:webHidden/>
          </w:rPr>
          <w:fldChar w:fldCharType="separate"/>
        </w:r>
        <w:r>
          <w:rPr>
            <w:noProof/>
            <w:webHidden/>
          </w:rPr>
          <w:t>35</w:t>
        </w:r>
        <w:r>
          <w:rPr>
            <w:noProof/>
            <w:webHidden/>
          </w:rPr>
          <w:fldChar w:fldCharType="end"/>
        </w:r>
      </w:hyperlink>
    </w:p>
    <w:p w14:paraId="67E25983" w14:textId="7E2BB003" w:rsidR="004A2333" w:rsidRDefault="004A2333">
      <w:pPr>
        <w:pStyle w:val="TDC3"/>
        <w:tabs>
          <w:tab w:val="right" w:leader="dot" w:pos="9060"/>
        </w:tabs>
        <w:rPr>
          <w:rFonts w:asciiTheme="minorHAnsi" w:eastAsiaTheme="minorEastAsia" w:hAnsiTheme="minorHAnsi" w:cstheme="minorBidi"/>
          <w:noProof/>
          <w:lang w:eastAsia="es-ES"/>
        </w:rPr>
      </w:pPr>
      <w:hyperlink w:anchor="_Toc82726315" w:history="1">
        <w:r w:rsidRPr="00040134">
          <w:rPr>
            <w:rStyle w:val="Hipervnculo"/>
            <w:noProof/>
          </w:rPr>
          <w:t>4.4.1 Métricas utilizadas</w:t>
        </w:r>
        <w:r>
          <w:rPr>
            <w:noProof/>
            <w:webHidden/>
          </w:rPr>
          <w:tab/>
        </w:r>
        <w:r>
          <w:rPr>
            <w:noProof/>
            <w:webHidden/>
          </w:rPr>
          <w:fldChar w:fldCharType="begin"/>
        </w:r>
        <w:r>
          <w:rPr>
            <w:noProof/>
            <w:webHidden/>
          </w:rPr>
          <w:instrText xml:space="preserve"> PAGEREF _Toc82726315 \h </w:instrText>
        </w:r>
        <w:r>
          <w:rPr>
            <w:noProof/>
            <w:webHidden/>
          </w:rPr>
        </w:r>
        <w:r>
          <w:rPr>
            <w:noProof/>
            <w:webHidden/>
          </w:rPr>
          <w:fldChar w:fldCharType="separate"/>
        </w:r>
        <w:r>
          <w:rPr>
            <w:noProof/>
            <w:webHidden/>
          </w:rPr>
          <w:t>35</w:t>
        </w:r>
        <w:r>
          <w:rPr>
            <w:noProof/>
            <w:webHidden/>
          </w:rPr>
          <w:fldChar w:fldCharType="end"/>
        </w:r>
      </w:hyperlink>
    </w:p>
    <w:p w14:paraId="7190DD17" w14:textId="2A14186B" w:rsidR="004A2333" w:rsidRDefault="004A2333">
      <w:pPr>
        <w:pStyle w:val="TDC3"/>
        <w:tabs>
          <w:tab w:val="right" w:leader="dot" w:pos="9060"/>
        </w:tabs>
        <w:rPr>
          <w:rFonts w:asciiTheme="minorHAnsi" w:eastAsiaTheme="minorEastAsia" w:hAnsiTheme="minorHAnsi" w:cstheme="minorBidi"/>
          <w:noProof/>
          <w:lang w:eastAsia="es-ES"/>
        </w:rPr>
      </w:pPr>
      <w:hyperlink w:anchor="_Toc82726316" w:history="1">
        <w:r w:rsidRPr="00040134">
          <w:rPr>
            <w:rStyle w:val="Hipervnculo"/>
            <w:noProof/>
          </w:rPr>
          <w:t>4.4.2 Regresión Logística</w:t>
        </w:r>
        <w:r>
          <w:rPr>
            <w:noProof/>
            <w:webHidden/>
          </w:rPr>
          <w:tab/>
        </w:r>
        <w:r>
          <w:rPr>
            <w:noProof/>
            <w:webHidden/>
          </w:rPr>
          <w:fldChar w:fldCharType="begin"/>
        </w:r>
        <w:r>
          <w:rPr>
            <w:noProof/>
            <w:webHidden/>
          </w:rPr>
          <w:instrText xml:space="preserve"> PAGEREF _Toc82726316 \h </w:instrText>
        </w:r>
        <w:r>
          <w:rPr>
            <w:noProof/>
            <w:webHidden/>
          </w:rPr>
        </w:r>
        <w:r>
          <w:rPr>
            <w:noProof/>
            <w:webHidden/>
          </w:rPr>
          <w:fldChar w:fldCharType="separate"/>
        </w:r>
        <w:r>
          <w:rPr>
            <w:noProof/>
            <w:webHidden/>
          </w:rPr>
          <w:t>38</w:t>
        </w:r>
        <w:r>
          <w:rPr>
            <w:noProof/>
            <w:webHidden/>
          </w:rPr>
          <w:fldChar w:fldCharType="end"/>
        </w:r>
      </w:hyperlink>
    </w:p>
    <w:p w14:paraId="5D7EB33D" w14:textId="22747FA2" w:rsidR="004A2333" w:rsidRDefault="004A2333">
      <w:pPr>
        <w:pStyle w:val="TDC3"/>
        <w:tabs>
          <w:tab w:val="right" w:leader="dot" w:pos="9060"/>
        </w:tabs>
        <w:rPr>
          <w:rFonts w:asciiTheme="minorHAnsi" w:eastAsiaTheme="minorEastAsia" w:hAnsiTheme="minorHAnsi" w:cstheme="minorBidi"/>
          <w:noProof/>
          <w:lang w:eastAsia="es-ES"/>
        </w:rPr>
      </w:pPr>
      <w:hyperlink w:anchor="_Toc82726317" w:history="1">
        <w:r w:rsidRPr="00040134">
          <w:rPr>
            <w:rStyle w:val="Hipervnculo"/>
            <w:noProof/>
          </w:rPr>
          <w:t>4.4.3 LightGBM</w:t>
        </w:r>
        <w:r>
          <w:rPr>
            <w:noProof/>
            <w:webHidden/>
          </w:rPr>
          <w:tab/>
        </w:r>
        <w:r>
          <w:rPr>
            <w:noProof/>
            <w:webHidden/>
          </w:rPr>
          <w:fldChar w:fldCharType="begin"/>
        </w:r>
        <w:r>
          <w:rPr>
            <w:noProof/>
            <w:webHidden/>
          </w:rPr>
          <w:instrText xml:space="preserve"> PAGEREF _Toc82726317 \h </w:instrText>
        </w:r>
        <w:r>
          <w:rPr>
            <w:noProof/>
            <w:webHidden/>
          </w:rPr>
        </w:r>
        <w:r>
          <w:rPr>
            <w:noProof/>
            <w:webHidden/>
          </w:rPr>
          <w:fldChar w:fldCharType="separate"/>
        </w:r>
        <w:r>
          <w:rPr>
            <w:noProof/>
            <w:webHidden/>
          </w:rPr>
          <w:t>42</w:t>
        </w:r>
        <w:r>
          <w:rPr>
            <w:noProof/>
            <w:webHidden/>
          </w:rPr>
          <w:fldChar w:fldCharType="end"/>
        </w:r>
      </w:hyperlink>
    </w:p>
    <w:p w14:paraId="60AF1CF9" w14:textId="54EEEC9C" w:rsidR="004A2333" w:rsidRDefault="004A2333">
      <w:pPr>
        <w:pStyle w:val="TDC3"/>
        <w:tabs>
          <w:tab w:val="right" w:leader="dot" w:pos="9060"/>
        </w:tabs>
        <w:rPr>
          <w:rFonts w:asciiTheme="minorHAnsi" w:eastAsiaTheme="minorEastAsia" w:hAnsiTheme="minorHAnsi" w:cstheme="minorBidi"/>
          <w:noProof/>
          <w:lang w:eastAsia="es-ES"/>
        </w:rPr>
      </w:pPr>
      <w:hyperlink w:anchor="_Toc82726318" w:history="1">
        <w:r w:rsidRPr="00040134">
          <w:rPr>
            <w:rStyle w:val="Hipervnculo"/>
            <w:noProof/>
          </w:rPr>
          <w:t>4.4.4 XGBoost</w:t>
        </w:r>
        <w:r>
          <w:rPr>
            <w:noProof/>
            <w:webHidden/>
          </w:rPr>
          <w:tab/>
        </w:r>
        <w:r>
          <w:rPr>
            <w:noProof/>
            <w:webHidden/>
          </w:rPr>
          <w:fldChar w:fldCharType="begin"/>
        </w:r>
        <w:r>
          <w:rPr>
            <w:noProof/>
            <w:webHidden/>
          </w:rPr>
          <w:instrText xml:space="preserve"> PAGEREF _Toc82726318 \h </w:instrText>
        </w:r>
        <w:r>
          <w:rPr>
            <w:noProof/>
            <w:webHidden/>
          </w:rPr>
        </w:r>
        <w:r>
          <w:rPr>
            <w:noProof/>
            <w:webHidden/>
          </w:rPr>
          <w:fldChar w:fldCharType="separate"/>
        </w:r>
        <w:r>
          <w:rPr>
            <w:noProof/>
            <w:webHidden/>
          </w:rPr>
          <w:t>46</w:t>
        </w:r>
        <w:r>
          <w:rPr>
            <w:noProof/>
            <w:webHidden/>
          </w:rPr>
          <w:fldChar w:fldCharType="end"/>
        </w:r>
      </w:hyperlink>
    </w:p>
    <w:p w14:paraId="38F7794A" w14:textId="54584C5E" w:rsidR="004A2333" w:rsidRDefault="004A2333">
      <w:pPr>
        <w:pStyle w:val="TDC3"/>
        <w:tabs>
          <w:tab w:val="right" w:leader="dot" w:pos="9060"/>
        </w:tabs>
        <w:rPr>
          <w:rFonts w:asciiTheme="minorHAnsi" w:eastAsiaTheme="minorEastAsia" w:hAnsiTheme="minorHAnsi" w:cstheme="minorBidi"/>
          <w:noProof/>
          <w:lang w:eastAsia="es-ES"/>
        </w:rPr>
      </w:pPr>
      <w:hyperlink w:anchor="_Toc82726319" w:history="1">
        <w:r w:rsidRPr="00040134">
          <w:rPr>
            <w:rStyle w:val="Hipervnculo"/>
            <w:noProof/>
          </w:rPr>
          <w:t>4.4.5 Random Forest</w:t>
        </w:r>
        <w:r>
          <w:rPr>
            <w:noProof/>
            <w:webHidden/>
          </w:rPr>
          <w:tab/>
        </w:r>
        <w:r>
          <w:rPr>
            <w:noProof/>
            <w:webHidden/>
          </w:rPr>
          <w:fldChar w:fldCharType="begin"/>
        </w:r>
        <w:r>
          <w:rPr>
            <w:noProof/>
            <w:webHidden/>
          </w:rPr>
          <w:instrText xml:space="preserve"> PAGEREF _Toc82726319 \h </w:instrText>
        </w:r>
        <w:r>
          <w:rPr>
            <w:noProof/>
            <w:webHidden/>
          </w:rPr>
        </w:r>
        <w:r>
          <w:rPr>
            <w:noProof/>
            <w:webHidden/>
          </w:rPr>
          <w:fldChar w:fldCharType="separate"/>
        </w:r>
        <w:r>
          <w:rPr>
            <w:noProof/>
            <w:webHidden/>
          </w:rPr>
          <w:t>47</w:t>
        </w:r>
        <w:r>
          <w:rPr>
            <w:noProof/>
            <w:webHidden/>
          </w:rPr>
          <w:fldChar w:fldCharType="end"/>
        </w:r>
      </w:hyperlink>
    </w:p>
    <w:p w14:paraId="08F4D6E4" w14:textId="03F5F650" w:rsidR="004A2333" w:rsidRDefault="004A2333" w:rsidP="004A2333">
      <w:pPr>
        <w:pStyle w:val="TDC1"/>
        <w:rPr>
          <w:rFonts w:asciiTheme="minorHAnsi" w:eastAsiaTheme="minorEastAsia" w:hAnsiTheme="minorHAnsi" w:cstheme="minorBidi"/>
          <w:noProof/>
          <w:lang w:eastAsia="es-ES"/>
        </w:rPr>
      </w:pPr>
      <w:hyperlink w:anchor="_Toc82726320" w:history="1">
        <w:r w:rsidRPr="00040134">
          <w:rPr>
            <w:rStyle w:val="Hipervnculo"/>
            <w:noProof/>
            <w:lang w:bidi="en-US"/>
          </w:rPr>
          <w:t>5. Desarrollo específico de la contribución</w:t>
        </w:r>
        <w:r>
          <w:rPr>
            <w:noProof/>
            <w:webHidden/>
          </w:rPr>
          <w:tab/>
        </w:r>
        <w:r>
          <w:rPr>
            <w:noProof/>
            <w:webHidden/>
          </w:rPr>
          <w:fldChar w:fldCharType="begin"/>
        </w:r>
        <w:r>
          <w:rPr>
            <w:noProof/>
            <w:webHidden/>
          </w:rPr>
          <w:instrText xml:space="preserve"> PAGEREF _Toc82726320 \h </w:instrText>
        </w:r>
        <w:r>
          <w:rPr>
            <w:noProof/>
            <w:webHidden/>
          </w:rPr>
        </w:r>
        <w:r>
          <w:rPr>
            <w:noProof/>
            <w:webHidden/>
          </w:rPr>
          <w:fldChar w:fldCharType="separate"/>
        </w:r>
        <w:r>
          <w:rPr>
            <w:noProof/>
            <w:webHidden/>
          </w:rPr>
          <w:t>49</w:t>
        </w:r>
        <w:r>
          <w:rPr>
            <w:noProof/>
            <w:webHidden/>
          </w:rPr>
          <w:fldChar w:fldCharType="end"/>
        </w:r>
      </w:hyperlink>
    </w:p>
    <w:p w14:paraId="33E4957D" w14:textId="01A00F05" w:rsidR="004A2333" w:rsidRDefault="004A2333">
      <w:pPr>
        <w:pStyle w:val="TDC2"/>
        <w:tabs>
          <w:tab w:val="right" w:leader="dot" w:pos="9060"/>
        </w:tabs>
        <w:rPr>
          <w:rFonts w:asciiTheme="minorHAnsi" w:eastAsiaTheme="minorEastAsia" w:hAnsiTheme="minorHAnsi" w:cstheme="minorBidi"/>
          <w:noProof/>
          <w:lang w:eastAsia="es-ES"/>
        </w:rPr>
      </w:pPr>
      <w:hyperlink w:anchor="_Toc82726321" w:history="1">
        <w:r w:rsidRPr="00040134">
          <w:rPr>
            <w:rStyle w:val="Hipervnculo"/>
            <w:rFonts w:eastAsia="Times New Roman"/>
            <w:noProof/>
            <w:lang w:eastAsia="es-ES"/>
          </w:rPr>
          <w:t>5.1 Análisis de las nuevas variables</w:t>
        </w:r>
        <w:r>
          <w:rPr>
            <w:noProof/>
            <w:webHidden/>
          </w:rPr>
          <w:tab/>
        </w:r>
        <w:r>
          <w:rPr>
            <w:noProof/>
            <w:webHidden/>
          </w:rPr>
          <w:fldChar w:fldCharType="begin"/>
        </w:r>
        <w:r>
          <w:rPr>
            <w:noProof/>
            <w:webHidden/>
          </w:rPr>
          <w:instrText xml:space="preserve"> PAGEREF _Toc82726321 \h </w:instrText>
        </w:r>
        <w:r>
          <w:rPr>
            <w:noProof/>
            <w:webHidden/>
          </w:rPr>
        </w:r>
        <w:r>
          <w:rPr>
            <w:noProof/>
            <w:webHidden/>
          </w:rPr>
          <w:fldChar w:fldCharType="separate"/>
        </w:r>
        <w:r>
          <w:rPr>
            <w:noProof/>
            <w:webHidden/>
          </w:rPr>
          <w:t>49</w:t>
        </w:r>
        <w:r>
          <w:rPr>
            <w:noProof/>
            <w:webHidden/>
          </w:rPr>
          <w:fldChar w:fldCharType="end"/>
        </w:r>
      </w:hyperlink>
    </w:p>
    <w:p w14:paraId="634799C6" w14:textId="76609081" w:rsidR="004A2333" w:rsidRDefault="004A2333">
      <w:pPr>
        <w:pStyle w:val="TDC2"/>
        <w:tabs>
          <w:tab w:val="right" w:leader="dot" w:pos="9060"/>
        </w:tabs>
        <w:rPr>
          <w:rFonts w:asciiTheme="minorHAnsi" w:eastAsiaTheme="minorEastAsia" w:hAnsiTheme="minorHAnsi" w:cstheme="minorBidi"/>
          <w:noProof/>
          <w:lang w:eastAsia="es-ES"/>
        </w:rPr>
      </w:pPr>
      <w:hyperlink w:anchor="_Toc82726322" w:history="1">
        <w:r w:rsidRPr="00040134">
          <w:rPr>
            <w:rStyle w:val="Hipervnculo"/>
            <w:rFonts w:eastAsia="Times New Roman"/>
            <w:noProof/>
            <w:lang w:eastAsia="es-ES"/>
          </w:rPr>
          <w:t>5.2 Análisis de los modelos obtenidos</w:t>
        </w:r>
        <w:r>
          <w:rPr>
            <w:noProof/>
            <w:webHidden/>
          </w:rPr>
          <w:tab/>
        </w:r>
        <w:r>
          <w:rPr>
            <w:noProof/>
            <w:webHidden/>
          </w:rPr>
          <w:fldChar w:fldCharType="begin"/>
        </w:r>
        <w:r>
          <w:rPr>
            <w:noProof/>
            <w:webHidden/>
          </w:rPr>
          <w:instrText xml:space="preserve"> PAGEREF _Toc82726322 \h </w:instrText>
        </w:r>
        <w:r>
          <w:rPr>
            <w:noProof/>
            <w:webHidden/>
          </w:rPr>
        </w:r>
        <w:r>
          <w:rPr>
            <w:noProof/>
            <w:webHidden/>
          </w:rPr>
          <w:fldChar w:fldCharType="separate"/>
        </w:r>
        <w:r>
          <w:rPr>
            <w:noProof/>
            <w:webHidden/>
          </w:rPr>
          <w:t>60</w:t>
        </w:r>
        <w:r>
          <w:rPr>
            <w:noProof/>
            <w:webHidden/>
          </w:rPr>
          <w:fldChar w:fldCharType="end"/>
        </w:r>
      </w:hyperlink>
    </w:p>
    <w:p w14:paraId="4CE33811" w14:textId="03667725" w:rsidR="004A2333" w:rsidRDefault="004A2333">
      <w:pPr>
        <w:pStyle w:val="TDC2"/>
        <w:tabs>
          <w:tab w:val="right" w:leader="dot" w:pos="9060"/>
        </w:tabs>
        <w:rPr>
          <w:rFonts w:asciiTheme="minorHAnsi" w:eastAsiaTheme="minorEastAsia" w:hAnsiTheme="minorHAnsi" w:cstheme="minorBidi"/>
          <w:noProof/>
          <w:lang w:eastAsia="es-ES"/>
        </w:rPr>
      </w:pPr>
      <w:hyperlink w:anchor="_Toc82726323" w:history="1">
        <w:r w:rsidRPr="00040134">
          <w:rPr>
            <w:rStyle w:val="Hipervnculo"/>
            <w:rFonts w:eastAsia="Times New Roman"/>
            <w:noProof/>
            <w:lang w:eastAsia="es-ES"/>
          </w:rPr>
          <w:t>5.3 Comparación con otros modelos</w:t>
        </w:r>
        <w:r>
          <w:rPr>
            <w:noProof/>
            <w:webHidden/>
          </w:rPr>
          <w:tab/>
        </w:r>
        <w:r>
          <w:rPr>
            <w:noProof/>
            <w:webHidden/>
          </w:rPr>
          <w:fldChar w:fldCharType="begin"/>
        </w:r>
        <w:r>
          <w:rPr>
            <w:noProof/>
            <w:webHidden/>
          </w:rPr>
          <w:instrText xml:space="preserve"> PAGEREF _Toc82726323 \h </w:instrText>
        </w:r>
        <w:r>
          <w:rPr>
            <w:noProof/>
            <w:webHidden/>
          </w:rPr>
        </w:r>
        <w:r>
          <w:rPr>
            <w:noProof/>
            <w:webHidden/>
          </w:rPr>
          <w:fldChar w:fldCharType="separate"/>
        </w:r>
        <w:r>
          <w:rPr>
            <w:noProof/>
            <w:webHidden/>
          </w:rPr>
          <w:t>65</w:t>
        </w:r>
        <w:r>
          <w:rPr>
            <w:noProof/>
            <w:webHidden/>
          </w:rPr>
          <w:fldChar w:fldCharType="end"/>
        </w:r>
      </w:hyperlink>
    </w:p>
    <w:p w14:paraId="43EAB6AC" w14:textId="675EBD4C" w:rsidR="004A2333" w:rsidRDefault="004A2333" w:rsidP="004A2333">
      <w:pPr>
        <w:pStyle w:val="TDC1"/>
        <w:rPr>
          <w:rFonts w:asciiTheme="minorHAnsi" w:eastAsiaTheme="minorEastAsia" w:hAnsiTheme="minorHAnsi" w:cstheme="minorBidi"/>
          <w:noProof/>
          <w:lang w:eastAsia="es-ES"/>
        </w:rPr>
      </w:pPr>
      <w:hyperlink w:anchor="_Toc82726324" w:history="1">
        <w:r w:rsidRPr="00040134">
          <w:rPr>
            <w:rStyle w:val="Hipervnculo"/>
            <w:noProof/>
            <w:lang w:bidi="en-US"/>
          </w:rPr>
          <w:t>6. Conclusiones y trabajo futuro</w:t>
        </w:r>
        <w:r>
          <w:rPr>
            <w:noProof/>
            <w:webHidden/>
          </w:rPr>
          <w:tab/>
        </w:r>
        <w:r>
          <w:rPr>
            <w:noProof/>
            <w:webHidden/>
          </w:rPr>
          <w:fldChar w:fldCharType="begin"/>
        </w:r>
        <w:r>
          <w:rPr>
            <w:noProof/>
            <w:webHidden/>
          </w:rPr>
          <w:instrText xml:space="preserve"> PAGEREF _Toc82726324 \h </w:instrText>
        </w:r>
        <w:r>
          <w:rPr>
            <w:noProof/>
            <w:webHidden/>
          </w:rPr>
        </w:r>
        <w:r>
          <w:rPr>
            <w:noProof/>
            <w:webHidden/>
          </w:rPr>
          <w:fldChar w:fldCharType="separate"/>
        </w:r>
        <w:r>
          <w:rPr>
            <w:noProof/>
            <w:webHidden/>
          </w:rPr>
          <w:t>68</w:t>
        </w:r>
        <w:r>
          <w:rPr>
            <w:noProof/>
            <w:webHidden/>
          </w:rPr>
          <w:fldChar w:fldCharType="end"/>
        </w:r>
      </w:hyperlink>
    </w:p>
    <w:p w14:paraId="1E6EBDCD" w14:textId="0230CD82" w:rsidR="004A2333" w:rsidRDefault="004A2333" w:rsidP="004A2333">
      <w:pPr>
        <w:pStyle w:val="TDC1"/>
        <w:rPr>
          <w:rFonts w:asciiTheme="minorHAnsi" w:eastAsiaTheme="minorEastAsia" w:hAnsiTheme="minorHAnsi" w:cstheme="minorBidi"/>
          <w:noProof/>
          <w:lang w:eastAsia="es-ES"/>
        </w:rPr>
      </w:pPr>
      <w:hyperlink w:anchor="_Toc82726325" w:history="1">
        <w:r w:rsidRPr="00040134">
          <w:rPr>
            <w:rStyle w:val="Hipervnculo"/>
            <w:noProof/>
            <w:lang w:val="en-US" w:bidi="en-US"/>
          </w:rPr>
          <w:t>7. Bibliografía</w:t>
        </w:r>
        <w:r>
          <w:rPr>
            <w:noProof/>
            <w:webHidden/>
          </w:rPr>
          <w:tab/>
        </w:r>
        <w:r>
          <w:rPr>
            <w:noProof/>
            <w:webHidden/>
          </w:rPr>
          <w:fldChar w:fldCharType="begin"/>
        </w:r>
        <w:r>
          <w:rPr>
            <w:noProof/>
            <w:webHidden/>
          </w:rPr>
          <w:instrText xml:space="preserve"> PAGEREF _Toc82726325 \h </w:instrText>
        </w:r>
        <w:r>
          <w:rPr>
            <w:noProof/>
            <w:webHidden/>
          </w:rPr>
        </w:r>
        <w:r>
          <w:rPr>
            <w:noProof/>
            <w:webHidden/>
          </w:rPr>
          <w:fldChar w:fldCharType="separate"/>
        </w:r>
        <w:r>
          <w:rPr>
            <w:noProof/>
            <w:webHidden/>
          </w:rPr>
          <w:t>71</w:t>
        </w:r>
        <w:r>
          <w:rPr>
            <w:noProof/>
            <w:webHidden/>
          </w:rPr>
          <w:fldChar w:fldCharType="end"/>
        </w:r>
      </w:hyperlink>
    </w:p>
    <w:p w14:paraId="197428BB" w14:textId="367ECDB5" w:rsidR="004A2333" w:rsidRDefault="004A2333" w:rsidP="004A2333">
      <w:pPr>
        <w:pStyle w:val="TDC1"/>
        <w:rPr>
          <w:rFonts w:asciiTheme="minorHAnsi" w:eastAsiaTheme="minorEastAsia" w:hAnsiTheme="minorHAnsi" w:cstheme="minorBidi"/>
          <w:noProof/>
          <w:lang w:eastAsia="es-ES"/>
        </w:rPr>
      </w:pPr>
      <w:hyperlink w:anchor="_Toc82726326" w:history="1">
        <w:r w:rsidRPr="00040134">
          <w:rPr>
            <w:rStyle w:val="Hipervnculo"/>
            <w:noProof/>
            <w:lang w:eastAsia="es-ES" w:bidi="en-US"/>
          </w:rPr>
          <w:t>Anexos</w:t>
        </w:r>
        <w:r>
          <w:rPr>
            <w:noProof/>
            <w:webHidden/>
          </w:rPr>
          <w:tab/>
        </w:r>
        <w:r>
          <w:rPr>
            <w:noProof/>
            <w:webHidden/>
          </w:rPr>
          <w:fldChar w:fldCharType="begin"/>
        </w:r>
        <w:r>
          <w:rPr>
            <w:noProof/>
            <w:webHidden/>
          </w:rPr>
          <w:instrText xml:space="preserve"> PAGEREF _Toc82726326 \h </w:instrText>
        </w:r>
        <w:r>
          <w:rPr>
            <w:noProof/>
            <w:webHidden/>
          </w:rPr>
        </w:r>
        <w:r>
          <w:rPr>
            <w:noProof/>
            <w:webHidden/>
          </w:rPr>
          <w:fldChar w:fldCharType="separate"/>
        </w:r>
        <w:r>
          <w:rPr>
            <w:noProof/>
            <w:webHidden/>
          </w:rPr>
          <w:t>82</w:t>
        </w:r>
        <w:r>
          <w:rPr>
            <w:noProof/>
            <w:webHidden/>
          </w:rPr>
          <w:fldChar w:fldCharType="end"/>
        </w:r>
      </w:hyperlink>
    </w:p>
    <w:p w14:paraId="79BA0754" w14:textId="184B5DCF"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0BFF3EE4" w14:textId="5B34B0EA" w:rsidR="003F7F13" w:rsidRDefault="00E464E0" w:rsidP="004A2333">
      <w:pPr>
        <w:pStyle w:val="Tabladeilustracione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644957" w:history="1">
        <w:r w:rsidR="003F7F13" w:rsidRPr="001B6A66">
          <w:rPr>
            <w:rStyle w:val="Hipervnculo"/>
            <w:noProof/>
          </w:rPr>
          <w:t>Tabla 1: Partidos y temporadas de cada competición en los datos de StatsBomb Open-Data.</w:t>
        </w:r>
        <w:r w:rsidR="003F7F13">
          <w:rPr>
            <w:noProof/>
            <w:webHidden/>
          </w:rPr>
          <w:tab/>
        </w:r>
        <w:r w:rsidR="003F7F13">
          <w:rPr>
            <w:noProof/>
            <w:webHidden/>
          </w:rPr>
          <w:fldChar w:fldCharType="begin"/>
        </w:r>
        <w:r w:rsidR="003F7F13">
          <w:rPr>
            <w:noProof/>
            <w:webHidden/>
          </w:rPr>
          <w:instrText xml:space="preserve"> PAGEREF _Toc82644957 \h </w:instrText>
        </w:r>
        <w:r w:rsidR="003F7F13">
          <w:rPr>
            <w:noProof/>
            <w:webHidden/>
          </w:rPr>
        </w:r>
        <w:r w:rsidR="003F7F13">
          <w:rPr>
            <w:noProof/>
            <w:webHidden/>
          </w:rPr>
          <w:fldChar w:fldCharType="separate"/>
        </w:r>
        <w:r w:rsidR="003F7F13">
          <w:rPr>
            <w:noProof/>
            <w:webHidden/>
          </w:rPr>
          <w:t>24</w:t>
        </w:r>
        <w:r w:rsidR="003F7F13">
          <w:rPr>
            <w:noProof/>
            <w:webHidden/>
          </w:rPr>
          <w:fldChar w:fldCharType="end"/>
        </w:r>
      </w:hyperlink>
    </w:p>
    <w:p w14:paraId="5A1C5EE8" w14:textId="57D6BB4C" w:rsidR="003F7F13" w:rsidRDefault="008E052E" w:rsidP="004A2333">
      <w:pPr>
        <w:pStyle w:val="Tabladeilustraciones"/>
        <w:rPr>
          <w:rFonts w:asciiTheme="minorHAnsi" w:eastAsiaTheme="minorEastAsia" w:hAnsiTheme="minorHAnsi" w:cstheme="minorBidi"/>
          <w:noProof/>
          <w:lang w:eastAsia="es-ES"/>
        </w:rPr>
      </w:pPr>
      <w:hyperlink w:anchor="_Toc82644958" w:history="1">
        <w:r w:rsidR="003F7F13" w:rsidRPr="001B6A66">
          <w:rPr>
            <w:rStyle w:val="Hipervnculo"/>
            <w:noProof/>
          </w:rPr>
          <w:t>Tabla 2: Partidos y temporadas de cada competición en los datos de WyScout Soccer match event dataset.</w:t>
        </w:r>
        <w:r w:rsidR="003F7F13">
          <w:rPr>
            <w:noProof/>
            <w:webHidden/>
          </w:rPr>
          <w:tab/>
        </w:r>
        <w:r w:rsidR="003F7F13">
          <w:rPr>
            <w:noProof/>
            <w:webHidden/>
          </w:rPr>
          <w:fldChar w:fldCharType="begin"/>
        </w:r>
        <w:r w:rsidR="003F7F13">
          <w:rPr>
            <w:noProof/>
            <w:webHidden/>
          </w:rPr>
          <w:instrText xml:space="preserve"> PAGEREF _Toc82644958 \h </w:instrText>
        </w:r>
        <w:r w:rsidR="003F7F13">
          <w:rPr>
            <w:noProof/>
            <w:webHidden/>
          </w:rPr>
        </w:r>
        <w:r w:rsidR="003F7F13">
          <w:rPr>
            <w:noProof/>
            <w:webHidden/>
          </w:rPr>
          <w:fldChar w:fldCharType="separate"/>
        </w:r>
        <w:r w:rsidR="003F7F13">
          <w:rPr>
            <w:noProof/>
            <w:webHidden/>
          </w:rPr>
          <w:t>25</w:t>
        </w:r>
        <w:r w:rsidR="003F7F13">
          <w:rPr>
            <w:noProof/>
            <w:webHidden/>
          </w:rPr>
          <w:fldChar w:fldCharType="end"/>
        </w:r>
      </w:hyperlink>
    </w:p>
    <w:p w14:paraId="0D71DF53" w14:textId="6F9A4B04" w:rsidR="003F7F13" w:rsidRDefault="008E052E" w:rsidP="004A2333">
      <w:pPr>
        <w:pStyle w:val="Tabladeilustraciones"/>
        <w:rPr>
          <w:rFonts w:asciiTheme="minorHAnsi" w:eastAsiaTheme="minorEastAsia" w:hAnsiTheme="minorHAnsi" w:cstheme="minorBidi"/>
          <w:noProof/>
          <w:lang w:eastAsia="es-ES"/>
        </w:rPr>
      </w:pPr>
      <w:hyperlink w:anchor="_Toc82644959" w:history="1">
        <w:r w:rsidR="003F7F13" w:rsidRPr="001B6A66">
          <w:rPr>
            <w:rStyle w:val="Hipervnculo"/>
            <w:noProof/>
          </w:rPr>
          <w:t>Tabla 3: Variables utilizadas en el dataset, explicación y origen de los datos.</w:t>
        </w:r>
        <w:r w:rsidR="003F7F13">
          <w:rPr>
            <w:noProof/>
            <w:webHidden/>
          </w:rPr>
          <w:tab/>
        </w:r>
        <w:r w:rsidR="003F7F13">
          <w:rPr>
            <w:noProof/>
            <w:webHidden/>
          </w:rPr>
          <w:fldChar w:fldCharType="begin"/>
        </w:r>
        <w:r w:rsidR="003F7F13">
          <w:rPr>
            <w:noProof/>
            <w:webHidden/>
          </w:rPr>
          <w:instrText xml:space="preserve"> PAGEREF _Toc82644959 \h </w:instrText>
        </w:r>
        <w:r w:rsidR="003F7F13">
          <w:rPr>
            <w:noProof/>
            <w:webHidden/>
          </w:rPr>
        </w:r>
        <w:r w:rsidR="003F7F13">
          <w:rPr>
            <w:noProof/>
            <w:webHidden/>
          </w:rPr>
          <w:fldChar w:fldCharType="separate"/>
        </w:r>
        <w:r w:rsidR="003F7F13">
          <w:rPr>
            <w:noProof/>
            <w:webHidden/>
          </w:rPr>
          <w:t>34</w:t>
        </w:r>
        <w:r w:rsidR="003F7F13">
          <w:rPr>
            <w:noProof/>
            <w:webHidden/>
          </w:rPr>
          <w:fldChar w:fldCharType="end"/>
        </w:r>
      </w:hyperlink>
    </w:p>
    <w:p w14:paraId="64911BFD" w14:textId="76022EBE" w:rsidR="003F7F13" w:rsidRDefault="008E052E" w:rsidP="004A2333">
      <w:pPr>
        <w:pStyle w:val="Tabladeilustraciones"/>
        <w:rPr>
          <w:rFonts w:asciiTheme="minorHAnsi" w:eastAsiaTheme="minorEastAsia" w:hAnsiTheme="minorHAnsi" w:cstheme="minorBidi"/>
          <w:noProof/>
          <w:lang w:eastAsia="es-ES"/>
        </w:rPr>
      </w:pPr>
      <w:hyperlink w:anchor="_Toc82644960" w:history="1">
        <w:r w:rsidR="003F7F13" w:rsidRPr="001B6A66">
          <w:rPr>
            <w:rStyle w:val="Hipervnculo"/>
            <w:noProof/>
          </w:rPr>
          <w:t>Tabla 4: Ejemplo de creación de variables dummies a partir de una variable categórica (Body_type).</w:t>
        </w:r>
        <w:r w:rsidR="003F7F13">
          <w:rPr>
            <w:noProof/>
            <w:webHidden/>
          </w:rPr>
          <w:tab/>
        </w:r>
        <w:r w:rsidR="003F7F13">
          <w:rPr>
            <w:noProof/>
            <w:webHidden/>
          </w:rPr>
          <w:fldChar w:fldCharType="begin"/>
        </w:r>
        <w:r w:rsidR="003F7F13">
          <w:rPr>
            <w:noProof/>
            <w:webHidden/>
          </w:rPr>
          <w:instrText xml:space="preserve"> PAGEREF _Toc82644960 \h </w:instrText>
        </w:r>
        <w:r w:rsidR="003F7F13">
          <w:rPr>
            <w:noProof/>
            <w:webHidden/>
          </w:rPr>
        </w:r>
        <w:r w:rsidR="003F7F13">
          <w:rPr>
            <w:noProof/>
            <w:webHidden/>
          </w:rPr>
          <w:fldChar w:fldCharType="separate"/>
        </w:r>
        <w:r w:rsidR="003F7F13">
          <w:rPr>
            <w:noProof/>
            <w:webHidden/>
          </w:rPr>
          <w:t>40</w:t>
        </w:r>
        <w:r w:rsidR="003F7F13">
          <w:rPr>
            <w:noProof/>
            <w:webHidden/>
          </w:rPr>
          <w:fldChar w:fldCharType="end"/>
        </w:r>
      </w:hyperlink>
    </w:p>
    <w:p w14:paraId="2DEB9287" w14:textId="32CA8712" w:rsidR="003F7F13" w:rsidRDefault="008E052E" w:rsidP="004A2333">
      <w:pPr>
        <w:pStyle w:val="Tabladeilustraciones"/>
        <w:rPr>
          <w:rFonts w:asciiTheme="minorHAnsi" w:eastAsiaTheme="minorEastAsia" w:hAnsiTheme="minorHAnsi" w:cstheme="minorBidi"/>
          <w:noProof/>
          <w:lang w:eastAsia="es-ES"/>
        </w:rPr>
      </w:pPr>
      <w:hyperlink w:anchor="_Toc82644961" w:history="1">
        <w:r w:rsidR="003F7F13" w:rsidRPr="001B6A66">
          <w:rPr>
            <w:rStyle w:val="Hipervnculo"/>
            <w:noProof/>
          </w:rPr>
          <w:t>Tabla 5: Lanzamientos, goles y proporción de los datos de entrenamiento y de test para cada dataset del modelo de regresión logística.</w:t>
        </w:r>
        <w:r w:rsidR="003F7F13">
          <w:rPr>
            <w:noProof/>
            <w:webHidden/>
          </w:rPr>
          <w:tab/>
        </w:r>
        <w:r w:rsidR="003F7F13">
          <w:rPr>
            <w:noProof/>
            <w:webHidden/>
          </w:rPr>
          <w:fldChar w:fldCharType="begin"/>
        </w:r>
        <w:r w:rsidR="003F7F13">
          <w:rPr>
            <w:noProof/>
            <w:webHidden/>
          </w:rPr>
          <w:instrText xml:space="preserve"> PAGEREF _Toc82644961 \h </w:instrText>
        </w:r>
        <w:r w:rsidR="003F7F13">
          <w:rPr>
            <w:noProof/>
            <w:webHidden/>
          </w:rPr>
        </w:r>
        <w:r w:rsidR="003F7F13">
          <w:rPr>
            <w:noProof/>
            <w:webHidden/>
          </w:rPr>
          <w:fldChar w:fldCharType="separate"/>
        </w:r>
        <w:r w:rsidR="003F7F13">
          <w:rPr>
            <w:noProof/>
            <w:webHidden/>
          </w:rPr>
          <w:t>40</w:t>
        </w:r>
        <w:r w:rsidR="003F7F13">
          <w:rPr>
            <w:noProof/>
            <w:webHidden/>
          </w:rPr>
          <w:fldChar w:fldCharType="end"/>
        </w:r>
      </w:hyperlink>
    </w:p>
    <w:p w14:paraId="416101CF" w14:textId="49417DB7" w:rsidR="003F7F13" w:rsidRDefault="008E052E" w:rsidP="004A2333">
      <w:pPr>
        <w:pStyle w:val="Tabladeilustraciones"/>
        <w:rPr>
          <w:rFonts w:asciiTheme="minorHAnsi" w:eastAsiaTheme="minorEastAsia" w:hAnsiTheme="minorHAnsi" w:cstheme="minorBidi"/>
          <w:noProof/>
          <w:lang w:eastAsia="es-ES"/>
        </w:rPr>
      </w:pPr>
      <w:hyperlink w:anchor="_Toc82644962" w:history="1">
        <w:r w:rsidR="003F7F13" w:rsidRPr="001B6A66">
          <w:rPr>
            <w:rStyle w:val="Hipervnculo"/>
            <w:noProof/>
          </w:rPr>
          <w:t>Tabla 6: Lanzamientos, goles y proporción de los datos de entrenamiento y de test para cada dataset del modelo de LightGBM.</w:t>
        </w:r>
        <w:r w:rsidR="003F7F13">
          <w:rPr>
            <w:noProof/>
            <w:webHidden/>
          </w:rPr>
          <w:tab/>
        </w:r>
        <w:r w:rsidR="003F7F13">
          <w:rPr>
            <w:noProof/>
            <w:webHidden/>
          </w:rPr>
          <w:fldChar w:fldCharType="begin"/>
        </w:r>
        <w:r w:rsidR="003F7F13">
          <w:rPr>
            <w:noProof/>
            <w:webHidden/>
          </w:rPr>
          <w:instrText xml:space="preserve"> PAGEREF _Toc82644962 \h </w:instrText>
        </w:r>
        <w:r w:rsidR="003F7F13">
          <w:rPr>
            <w:noProof/>
            <w:webHidden/>
          </w:rPr>
        </w:r>
        <w:r w:rsidR="003F7F13">
          <w:rPr>
            <w:noProof/>
            <w:webHidden/>
          </w:rPr>
          <w:fldChar w:fldCharType="separate"/>
        </w:r>
        <w:r w:rsidR="003F7F13">
          <w:rPr>
            <w:noProof/>
            <w:webHidden/>
          </w:rPr>
          <w:t>45</w:t>
        </w:r>
        <w:r w:rsidR="003F7F13">
          <w:rPr>
            <w:noProof/>
            <w:webHidden/>
          </w:rPr>
          <w:fldChar w:fldCharType="end"/>
        </w:r>
      </w:hyperlink>
    </w:p>
    <w:p w14:paraId="418F47F4" w14:textId="61BC636A" w:rsidR="003F7F13" w:rsidRDefault="008E052E" w:rsidP="004A2333">
      <w:pPr>
        <w:pStyle w:val="Tabladeilustraciones"/>
        <w:rPr>
          <w:rFonts w:asciiTheme="minorHAnsi" w:eastAsiaTheme="minorEastAsia" w:hAnsiTheme="minorHAnsi" w:cstheme="minorBidi"/>
          <w:noProof/>
          <w:lang w:eastAsia="es-ES"/>
        </w:rPr>
      </w:pPr>
      <w:hyperlink w:anchor="_Toc82644963" w:history="1">
        <w:r w:rsidR="003F7F13" w:rsidRPr="001B6A66">
          <w:rPr>
            <w:rStyle w:val="Hipervnculo"/>
            <w:noProof/>
          </w:rPr>
          <w:t>Tabla 7: % de acierto, distancia media de los disparos y % de contraataques según diferencia de jugadores en el campo con los datos de StatsBomb y WyScout.</w:t>
        </w:r>
        <w:r w:rsidR="003F7F13">
          <w:rPr>
            <w:noProof/>
            <w:webHidden/>
          </w:rPr>
          <w:tab/>
        </w:r>
        <w:r w:rsidR="003F7F13">
          <w:rPr>
            <w:noProof/>
            <w:webHidden/>
          </w:rPr>
          <w:fldChar w:fldCharType="begin"/>
        </w:r>
        <w:r w:rsidR="003F7F13">
          <w:rPr>
            <w:noProof/>
            <w:webHidden/>
          </w:rPr>
          <w:instrText xml:space="preserve"> PAGEREF _Toc82644963 \h </w:instrText>
        </w:r>
        <w:r w:rsidR="003F7F13">
          <w:rPr>
            <w:noProof/>
            <w:webHidden/>
          </w:rPr>
        </w:r>
        <w:r w:rsidR="003F7F13">
          <w:rPr>
            <w:noProof/>
            <w:webHidden/>
          </w:rPr>
          <w:fldChar w:fldCharType="separate"/>
        </w:r>
        <w:r w:rsidR="003F7F13">
          <w:rPr>
            <w:noProof/>
            <w:webHidden/>
          </w:rPr>
          <w:t>53</w:t>
        </w:r>
        <w:r w:rsidR="003F7F13">
          <w:rPr>
            <w:noProof/>
            <w:webHidden/>
          </w:rPr>
          <w:fldChar w:fldCharType="end"/>
        </w:r>
      </w:hyperlink>
    </w:p>
    <w:p w14:paraId="30C828BE" w14:textId="42491CAB" w:rsidR="003F7F13" w:rsidRDefault="008E052E" w:rsidP="004A2333">
      <w:pPr>
        <w:pStyle w:val="Tabladeilustraciones"/>
        <w:rPr>
          <w:rFonts w:asciiTheme="minorHAnsi" w:eastAsiaTheme="minorEastAsia" w:hAnsiTheme="minorHAnsi" w:cstheme="minorBidi"/>
          <w:noProof/>
          <w:lang w:eastAsia="es-ES"/>
        </w:rPr>
      </w:pPr>
      <w:hyperlink w:anchor="_Toc82644964" w:history="1">
        <w:r w:rsidR="003F7F13" w:rsidRPr="001B6A66">
          <w:rPr>
            <w:rStyle w:val="Hipervnculo"/>
            <w:noProof/>
          </w:rPr>
          <w:t>Tabla 8: % de acierto en los lanzamientos, tanto de penalti como el resto, según factor campo con los datos de StatsBomb y WyScout.</w:t>
        </w:r>
        <w:r w:rsidR="003F7F13">
          <w:rPr>
            <w:noProof/>
            <w:webHidden/>
          </w:rPr>
          <w:tab/>
        </w:r>
        <w:r w:rsidR="003F7F13">
          <w:rPr>
            <w:noProof/>
            <w:webHidden/>
          </w:rPr>
          <w:fldChar w:fldCharType="begin"/>
        </w:r>
        <w:r w:rsidR="003F7F13">
          <w:rPr>
            <w:noProof/>
            <w:webHidden/>
          </w:rPr>
          <w:instrText xml:space="preserve"> PAGEREF _Toc82644964 \h </w:instrText>
        </w:r>
        <w:r w:rsidR="003F7F13">
          <w:rPr>
            <w:noProof/>
            <w:webHidden/>
          </w:rPr>
        </w:r>
        <w:r w:rsidR="003F7F13">
          <w:rPr>
            <w:noProof/>
            <w:webHidden/>
          </w:rPr>
          <w:fldChar w:fldCharType="separate"/>
        </w:r>
        <w:r w:rsidR="003F7F13">
          <w:rPr>
            <w:noProof/>
            <w:webHidden/>
          </w:rPr>
          <w:t>55</w:t>
        </w:r>
        <w:r w:rsidR="003F7F13">
          <w:rPr>
            <w:noProof/>
            <w:webHidden/>
          </w:rPr>
          <w:fldChar w:fldCharType="end"/>
        </w:r>
      </w:hyperlink>
    </w:p>
    <w:p w14:paraId="09CFD758" w14:textId="65E33737" w:rsidR="003F7F13" w:rsidRDefault="008E052E" w:rsidP="004A2333">
      <w:pPr>
        <w:pStyle w:val="Tabladeilustraciones"/>
        <w:rPr>
          <w:rFonts w:asciiTheme="minorHAnsi" w:eastAsiaTheme="minorEastAsia" w:hAnsiTheme="minorHAnsi" w:cstheme="minorBidi"/>
          <w:noProof/>
          <w:lang w:eastAsia="es-ES"/>
        </w:rPr>
      </w:pPr>
      <w:hyperlink w:anchor="_Toc82644965" w:history="1">
        <w:r w:rsidR="003F7F13" w:rsidRPr="001B6A66">
          <w:rPr>
            <w:rStyle w:val="Hipervnculo"/>
            <w:noProof/>
          </w:rPr>
          <w:t>Tabla 9: Tabla de métricas para cada modelo generado. La flecha indica si es positivo que sea mayor o menor el valor obtenido.</w:t>
        </w:r>
        <w:r w:rsidR="003F7F13">
          <w:rPr>
            <w:noProof/>
            <w:webHidden/>
          </w:rPr>
          <w:tab/>
        </w:r>
        <w:r w:rsidR="003F7F13">
          <w:rPr>
            <w:noProof/>
            <w:webHidden/>
          </w:rPr>
          <w:fldChar w:fldCharType="begin"/>
        </w:r>
        <w:r w:rsidR="003F7F13">
          <w:rPr>
            <w:noProof/>
            <w:webHidden/>
          </w:rPr>
          <w:instrText xml:space="preserve"> PAGEREF _Toc82644965 \h </w:instrText>
        </w:r>
        <w:r w:rsidR="003F7F13">
          <w:rPr>
            <w:noProof/>
            <w:webHidden/>
          </w:rPr>
        </w:r>
        <w:r w:rsidR="003F7F13">
          <w:rPr>
            <w:noProof/>
            <w:webHidden/>
          </w:rPr>
          <w:fldChar w:fldCharType="separate"/>
        </w:r>
        <w:r w:rsidR="003F7F13">
          <w:rPr>
            <w:noProof/>
            <w:webHidden/>
          </w:rPr>
          <w:t>60</w:t>
        </w:r>
        <w:r w:rsidR="003F7F13">
          <w:rPr>
            <w:noProof/>
            <w:webHidden/>
          </w:rPr>
          <w:fldChar w:fldCharType="end"/>
        </w:r>
      </w:hyperlink>
    </w:p>
    <w:p w14:paraId="0585080A" w14:textId="418CC8AE" w:rsidR="003F7F13" w:rsidRDefault="008E052E" w:rsidP="004A2333">
      <w:pPr>
        <w:pStyle w:val="Tabladeilustraciones"/>
        <w:rPr>
          <w:rFonts w:asciiTheme="minorHAnsi" w:eastAsiaTheme="minorEastAsia" w:hAnsiTheme="minorHAnsi" w:cstheme="minorBidi"/>
          <w:noProof/>
          <w:lang w:eastAsia="es-ES"/>
        </w:rPr>
      </w:pPr>
      <w:hyperlink w:anchor="_Toc82644966" w:history="1">
        <w:r w:rsidR="003F7F13" w:rsidRPr="001B6A66">
          <w:rPr>
            <w:rStyle w:val="Hipervnculo"/>
            <w:noProof/>
          </w:rPr>
          <w:t>Tabla 10: Tabla de métricas para cada modelo generado para lanzamientos de penalti. La flecha indica si es positivo que sea mayor o menor el valor obtenido.</w:t>
        </w:r>
        <w:r w:rsidR="003F7F13">
          <w:rPr>
            <w:noProof/>
            <w:webHidden/>
          </w:rPr>
          <w:tab/>
        </w:r>
        <w:r w:rsidR="003F7F13">
          <w:rPr>
            <w:noProof/>
            <w:webHidden/>
          </w:rPr>
          <w:fldChar w:fldCharType="begin"/>
        </w:r>
        <w:r w:rsidR="003F7F13">
          <w:rPr>
            <w:noProof/>
            <w:webHidden/>
          </w:rPr>
          <w:instrText xml:space="preserve"> PAGEREF _Toc82644966 \h </w:instrText>
        </w:r>
        <w:r w:rsidR="003F7F13">
          <w:rPr>
            <w:noProof/>
            <w:webHidden/>
          </w:rPr>
        </w:r>
        <w:r w:rsidR="003F7F13">
          <w:rPr>
            <w:noProof/>
            <w:webHidden/>
          </w:rPr>
          <w:fldChar w:fldCharType="separate"/>
        </w:r>
        <w:r w:rsidR="003F7F13">
          <w:rPr>
            <w:noProof/>
            <w:webHidden/>
          </w:rPr>
          <w:t>65</w:t>
        </w:r>
        <w:r w:rsidR="003F7F13">
          <w:rPr>
            <w:noProof/>
            <w:webHidden/>
          </w:rPr>
          <w:fldChar w:fldCharType="end"/>
        </w:r>
      </w:hyperlink>
    </w:p>
    <w:p w14:paraId="5B921C88" w14:textId="599EDF15" w:rsidR="003F7F13" w:rsidRDefault="008E052E" w:rsidP="004A2333">
      <w:pPr>
        <w:pStyle w:val="Tabladeilustraciones"/>
        <w:rPr>
          <w:rFonts w:asciiTheme="minorHAnsi" w:eastAsiaTheme="minorEastAsia" w:hAnsiTheme="minorHAnsi" w:cstheme="minorBidi"/>
          <w:noProof/>
          <w:lang w:eastAsia="es-ES"/>
        </w:rPr>
      </w:pPr>
      <w:hyperlink w:anchor="_Toc82644967" w:history="1">
        <w:r w:rsidR="003F7F13" w:rsidRPr="001B6A66">
          <w:rPr>
            <w:rStyle w:val="Hipervnculo"/>
            <w:noProof/>
          </w:rPr>
          <w:t>Tabla 11: Comparativa de las distintas métricas de modelos de xG para distintas publicaciones.</w:t>
        </w:r>
        <w:r w:rsidR="003F7F13">
          <w:rPr>
            <w:noProof/>
            <w:webHidden/>
          </w:rPr>
          <w:tab/>
        </w:r>
        <w:r w:rsidR="003F7F13">
          <w:rPr>
            <w:noProof/>
            <w:webHidden/>
          </w:rPr>
          <w:fldChar w:fldCharType="begin"/>
        </w:r>
        <w:r w:rsidR="003F7F13">
          <w:rPr>
            <w:noProof/>
            <w:webHidden/>
          </w:rPr>
          <w:instrText xml:space="preserve"> PAGEREF _Toc82644967 \h </w:instrText>
        </w:r>
        <w:r w:rsidR="003F7F13">
          <w:rPr>
            <w:noProof/>
            <w:webHidden/>
          </w:rPr>
        </w:r>
        <w:r w:rsidR="003F7F13">
          <w:rPr>
            <w:noProof/>
            <w:webHidden/>
          </w:rPr>
          <w:fldChar w:fldCharType="separate"/>
        </w:r>
        <w:r w:rsidR="003F7F13">
          <w:rPr>
            <w:noProof/>
            <w:webHidden/>
          </w:rPr>
          <w:t>67</w:t>
        </w:r>
        <w:r w:rsidR="003F7F13">
          <w:rPr>
            <w:noProof/>
            <w:webHidden/>
          </w:rPr>
          <w:fldChar w:fldCharType="end"/>
        </w:r>
      </w:hyperlink>
    </w:p>
    <w:p w14:paraId="44FAA268" w14:textId="0F5D7064" w:rsidR="006253B9" w:rsidRDefault="00E464E0" w:rsidP="00E464E0">
      <w:pPr>
        <w:spacing w:after="0" w:line="240" w:lineRule="auto"/>
        <w:jc w:val="left"/>
        <w:rPr>
          <w:rFonts w:cs="Arial"/>
          <w:b/>
          <w:sz w:val="36"/>
          <w:szCs w:val="36"/>
        </w:rPr>
      </w:pPr>
      <w:r>
        <w:rPr>
          <w:rFonts w:cs="Arial"/>
          <w:b/>
          <w:sz w:val="36"/>
          <w:szCs w:val="36"/>
        </w:rPr>
        <w:fldChar w:fldCharType="end"/>
      </w:r>
    </w:p>
    <w:p w14:paraId="479B812D" w14:textId="77777777" w:rsidR="006253B9" w:rsidRDefault="006253B9">
      <w:pPr>
        <w:spacing w:line="276" w:lineRule="auto"/>
        <w:jc w:val="left"/>
        <w:rPr>
          <w:rFonts w:cs="Arial"/>
          <w:b/>
          <w:sz w:val="36"/>
          <w:szCs w:val="36"/>
        </w:rPr>
      </w:pPr>
      <w:r>
        <w:rPr>
          <w:rFonts w:cs="Arial"/>
          <w:b/>
          <w:sz w:val="36"/>
          <w:szCs w:val="36"/>
        </w:rPr>
        <w:br w:type="page"/>
      </w:r>
    </w:p>
    <w:p w14:paraId="7C155FE0" w14:textId="2354BCFE" w:rsidR="006253B9" w:rsidRPr="006253B9" w:rsidRDefault="006253B9" w:rsidP="006253B9">
      <w:pPr>
        <w:jc w:val="center"/>
        <w:rPr>
          <w:b/>
          <w:sz w:val="36"/>
          <w:szCs w:val="36"/>
        </w:rPr>
      </w:pPr>
      <w:r w:rsidRPr="007B2C11">
        <w:rPr>
          <w:b/>
          <w:sz w:val="36"/>
          <w:szCs w:val="36"/>
        </w:rPr>
        <w:lastRenderedPageBreak/>
        <w:t xml:space="preserve">Índice de </w:t>
      </w:r>
      <w:r>
        <w:rPr>
          <w:b/>
          <w:sz w:val="36"/>
          <w:szCs w:val="36"/>
        </w:rPr>
        <w:t>ilustraciones</w:t>
      </w:r>
    </w:p>
    <w:p w14:paraId="088D110E" w14:textId="49BAC7F1" w:rsidR="004A2333" w:rsidRDefault="006253B9">
      <w:pPr>
        <w:pStyle w:val="Tabladeilustracione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"Ilustración" </w:instrText>
      </w:r>
      <w:r>
        <w:rPr>
          <w:rFonts w:cs="Arial"/>
          <w:b/>
          <w:sz w:val="36"/>
          <w:szCs w:val="36"/>
        </w:rPr>
        <w:fldChar w:fldCharType="separate"/>
      </w:r>
      <w:hyperlink w:anchor="_Toc82726327" w:history="1">
        <w:r w:rsidR="004A2333" w:rsidRPr="00F04D5A">
          <w:rPr>
            <w:rStyle w:val="Hipervnculo"/>
            <w:noProof/>
          </w:rPr>
          <w:t xml:space="preserve">Ilustración 1: Contornos de probabilidad de anotar en tiros lanzados en juego abierto y con el defensa más cercano a menos de una yarda. </w:t>
        </w:r>
        <w:r w:rsidR="004A2333" w:rsidRPr="00F04D5A">
          <w:rPr>
            <w:rStyle w:val="Hipervnculo"/>
            <w:rFonts w:cs="Arial"/>
            <w:noProof/>
          </w:rPr>
          <w:t>(Pollard &amp; Reep, 1997)</w:t>
        </w:r>
        <w:r w:rsidR="004A2333">
          <w:rPr>
            <w:noProof/>
            <w:webHidden/>
          </w:rPr>
          <w:tab/>
        </w:r>
        <w:r w:rsidR="004A2333">
          <w:rPr>
            <w:noProof/>
            <w:webHidden/>
          </w:rPr>
          <w:fldChar w:fldCharType="begin"/>
        </w:r>
        <w:r w:rsidR="004A2333">
          <w:rPr>
            <w:noProof/>
            <w:webHidden/>
          </w:rPr>
          <w:instrText xml:space="preserve"> PAGEREF _Toc82726327 \h </w:instrText>
        </w:r>
        <w:r w:rsidR="004A2333">
          <w:rPr>
            <w:noProof/>
            <w:webHidden/>
          </w:rPr>
        </w:r>
        <w:r w:rsidR="004A2333">
          <w:rPr>
            <w:noProof/>
            <w:webHidden/>
          </w:rPr>
          <w:fldChar w:fldCharType="separate"/>
        </w:r>
        <w:r w:rsidR="004A2333">
          <w:rPr>
            <w:noProof/>
            <w:webHidden/>
          </w:rPr>
          <w:t>13</w:t>
        </w:r>
        <w:r w:rsidR="004A2333">
          <w:rPr>
            <w:noProof/>
            <w:webHidden/>
          </w:rPr>
          <w:fldChar w:fldCharType="end"/>
        </w:r>
      </w:hyperlink>
    </w:p>
    <w:p w14:paraId="26D406FA" w14:textId="1685867F" w:rsidR="004A2333" w:rsidRDefault="004A2333">
      <w:pPr>
        <w:pStyle w:val="Tabladeilustraciones"/>
        <w:rPr>
          <w:rFonts w:asciiTheme="minorHAnsi" w:eastAsiaTheme="minorEastAsia" w:hAnsiTheme="minorHAnsi" w:cstheme="minorBidi"/>
          <w:noProof/>
          <w:lang w:eastAsia="es-ES"/>
        </w:rPr>
      </w:pPr>
      <w:hyperlink w:anchor="_Toc82726328" w:history="1">
        <w:r w:rsidRPr="00F04D5A">
          <w:rPr>
            <w:rStyle w:val="Hipervnculo"/>
            <w:noProof/>
          </w:rPr>
          <w:t>Ilustración 2: Gráfico de la acumulación de los xG durante un partido de futbol.</w:t>
        </w:r>
        <w:r w:rsidRPr="00F04D5A">
          <w:rPr>
            <w:rStyle w:val="Hipervnculo"/>
            <w:rFonts w:cs="Arial"/>
            <w:noProof/>
          </w:rPr>
          <w:t>(11tegen11, 2015)</w:t>
        </w:r>
        <w:r>
          <w:rPr>
            <w:noProof/>
            <w:webHidden/>
          </w:rPr>
          <w:tab/>
        </w:r>
        <w:r>
          <w:rPr>
            <w:noProof/>
            <w:webHidden/>
          </w:rPr>
          <w:fldChar w:fldCharType="begin"/>
        </w:r>
        <w:r>
          <w:rPr>
            <w:noProof/>
            <w:webHidden/>
          </w:rPr>
          <w:instrText xml:space="preserve"> PAGEREF _Toc82726328 \h </w:instrText>
        </w:r>
        <w:r>
          <w:rPr>
            <w:noProof/>
            <w:webHidden/>
          </w:rPr>
        </w:r>
        <w:r>
          <w:rPr>
            <w:noProof/>
            <w:webHidden/>
          </w:rPr>
          <w:fldChar w:fldCharType="separate"/>
        </w:r>
        <w:r>
          <w:rPr>
            <w:noProof/>
            <w:webHidden/>
          </w:rPr>
          <w:t>15</w:t>
        </w:r>
        <w:r>
          <w:rPr>
            <w:noProof/>
            <w:webHidden/>
          </w:rPr>
          <w:fldChar w:fldCharType="end"/>
        </w:r>
      </w:hyperlink>
    </w:p>
    <w:p w14:paraId="2F1C63D6" w14:textId="6B1995F6" w:rsidR="004A2333" w:rsidRDefault="004A2333">
      <w:pPr>
        <w:pStyle w:val="Tabladeilustraciones"/>
        <w:rPr>
          <w:rFonts w:asciiTheme="minorHAnsi" w:eastAsiaTheme="minorEastAsia" w:hAnsiTheme="minorHAnsi" w:cstheme="minorBidi"/>
          <w:noProof/>
          <w:lang w:eastAsia="es-ES"/>
        </w:rPr>
      </w:pPr>
      <w:hyperlink w:anchor="_Toc82726329" w:history="1">
        <w:r w:rsidRPr="00F04D5A">
          <w:rPr>
            <w:rStyle w:val="Hipervnculo"/>
            <w:noProof/>
          </w:rPr>
          <w:t>Ilustración 3: Relación entre xG y distancia a porteria diferenciando por Big Chance o no.</w:t>
        </w:r>
        <w:r w:rsidRPr="00F04D5A">
          <w:rPr>
            <w:rStyle w:val="Hipervnculo"/>
            <w:rFonts w:cs="Arial"/>
            <w:noProof/>
          </w:rPr>
          <w:t>(Mullenberg, 2016)</w:t>
        </w:r>
        <w:r>
          <w:rPr>
            <w:noProof/>
            <w:webHidden/>
          </w:rPr>
          <w:tab/>
        </w:r>
        <w:r>
          <w:rPr>
            <w:noProof/>
            <w:webHidden/>
          </w:rPr>
          <w:fldChar w:fldCharType="begin"/>
        </w:r>
        <w:r>
          <w:rPr>
            <w:noProof/>
            <w:webHidden/>
          </w:rPr>
          <w:instrText xml:space="preserve"> PAGEREF _Toc82726329 \h </w:instrText>
        </w:r>
        <w:r>
          <w:rPr>
            <w:noProof/>
            <w:webHidden/>
          </w:rPr>
        </w:r>
        <w:r>
          <w:rPr>
            <w:noProof/>
            <w:webHidden/>
          </w:rPr>
          <w:fldChar w:fldCharType="separate"/>
        </w:r>
        <w:r>
          <w:rPr>
            <w:noProof/>
            <w:webHidden/>
          </w:rPr>
          <w:t>16</w:t>
        </w:r>
        <w:r>
          <w:rPr>
            <w:noProof/>
            <w:webHidden/>
          </w:rPr>
          <w:fldChar w:fldCharType="end"/>
        </w:r>
      </w:hyperlink>
    </w:p>
    <w:p w14:paraId="6F2ED95D" w14:textId="619761F7" w:rsidR="004A2333" w:rsidRDefault="004A2333">
      <w:pPr>
        <w:pStyle w:val="Tabladeilustraciones"/>
        <w:rPr>
          <w:rFonts w:asciiTheme="minorHAnsi" w:eastAsiaTheme="minorEastAsia" w:hAnsiTheme="minorHAnsi" w:cstheme="minorBidi"/>
          <w:noProof/>
          <w:lang w:eastAsia="es-ES"/>
        </w:rPr>
      </w:pPr>
      <w:hyperlink w:anchor="_Toc82726330" w:history="1">
        <w:r w:rsidRPr="00F04D5A">
          <w:rPr>
            <w:rStyle w:val="Hipervnculo"/>
            <w:noProof/>
          </w:rPr>
          <w:t>Ilustración 4: Comparativa del mismo disparo entre el modelo de xG de UnderStat (0,93xG) con el de SportsBomb (0,29xG).</w:t>
        </w:r>
        <w:r w:rsidRPr="00F04D5A">
          <w:rPr>
            <w:rStyle w:val="Hipervnculo"/>
            <w:rFonts w:cs="Arial"/>
            <w:noProof/>
          </w:rPr>
          <w:t>(Goodman, 2018b)</w:t>
        </w:r>
        <w:r>
          <w:rPr>
            <w:noProof/>
            <w:webHidden/>
          </w:rPr>
          <w:tab/>
        </w:r>
        <w:r>
          <w:rPr>
            <w:noProof/>
            <w:webHidden/>
          </w:rPr>
          <w:fldChar w:fldCharType="begin"/>
        </w:r>
        <w:r>
          <w:rPr>
            <w:noProof/>
            <w:webHidden/>
          </w:rPr>
          <w:instrText xml:space="preserve"> PAGEREF _Toc82726330 \h </w:instrText>
        </w:r>
        <w:r>
          <w:rPr>
            <w:noProof/>
            <w:webHidden/>
          </w:rPr>
        </w:r>
        <w:r>
          <w:rPr>
            <w:noProof/>
            <w:webHidden/>
          </w:rPr>
          <w:fldChar w:fldCharType="separate"/>
        </w:r>
        <w:r>
          <w:rPr>
            <w:noProof/>
            <w:webHidden/>
          </w:rPr>
          <w:t>16</w:t>
        </w:r>
        <w:r>
          <w:rPr>
            <w:noProof/>
            <w:webHidden/>
          </w:rPr>
          <w:fldChar w:fldCharType="end"/>
        </w:r>
      </w:hyperlink>
    </w:p>
    <w:p w14:paraId="7355AFB4" w14:textId="1C541B60" w:rsidR="004A2333" w:rsidRDefault="004A2333">
      <w:pPr>
        <w:pStyle w:val="Tabladeilustraciones"/>
        <w:rPr>
          <w:rFonts w:asciiTheme="minorHAnsi" w:eastAsiaTheme="minorEastAsia" w:hAnsiTheme="minorHAnsi" w:cstheme="minorBidi"/>
          <w:noProof/>
          <w:lang w:eastAsia="es-ES"/>
        </w:rPr>
      </w:pPr>
      <w:hyperlink w:anchor="_Toc82726331" w:history="1">
        <w:r w:rsidRPr="00F04D5A">
          <w:rPr>
            <w:rStyle w:val="Hipervnculo"/>
            <w:noProof/>
          </w:rPr>
          <w:t>Ilustración 5: Ejemplo de disparo complicado por la altura del balón al golpear. Los xG se reducen en el nuevo modelo de 0,65xG a 0,35xG.</w:t>
        </w:r>
        <w:r w:rsidRPr="00F04D5A">
          <w:rPr>
            <w:rStyle w:val="Hipervnculo"/>
            <w:rFonts w:cs="Arial"/>
            <w:noProof/>
          </w:rPr>
          <w:t>(Knutson, 2020)</w:t>
        </w:r>
        <w:r>
          <w:rPr>
            <w:noProof/>
            <w:webHidden/>
          </w:rPr>
          <w:tab/>
        </w:r>
        <w:r>
          <w:rPr>
            <w:noProof/>
            <w:webHidden/>
          </w:rPr>
          <w:fldChar w:fldCharType="begin"/>
        </w:r>
        <w:r>
          <w:rPr>
            <w:noProof/>
            <w:webHidden/>
          </w:rPr>
          <w:instrText xml:space="preserve"> PAGEREF _Toc82726331 \h </w:instrText>
        </w:r>
        <w:r>
          <w:rPr>
            <w:noProof/>
            <w:webHidden/>
          </w:rPr>
        </w:r>
        <w:r>
          <w:rPr>
            <w:noProof/>
            <w:webHidden/>
          </w:rPr>
          <w:fldChar w:fldCharType="separate"/>
        </w:r>
        <w:r>
          <w:rPr>
            <w:noProof/>
            <w:webHidden/>
          </w:rPr>
          <w:t>17</w:t>
        </w:r>
        <w:r>
          <w:rPr>
            <w:noProof/>
            <w:webHidden/>
          </w:rPr>
          <w:fldChar w:fldCharType="end"/>
        </w:r>
      </w:hyperlink>
    </w:p>
    <w:p w14:paraId="39429463" w14:textId="3F05D9F1" w:rsidR="004A2333" w:rsidRDefault="004A2333">
      <w:pPr>
        <w:pStyle w:val="Tabladeilustraciones"/>
        <w:rPr>
          <w:rFonts w:asciiTheme="minorHAnsi" w:eastAsiaTheme="minorEastAsia" w:hAnsiTheme="minorHAnsi" w:cstheme="minorBidi"/>
          <w:noProof/>
          <w:lang w:eastAsia="es-ES"/>
        </w:rPr>
      </w:pPr>
      <w:hyperlink w:anchor="_Toc82726332" w:history="1">
        <w:r w:rsidRPr="00F04D5A">
          <w:rPr>
            <w:rStyle w:val="Hipervnculo"/>
            <w:noProof/>
          </w:rPr>
          <w:t>Ilustración 6: Diferencia entre la probabilidad de marcar si eres local o visitante para cada distancia a puerta.</w:t>
        </w:r>
        <w:r w:rsidRPr="00F04D5A">
          <w:rPr>
            <w:rStyle w:val="Hipervnculo"/>
            <w:rFonts w:cs="Arial"/>
            <w:noProof/>
          </w:rPr>
          <w:t>(Giacobbe, 2016)</w:t>
        </w:r>
        <w:r>
          <w:rPr>
            <w:noProof/>
            <w:webHidden/>
          </w:rPr>
          <w:tab/>
        </w:r>
        <w:r>
          <w:rPr>
            <w:noProof/>
            <w:webHidden/>
          </w:rPr>
          <w:fldChar w:fldCharType="begin"/>
        </w:r>
        <w:r>
          <w:rPr>
            <w:noProof/>
            <w:webHidden/>
          </w:rPr>
          <w:instrText xml:space="preserve"> PAGEREF _Toc82726332 \h </w:instrText>
        </w:r>
        <w:r>
          <w:rPr>
            <w:noProof/>
            <w:webHidden/>
          </w:rPr>
        </w:r>
        <w:r>
          <w:rPr>
            <w:noProof/>
            <w:webHidden/>
          </w:rPr>
          <w:fldChar w:fldCharType="separate"/>
        </w:r>
        <w:r>
          <w:rPr>
            <w:noProof/>
            <w:webHidden/>
          </w:rPr>
          <w:t>18</w:t>
        </w:r>
        <w:r>
          <w:rPr>
            <w:noProof/>
            <w:webHidden/>
          </w:rPr>
          <w:fldChar w:fldCharType="end"/>
        </w:r>
      </w:hyperlink>
    </w:p>
    <w:p w14:paraId="4A436784" w14:textId="3ADED94C" w:rsidR="004A2333" w:rsidRDefault="004A2333">
      <w:pPr>
        <w:pStyle w:val="Tabladeilustraciones"/>
        <w:rPr>
          <w:rFonts w:asciiTheme="minorHAnsi" w:eastAsiaTheme="minorEastAsia" w:hAnsiTheme="minorHAnsi" w:cstheme="minorBidi"/>
          <w:noProof/>
          <w:lang w:eastAsia="es-ES"/>
        </w:rPr>
      </w:pPr>
      <w:hyperlink w:anchor="_Toc82726333" w:history="1">
        <w:r w:rsidRPr="00F04D5A">
          <w:rPr>
            <w:rStyle w:val="Hipervnculo"/>
            <w:noProof/>
          </w:rPr>
          <w:t>Ilustración 7: Ejemplo de disparo con bajo xG (0,1 xG) y alto xGOT (0,81 xGOT) al ser un gran disparo muy bien colocado pese a la dificultad.</w:t>
        </w:r>
        <w:r>
          <w:rPr>
            <w:noProof/>
            <w:webHidden/>
          </w:rPr>
          <w:tab/>
        </w:r>
        <w:r>
          <w:rPr>
            <w:noProof/>
            <w:webHidden/>
          </w:rPr>
          <w:fldChar w:fldCharType="begin"/>
        </w:r>
        <w:r>
          <w:rPr>
            <w:noProof/>
            <w:webHidden/>
          </w:rPr>
          <w:instrText xml:space="preserve"> PAGEREF _Toc82726333 \h </w:instrText>
        </w:r>
        <w:r>
          <w:rPr>
            <w:noProof/>
            <w:webHidden/>
          </w:rPr>
        </w:r>
        <w:r>
          <w:rPr>
            <w:noProof/>
            <w:webHidden/>
          </w:rPr>
          <w:fldChar w:fldCharType="separate"/>
        </w:r>
        <w:r>
          <w:rPr>
            <w:noProof/>
            <w:webHidden/>
          </w:rPr>
          <w:t>20</w:t>
        </w:r>
        <w:r>
          <w:rPr>
            <w:noProof/>
            <w:webHidden/>
          </w:rPr>
          <w:fldChar w:fldCharType="end"/>
        </w:r>
      </w:hyperlink>
    </w:p>
    <w:p w14:paraId="16E70CB8" w14:textId="54F1D82F" w:rsidR="004A2333" w:rsidRDefault="004A2333">
      <w:pPr>
        <w:pStyle w:val="Tabladeilustraciones"/>
        <w:rPr>
          <w:rFonts w:asciiTheme="minorHAnsi" w:eastAsiaTheme="minorEastAsia" w:hAnsiTheme="minorHAnsi" w:cstheme="minorBidi"/>
          <w:noProof/>
          <w:lang w:eastAsia="es-ES"/>
        </w:rPr>
      </w:pPr>
      <w:hyperlink w:anchor="_Toc82726334" w:history="1">
        <w:r w:rsidRPr="00F04D5A">
          <w:rPr>
            <w:rStyle w:val="Hipervnculo"/>
            <w:noProof/>
          </w:rPr>
          <w:t xml:space="preserve">Ilustración 8: Cálculo de las distancias y ángulos. </w:t>
        </w:r>
        <w:r w:rsidRPr="00F04D5A">
          <w:rPr>
            <w:rStyle w:val="Hipervnculo"/>
            <w:rFonts w:cs="Arial"/>
            <w:noProof/>
          </w:rPr>
          <w:t>(Rowlinson, 2020b)</w:t>
        </w:r>
        <w:r>
          <w:rPr>
            <w:noProof/>
            <w:webHidden/>
          </w:rPr>
          <w:tab/>
        </w:r>
        <w:r>
          <w:rPr>
            <w:noProof/>
            <w:webHidden/>
          </w:rPr>
          <w:fldChar w:fldCharType="begin"/>
        </w:r>
        <w:r>
          <w:rPr>
            <w:noProof/>
            <w:webHidden/>
          </w:rPr>
          <w:instrText xml:space="preserve"> PAGEREF _Toc82726334 \h </w:instrText>
        </w:r>
        <w:r>
          <w:rPr>
            <w:noProof/>
            <w:webHidden/>
          </w:rPr>
        </w:r>
        <w:r>
          <w:rPr>
            <w:noProof/>
            <w:webHidden/>
          </w:rPr>
          <w:fldChar w:fldCharType="separate"/>
        </w:r>
        <w:r>
          <w:rPr>
            <w:noProof/>
            <w:webHidden/>
          </w:rPr>
          <w:t>27</w:t>
        </w:r>
        <w:r>
          <w:rPr>
            <w:noProof/>
            <w:webHidden/>
          </w:rPr>
          <w:fldChar w:fldCharType="end"/>
        </w:r>
      </w:hyperlink>
    </w:p>
    <w:p w14:paraId="38DFB98C" w14:textId="0ED822A0" w:rsidR="004A2333" w:rsidRDefault="004A2333">
      <w:pPr>
        <w:pStyle w:val="Tabladeilustraciones"/>
        <w:rPr>
          <w:rFonts w:asciiTheme="minorHAnsi" w:eastAsiaTheme="minorEastAsia" w:hAnsiTheme="minorHAnsi" w:cstheme="minorBidi"/>
          <w:noProof/>
          <w:lang w:eastAsia="es-ES"/>
        </w:rPr>
      </w:pPr>
      <w:hyperlink w:anchor="_Toc82726335" w:history="1">
        <w:r w:rsidRPr="00F04D5A">
          <w:rPr>
            <w:rStyle w:val="Hipervnculo"/>
            <w:noProof/>
          </w:rPr>
          <w:t>Ilustración 9: Mapa de las distintas zonas generadas.</w:t>
        </w:r>
        <w:r>
          <w:rPr>
            <w:noProof/>
            <w:webHidden/>
          </w:rPr>
          <w:tab/>
        </w:r>
        <w:r>
          <w:rPr>
            <w:noProof/>
            <w:webHidden/>
          </w:rPr>
          <w:fldChar w:fldCharType="begin"/>
        </w:r>
        <w:r>
          <w:rPr>
            <w:noProof/>
            <w:webHidden/>
          </w:rPr>
          <w:instrText xml:space="preserve"> PAGEREF _Toc82726335 \h </w:instrText>
        </w:r>
        <w:r>
          <w:rPr>
            <w:noProof/>
            <w:webHidden/>
          </w:rPr>
        </w:r>
        <w:r>
          <w:rPr>
            <w:noProof/>
            <w:webHidden/>
          </w:rPr>
          <w:fldChar w:fldCharType="separate"/>
        </w:r>
        <w:r>
          <w:rPr>
            <w:noProof/>
            <w:webHidden/>
          </w:rPr>
          <w:t>30</w:t>
        </w:r>
        <w:r>
          <w:rPr>
            <w:noProof/>
            <w:webHidden/>
          </w:rPr>
          <w:fldChar w:fldCharType="end"/>
        </w:r>
      </w:hyperlink>
    </w:p>
    <w:p w14:paraId="79DE0D5E" w14:textId="24850F8C" w:rsidR="004A2333" w:rsidRDefault="004A2333">
      <w:pPr>
        <w:pStyle w:val="Tabladeilustraciones"/>
        <w:rPr>
          <w:rFonts w:asciiTheme="minorHAnsi" w:eastAsiaTheme="minorEastAsia" w:hAnsiTheme="minorHAnsi" w:cstheme="minorBidi"/>
          <w:noProof/>
          <w:lang w:eastAsia="es-ES"/>
        </w:rPr>
      </w:pPr>
      <w:hyperlink w:anchor="_Toc82726336" w:history="1">
        <w:r w:rsidRPr="00F04D5A">
          <w:rPr>
            <w:rStyle w:val="Hipervnculo"/>
            <w:noProof/>
          </w:rPr>
          <w:t>Ilustración 10: Porcentaje de acierto de los disparos en cada zona del campo e identificación de outliers con los datos de StatsBomb y WyScout.</w:t>
        </w:r>
        <w:r>
          <w:rPr>
            <w:noProof/>
            <w:webHidden/>
          </w:rPr>
          <w:tab/>
        </w:r>
        <w:r>
          <w:rPr>
            <w:noProof/>
            <w:webHidden/>
          </w:rPr>
          <w:fldChar w:fldCharType="begin"/>
        </w:r>
        <w:r>
          <w:rPr>
            <w:noProof/>
            <w:webHidden/>
          </w:rPr>
          <w:instrText xml:space="preserve"> PAGEREF _Toc82726336 \h </w:instrText>
        </w:r>
        <w:r>
          <w:rPr>
            <w:noProof/>
            <w:webHidden/>
          </w:rPr>
        </w:r>
        <w:r>
          <w:rPr>
            <w:noProof/>
            <w:webHidden/>
          </w:rPr>
          <w:fldChar w:fldCharType="separate"/>
        </w:r>
        <w:r>
          <w:rPr>
            <w:noProof/>
            <w:webHidden/>
          </w:rPr>
          <w:t>31</w:t>
        </w:r>
        <w:r>
          <w:rPr>
            <w:noProof/>
            <w:webHidden/>
          </w:rPr>
          <w:fldChar w:fldCharType="end"/>
        </w:r>
      </w:hyperlink>
    </w:p>
    <w:p w14:paraId="56B3C35C" w14:textId="7BF895CF" w:rsidR="004A2333" w:rsidRDefault="004A2333">
      <w:pPr>
        <w:pStyle w:val="Tabladeilustraciones"/>
        <w:rPr>
          <w:rFonts w:asciiTheme="minorHAnsi" w:eastAsiaTheme="minorEastAsia" w:hAnsiTheme="minorHAnsi" w:cstheme="minorBidi"/>
          <w:noProof/>
          <w:lang w:eastAsia="es-ES"/>
        </w:rPr>
      </w:pPr>
      <w:hyperlink w:anchor="_Toc82726337" w:history="1">
        <w:r w:rsidRPr="00F04D5A">
          <w:rPr>
            <w:rStyle w:val="Hipervnculo"/>
            <w:noProof/>
          </w:rPr>
          <w:t xml:space="preserve">Ilustración 11: Gráfico de la función log loss. </w:t>
        </w:r>
        <w:r w:rsidRPr="00F04D5A">
          <w:rPr>
            <w:rStyle w:val="Hipervnculo"/>
            <w:rFonts w:cs="Arial"/>
            <w:noProof/>
          </w:rPr>
          <w:t>(ML Glossary, s. f.)</w:t>
        </w:r>
        <w:r>
          <w:rPr>
            <w:noProof/>
            <w:webHidden/>
          </w:rPr>
          <w:tab/>
        </w:r>
        <w:r>
          <w:rPr>
            <w:noProof/>
            <w:webHidden/>
          </w:rPr>
          <w:fldChar w:fldCharType="begin"/>
        </w:r>
        <w:r>
          <w:rPr>
            <w:noProof/>
            <w:webHidden/>
          </w:rPr>
          <w:instrText xml:space="preserve"> PAGEREF _Toc82726337 \h </w:instrText>
        </w:r>
        <w:r>
          <w:rPr>
            <w:noProof/>
            <w:webHidden/>
          </w:rPr>
        </w:r>
        <w:r>
          <w:rPr>
            <w:noProof/>
            <w:webHidden/>
          </w:rPr>
          <w:fldChar w:fldCharType="separate"/>
        </w:r>
        <w:r>
          <w:rPr>
            <w:noProof/>
            <w:webHidden/>
          </w:rPr>
          <w:t>36</w:t>
        </w:r>
        <w:r>
          <w:rPr>
            <w:noProof/>
            <w:webHidden/>
          </w:rPr>
          <w:fldChar w:fldCharType="end"/>
        </w:r>
      </w:hyperlink>
    </w:p>
    <w:p w14:paraId="495A9622" w14:textId="456B13AE" w:rsidR="004A2333" w:rsidRDefault="004A2333">
      <w:pPr>
        <w:pStyle w:val="Tabladeilustraciones"/>
        <w:rPr>
          <w:rFonts w:asciiTheme="minorHAnsi" w:eastAsiaTheme="minorEastAsia" w:hAnsiTheme="minorHAnsi" w:cstheme="minorBidi"/>
          <w:noProof/>
          <w:lang w:eastAsia="es-ES"/>
        </w:rPr>
      </w:pPr>
      <w:hyperlink w:anchor="_Toc82726338" w:history="1">
        <w:r w:rsidRPr="00F04D5A">
          <w:rPr>
            <w:rStyle w:val="Hipervnculo"/>
            <w:noProof/>
          </w:rPr>
          <w:t xml:space="preserve">Ilustración 12: Tres tipos de curvas ROC con sus respectivas AUC. </w:t>
        </w:r>
        <w:r w:rsidRPr="00F04D5A">
          <w:rPr>
            <w:rStyle w:val="Hipervnculo"/>
            <w:rFonts w:cs="Arial"/>
            <w:noProof/>
          </w:rPr>
          <w:t>(Wikipedia, 2021)</w:t>
        </w:r>
        <w:r>
          <w:rPr>
            <w:noProof/>
            <w:webHidden/>
          </w:rPr>
          <w:tab/>
        </w:r>
        <w:r>
          <w:rPr>
            <w:noProof/>
            <w:webHidden/>
          </w:rPr>
          <w:fldChar w:fldCharType="begin"/>
        </w:r>
        <w:r>
          <w:rPr>
            <w:noProof/>
            <w:webHidden/>
          </w:rPr>
          <w:instrText xml:space="preserve"> PAGEREF _Toc82726338 \h </w:instrText>
        </w:r>
        <w:r>
          <w:rPr>
            <w:noProof/>
            <w:webHidden/>
          </w:rPr>
        </w:r>
        <w:r>
          <w:rPr>
            <w:noProof/>
            <w:webHidden/>
          </w:rPr>
          <w:fldChar w:fldCharType="separate"/>
        </w:r>
        <w:r>
          <w:rPr>
            <w:noProof/>
            <w:webHidden/>
          </w:rPr>
          <w:t>36</w:t>
        </w:r>
        <w:r>
          <w:rPr>
            <w:noProof/>
            <w:webHidden/>
          </w:rPr>
          <w:fldChar w:fldCharType="end"/>
        </w:r>
      </w:hyperlink>
    </w:p>
    <w:p w14:paraId="333E7DE7" w14:textId="7D5F475E" w:rsidR="004A2333" w:rsidRDefault="004A2333">
      <w:pPr>
        <w:pStyle w:val="Tabladeilustraciones"/>
        <w:rPr>
          <w:rFonts w:asciiTheme="minorHAnsi" w:eastAsiaTheme="minorEastAsia" w:hAnsiTheme="minorHAnsi" w:cstheme="minorBidi"/>
          <w:noProof/>
          <w:lang w:eastAsia="es-ES"/>
        </w:rPr>
      </w:pPr>
      <w:hyperlink w:anchor="_Toc82726339" w:history="1">
        <w:r w:rsidRPr="00F04D5A">
          <w:rPr>
            <w:rStyle w:val="Hipervnculo"/>
            <w:noProof/>
          </w:rPr>
          <w:t xml:space="preserve">Ilustración 13: Ejemplo de distintas curvas de calibración para distintos modelos. </w:t>
        </w:r>
        <w:r w:rsidRPr="00F04D5A">
          <w:rPr>
            <w:rStyle w:val="Hipervnculo"/>
            <w:rFonts w:cs="Arial"/>
            <w:noProof/>
          </w:rPr>
          <w:t>(Scikit-Learn, s. f.-b)</w:t>
        </w:r>
        <w:r>
          <w:rPr>
            <w:noProof/>
            <w:webHidden/>
          </w:rPr>
          <w:tab/>
        </w:r>
        <w:r>
          <w:rPr>
            <w:noProof/>
            <w:webHidden/>
          </w:rPr>
          <w:fldChar w:fldCharType="begin"/>
        </w:r>
        <w:r>
          <w:rPr>
            <w:noProof/>
            <w:webHidden/>
          </w:rPr>
          <w:instrText xml:space="preserve"> PAGEREF _Toc82726339 \h </w:instrText>
        </w:r>
        <w:r>
          <w:rPr>
            <w:noProof/>
            <w:webHidden/>
          </w:rPr>
        </w:r>
        <w:r>
          <w:rPr>
            <w:noProof/>
            <w:webHidden/>
          </w:rPr>
          <w:fldChar w:fldCharType="separate"/>
        </w:r>
        <w:r>
          <w:rPr>
            <w:noProof/>
            <w:webHidden/>
          </w:rPr>
          <w:t>38</w:t>
        </w:r>
        <w:r>
          <w:rPr>
            <w:noProof/>
            <w:webHidden/>
          </w:rPr>
          <w:fldChar w:fldCharType="end"/>
        </w:r>
      </w:hyperlink>
    </w:p>
    <w:p w14:paraId="7F70E1CD" w14:textId="1629301B" w:rsidR="004A2333" w:rsidRDefault="004A2333">
      <w:pPr>
        <w:pStyle w:val="Tabladeilustraciones"/>
        <w:rPr>
          <w:rFonts w:asciiTheme="minorHAnsi" w:eastAsiaTheme="minorEastAsia" w:hAnsiTheme="minorHAnsi" w:cstheme="minorBidi"/>
          <w:noProof/>
          <w:lang w:eastAsia="es-ES"/>
        </w:rPr>
      </w:pPr>
      <w:hyperlink w:anchor="_Toc82726340" w:history="1">
        <w:r w:rsidRPr="00F04D5A">
          <w:rPr>
            <w:rStyle w:val="Hipervnculo"/>
            <w:noProof/>
          </w:rPr>
          <w:t>Ilustración 14: Ejemplo de CV con 5 pliegues.</w:t>
        </w:r>
        <w:r w:rsidRPr="00F04D5A">
          <w:rPr>
            <w:rStyle w:val="Hipervnculo"/>
            <w:rFonts w:cs="Arial"/>
            <w:noProof/>
          </w:rPr>
          <w:t>(Manna, 2020)</w:t>
        </w:r>
        <w:r>
          <w:rPr>
            <w:noProof/>
            <w:webHidden/>
          </w:rPr>
          <w:tab/>
        </w:r>
        <w:r>
          <w:rPr>
            <w:noProof/>
            <w:webHidden/>
          </w:rPr>
          <w:fldChar w:fldCharType="begin"/>
        </w:r>
        <w:r>
          <w:rPr>
            <w:noProof/>
            <w:webHidden/>
          </w:rPr>
          <w:instrText xml:space="preserve"> PAGEREF _Toc82726340 \h </w:instrText>
        </w:r>
        <w:r>
          <w:rPr>
            <w:noProof/>
            <w:webHidden/>
          </w:rPr>
        </w:r>
        <w:r>
          <w:rPr>
            <w:noProof/>
            <w:webHidden/>
          </w:rPr>
          <w:fldChar w:fldCharType="separate"/>
        </w:r>
        <w:r>
          <w:rPr>
            <w:noProof/>
            <w:webHidden/>
          </w:rPr>
          <w:t>41</w:t>
        </w:r>
        <w:r>
          <w:rPr>
            <w:noProof/>
            <w:webHidden/>
          </w:rPr>
          <w:fldChar w:fldCharType="end"/>
        </w:r>
      </w:hyperlink>
    </w:p>
    <w:p w14:paraId="28938257" w14:textId="4CAAC26F" w:rsidR="004A2333" w:rsidRDefault="004A2333">
      <w:pPr>
        <w:pStyle w:val="Tabladeilustraciones"/>
        <w:rPr>
          <w:rFonts w:asciiTheme="minorHAnsi" w:eastAsiaTheme="minorEastAsia" w:hAnsiTheme="minorHAnsi" w:cstheme="minorBidi"/>
          <w:noProof/>
          <w:lang w:eastAsia="es-ES"/>
        </w:rPr>
      </w:pPr>
      <w:hyperlink w:anchor="_Toc82726341" w:history="1">
        <w:r w:rsidRPr="00F04D5A">
          <w:rPr>
            <w:rStyle w:val="Hipervnculo"/>
            <w:noProof/>
          </w:rPr>
          <w:t xml:space="preserve">Ilustración 15: Ejemplo de árbol de decisión. </w:t>
        </w:r>
        <w:r w:rsidRPr="00F04D5A">
          <w:rPr>
            <w:rStyle w:val="Hipervnculo"/>
            <w:rFonts w:cs="Arial"/>
            <w:noProof/>
          </w:rPr>
          <w:t>(Kurnia, 2021)</w:t>
        </w:r>
        <w:r>
          <w:rPr>
            <w:noProof/>
            <w:webHidden/>
          </w:rPr>
          <w:tab/>
        </w:r>
        <w:r>
          <w:rPr>
            <w:noProof/>
            <w:webHidden/>
          </w:rPr>
          <w:fldChar w:fldCharType="begin"/>
        </w:r>
        <w:r>
          <w:rPr>
            <w:noProof/>
            <w:webHidden/>
          </w:rPr>
          <w:instrText xml:space="preserve"> PAGEREF _Toc82726341 \h </w:instrText>
        </w:r>
        <w:r>
          <w:rPr>
            <w:noProof/>
            <w:webHidden/>
          </w:rPr>
        </w:r>
        <w:r>
          <w:rPr>
            <w:noProof/>
            <w:webHidden/>
          </w:rPr>
          <w:fldChar w:fldCharType="separate"/>
        </w:r>
        <w:r>
          <w:rPr>
            <w:noProof/>
            <w:webHidden/>
          </w:rPr>
          <w:t>43</w:t>
        </w:r>
        <w:r>
          <w:rPr>
            <w:noProof/>
            <w:webHidden/>
          </w:rPr>
          <w:fldChar w:fldCharType="end"/>
        </w:r>
      </w:hyperlink>
    </w:p>
    <w:p w14:paraId="3DFC09AA" w14:textId="645B8736" w:rsidR="004A2333" w:rsidRDefault="004A2333">
      <w:pPr>
        <w:pStyle w:val="Tabladeilustraciones"/>
        <w:rPr>
          <w:rFonts w:asciiTheme="minorHAnsi" w:eastAsiaTheme="minorEastAsia" w:hAnsiTheme="minorHAnsi" w:cstheme="minorBidi"/>
          <w:noProof/>
          <w:lang w:eastAsia="es-ES"/>
        </w:rPr>
      </w:pPr>
      <w:hyperlink w:anchor="_Toc82726342" w:history="1">
        <w:r w:rsidRPr="00F04D5A">
          <w:rPr>
            <w:rStyle w:val="Hipervnculo"/>
            <w:noProof/>
          </w:rPr>
          <w:t xml:space="preserve">Ilustración 16: Ejemplo de árbol con crecimiento por niveles (izquierda) y por hojas (derecha). </w:t>
        </w:r>
        <w:r w:rsidRPr="00F04D5A">
          <w:rPr>
            <w:rStyle w:val="Hipervnculo"/>
            <w:rFonts w:cs="Arial"/>
            <w:noProof/>
          </w:rPr>
          <w:t>(Kasturi, 2019)</w:t>
        </w:r>
        <w:r>
          <w:rPr>
            <w:noProof/>
            <w:webHidden/>
          </w:rPr>
          <w:tab/>
        </w:r>
        <w:r>
          <w:rPr>
            <w:noProof/>
            <w:webHidden/>
          </w:rPr>
          <w:fldChar w:fldCharType="begin"/>
        </w:r>
        <w:r>
          <w:rPr>
            <w:noProof/>
            <w:webHidden/>
          </w:rPr>
          <w:instrText xml:space="preserve"> PAGEREF _Toc82726342 \h </w:instrText>
        </w:r>
        <w:r>
          <w:rPr>
            <w:noProof/>
            <w:webHidden/>
          </w:rPr>
        </w:r>
        <w:r>
          <w:rPr>
            <w:noProof/>
            <w:webHidden/>
          </w:rPr>
          <w:fldChar w:fldCharType="separate"/>
        </w:r>
        <w:r>
          <w:rPr>
            <w:noProof/>
            <w:webHidden/>
          </w:rPr>
          <w:t>44</w:t>
        </w:r>
        <w:r>
          <w:rPr>
            <w:noProof/>
            <w:webHidden/>
          </w:rPr>
          <w:fldChar w:fldCharType="end"/>
        </w:r>
      </w:hyperlink>
    </w:p>
    <w:p w14:paraId="090B923B" w14:textId="2D60A357" w:rsidR="004A2333" w:rsidRDefault="004A2333">
      <w:pPr>
        <w:pStyle w:val="Tabladeilustraciones"/>
        <w:rPr>
          <w:rFonts w:asciiTheme="minorHAnsi" w:eastAsiaTheme="minorEastAsia" w:hAnsiTheme="minorHAnsi" w:cstheme="minorBidi"/>
          <w:noProof/>
          <w:lang w:eastAsia="es-ES"/>
        </w:rPr>
      </w:pPr>
      <w:hyperlink w:anchor="_Toc82726343" w:history="1">
        <w:r w:rsidRPr="00F04D5A">
          <w:rPr>
            <w:rStyle w:val="Hipervnculo"/>
            <w:noProof/>
          </w:rPr>
          <w:t>Ilustración 17: Esquema básico del método Random Forest.</w:t>
        </w:r>
        <w:r w:rsidRPr="00F04D5A">
          <w:rPr>
            <w:rStyle w:val="Hipervnculo"/>
            <w:rFonts w:cs="Arial"/>
            <w:noProof/>
          </w:rPr>
          <w:t>(Martinez Heras, 2019)</w:t>
        </w:r>
        <w:r>
          <w:rPr>
            <w:noProof/>
            <w:webHidden/>
          </w:rPr>
          <w:tab/>
        </w:r>
        <w:r>
          <w:rPr>
            <w:noProof/>
            <w:webHidden/>
          </w:rPr>
          <w:fldChar w:fldCharType="begin"/>
        </w:r>
        <w:r>
          <w:rPr>
            <w:noProof/>
            <w:webHidden/>
          </w:rPr>
          <w:instrText xml:space="preserve"> PAGEREF _Toc82726343 \h </w:instrText>
        </w:r>
        <w:r>
          <w:rPr>
            <w:noProof/>
            <w:webHidden/>
          </w:rPr>
        </w:r>
        <w:r>
          <w:rPr>
            <w:noProof/>
            <w:webHidden/>
          </w:rPr>
          <w:fldChar w:fldCharType="separate"/>
        </w:r>
        <w:r>
          <w:rPr>
            <w:noProof/>
            <w:webHidden/>
          </w:rPr>
          <w:t>47</w:t>
        </w:r>
        <w:r>
          <w:rPr>
            <w:noProof/>
            <w:webHidden/>
          </w:rPr>
          <w:fldChar w:fldCharType="end"/>
        </w:r>
      </w:hyperlink>
    </w:p>
    <w:p w14:paraId="1BF5A240" w14:textId="695A0937" w:rsidR="004A2333" w:rsidRDefault="004A2333">
      <w:pPr>
        <w:pStyle w:val="Tabladeilustraciones"/>
        <w:rPr>
          <w:rFonts w:asciiTheme="minorHAnsi" w:eastAsiaTheme="minorEastAsia" w:hAnsiTheme="minorHAnsi" w:cstheme="minorBidi"/>
          <w:noProof/>
          <w:lang w:eastAsia="es-ES"/>
        </w:rPr>
      </w:pPr>
      <w:hyperlink w:anchor="_Toc82726344" w:history="1">
        <w:r w:rsidRPr="00F04D5A">
          <w:rPr>
            <w:rStyle w:val="Hipervnculo"/>
            <w:noProof/>
          </w:rPr>
          <w:t>Ilustración 18: % de acierto y distancia media de los lanzamientos en cada momento del partido con los datos de StatsBomb y WyScout.</w:t>
        </w:r>
        <w:r>
          <w:rPr>
            <w:noProof/>
            <w:webHidden/>
          </w:rPr>
          <w:tab/>
        </w:r>
        <w:r>
          <w:rPr>
            <w:noProof/>
            <w:webHidden/>
          </w:rPr>
          <w:fldChar w:fldCharType="begin"/>
        </w:r>
        <w:r>
          <w:rPr>
            <w:noProof/>
            <w:webHidden/>
          </w:rPr>
          <w:instrText xml:space="preserve"> PAGEREF _Toc82726344 \h </w:instrText>
        </w:r>
        <w:r>
          <w:rPr>
            <w:noProof/>
            <w:webHidden/>
          </w:rPr>
        </w:r>
        <w:r>
          <w:rPr>
            <w:noProof/>
            <w:webHidden/>
          </w:rPr>
          <w:fldChar w:fldCharType="separate"/>
        </w:r>
        <w:r>
          <w:rPr>
            <w:noProof/>
            <w:webHidden/>
          </w:rPr>
          <w:t>49</w:t>
        </w:r>
        <w:r>
          <w:rPr>
            <w:noProof/>
            <w:webHidden/>
          </w:rPr>
          <w:fldChar w:fldCharType="end"/>
        </w:r>
      </w:hyperlink>
    </w:p>
    <w:p w14:paraId="395E294C" w14:textId="4FAAAA9E" w:rsidR="004A2333" w:rsidRDefault="004A2333">
      <w:pPr>
        <w:pStyle w:val="Tabladeilustraciones"/>
        <w:rPr>
          <w:rFonts w:asciiTheme="minorHAnsi" w:eastAsiaTheme="minorEastAsia" w:hAnsiTheme="minorHAnsi" w:cstheme="minorBidi"/>
          <w:noProof/>
          <w:lang w:eastAsia="es-ES"/>
        </w:rPr>
      </w:pPr>
      <w:hyperlink w:anchor="_Toc82726345" w:history="1">
        <w:r w:rsidRPr="00F04D5A">
          <w:rPr>
            <w:rStyle w:val="Hipervnculo"/>
            <w:noProof/>
          </w:rPr>
          <w:t>Ilustración 19: % de acierto en los lanzamientos de penaltis en cada momento del partido con los datos de StatsBomb y WyScout.</w:t>
        </w:r>
        <w:r>
          <w:rPr>
            <w:noProof/>
            <w:webHidden/>
          </w:rPr>
          <w:tab/>
        </w:r>
        <w:r>
          <w:rPr>
            <w:noProof/>
            <w:webHidden/>
          </w:rPr>
          <w:fldChar w:fldCharType="begin"/>
        </w:r>
        <w:r>
          <w:rPr>
            <w:noProof/>
            <w:webHidden/>
          </w:rPr>
          <w:instrText xml:space="preserve"> PAGEREF _Toc82726345 \h </w:instrText>
        </w:r>
        <w:r>
          <w:rPr>
            <w:noProof/>
            <w:webHidden/>
          </w:rPr>
        </w:r>
        <w:r>
          <w:rPr>
            <w:noProof/>
            <w:webHidden/>
          </w:rPr>
          <w:fldChar w:fldCharType="separate"/>
        </w:r>
        <w:r>
          <w:rPr>
            <w:noProof/>
            <w:webHidden/>
          </w:rPr>
          <w:t>50</w:t>
        </w:r>
        <w:r>
          <w:rPr>
            <w:noProof/>
            <w:webHidden/>
          </w:rPr>
          <w:fldChar w:fldCharType="end"/>
        </w:r>
      </w:hyperlink>
    </w:p>
    <w:p w14:paraId="6C631D5A" w14:textId="0F3BFD40" w:rsidR="004A2333" w:rsidRDefault="004A2333">
      <w:pPr>
        <w:pStyle w:val="Tabladeilustraciones"/>
        <w:rPr>
          <w:rFonts w:asciiTheme="minorHAnsi" w:eastAsiaTheme="minorEastAsia" w:hAnsiTheme="minorHAnsi" w:cstheme="minorBidi"/>
          <w:noProof/>
          <w:lang w:eastAsia="es-ES"/>
        </w:rPr>
      </w:pPr>
      <w:hyperlink w:anchor="_Toc82726346" w:history="1">
        <w:r w:rsidRPr="00F04D5A">
          <w:rPr>
            <w:rStyle w:val="Hipervnculo"/>
            <w:noProof/>
          </w:rPr>
          <w:t>Ilustración 20: % de acierto de los disparos según distancia a portería según tipo de competición con los datos de StatsBomb y WyScout.</w:t>
        </w:r>
        <w:r>
          <w:rPr>
            <w:noProof/>
            <w:webHidden/>
          </w:rPr>
          <w:tab/>
        </w:r>
        <w:r>
          <w:rPr>
            <w:noProof/>
            <w:webHidden/>
          </w:rPr>
          <w:fldChar w:fldCharType="begin"/>
        </w:r>
        <w:r>
          <w:rPr>
            <w:noProof/>
            <w:webHidden/>
          </w:rPr>
          <w:instrText xml:space="preserve"> PAGEREF _Toc82726346 \h </w:instrText>
        </w:r>
        <w:r>
          <w:rPr>
            <w:noProof/>
            <w:webHidden/>
          </w:rPr>
        </w:r>
        <w:r>
          <w:rPr>
            <w:noProof/>
            <w:webHidden/>
          </w:rPr>
          <w:fldChar w:fldCharType="separate"/>
        </w:r>
        <w:r>
          <w:rPr>
            <w:noProof/>
            <w:webHidden/>
          </w:rPr>
          <w:t>51</w:t>
        </w:r>
        <w:r>
          <w:rPr>
            <w:noProof/>
            <w:webHidden/>
          </w:rPr>
          <w:fldChar w:fldCharType="end"/>
        </w:r>
      </w:hyperlink>
    </w:p>
    <w:p w14:paraId="3169F03F" w14:textId="4D76B88B" w:rsidR="004A2333" w:rsidRDefault="004A2333">
      <w:pPr>
        <w:pStyle w:val="Tabladeilustraciones"/>
        <w:rPr>
          <w:rFonts w:asciiTheme="minorHAnsi" w:eastAsiaTheme="minorEastAsia" w:hAnsiTheme="minorHAnsi" w:cstheme="minorBidi"/>
          <w:noProof/>
          <w:lang w:eastAsia="es-ES"/>
        </w:rPr>
      </w:pPr>
      <w:hyperlink w:anchor="_Toc82726347" w:history="1">
        <w:r w:rsidRPr="00F04D5A">
          <w:rPr>
            <w:rStyle w:val="Hipervnculo"/>
            <w:noProof/>
          </w:rPr>
          <w:t>Ilustración 21: % de acierto en los lanzamientos de penalti según tipo de competición con los datos de StatsBomb y WyScout.</w:t>
        </w:r>
        <w:r>
          <w:rPr>
            <w:noProof/>
            <w:webHidden/>
          </w:rPr>
          <w:tab/>
        </w:r>
        <w:r>
          <w:rPr>
            <w:noProof/>
            <w:webHidden/>
          </w:rPr>
          <w:fldChar w:fldCharType="begin"/>
        </w:r>
        <w:r>
          <w:rPr>
            <w:noProof/>
            <w:webHidden/>
          </w:rPr>
          <w:instrText xml:space="preserve"> PAGEREF _Toc82726347 \h </w:instrText>
        </w:r>
        <w:r>
          <w:rPr>
            <w:noProof/>
            <w:webHidden/>
          </w:rPr>
        </w:r>
        <w:r>
          <w:rPr>
            <w:noProof/>
            <w:webHidden/>
          </w:rPr>
          <w:fldChar w:fldCharType="separate"/>
        </w:r>
        <w:r>
          <w:rPr>
            <w:noProof/>
            <w:webHidden/>
          </w:rPr>
          <w:t>51</w:t>
        </w:r>
        <w:r>
          <w:rPr>
            <w:noProof/>
            <w:webHidden/>
          </w:rPr>
          <w:fldChar w:fldCharType="end"/>
        </w:r>
      </w:hyperlink>
    </w:p>
    <w:p w14:paraId="48325FC0" w14:textId="4B2FC187" w:rsidR="004A2333" w:rsidRDefault="004A2333">
      <w:pPr>
        <w:pStyle w:val="Tabladeilustraciones"/>
        <w:rPr>
          <w:rFonts w:asciiTheme="minorHAnsi" w:eastAsiaTheme="minorEastAsia" w:hAnsiTheme="minorHAnsi" w:cstheme="minorBidi"/>
          <w:noProof/>
          <w:lang w:eastAsia="es-ES"/>
        </w:rPr>
      </w:pPr>
      <w:hyperlink w:anchor="_Toc82726348" w:history="1">
        <w:r w:rsidRPr="00F04D5A">
          <w:rPr>
            <w:rStyle w:val="Hipervnculo"/>
            <w:noProof/>
          </w:rPr>
          <w:t>Ilustración 22: % de acierto y distancia media de los disparos según momento de la competición con los datos de StatsBomb y WyScout.</w:t>
        </w:r>
        <w:r>
          <w:rPr>
            <w:noProof/>
            <w:webHidden/>
          </w:rPr>
          <w:tab/>
        </w:r>
        <w:r>
          <w:rPr>
            <w:noProof/>
            <w:webHidden/>
          </w:rPr>
          <w:fldChar w:fldCharType="begin"/>
        </w:r>
        <w:r>
          <w:rPr>
            <w:noProof/>
            <w:webHidden/>
          </w:rPr>
          <w:instrText xml:space="preserve"> PAGEREF _Toc82726348 \h </w:instrText>
        </w:r>
        <w:r>
          <w:rPr>
            <w:noProof/>
            <w:webHidden/>
          </w:rPr>
        </w:r>
        <w:r>
          <w:rPr>
            <w:noProof/>
            <w:webHidden/>
          </w:rPr>
          <w:fldChar w:fldCharType="separate"/>
        </w:r>
        <w:r>
          <w:rPr>
            <w:noProof/>
            <w:webHidden/>
          </w:rPr>
          <w:t>52</w:t>
        </w:r>
        <w:r>
          <w:rPr>
            <w:noProof/>
            <w:webHidden/>
          </w:rPr>
          <w:fldChar w:fldCharType="end"/>
        </w:r>
      </w:hyperlink>
    </w:p>
    <w:p w14:paraId="4F9031CD" w14:textId="3DE57B75" w:rsidR="004A2333" w:rsidRDefault="004A2333">
      <w:pPr>
        <w:pStyle w:val="Tabladeilustraciones"/>
        <w:rPr>
          <w:rFonts w:asciiTheme="minorHAnsi" w:eastAsiaTheme="minorEastAsia" w:hAnsiTheme="minorHAnsi" w:cstheme="minorBidi"/>
          <w:noProof/>
          <w:lang w:eastAsia="es-ES"/>
        </w:rPr>
      </w:pPr>
      <w:hyperlink w:anchor="_Toc82726349" w:history="1">
        <w:r w:rsidRPr="00F04D5A">
          <w:rPr>
            <w:rStyle w:val="Hipervnculo"/>
            <w:noProof/>
          </w:rPr>
          <w:t>Ilustración 23: % de acierto en los lanzamientos por distancia a portería y según diferencia de jugadores en el campo con los datos de StatsBomb y WyScout.</w:t>
        </w:r>
        <w:r>
          <w:rPr>
            <w:noProof/>
            <w:webHidden/>
          </w:rPr>
          <w:tab/>
        </w:r>
        <w:r>
          <w:rPr>
            <w:noProof/>
            <w:webHidden/>
          </w:rPr>
          <w:fldChar w:fldCharType="begin"/>
        </w:r>
        <w:r>
          <w:rPr>
            <w:noProof/>
            <w:webHidden/>
          </w:rPr>
          <w:instrText xml:space="preserve"> PAGEREF _Toc82726349 \h </w:instrText>
        </w:r>
        <w:r>
          <w:rPr>
            <w:noProof/>
            <w:webHidden/>
          </w:rPr>
        </w:r>
        <w:r>
          <w:rPr>
            <w:noProof/>
            <w:webHidden/>
          </w:rPr>
          <w:fldChar w:fldCharType="separate"/>
        </w:r>
        <w:r>
          <w:rPr>
            <w:noProof/>
            <w:webHidden/>
          </w:rPr>
          <w:t>53</w:t>
        </w:r>
        <w:r>
          <w:rPr>
            <w:noProof/>
            <w:webHidden/>
          </w:rPr>
          <w:fldChar w:fldCharType="end"/>
        </w:r>
      </w:hyperlink>
    </w:p>
    <w:p w14:paraId="69D35246" w14:textId="1FFA1027" w:rsidR="004A2333" w:rsidRDefault="004A2333">
      <w:pPr>
        <w:pStyle w:val="Tabladeilustraciones"/>
        <w:rPr>
          <w:rFonts w:asciiTheme="minorHAnsi" w:eastAsiaTheme="minorEastAsia" w:hAnsiTheme="minorHAnsi" w:cstheme="minorBidi"/>
          <w:noProof/>
          <w:lang w:eastAsia="es-ES"/>
        </w:rPr>
      </w:pPr>
      <w:hyperlink w:anchor="_Toc82726350" w:history="1">
        <w:r w:rsidRPr="00F04D5A">
          <w:rPr>
            <w:rStyle w:val="Hipervnculo"/>
            <w:noProof/>
          </w:rPr>
          <w:t>Ilustración 24: % de acierto en los lanzamientos de penalti según número de jugadores del propio equipo (izquierda) o del equipo rival (derecha) con los datos de StatsBomb y WyScout.</w:t>
        </w:r>
        <w:r>
          <w:rPr>
            <w:noProof/>
            <w:webHidden/>
          </w:rPr>
          <w:tab/>
        </w:r>
        <w:r>
          <w:rPr>
            <w:noProof/>
            <w:webHidden/>
          </w:rPr>
          <w:fldChar w:fldCharType="begin"/>
        </w:r>
        <w:r>
          <w:rPr>
            <w:noProof/>
            <w:webHidden/>
          </w:rPr>
          <w:instrText xml:space="preserve"> PAGEREF _Toc82726350 \h </w:instrText>
        </w:r>
        <w:r>
          <w:rPr>
            <w:noProof/>
            <w:webHidden/>
          </w:rPr>
        </w:r>
        <w:r>
          <w:rPr>
            <w:noProof/>
            <w:webHidden/>
          </w:rPr>
          <w:fldChar w:fldCharType="separate"/>
        </w:r>
        <w:r>
          <w:rPr>
            <w:noProof/>
            <w:webHidden/>
          </w:rPr>
          <w:t>54</w:t>
        </w:r>
        <w:r>
          <w:rPr>
            <w:noProof/>
            <w:webHidden/>
          </w:rPr>
          <w:fldChar w:fldCharType="end"/>
        </w:r>
      </w:hyperlink>
    </w:p>
    <w:p w14:paraId="6B08283C" w14:textId="5284E61A" w:rsidR="004A2333" w:rsidRDefault="004A2333">
      <w:pPr>
        <w:pStyle w:val="Tabladeilustraciones"/>
        <w:rPr>
          <w:rFonts w:asciiTheme="minorHAnsi" w:eastAsiaTheme="minorEastAsia" w:hAnsiTheme="minorHAnsi" w:cstheme="minorBidi"/>
          <w:noProof/>
          <w:lang w:eastAsia="es-ES"/>
        </w:rPr>
      </w:pPr>
      <w:hyperlink w:anchor="_Toc82726351" w:history="1">
        <w:r w:rsidRPr="00F04D5A">
          <w:rPr>
            <w:rStyle w:val="Hipervnculo"/>
            <w:noProof/>
          </w:rPr>
          <w:t>Ilustración 25: % de acierto de los disparos según el ángulo visible y por factor campo con los datos de StatsBomb y WyScout.</w:t>
        </w:r>
        <w:r>
          <w:rPr>
            <w:noProof/>
            <w:webHidden/>
          </w:rPr>
          <w:tab/>
        </w:r>
        <w:r>
          <w:rPr>
            <w:noProof/>
            <w:webHidden/>
          </w:rPr>
          <w:fldChar w:fldCharType="begin"/>
        </w:r>
        <w:r>
          <w:rPr>
            <w:noProof/>
            <w:webHidden/>
          </w:rPr>
          <w:instrText xml:space="preserve"> PAGEREF _Toc82726351 \h </w:instrText>
        </w:r>
        <w:r>
          <w:rPr>
            <w:noProof/>
            <w:webHidden/>
          </w:rPr>
        </w:r>
        <w:r>
          <w:rPr>
            <w:noProof/>
            <w:webHidden/>
          </w:rPr>
          <w:fldChar w:fldCharType="separate"/>
        </w:r>
        <w:r>
          <w:rPr>
            <w:noProof/>
            <w:webHidden/>
          </w:rPr>
          <w:t>55</w:t>
        </w:r>
        <w:r>
          <w:rPr>
            <w:noProof/>
            <w:webHidden/>
          </w:rPr>
          <w:fldChar w:fldCharType="end"/>
        </w:r>
      </w:hyperlink>
    </w:p>
    <w:p w14:paraId="32FC79B6" w14:textId="6241AADD" w:rsidR="004A2333" w:rsidRDefault="004A2333">
      <w:pPr>
        <w:pStyle w:val="Tabladeilustraciones"/>
        <w:rPr>
          <w:rFonts w:asciiTheme="minorHAnsi" w:eastAsiaTheme="minorEastAsia" w:hAnsiTheme="minorHAnsi" w:cstheme="minorBidi"/>
          <w:noProof/>
          <w:lang w:eastAsia="es-ES"/>
        </w:rPr>
      </w:pPr>
      <w:hyperlink w:anchor="_Toc82726352" w:history="1">
        <w:r w:rsidRPr="00F04D5A">
          <w:rPr>
            <w:rStyle w:val="Hipervnculo"/>
            <w:noProof/>
          </w:rPr>
          <w:t>Ilustración 26: % de acierto y distancia media de los lanzamientos por número de disparo con los datos de StatsBomb y WyScout.</w:t>
        </w:r>
        <w:r>
          <w:rPr>
            <w:noProof/>
            <w:webHidden/>
          </w:rPr>
          <w:tab/>
        </w:r>
        <w:r>
          <w:rPr>
            <w:noProof/>
            <w:webHidden/>
          </w:rPr>
          <w:fldChar w:fldCharType="begin"/>
        </w:r>
        <w:r>
          <w:rPr>
            <w:noProof/>
            <w:webHidden/>
          </w:rPr>
          <w:instrText xml:space="preserve"> PAGEREF _Toc82726352 \h </w:instrText>
        </w:r>
        <w:r>
          <w:rPr>
            <w:noProof/>
            <w:webHidden/>
          </w:rPr>
        </w:r>
        <w:r>
          <w:rPr>
            <w:noProof/>
            <w:webHidden/>
          </w:rPr>
          <w:fldChar w:fldCharType="separate"/>
        </w:r>
        <w:r>
          <w:rPr>
            <w:noProof/>
            <w:webHidden/>
          </w:rPr>
          <w:t>56</w:t>
        </w:r>
        <w:r>
          <w:rPr>
            <w:noProof/>
            <w:webHidden/>
          </w:rPr>
          <w:fldChar w:fldCharType="end"/>
        </w:r>
      </w:hyperlink>
    </w:p>
    <w:p w14:paraId="1AD614F5" w14:textId="2A37F731" w:rsidR="004A2333" w:rsidRDefault="004A2333">
      <w:pPr>
        <w:pStyle w:val="Tabladeilustraciones"/>
        <w:rPr>
          <w:rFonts w:asciiTheme="minorHAnsi" w:eastAsiaTheme="minorEastAsia" w:hAnsiTheme="minorHAnsi" w:cstheme="minorBidi"/>
          <w:noProof/>
          <w:lang w:eastAsia="es-ES"/>
        </w:rPr>
      </w:pPr>
      <w:hyperlink w:anchor="_Toc82726353" w:history="1">
        <w:r w:rsidRPr="00F04D5A">
          <w:rPr>
            <w:rStyle w:val="Hipervnculo"/>
            <w:noProof/>
          </w:rPr>
          <w:t>Ilustración 27: % de acierto según número de lanzamiento para disparos en dos zonas del campo distintas con los datos de StatsBomb y WyScout.</w:t>
        </w:r>
        <w:r>
          <w:rPr>
            <w:noProof/>
            <w:webHidden/>
          </w:rPr>
          <w:tab/>
        </w:r>
        <w:r>
          <w:rPr>
            <w:noProof/>
            <w:webHidden/>
          </w:rPr>
          <w:fldChar w:fldCharType="begin"/>
        </w:r>
        <w:r>
          <w:rPr>
            <w:noProof/>
            <w:webHidden/>
          </w:rPr>
          <w:instrText xml:space="preserve"> PAGEREF _Toc82726353 \h </w:instrText>
        </w:r>
        <w:r>
          <w:rPr>
            <w:noProof/>
            <w:webHidden/>
          </w:rPr>
        </w:r>
        <w:r>
          <w:rPr>
            <w:noProof/>
            <w:webHidden/>
          </w:rPr>
          <w:fldChar w:fldCharType="separate"/>
        </w:r>
        <w:r>
          <w:rPr>
            <w:noProof/>
            <w:webHidden/>
          </w:rPr>
          <w:t>57</w:t>
        </w:r>
        <w:r>
          <w:rPr>
            <w:noProof/>
            <w:webHidden/>
          </w:rPr>
          <w:fldChar w:fldCharType="end"/>
        </w:r>
      </w:hyperlink>
    </w:p>
    <w:p w14:paraId="21EECCAE" w14:textId="4B19779D" w:rsidR="004A2333" w:rsidRDefault="004A2333">
      <w:pPr>
        <w:pStyle w:val="Tabladeilustraciones"/>
        <w:rPr>
          <w:rFonts w:asciiTheme="minorHAnsi" w:eastAsiaTheme="minorEastAsia" w:hAnsiTheme="minorHAnsi" w:cstheme="minorBidi"/>
          <w:noProof/>
          <w:lang w:eastAsia="es-ES"/>
        </w:rPr>
      </w:pPr>
      <w:hyperlink w:anchor="_Toc82726354" w:history="1">
        <w:r w:rsidRPr="00F04D5A">
          <w:rPr>
            <w:rStyle w:val="Hipervnculo"/>
            <w:noProof/>
          </w:rPr>
          <w:t>Ilustración 28: % de acierto y distancia media de los lanzamientos por número de disparo de un mismo futbolista con los datos de StatsBomb y WyScout.</w:t>
        </w:r>
        <w:r>
          <w:rPr>
            <w:noProof/>
            <w:webHidden/>
          </w:rPr>
          <w:tab/>
        </w:r>
        <w:r>
          <w:rPr>
            <w:noProof/>
            <w:webHidden/>
          </w:rPr>
          <w:fldChar w:fldCharType="begin"/>
        </w:r>
        <w:r>
          <w:rPr>
            <w:noProof/>
            <w:webHidden/>
          </w:rPr>
          <w:instrText xml:space="preserve"> PAGEREF _Toc82726354 \h </w:instrText>
        </w:r>
        <w:r>
          <w:rPr>
            <w:noProof/>
            <w:webHidden/>
          </w:rPr>
        </w:r>
        <w:r>
          <w:rPr>
            <w:noProof/>
            <w:webHidden/>
          </w:rPr>
          <w:fldChar w:fldCharType="separate"/>
        </w:r>
        <w:r>
          <w:rPr>
            <w:noProof/>
            <w:webHidden/>
          </w:rPr>
          <w:t>58</w:t>
        </w:r>
        <w:r>
          <w:rPr>
            <w:noProof/>
            <w:webHidden/>
          </w:rPr>
          <w:fldChar w:fldCharType="end"/>
        </w:r>
      </w:hyperlink>
    </w:p>
    <w:p w14:paraId="612EE23C" w14:textId="2DC42C15" w:rsidR="004A2333" w:rsidRDefault="004A2333">
      <w:pPr>
        <w:pStyle w:val="Tabladeilustraciones"/>
        <w:rPr>
          <w:rFonts w:asciiTheme="minorHAnsi" w:eastAsiaTheme="minorEastAsia" w:hAnsiTheme="minorHAnsi" w:cstheme="minorBidi"/>
          <w:noProof/>
          <w:lang w:eastAsia="es-ES"/>
        </w:rPr>
      </w:pPr>
      <w:hyperlink w:anchor="_Toc82726355" w:history="1">
        <w:r w:rsidRPr="00F04D5A">
          <w:rPr>
            <w:rStyle w:val="Hipervnculo"/>
            <w:noProof/>
          </w:rPr>
          <w:t>Ilustración 29: % de acierto según número de lanzamiento para disparos en dos zonas del campo distintas para disparos de un mismo futbolista con los datos de StatsBomb y WyScout.</w:t>
        </w:r>
        <w:r>
          <w:rPr>
            <w:noProof/>
            <w:webHidden/>
          </w:rPr>
          <w:tab/>
        </w:r>
        <w:r>
          <w:rPr>
            <w:noProof/>
            <w:webHidden/>
          </w:rPr>
          <w:fldChar w:fldCharType="begin"/>
        </w:r>
        <w:r>
          <w:rPr>
            <w:noProof/>
            <w:webHidden/>
          </w:rPr>
          <w:instrText xml:space="preserve"> PAGEREF _Toc82726355 \h </w:instrText>
        </w:r>
        <w:r>
          <w:rPr>
            <w:noProof/>
            <w:webHidden/>
          </w:rPr>
        </w:r>
        <w:r>
          <w:rPr>
            <w:noProof/>
            <w:webHidden/>
          </w:rPr>
          <w:fldChar w:fldCharType="separate"/>
        </w:r>
        <w:r>
          <w:rPr>
            <w:noProof/>
            <w:webHidden/>
          </w:rPr>
          <w:t>58</w:t>
        </w:r>
        <w:r>
          <w:rPr>
            <w:noProof/>
            <w:webHidden/>
          </w:rPr>
          <w:fldChar w:fldCharType="end"/>
        </w:r>
      </w:hyperlink>
    </w:p>
    <w:p w14:paraId="5EAA0C62" w14:textId="32218DEC" w:rsidR="004A2333" w:rsidRDefault="004A2333">
      <w:pPr>
        <w:pStyle w:val="Tabladeilustraciones"/>
        <w:rPr>
          <w:rFonts w:asciiTheme="minorHAnsi" w:eastAsiaTheme="minorEastAsia" w:hAnsiTheme="minorHAnsi" w:cstheme="minorBidi"/>
          <w:noProof/>
          <w:lang w:eastAsia="es-ES"/>
        </w:rPr>
      </w:pPr>
      <w:hyperlink w:anchor="_Toc82726356" w:history="1">
        <w:r w:rsidRPr="00F04D5A">
          <w:rPr>
            <w:rStyle w:val="Hipervnculo"/>
            <w:noProof/>
          </w:rPr>
          <w:t>Ilustración 30: % de acierto en los lanzamientos de penalti según número de lanzamiento del equipo (izquierda) o del futbolista (derecha) con los datos de StatsBomb y WyScout.</w:t>
        </w:r>
        <w:r>
          <w:rPr>
            <w:noProof/>
            <w:webHidden/>
          </w:rPr>
          <w:tab/>
        </w:r>
        <w:r>
          <w:rPr>
            <w:noProof/>
            <w:webHidden/>
          </w:rPr>
          <w:fldChar w:fldCharType="begin"/>
        </w:r>
        <w:r>
          <w:rPr>
            <w:noProof/>
            <w:webHidden/>
          </w:rPr>
          <w:instrText xml:space="preserve"> PAGEREF _Toc82726356 \h </w:instrText>
        </w:r>
        <w:r>
          <w:rPr>
            <w:noProof/>
            <w:webHidden/>
          </w:rPr>
        </w:r>
        <w:r>
          <w:rPr>
            <w:noProof/>
            <w:webHidden/>
          </w:rPr>
          <w:fldChar w:fldCharType="separate"/>
        </w:r>
        <w:r>
          <w:rPr>
            <w:noProof/>
            <w:webHidden/>
          </w:rPr>
          <w:t>59</w:t>
        </w:r>
        <w:r>
          <w:rPr>
            <w:noProof/>
            <w:webHidden/>
          </w:rPr>
          <w:fldChar w:fldCharType="end"/>
        </w:r>
      </w:hyperlink>
    </w:p>
    <w:p w14:paraId="3CA9FDB8" w14:textId="241D0EF6" w:rsidR="004A2333" w:rsidRDefault="004A2333">
      <w:pPr>
        <w:pStyle w:val="Tabladeilustraciones"/>
        <w:rPr>
          <w:rFonts w:asciiTheme="minorHAnsi" w:eastAsiaTheme="minorEastAsia" w:hAnsiTheme="minorHAnsi" w:cstheme="minorBidi"/>
          <w:noProof/>
          <w:lang w:eastAsia="es-ES"/>
        </w:rPr>
      </w:pPr>
      <w:hyperlink w:anchor="_Toc82726357" w:history="1">
        <w:r w:rsidRPr="00F04D5A">
          <w:rPr>
            <w:rStyle w:val="Hipervnculo"/>
            <w:noProof/>
          </w:rPr>
          <w:t>Ilustración 31: Curvas de calibración para cada modelo de xG por cuantiles.</w:t>
        </w:r>
        <w:r>
          <w:rPr>
            <w:noProof/>
            <w:webHidden/>
          </w:rPr>
          <w:tab/>
        </w:r>
        <w:r>
          <w:rPr>
            <w:noProof/>
            <w:webHidden/>
          </w:rPr>
          <w:fldChar w:fldCharType="begin"/>
        </w:r>
        <w:r>
          <w:rPr>
            <w:noProof/>
            <w:webHidden/>
          </w:rPr>
          <w:instrText xml:space="preserve"> PAGEREF _Toc82726357 \h </w:instrText>
        </w:r>
        <w:r>
          <w:rPr>
            <w:noProof/>
            <w:webHidden/>
          </w:rPr>
        </w:r>
        <w:r>
          <w:rPr>
            <w:noProof/>
            <w:webHidden/>
          </w:rPr>
          <w:fldChar w:fldCharType="separate"/>
        </w:r>
        <w:r>
          <w:rPr>
            <w:noProof/>
            <w:webHidden/>
          </w:rPr>
          <w:t>61</w:t>
        </w:r>
        <w:r>
          <w:rPr>
            <w:noProof/>
            <w:webHidden/>
          </w:rPr>
          <w:fldChar w:fldCharType="end"/>
        </w:r>
      </w:hyperlink>
    </w:p>
    <w:p w14:paraId="607747D2" w14:textId="4B144E1E" w:rsidR="004A2333" w:rsidRDefault="004A2333">
      <w:pPr>
        <w:pStyle w:val="Tabladeilustraciones"/>
        <w:rPr>
          <w:rFonts w:asciiTheme="minorHAnsi" w:eastAsiaTheme="minorEastAsia" w:hAnsiTheme="minorHAnsi" w:cstheme="minorBidi"/>
          <w:noProof/>
          <w:lang w:eastAsia="es-ES"/>
        </w:rPr>
      </w:pPr>
      <w:hyperlink w:anchor="_Toc82726358" w:history="1">
        <w:r w:rsidRPr="00F04D5A">
          <w:rPr>
            <w:rStyle w:val="Hipervnculo"/>
            <w:noProof/>
          </w:rPr>
          <w:t>Ilustración 32: Importancia de cada variable en el modelo xG de XGBoost (valores multiplicados por 10000).</w:t>
        </w:r>
        <w:r>
          <w:rPr>
            <w:noProof/>
            <w:webHidden/>
          </w:rPr>
          <w:tab/>
        </w:r>
        <w:r>
          <w:rPr>
            <w:noProof/>
            <w:webHidden/>
          </w:rPr>
          <w:fldChar w:fldCharType="begin"/>
        </w:r>
        <w:r>
          <w:rPr>
            <w:noProof/>
            <w:webHidden/>
          </w:rPr>
          <w:instrText xml:space="preserve"> PAGEREF _Toc82726358 \h </w:instrText>
        </w:r>
        <w:r>
          <w:rPr>
            <w:noProof/>
            <w:webHidden/>
          </w:rPr>
        </w:r>
        <w:r>
          <w:rPr>
            <w:noProof/>
            <w:webHidden/>
          </w:rPr>
          <w:fldChar w:fldCharType="separate"/>
        </w:r>
        <w:r>
          <w:rPr>
            <w:noProof/>
            <w:webHidden/>
          </w:rPr>
          <w:t>62</w:t>
        </w:r>
        <w:r>
          <w:rPr>
            <w:noProof/>
            <w:webHidden/>
          </w:rPr>
          <w:fldChar w:fldCharType="end"/>
        </w:r>
      </w:hyperlink>
    </w:p>
    <w:p w14:paraId="5B0B242C" w14:textId="21ADBC4A" w:rsidR="004A2333" w:rsidRDefault="004A2333">
      <w:pPr>
        <w:pStyle w:val="Tabladeilustraciones"/>
        <w:rPr>
          <w:rFonts w:asciiTheme="minorHAnsi" w:eastAsiaTheme="minorEastAsia" w:hAnsiTheme="minorHAnsi" w:cstheme="minorBidi"/>
          <w:noProof/>
          <w:lang w:eastAsia="es-ES"/>
        </w:rPr>
      </w:pPr>
      <w:hyperlink w:anchor="_Toc82726359" w:history="1">
        <w:r w:rsidRPr="00F04D5A">
          <w:rPr>
            <w:rStyle w:val="Hipervnculo"/>
            <w:noProof/>
          </w:rPr>
          <w:t>Ilustración 33: Promedio de xG en cada zona del campo con los datos de StatsBomb y WyScout.</w:t>
        </w:r>
        <w:r>
          <w:rPr>
            <w:noProof/>
            <w:webHidden/>
          </w:rPr>
          <w:tab/>
        </w:r>
        <w:r>
          <w:rPr>
            <w:noProof/>
            <w:webHidden/>
          </w:rPr>
          <w:fldChar w:fldCharType="begin"/>
        </w:r>
        <w:r>
          <w:rPr>
            <w:noProof/>
            <w:webHidden/>
          </w:rPr>
          <w:instrText xml:space="preserve"> PAGEREF _Toc82726359 \h </w:instrText>
        </w:r>
        <w:r>
          <w:rPr>
            <w:noProof/>
            <w:webHidden/>
          </w:rPr>
        </w:r>
        <w:r>
          <w:rPr>
            <w:noProof/>
            <w:webHidden/>
          </w:rPr>
          <w:fldChar w:fldCharType="separate"/>
        </w:r>
        <w:r>
          <w:rPr>
            <w:noProof/>
            <w:webHidden/>
          </w:rPr>
          <w:t>63</w:t>
        </w:r>
        <w:r>
          <w:rPr>
            <w:noProof/>
            <w:webHidden/>
          </w:rPr>
          <w:fldChar w:fldCharType="end"/>
        </w:r>
      </w:hyperlink>
    </w:p>
    <w:p w14:paraId="55778081" w14:textId="74828FE4" w:rsidR="004A2333" w:rsidRDefault="004A2333">
      <w:pPr>
        <w:pStyle w:val="Tabladeilustraciones"/>
        <w:rPr>
          <w:rFonts w:asciiTheme="minorHAnsi" w:eastAsiaTheme="minorEastAsia" w:hAnsiTheme="minorHAnsi" w:cstheme="minorBidi"/>
          <w:noProof/>
          <w:lang w:eastAsia="es-ES"/>
        </w:rPr>
      </w:pPr>
      <w:hyperlink w:anchor="_Toc82726360" w:history="1">
        <w:r w:rsidRPr="00F04D5A">
          <w:rPr>
            <w:rStyle w:val="Hipervnculo"/>
            <w:noProof/>
          </w:rPr>
          <w:t>Ilustración 34: Cantidad de disparos que no han sido de penalti con los datos de StatsBomb y WyScout.</w:t>
        </w:r>
        <w:r>
          <w:rPr>
            <w:noProof/>
            <w:webHidden/>
          </w:rPr>
          <w:tab/>
        </w:r>
        <w:r>
          <w:rPr>
            <w:noProof/>
            <w:webHidden/>
          </w:rPr>
          <w:fldChar w:fldCharType="begin"/>
        </w:r>
        <w:r>
          <w:rPr>
            <w:noProof/>
            <w:webHidden/>
          </w:rPr>
          <w:instrText xml:space="preserve"> PAGEREF _Toc82726360 \h </w:instrText>
        </w:r>
        <w:r>
          <w:rPr>
            <w:noProof/>
            <w:webHidden/>
          </w:rPr>
        </w:r>
        <w:r>
          <w:rPr>
            <w:noProof/>
            <w:webHidden/>
          </w:rPr>
          <w:fldChar w:fldCharType="separate"/>
        </w:r>
        <w:r>
          <w:rPr>
            <w:noProof/>
            <w:webHidden/>
          </w:rPr>
          <w:t>63</w:t>
        </w:r>
        <w:r>
          <w:rPr>
            <w:noProof/>
            <w:webHidden/>
          </w:rPr>
          <w:fldChar w:fldCharType="end"/>
        </w:r>
      </w:hyperlink>
    </w:p>
    <w:p w14:paraId="6489AA81" w14:textId="4DDBEFF1" w:rsidR="004A2333" w:rsidRDefault="004A2333">
      <w:pPr>
        <w:pStyle w:val="Tabladeilustraciones"/>
        <w:rPr>
          <w:rFonts w:asciiTheme="minorHAnsi" w:eastAsiaTheme="minorEastAsia" w:hAnsiTheme="minorHAnsi" w:cstheme="minorBidi"/>
          <w:noProof/>
          <w:lang w:eastAsia="es-ES"/>
        </w:rPr>
      </w:pPr>
      <w:hyperlink w:anchor="_Toc82726361" w:history="1">
        <w:r w:rsidRPr="00F04D5A">
          <w:rPr>
            <w:rStyle w:val="Hipervnculo"/>
            <w:noProof/>
          </w:rPr>
          <w:t>Ilustración 35: Ejemplo de dos lanzamientos a partir de los datos de Freeze Frame de StatsBomb con sus respectivos valores SHAP.</w:t>
        </w:r>
        <w:r>
          <w:rPr>
            <w:noProof/>
            <w:webHidden/>
          </w:rPr>
          <w:tab/>
        </w:r>
        <w:r>
          <w:rPr>
            <w:noProof/>
            <w:webHidden/>
          </w:rPr>
          <w:fldChar w:fldCharType="begin"/>
        </w:r>
        <w:r>
          <w:rPr>
            <w:noProof/>
            <w:webHidden/>
          </w:rPr>
          <w:instrText xml:space="preserve"> PAGEREF _Toc82726361 \h </w:instrText>
        </w:r>
        <w:r>
          <w:rPr>
            <w:noProof/>
            <w:webHidden/>
          </w:rPr>
        </w:r>
        <w:r>
          <w:rPr>
            <w:noProof/>
            <w:webHidden/>
          </w:rPr>
          <w:fldChar w:fldCharType="separate"/>
        </w:r>
        <w:r>
          <w:rPr>
            <w:noProof/>
            <w:webHidden/>
          </w:rPr>
          <w:t>64</w:t>
        </w:r>
        <w:r>
          <w:rPr>
            <w:noProof/>
            <w:webHidden/>
          </w:rPr>
          <w:fldChar w:fldCharType="end"/>
        </w:r>
      </w:hyperlink>
    </w:p>
    <w:p w14:paraId="105F084F" w14:textId="14EA3086" w:rsidR="004A2333" w:rsidRDefault="004A2333">
      <w:pPr>
        <w:pStyle w:val="Tabladeilustraciones"/>
        <w:rPr>
          <w:rFonts w:asciiTheme="minorHAnsi" w:eastAsiaTheme="minorEastAsia" w:hAnsiTheme="minorHAnsi" w:cstheme="minorBidi"/>
          <w:noProof/>
          <w:lang w:eastAsia="es-ES"/>
        </w:rPr>
      </w:pPr>
      <w:hyperlink w:anchor="_Toc82726362" w:history="1">
        <w:r w:rsidRPr="00F04D5A">
          <w:rPr>
            <w:rStyle w:val="Hipervnculo"/>
            <w:noProof/>
          </w:rPr>
          <w:t>Ilustración 36: Diferencia media absoluta de % entre los xG de StatsBomb y los xG del modelo XGBoost con los datos únicamente de StatsBomb.</w:t>
        </w:r>
        <w:r>
          <w:rPr>
            <w:noProof/>
            <w:webHidden/>
          </w:rPr>
          <w:tab/>
        </w:r>
        <w:r>
          <w:rPr>
            <w:noProof/>
            <w:webHidden/>
          </w:rPr>
          <w:fldChar w:fldCharType="begin"/>
        </w:r>
        <w:r>
          <w:rPr>
            <w:noProof/>
            <w:webHidden/>
          </w:rPr>
          <w:instrText xml:space="preserve"> PAGEREF _Toc82726362 \h </w:instrText>
        </w:r>
        <w:r>
          <w:rPr>
            <w:noProof/>
            <w:webHidden/>
          </w:rPr>
        </w:r>
        <w:r>
          <w:rPr>
            <w:noProof/>
            <w:webHidden/>
          </w:rPr>
          <w:fldChar w:fldCharType="separate"/>
        </w:r>
        <w:r>
          <w:rPr>
            <w:noProof/>
            <w:webHidden/>
          </w:rPr>
          <w:t>66</w:t>
        </w:r>
        <w:r>
          <w:rPr>
            <w:noProof/>
            <w:webHidden/>
          </w:rPr>
          <w:fldChar w:fldCharType="end"/>
        </w:r>
      </w:hyperlink>
    </w:p>
    <w:p w14:paraId="28CE7254" w14:textId="0E5671ED" w:rsidR="004A2333" w:rsidRDefault="004A2333">
      <w:pPr>
        <w:pStyle w:val="Tabladeilustraciones"/>
        <w:rPr>
          <w:rFonts w:asciiTheme="minorHAnsi" w:eastAsiaTheme="minorEastAsia" w:hAnsiTheme="minorHAnsi" w:cstheme="minorBidi"/>
          <w:noProof/>
          <w:lang w:eastAsia="es-ES"/>
        </w:rPr>
      </w:pPr>
      <w:hyperlink w:anchor="_Toc82726363" w:history="1">
        <w:r w:rsidRPr="00F04D5A">
          <w:rPr>
            <w:rStyle w:val="Hipervnculo"/>
            <w:noProof/>
          </w:rPr>
          <w:t>Ilustración 37: Curvas de calibración para cada modelo de xG de manera uniforme.</w:t>
        </w:r>
        <w:r>
          <w:rPr>
            <w:noProof/>
            <w:webHidden/>
          </w:rPr>
          <w:tab/>
        </w:r>
        <w:r>
          <w:rPr>
            <w:noProof/>
            <w:webHidden/>
          </w:rPr>
          <w:fldChar w:fldCharType="begin"/>
        </w:r>
        <w:r>
          <w:rPr>
            <w:noProof/>
            <w:webHidden/>
          </w:rPr>
          <w:instrText xml:space="preserve"> PAGEREF _Toc82726363 \h </w:instrText>
        </w:r>
        <w:r>
          <w:rPr>
            <w:noProof/>
            <w:webHidden/>
          </w:rPr>
        </w:r>
        <w:r>
          <w:rPr>
            <w:noProof/>
            <w:webHidden/>
          </w:rPr>
          <w:fldChar w:fldCharType="separate"/>
        </w:r>
        <w:r>
          <w:rPr>
            <w:noProof/>
            <w:webHidden/>
          </w:rPr>
          <w:t>82</w:t>
        </w:r>
        <w:r>
          <w:rPr>
            <w:noProof/>
            <w:webHidden/>
          </w:rPr>
          <w:fldChar w:fldCharType="end"/>
        </w:r>
      </w:hyperlink>
    </w:p>
    <w:p w14:paraId="1304B9C4" w14:textId="1A98F156" w:rsidR="004A2333" w:rsidRDefault="004A2333">
      <w:pPr>
        <w:pStyle w:val="Tabladeilustraciones"/>
        <w:rPr>
          <w:rFonts w:asciiTheme="minorHAnsi" w:eastAsiaTheme="minorEastAsia" w:hAnsiTheme="minorHAnsi" w:cstheme="minorBidi"/>
          <w:noProof/>
          <w:lang w:eastAsia="es-ES"/>
        </w:rPr>
      </w:pPr>
      <w:hyperlink w:anchor="_Toc82726364" w:history="1">
        <w:r w:rsidRPr="00F04D5A">
          <w:rPr>
            <w:rStyle w:val="Hipervnculo"/>
            <w:noProof/>
          </w:rPr>
          <w:t>Ilustración 38: Curvas de calibración para cada modelo de xG de lanzamientos de penaltis.</w:t>
        </w:r>
        <w:r>
          <w:rPr>
            <w:noProof/>
            <w:webHidden/>
          </w:rPr>
          <w:tab/>
        </w:r>
        <w:r>
          <w:rPr>
            <w:noProof/>
            <w:webHidden/>
          </w:rPr>
          <w:fldChar w:fldCharType="begin"/>
        </w:r>
        <w:r>
          <w:rPr>
            <w:noProof/>
            <w:webHidden/>
          </w:rPr>
          <w:instrText xml:space="preserve"> PAGEREF _Toc82726364 \h </w:instrText>
        </w:r>
        <w:r>
          <w:rPr>
            <w:noProof/>
            <w:webHidden/>
          </w:rPr>
        </w:r>
        <w:r>
          <w:rPr>
            <w:noProof/>
            <w:webHidden/>
          </w:rPr>
          <w:fldChar w:fldCharType="separate"/>
        </w:r>
        <w:r>
          <w:rPr>
            <w:noProof/>
            <w:webHidden/>
          </w:rPr>
          <w:t>82</w:t>
        </w:r>
        <w:r>
          <w:rPr>
            <w:noProof/>
            <w:webHidden/>
          </w:rPr>
          <w:fldChar w:fldCharType="end"/>
        </w:r>
      </w:hyperlink>
    </w:p>
    <w:p w14:paraId="39BBE8D5" w14:textId="37573EFD" w:rsidR="00E464E0" w:rsidRDefault="006253B9" w:rsidP="00E464E0">
      <w:pPr>
        <w:spacing w:after="0" w:line="240" w:lineRule="auto"/>
        <w:jc w:val="left"/>
        <w:rPr>
          <w:rFonts w:cs="Arial"/>
          <w:b/>
          <w:sz w:val="36"/>
          <w:szCs w:val="36"/>
        </w:rPr>
      </w:pPr>
      <w:r>
        <w:rPr>
          <w:rFonts w:cs="Arial"/>
          <w:b/>
          <w:sz w:val="36"/>
          <w:szCs w:val="36"/>
        </w:rPr>
        <w:fldChar w:fldCharType="end"/>
      </w:r>
    </w:p>
    <w:p w14:paraId="45E8D112" w14:textId="6C5DD354" w:rsidR="00792A94" w:rsidRPr="006253B9" w:rsidRDefault="00E464E0" w:rsidP="006253B9">
      <w:pPr>
        <w:spacing w:after="0" w:line="240" w:lineRule="auto"/>
        <w:jc w:val="left"/>
        <w:rPr>
          <w:rFonts w:cs="Arial"/>
          <w:b/>
          <w:sz w:val="36"/>
          <w:szCs w:val="36"/>
        </w:rPr>
      </w:pPr>
      <w:r>
        <w:rPr>
          <w:rFonts w:cs="Arial"/>
          <w:b/>
          <w:sz w:val="36"/>
          <w:szCs w:val="36"/>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0B19E817"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3F7F13">
        <w:rPr>
          <w:rFonts w:cs="Arial"/>
        </w:rPr>
        <w:t>Máster</w:t>
      </w:r>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B8DD05E" w14:textId="0277B4D1" w:rsidR="00E464E0" w:rsidRPr="00B95AE4" w:rsidRDefault="00B95AE4" w:rsidP="005616BC">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65FFB4DC" w14:textId="1DCA3F47" w:rsidR="004B65A1" w:rsidRDefault="00E464E0" w:rsidP="004B65A1">
      <w:pPr>
        <w:pStyle w:val="Ttulo1"/>
      </w:pPr>
      <w:bookmarkStart w:id="10" w:name="_Toc437557469"/>
      <w:bookmarkStart w:id="11" w:name="_Toc439968523"/>
      <w:bookmarkStart w:id="12" w:name="_Toc439969658"/>
      <w:bookmarkStart w:id="13" w:name="_Toc441233808"/>
      <w:bookmarkStart w:id="14" w:name="_Toc82726295"/>
      <w:r w:rsidRPr="008037ED">
        <w:lastRenderedPageBreak/>
        <w:t xml:space="preserve">1. </w:t>
      </w:r>
      <w:r w:rsidRPr="007B2C11">
        <w:t>Introducción</w:t>
      </w:r>
      <w:bookmarkStart w:id="15" w:name="_Toc432504660"/>
      <w:bookmarkStart w:id="16" w:name="_Toc435459267"/>
      <w:bookmarkStart w:id="17" w:name="_Toc435460041"/>
      <w:bookmarkStart w:id="18" w:name="_Toc435460722"/>
      <w:bookmarkStart w:id="19" w:name="_Toc435462129"/>
      <w:bookmarkStart w:id="20" w:name="_Toc437557470"/>
      <w:bookmarkEnd w:id="1"/>
      <w:bookmarkEnd w:id="2"/>
      <w:bookmarkEnd w:id="3"/>
      <w:bookmarkEnd w:id="4"/>
      <w:bookmarkEnd w:id="5"/>
      <w:bookmarkEnd w:id="6"/>
      <w:bookmarkEnd w:id="7"/>
      <w:bookmarkEnd w:id="8"/>
      <w:bookmarkEnd w:id="9"/>
      <w:bookmarkEnd w:id="10"/>
      <w:bookmarkEnd w:id="11"/>
      <w:bookmarkEnd w:id="12"/>
      <w:bookmarkEnd w:id="13"/>
      <w:bookmarkEnd w:id="14"/>
    </w:p>
    <w:p w14:paraId="69501FCC" w14:textId="542F8E66" w:rsidR="004B65A1" w:rsidRDefault="004B65A1" w:rsidP="005616BC">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w:t>
      </w:r>
      <w:r w:rsidR="00A12A30">
        <w:rPr>
          <w:rFonts w:cs="Arial"/>
        </w:rPr>
        <w:t>á</w:t>
      </w:r>
      <w:r>
        <w:rPr>
          <w:rFonts w:cs="Arial"/>
        </w:rPr>
        <w:t>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r w:rsidR="005616BC" w:rsidRPr="006B20EC">
        <w:rPr>
          <w:rFonts w:cs="Arial"/>
        </w:rPr>
        <w:t xml:space="preserve">  (</w:t>
      </w:r>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1" w:name="_Toc441233809"/>
      <w:bookmarkStart w:id="22" w:name="_Toc82726296"/>
      <w:r w:rsidRPr="00C253BE">
        <w:t xml:space="preserve">1.1 </w:t>
      </w:r>
      <w:r w:rsidRPr="007B2C11">
        <w:t>Justificación</w:t>
      </w:r>
      <w:bookmarkEnd w:id="15"/>
      <w:bookmarkEnd w:id="16"/>
      <w:bookmarkEnd w:id="17"/>
      <w:bookmarkEnd w:id="18"/>
      <w:bookmarkEnd w:id="19"/>
      <w:bookmarkEnd w:id="20"/>
      <w:bookmarkEnd w:id="21"/>
      <w:bookmarkEnd w:id="22"/>
    </w:p>
    <w:p w14:paraId="70110D9E" w14:textId="37F4ABD2" w:rsidR="00366121" w:rsidRDefault="00A07D88" w:rsidP="005616BC">
      <w:pPr>
        <w:autoSpaceDE w:val="0"/>
        <w:autoSpaceDN w:val="0"/>
        <w:adjustRightInd w:val="0"/>
        <w:spacing w:after="0"/>
        <w:rPr>
          <w:rFonts w:cs="Arial"/>
        </w:rPr>
      </w:pPr>
      <w:bookmarkStart w:id="23" w:name="_Toc432504661"/>
      <w:bookmarkStart w:id="24" w:name="_Toc435459268"/>
      <w:bookmarkStart w:id="25" w:name="_Toc435460042"/>
      <w:bookmarkStart w:id="26" w:name="_Toc435460723"/>
      <w:bookmarkStart w:id="27" w:name="_Toc435462130"/>
      <w:bookmarkStart w:id="28" w:name="_Toc437557471"/>
      <w:bookmarkStart w:id="29" w:name="_Toc439968524"/>
      <w:bookmarkStart w:id="30"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5616BC">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5616BC">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28AEB420" w:rsidR="00A07D88" w:rsidRPr="00A07D88" w:rsidRDefault="00A07D88" w:rsidP="005616BC">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En este trabajo se estudian variables que están relacionadas con el factor mental, se estudia si el minuto</w:t>
      </w:r>
      <w:r w:rsidR="00F87C28">
        <w:rPr>
          <w:rFonts w:cs="Arial"/>
        </w:rPr>
        <w:t>, una expulsión</w:t>
      </w:r>
      <w:r w:rsidR="00DE7EB5">
        <w:rPr>
          <w:rFonts w:cs="Arial"/>
        </w:rPr>
        <w:t xml:space="preserve"> y si se juega de local o visitante entre otras variables son fundamentales a la hora de conseguir marcar y si estas variables se pueden trasladar al modelo de manera numérica. También se estudia si la repetición de acciones parecidas </w:t>
      </w:r>
      <w:r w:rsidR="00DE7EB5">
        <w:rPr>
          <w:rFonts w:cs="Arial"/>
        </w:rPr>
        <w:lastRenderedPageBreak/>
        <w:t>afecta, es decir, si la segunda vez que se realiza un disparo de características parecidas se ve alterado por el anterior y de qué manera.</w:t>
      </w:r>
    </w:p>
    <w:p w14:paraId="6E2ADE2E" w14:textId="392C95FA" w:rsidR="00EA1E89" w:rsidRDefault="001F1D42" w:rsidP="005616BC">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1" w:name="_Toc441233810"/>
      <w:bookmarkStart w:id="32" w:name="_Toc82726297"/>
      <w:r w:rsidRPr="008037ED">
        <w:t>1.2 Planteamiento del trabajo</w:t>
      </w:r>
      <w:bookmarkEnd w:id="23"/>
      <w:bookmarkEnd w:id="24"/>
      <w:bookmarkEnd w:id="25"/>
      <w:bookmarkEnd w:id="26"/>
      <w:bookmarkEnd w:id="27"/>
      <w:bookmarkEnd w:id="28"/>
      <w:bookmarkEnd w:id="29"/>
      <w:bookmarkEnd w:id="30"/>
      <w:bookmarkEnd w:id="31"/>
      <w:bookmarkEnd w:id="32"/>
    </w:p>
    <w:p w14:paraId="7ED48CAE" w14:textId="3B25E24D" w:rsidR="005616BC" w:rsidRDefault="00DE7EB5" w:rsidP="007A4D92">
      <w:pPr>
        <w:autoSpaceDE w:val="0"/>
        <w:autoSpaceDN w:val="0"/>
        <w:adjustRightInd w:val="0"/>
        <w:spacing w:after="0"/>
        <w:rPr>
          <w:rFonts w:cs="Arial"/>
        </w:rPr>
      </w:pPr>
      <w:bookmarkStart w:id="33" w:name="_Toc432504662"/>
      <w:bookmarkStart w:id="34" w:name="_Toc435459269"/>
      <w:bookmarkStart w:id="35" w:name="_Toc435460043"/>
      <w:bookmarkStart w:id="36" w:name="_Toc435460724"/>
      <w:bookmarkStart w:id="37" w:name="_Toc435462131"/>
      <w:bookmarkStart w:id="38" w:name="_Toc437557472"/>
      <w:bookmarkStart w:id="39" w:name="_Toc439968525"/>
      <w:bookmarkStart w:id="40"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w:t>
      </w:r>
      <w:r w:rsidR="00F87C28">
        <w:rPr>
          <w:rFonts w:cs="Arial"/>
        </w:rPr>
        <w:t xml:space="preserve">ha estudiado por separado distintas variables nuevas para conocer cómo afectan a los disparos. Posteriormente se ha generado un modelo con las nuevas variables y con otras ya utilizadas en otros modelos para ver la diferencia con ellos y que nivel de importancia tienen dentro del modelo estas nuevas variables. Se ha comparado también el modelo para conocer si estas nuevas variables le añaden precisión a la métrica de </w:t>
      </w:r>
      <w:proofErr w:type="spellStart"/>
      <w:r w:rsidR="00F87C28">
        <w:rPr>
          <w:rFonts w:cs="Arial"/>
        </w:rPr>
        <w:t>xG</w:t>
      </w:r>
      <w:proofErr w:type="spellEnd"/>
      <w:r w:rsidR="00F87C28">
        <w:rPr>
          <w:rFonts w:cs="Arial"/>
        </w:rPr>
        <w:t>.</w:t>
      </w:r>
    </w:p>
    <w:p w14:paraId="4F52B174" w14:textId="0A8A831C" w:rsidR="00DE7EB5" w:rsidRDefault="00DE7EB5" w:rsidP="007A4D92">
      <w:pPr>
        <w:autoSpaceDE w:val="0"/>
        <w:autoSpaceDN w:val="0"/>
        <w:adjustRightInd w:val="0"/>
        <w:spacing w:after="0"/>
        <w:rPr>
          <w:rFonts w:cs="Arial"/>
        </w:rPr>
      </w:pPr>
      <w:r w:rsidRPr="00A07D88">
        <w:rPr>
          <w:rFonts w:cs="Arial"/>
        </w:rPr>
        <w:t xml:space="preserve">Para extraer el cálculo de nuevas variables y comparar el nuevo modelo con </w:t>
      </w:r>
      <w:r w:rsidR="00F87C28">
        <w:rPr>
          <w:rFonts w:cs="Arial"/>
        </w:rPr>
        <w:t>otros modelos generados</w:t>
      </w:r>
      <w:r w:rsidRPr="00A07D88">
        <w:rPr>
          <w:rFonts w:cs="Arial"/>
        </w:rPr>
        <w:t xml:space="preserve">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1" w:name="_Toc441233811"/>
      <w:bookmarkStart w:id="42" w:name="_Toc82726298"/>
      <w:r w:rsidRPr="008037ED">
        <w:t>1.3 Estructura de la memoria</w:t>
      </w:r>
      <w:bookmarkEnd w:id="33"/>
      <w:bookmarkEnd w:id="34"/>
      <w:bookmarkEnd w:id="35"/>
      <w:bookmarkEnd w:id="36"/>
      <w:bookmarkEnd w:id="37"/>
      <w:bookmarkEnd w:id="38"/>
      <w:bookmarkEnd w:id="39"/>
      <w:bookmarkEnd w:id="40"/>
      <w:bookmarkEnd w:id="41"/>
      <w:bookmarkEnd w:id="42"/>
    </w:p>
    <w:p w14:paraId="1FDDE8E7" w14:textId="77777777" w:rsidR="00A8015C" w:rsidRDefault="00D11B8F" w:rsidP="007A4D92">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7A4D92">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7A4D92">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3C864610" w14:textId="77777777" w:rsidR="00F87C28" w:rsidRDefault="00D11B8F" w:rsidP="007A4D92">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w:t>
      </w:r>
      <w:r w:rsidR="00F87C28">
        <w:rPr>
          <w:rFonts w:cs="Arial"/>
        </w:rPr>
        <w:t>.</w:t>
      </w:r>
    </w:p>
    <w:p w14:paraId="6F835724" w14:textId="6CD7E84C" w:rsidR="00036BA5" w:rsidRDefault="00F87C28" w:rsidP="007A4D92">
      <w:pPr>
        <w:autoSpaceDE w:val="0"/>
        <w:autoSpaceDN w:val="0"/>
        <w:adjustRightInd w:val="0"/>
        <w:spacing w:after="0"/>
        <w:rPr>
          <w:rFonts w:cs="Arial"/>
        </w:rPr>
      </w:pPr>
      <w:r>
        <w:rPr>
          <w:rFonts w:cs="Arial"/>
        </w:rPr>
        <w:t>En el cuarto capítulo se detalla</w:t>
      </w:r>
      <w:r w:rsidR="00D11B8F">
        <w:rPr>
          <w:rFonts w:cs="Arial"/>
        </w:rPr>
        <w:t xml:space="preserve"> la metodología usada para lograr</w:t>
      </w:r>
      <w:r>
        <w:rPr>
          <w:rFonts w:cs="Arial"/>
        </w:rPr>
        <w:t xml:space="preserve"> los objetivos y se describen los distintos algoritmos utilizados</w:t>
      </w:r>
      <w:r w:rsidR="00D11B8F">
        <w:rPr>
          <w:rFonts w:cs="Arial"/>
        </w:rPr>
        <w:t>.</w:t>
      </w:r>
      <w:bookmarkStart w:id="43" w:name="_Toc432240274"/>
      <w:bookmarkStart w:id="44" w:name="_Toc432504663"/>
      <w:bookmarkStart w:id="45" w:name="_Toc435459270"/>
      <w:bookmarkStart w:id="46" w:name="_Toc435460044"/>
      <w:bookmarkStart w:id="47" w:name="_Toc435460322"/>
      <w:bookmarkStart w:id="48" w:name="_Toc435460387"/>
      <w:bookmarkStart w:id="49" w:name="_Toc435460651"/>
      <w:bookmarkStart w:id="50" w:name="_Toc435460725"/>
      <w:bookmarkStart w:id="51" w:name="_Toc435462132"/>
      <w:bookmarkStart w:id="52" w:name="_Toc437557473"/>
      <w:bookmarkStart w:id="53" w:name="_Toc439968526"/>
      <w:bookmarkStart w:id="54" w:name="_Toc439969661"/>
      <w:bookmarkStart w:id="55" w:name="_Toc441233812"/>
      <w:r w:rsidR="00D11B8F">
        <w:rPr>
          <w:rFonts w:cs="Arial"/>
        </w:rPr>
        <w:t xml:space="preserve"> </w:t>
      </w:r>
    </w:p>
    <w:p w14:paraId="4798B3D8" w14:textId="2D390CE8" w:rsidR="00036BA5" w:rsidRDefault="00D11B8F" w:rsidP="007A4D92">
      <w:pPr>
        <w:autoSpaceDE w:val="0"/>
        <w:autoSpaceDN w:val="0"/>
        <w:adjustRightInd w:val="0"/>
        <w:spacing w:after="0"/>
        <w:rPr>
          <w:rFonts w:cs="Arial"/>
        </w:rPr>
      </w:pPr>
      <w:r>
        <w:rPr>
          <w:rFonts w:cs="Arial"/>
        </w:rPr>
        <w:t xml:space="preserve">Posteriormente </w:t>
      </w:r>
      <w:r w:rsidR="00036BA5">
        <w:rPr>
          <w:rFonts w:cs="Arial"/>
        </w:rPr>
        <w:t xml:space="preserve">en el </w:t>
      </w:r>
      <w:r w:rsidR="00F87C28">
        <w:rPr>
          <w:rFonts w:cs="Arial"/>
        </w:rPr>
        <w:t>quinto</w:t>
      </w:r>
      <w:r w:rsidR="00036BA5">
        <w:rPr>
          <w:rFonts w:cs="Arial"/>
        </w:rPr>
        <w:t xml:space="preserve"> se presenta el desarrollo de la contribución realizada en el trabajo. </w:t>
      </w:r>
      <w:r w:rsidR="00F87C28">
        <w:rPr>
          <w:rFonts w:cs="Arial"/>
        </w:rPr>
        <w:t>En este punto se</w:t>
      </w:r>
      <w:r w:rsidR="00036BA5">
        <w:rPr>
          <w:rFonts w:cs="Arial"/>
        </w:rPr>
        <w:t xml:space="preserve"> </w:t>
      </w:r>
      <w:r w:rsidR="00F87C28">
        <w:rPr>
          <w:rFonts w:cs="Arial"/>
        </w:rPr>
        <w:t>comenta</w:t>
      </w:r>
      <w:r w:rsidR="00036BA5">
        <w:rPr>
          <w:rFonts w:cs="Arial"/>
        </w:rPr>
        <w:t xml:space="preserve"> los resultados obtenidos.</w:t>
      </w:r>
    </w:p>
    <w:p w14:paraId="3D63DB7B" w14:textId="474E4529" w:rsidR="00036BA5" w:rsidRDefault="00036BA5" w:rsidP="007A4D92">
      <w:pPr>
        <w:autoSpaceDE w:val="0"/>
        <w:autoSpaceDN w:val="0"/>
        <w:adjustRightInd w:val="0"/>
        <w:spacing w:after="0"/>
        <w:rPr>
          <w:rFonts w:cs="Arial"/>
        </w:rPr>
      </w:pPr>
      <w:r>
        <w:rPr>
          <w:rFonts w:cs="Arial"/>
        </w:rPr>
        <w:t xml:space="preserve">En el capítulo número </w:t>
      </w:r>
      <w:r w:rsidR="00F87C28">
        <w:rPr>
          <w:rFonts w:cs="Arial"/>
        </w:rPr>
        <w:t>seis</w:t>
      </w:r>
      <w:r>
        <w:rPr>
          <w:rFonts w:cs="Arial"/>
        </w:rPr>
        <w:t xml:space="preserve"> se muestran las conclusiones del trabajo</w:t>
      </w:r>
      <w:r w:rsidR="005616BC">
        <w:rPr>
          <w:rFonts w:cs="Arial"/>
        </w:rPr>
        <w:t>,</w:t>
      </w:r>
      <w:r>
        <w:rPr>
          <w:rFonts w:cs="Arial"/>
        </w:rPr>
        <w:t xml:space="preserve"> </w:t>
      </w:r>
      <w:r w:rsidR="00F87C28">
        <w:rPr>
          <w:rFonts w:cs="Arial"/>
        </w:rPr>
        <w:t>se resume</w:t>
      </w:r>
      <w:r>
        <w:rPr>
          <w:rFonts w:cs="Arial"/>
        </w:rPr>
        <w:t xml:space="preserve"> el trabajo realizado</w:t>
      </w:r>
      <w:r w:rsidR="00392F9A">
        <w:rPr>
          <w:rFonts w:cs="Arial"/>
        </w:rPr>
        <w:t xml:space="preserve"> </w:t>
      </w:r>
      <w:r>
        <w:rPr>
          <w:rFonts w:cs="Arial"/>
        </w:rPr>
        <w:t>y que posibles futuras líneas de trabajo han aparecido al finalizar este TFM.</w:t>
      </w:r>
    </w:p>
    <w:p w14:paraId="7DFD81CE" w14:textId="2011B520" w:rsidR="00F242C5" w:rsidRPr="00D11B8F" w:rsidRDefault="00036BA5" w:rsidP="007A4D92">
      <w:pPr>
        <w:autoSpaceDE w:val="0"/>
        <w:autoSpaceDN w:val="0"/>
        <w:adjustRightInd w:val="0"/>
        <w:spacing w:after="0"/>
        <w:rPr>
          <w:rFonts w:cs="Arial"/>
        </w:rPr>
      </w:pPr>
      <w:r>
        <w:rPr>
          <w:rFonts w:cs="Arial"/>
        </w:rPr>
        <w:t xml:space="preserve">Por último, en el capítulo </w:t>
      </w:r>
      <w:r w:rsidR="00392F9A">
        <w:rPr>
          <w:rFonts w:cs="Arial"/>
        </w:rPr>
        <w:t>siete</w:t>
      </w:r>
      <w:r>
        <w:rPr>
          <w:rFonts w:cs="Arial"/>
        </w:rPr>
        <w:t xml:space="preserve"> aparece la bibliografía usada durante todo el trabajo.</w:t>
      </w:r>
      <w:r w:rsidR="00F242C5">
        <w:br w:type="page"/>
      </w:r>
    </w:p>
    <w:p w14:paraId="0169C9C1" w14:textId="77777777" w:rsidR="00E464E0" w:rsidRDefault="00E464E0" w:rsidP="007B2C11">
      <w:pPr>
        <w:pStyle w:val="Ttulo1"/>
      </w:pPr>
      <w:bookmarkStart w:id="56" w:name="_Toc82726299"/>
      <w:r w:rsidRPr="008037ED">
        <w:lastRenderedPageBreak/>
        <w:t>2</w:t>
      </w:r>
      <w:r>
        <w:t xml:space="preserve">. </w:t>
      </w:r>
      <w:r w:rsidR="00E92E32">
        <w:t>Contexto y e</w:t>
      </w:r>
      <w:r>
        <w:t>stado del a</w:t>
      </w:r>
      <w:r w:rsidRPr="008037ED">
        <w:t>rte</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0253E9CC" w14:textId="33254541" w:rsidR="00D20D21" w:rsidRDefault="00510E2D" w:rsidP="00CE040A">
      <w:pPr>
        <w:rPr>
          <w:rFonts w:cs="Arial"/>
        </w:rPr>
      </w:pPr>
      <w:bookmarkStart w:id="57" w:name="_Toc432240294"/>
      <w:bookmarkStart w:id="58" w:name="_Toc432504683"/>
      <w:bookmarkStart w:id="59" w:name="_Toc435459289"/>
      <w:bookmarkStart w:id="60" w:name="_Toc435460063"/>
      <w:bookmarkStart w:id="61" w:name="_Toc435460323"/>
      <w:bookmarkStart w:id="62" w:name="_Toc435460388"/>
      <w:bookmarkStart w:id="63" w:name="_Toc435460652"/>
      <w:bookmarkStart w:id="64" w:name="_Toc435460744"/>
      <w:bookmarkStart w:id="65" w:name="_Toc435462151"/>
      <w:bookmarkStart w:id="66" w:name="_Toc437557488"/>
      <w:bookmarkStart w:id="67" w:name="_Toc439968540"/>
      <w:bookmarkStart w:id="68" w:name="_Toc439969675"/>
      <w:bookmarkStart w:id="69" w:name="_Toc441233828"/>
      <w:r w:rsidRPr="00CE040A">
        <w:rPr>
          <w:rFonts w:cs="Arial"/>
        </w:rPr>
        <w:t xml:space="preserve">En este apartado se explican tanto la historia del análisis estadístico en el mundo del </w:t>
      </w:r>
      <w:r w:rsidR="00392F9A" w:rsidRPr="00CE040A">
        <w:rPr>
          <w:rFonts w:cs="Arial"/>
        </w:rPr>
        <w:t>futbol,</w:t>
      </w:r>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70" w:name="_Toc82726300"/>
      <w:r>
        <w:t>2.1 Contexto</w:t>
      </w:r>
      <w:bookmarkEnd w:id="70"/>
    </w:p>
    <w:p w14:paraId="203975CB" w14:textId="6FFF0E88" w:rsidR="00510E2D" w:rsidRDefault="00510E2D" w:rsidP="007A4D92">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(Reep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7A4D92">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7A4D92">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4CD3E260" w:rsidR="00F65A61" w:rsidRPr="00592517" w:rsidRDefault="00F65A61" w:rsidP="00592517">
      <w:pPr>
        <w:pStyle w:val="Descripcin"/>
        <w:jc w:val="center"/>
        <w:rPr>
          <w:color w:val="auto"/>
        </w:rPr>
      </w:pPr>
      <w:bookmarkStart w:id="71" w:name="_Ref72946979"/>
      <w:bookmarkStart w:id="72" w:name="_Toc82726327"/>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960845">
        <w:rPr>
          <w:noProof/>
          <w:color w:val="auto"/>
        </w:rPr>
        <w:t>1</w:t>
      </w:r>
      <w:r w:rsidRPr="00592517">
        <w:rPr>
          <w:color w:val="auto"/>
        </w:rPr>
        <w:fldChar w:fldCharType="end"/>
      </w:r>
      <w:bookmarkEnd w:id="71"/>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bookmarkEnd w:id="72"/>
      <w:r w:rsidR="00592517" w:rsidRPr="00592517">
        <w:rPr>
          <w:color w:val="auto"/>
        </w:rPr>
        <w:fldChar w:fldCharType="end"/>
      </w:r>
    </w:p>
    <w:p w14:paraId="1C820305" w14:textId="04326232" w:rsidR="00F65A61" w:rsidRDefault="00BD6A97" w:rsidP="007A4D92">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7A4D92">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7A4D92">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7A4D92">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7A4D92">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21FB87B8" w:rsidR="00235AB9" w:rsidRPr="00592517" w:rsidRDefault="00235AB9" w:rsidP="00235AB9">
      <w:pPr>
        <w:pStyle w:val="Descripcin"/>
        <w:jc w:val="center"/>
        <w:rPr>
          <w:color w:val="auto"/>
        </w:rPr>
      </w:pPr>
      <w:bookmarkStart w:id="73" w:name="_Toc82726328"/>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960845">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bookmarkEnd w:id="73"/>
      <w:r w:rsidR="00592517" w:rsidRPr="00592517">
        <w:rPr>
          <w:color w:val="auto"/>
        </w:rPr>
        <w:fldChar w:fldCharType="end"/>
      </w:r>
    </w:p>
    <w:p w14:paraId="192E8247" w14:textId="380BCA87" w:rsidR="00A42190" w:rsidRDefault="00E47E6E" w:rsidP="007A4D92">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w:t>
      </w:r>
      <w:proofErr w:type="spellStart"/>
      <w:r w:rsidR="00D85F50" w:rsidRPr="00D85F50">
        <w:rPr>
          <w:rFonts w:cs="Arial"/>
        </w:rPr>
        <w:t>Martinez</w:t>
      </w:r>
      <w:proofErr w:type="spellEnd"/>
      <w:r w:rsidR="00D85F50" w:rsidRPr="00D85F50">
        <w:rPr>
          <w:rFonts w:cs="Arial"/>
        </w:rPr>
        <w:t xml:space="preserve"> Arastrey, 2018)</w:t>
      </w:r>
      <w:r w:rsidR="00D85F50">
        <w:fldChar w:fldCharType="end"/>
      </w:r>
    </w:p>
    <w:p w14:paraId="06609AFA" w14:textId="2B12586F" w:rsidR="0012383A" w:rsidRDefault="0012383A" w:rsidP="007A4D92">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4" w:name="_Ref82448260"/>
      <w:bookmarkStart w:id="75" w:name="_Ref82448275"/>
      <w:bookmarkStart w:id="76" w:name="_Toc82726301"/>
      <w:r>
        <w:t>2.2 Estado del arte</w:t>
      </w:r>
      <w:bookmarkEnd w:id="74"/>
      <w:bookmarkEnd w:id="75"/>
      <w:bookmarkEnd w:id="76"/>
    </w:p>
    <w:p w14:paraId="5C9BB314" w14:textId="4E0CA479" w:rsidR="0012383A" w:rsidRDefault="00592517" w:rsidP="007A4D92">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7A4D92">
        <w:instrText xml:space="preserve"> \* MERGEFORMAT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2755044E" w:rsidR="006A026C" w:rsidRPr="00A8131A" w:rsidRDefault="001D3861" w:rsidP="001D3861">
      <w:pPr>
        <w:pStyle w:val="Descripcin"/>
        <w:jc w:val="center"/>
        <w:rPr>
          <w:color w:val="auto"/>
        </w:rPr>
      </w:pPr>
      <w:bookmarkStart w:id="77" w:name="_Ref72510933"/>
      <w:bookmarkStart w:id="78" w:name="_Ref72510905"/>
      <w:bookmarkStart w:id="79" w:name="_Toc82726329"/>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960845">
        <w:rPr>
          <w:noProof/>
          <w:color w:val="auto"/>
        </w:rPr>
        <w:t>3</w:t>
      </w:r>
      <w:r w:rsidRPr="00A8131A">
        <w:rPr>
          <w:color w:val="auto"/>
        </w:rPr>
        <w:fldChar w:fldCharType="end"/>
      </w:r>
      <w:bookmarkEnd w:id="77"/>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bookmarkEnd w:id="79"/>
      <w:r w:rsidR="00DE43FB" w:rsidRPr="00A8131A">
        <w:rPr>
          <w:noProof/>
          <w:color w:val="auto"/>
        </w:rPr>
        <w:fldChar w:fldCharType="end"/>
      </w:r>
      <w:bookmarkEnd w:id="78"/>
    </w:p>
    <w:p w14:paraId="597C4B39" w14:textId="1F602E32" w:rsidR="00D1359E" w:rsidRDefault="00CF4A7D" w:rsidP="007A4D92">
      <w:r>
        <w:rPr>
          <w:noProof/>
        </w:rPr>
        <w:drawing>
          <wp:anchor distT="0" distB="0" distL="114300" distR="114300" simplePos="0" relativeHeight="251657216" behindDoc="0" locked="0" layoutInCell="1" allowOverlap="1" wp14:anchorId="55C09097" wp14:editId="04F013DD">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rsidR="007A4D92">
        <w:instrText xml:space="preserve"> \* MERGEFORMAT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9264" behindDoc="0" locked="0" layoutInCell="1" allowOverlap="1" wp14:anchorId="189C886C" wp14:editId="0936B9D1">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138337B3">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6AFF5C10" w:rsidR="00CF4A7D" w:rsidRDefault="00CF4A7D" w:rsidP="00CF4A7D">
      <w:pPr>
        <w:pStyle w:val="Descripcin"/>
        <w:jc w:val="center"/>
        <w:rPr>
          <w:noProof/>
          <w:color w:val="auto"/>
        </w:rPr>
      </w:pPr>
      <w:bookmarkStart w:id="80" w:name="_Ref72942185"/>
      <w:bookmarkStart w:id="81" w:name="_Toc82726330"/>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960845">
        <w:rPr>
          <w:noProof/>
          <w:color w:val="auto"/>
        </w:rPr>
        <w:t>4</w:t>
      </w:r>
      <w:r w:rsidRPr="00CF4A7D">
        <w:rPr>
          <w:color w:val="auto"/>
        </w:rPr>
        <w:fldChar w:fldCharType="end"/>
      </w:r>
      <w:bookmarkEnd w:id="80"/>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bookmarkEnd w:id="81"/>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7167990A"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r w:rsidR="00392F9A">
        <w:t>tenía</w:t>
      </w:r>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2BFC7BC3">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40060186" w:rsidR="00D20D21" w:rsidRPr="000307D0" w:rsidRDefault="000307D0" w:rsidP="000307D0">
      <w:pPr>
        <w:pStyle w:val="Descripcin"/>
        <w:jc w:val="center"/>
        <w:rPr>
          <w:i w:val="0"/>
          <w:iCs w:val="0"/>
          <w:color w:val="auto"/>
        </w:rPr>
      </w:pPr>
      <w:bookmarkStart w:id="82" w:name="_Ref72946981"/>
      <w:bookmarkStart w:id="83" w:name="_Toc8272633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960845">
        <w:rPr>
          <w:noProof/>
          <w:color w:val="auto"/>
        </w:rPr>
        <w:t>5</w:t>
      </w:r>
      <w:r w:rsidRPr="000307D0">
        <w:rPr>
          <w:color w:val="auto"/>
        </w:rPr>
        <w:fldChar w:fldCharType="end"/>
      </w:r>
      <w:bookmarkEnd w:id="82"/>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w:t>
      </w:r>
      <w:proofErr w:type="spellStart"/>
      <w:r w:rsidRPr="000307D0">
        <w:rPr>
          <w:rFonts w:cs="Arial"/>
          <w:color w:val="auto"/>
        </w:rPr>
        <w:t>Knutson</w:t>
      </w:r>
      <w:proofErr w:type="spellEnd"/>
      <w:r w:rsidRPr="000307D0">
        <w:rPr>
          <w:rFonts w:cs="Arial"/>
          <w:color w:val="auto"/>
        </w:rPr>
        <w:t>, 2020)</w:t>
      </w:r>
      <w:bookmarkEnd w:id="83"/>
      <w:r w:rsidRPr="000307D0">
        <w:rPr>
          <w:color w:val="auto"/>
        </w:rPr>
        <w:fldChar w:fldCharType="end"/>
      </w:r>
    </w:p>
    <w:p w14:paraId="7934AB7D" w14:textId="7D1549C5" w:rsidR="0075281E" w:rsidRDefault="009C72A2" w:rsidP="007A4D92">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392F9A">
        <w:rPr>
          <w:lang w:val="en-US"/>
        </w:rPr>
        <w:t>Ejemplos</w:t>
      </w:r>
      <w:proofErr w:type="spellEnd"/>
      <w:r w:rsidR="00BD7C10" w:rsidRPr="00392F9A">
        <w:rPr>
          <w:lang w:val="en-US"/>
        </w:rPr>
        <w:t xml:space="preserve"> de </w:t>
      </w:r>
      <w:proofErr w:type="spellStart"/>
      <w:r w:rsidR="00BD7C10" w:rsidRPr="00392F9A">
        <w:rPr>
          <w:lang w:val="en-US"/>
        </w:rPr>
        <w:t>modelos</w:t>
      </w:r>
      <w:proofErr w:type="spellEnd"/>
      <w:r w:rsidR="00BD7C10" w:rsidRPr="00392F9A">
        <w:rPr>
          <w:lang w:val="en-US"/>
        </w:rPr>
        <w:t xml:space="preserve"> que </w:t>
      </w:r>
      <w:proofErr w:type="spellStart"/>
      <w:r w:rsidR="00BD7C10" w:rsidRPr="00392F9A">
        <w:rPr>
          <w:lang w:val="en-US"/>
        </w:rPr>
        <w:t>usan</w:t>
      </w:r>
      <w:proofErr w:type="spellEnd"/>
      <w:r w:rsidR="00BD7C10" w:rsidRPr="00392F9A">
        <w:rPr>
          <w:lang w:val="en-US"/>
        </w:rPr>
        <w:t xml:space="preserve"> la </w:t>
      </w:r>
      <w:proofErr w:type="spellStart"/>
      <w:r w:rsidR="00BD7C10" w:rsidRPr="00392F9A">
        <w:rPr>
          <w:lang w:val="en-US"/>
        </w:rPr>
        <w:t>calidad</w:t>
      </w:r>
      <w:proofErr w:type="spellEnd"/>
      <w:r w:rsidR="00BD7C10" w:rsidRPr="00392F9A">
        <w:rPr>
          <w:lang w:val="en-US"/>
        </w:rPr>
        <w:t xml:space="preserve"> de los </w:t>
      </w:r>
      <w:proofErr w:type="spellStart"/>
      <w:r w:rsidR="00BD7C10" w:rsidRPr="00392F9A">
        <w:rPr>
          <w:lang w:val="en-US"/>
        </w:rPr>
        <w:t>futbolistas</w:t>
      </w:r>
      <w:proofErr w:type="spellEnd"/>
      <w:r w:rsidR="00BD7C10" w:rsidRPr="00392F9A">
        <w:rPr>
          <w:lang w:val="en-US"/>
        </w:rPr>
        <w:t xml:space="preserve"> son “Improving the estimation of outcome probabilities of football matches using in-game information” </w:t>
      </w:r>
      <w:r w:rsidR="00BD7C10">
        <w:fldChar w:fldCharType="begin"/>
      </w:r>
      <w:r w:rsidR="00BD7C10" w:rsidRPr="00392F9A">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392F9A">
        <w:rPr>
          <w:lang w:val="en-US"/>
        </w:rPr>
        <w:t>(Noordman, 2019)</w:t>
      </w:r>
      <w:r w:rsidR="00BD7C10">
        <w:fldChar w:fldCharType="end"/>
      </w:r>
      <w:r w:rsidR="00BD7C10" w:rsidRPr="00392F9A">
        <w:rPr>
          <w:lang w:val="en-US"/>
        </w:rPr>
        <w:t xml:space="preserve"> y</w:t>
      </w:r>
      <w:r w:rsidR="00AB0305" w:rsidRPr="00392F9A">
        <w:rPr>
          <w:lang w:val="en-US"/>
        </w:rPr>
        <w:t xml:space="preserve"> “Expected Goals in Soccer: Explaining Match Results using Predictive Analytic”</w:t>
      </w:r>
      <w:r w:rsidR="00BD7C10" w:rsidRPr="00392F9A">
        <w:rPr>
          <w:lang w:val="en-US"/>
        </w:rPr>
        <w:t xml:space="preserve"> </w:t>
      </w:r>
      <w:r w:rsidR="00AB0305">
        <w:fldChar w:fldCharType="begin"/>
      </w:r>
      <w:r w:rsidR="0092607B" w:rsidRPr="00392F9A">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392F9A">
        <w:rPr>
          <w:lang w:val="en-US"/>
        </w:rPr>
        <w:t>(Eggels, 2016)</w:t>
      </w:r>
      <w:r w:rsidR="00AB0305">
        <w:fldChar w:fldCharType="end"/>
      </w:r>
      <w:r w:rsidR="00AB0305" w:rsidRPr="00392F9A">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7A4D92">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2E5D2719" w:rsidR="00E807A1" w:rsidRDefault="00E807A1" w:rsidP="007A4D92">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(Giacobbe,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7A4D92">
        <w:instrText xml:space="preserve"> \* MERGEFORMAT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024C175">
            <wp:extent cx="4516964" cy="2880000"/>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964" cy="2880000"/>
                    </a:xfrm>
                    <a:prstGeom prst="rect">
                      <a:avLst/>
                    </a:prstGeom>
                    <a:noFill/>
                    <a:ln>
                      <a:noFill/>
                    </a:ln>
                  </pic:spPr>
                </pic:pic>
              </a:graphicData>
            </a:graphic>
          </wp:inline>
        </w:drawing>
      </w:r>
    </w:p>
    <w:p w14:paraId="5CFFCDF6" w14:textId="773FB16A" w:rsidR="00F31411" w:rsidRPr="00F31411" w:rsidRDefault="00F31411" w:rsidP="00F31411">
      <w:pPr>
        <w:pStyle w:val="Descripcin"/>
        <w:jc w:val="center"/>
        <w:rPr>
          <w:color w:val="auto"/>
        </w:rPr>
      </w:pPr>
      <w:bookmarkStart w:id="84" w:name="_Ref73042269"/>
      <w:bookmarkStart w:id="85" w:name="_Toc82726332"/>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960845">
        <w:rPr>
          <w:noProof/>
          <w:color w:val="auto"/>
        </w:rPr>
        <w:t>6</w:t>
      </w:r>
      <w:r w:rsidRPr="00F31411">
        <w:rPr>
          <w:color w:val="auto"/>
        </w:rPr>
        <w:fldChar w:fldCharType="end"/>
      </w:r>
      <w:bookmarkEnd w:id="84"/>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w:t>
      </w:r>
      <w:proofErr w:type="spellStart"/>
      <w:r w:rsidRPr="00F31411">
        <w:rPr>
          <w:rFonts w:cs="Arial"/>
          <w:color w:val="auto"/>
        </w:rPr>
        <w:t>Giacobbe</w:t>
      </w:r>
      <w:proofErr w:type="spellEnd"/>
      <w:r w:rsidRPr="00F31411">
        <w:rPr>
          <w:rFonts w:cs="Arial"/>
          <w:color w:val="auto"/>
        </w:rPr>
        <w:t>, 2016)</w:t>
      </w:r>
      <w:bookmarkEnd w:id="85"/>
      <w:r w:rsidRPr="00F31411">
        <w:rPr>
          <w:color w:val="auto"/>
        </w:rPr>
        <w:fldChar w:fldCharType="end"/>
      </w:r>
    </w:p>
    <w:p w14:paraId="08C7DF1F" w14:textId="5A9B9557" w:rsidR="00043510" w:rsidRDefault="00F31411" w:rsidP="007A4D92">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(Hedar,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5CF3F245" w:rsidR="00CD2BD8" w:rsidRDefault="00A56CED" w:rsidP="007A4D92">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7A4D92">
        <w:instrText xml:space="preserve"> \* MERGEFORMAT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lastRenderedPageBreak/>
        <w:drawing>
          <wp:inline distT="0" distB="0" distL="0" distR="0" wp14:anchorId="170215E9" wp14:editId="6D1E6245">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41ACD6D2">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2B86B3C9" w:rsidR="000307D0" w:rsidRPr="00AA79CF" w:rsidRDefault="006D122D" w:rsidP="00AA79CF">
      <w:pPr>
        <w:pStyle w:val="Descripcin"/>
        <w:jc w:val="center"/>
        <w:rPr>
          <w:color w:val="auto"/>
        </w:rPr>
      </w:pPr>
      <w:bookmarkStart w:id="86" w:name="_Ref73640808"/>
      <w:bookmarkStart w:id="87" w:name="_Toc82726333"/>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960845">
        <w:rPr>
          <w:noProof/>
          <w:color w:val="auto"/>
        </w:rPr>
        <w:t>7</w:t>
      </w:r>
      <w:r w:rsidRPr="006D122D">
        <w:rPr>
          <w:color w:val="auto"/>
        </w:rPr>
        <w:fldChar w:fldCharType="end"/>
      </w:r>
      <w:bookmarkEnd w:id="86"/>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bookmarkEnd w:id="87"/>
    </w:p>
    <w:p w14:paraId="1E85D562" w14:textId="77777777" w:rsidR="007A4D92" w:rsidRDefault="007A4D92">
      <w:pPr>
        <w:spacing w:line="276" w:lineRule="auto"/>
        <w:jc w:val="left"/>
        <w:rPr>
          <w:rFonts w:eastAsia="Times New Roman" w:cs="Arial"/>
          <w:b/>
          <w:bCs/>
          <w:iCs/>
          <w:sz w:val="36"/>
          <w:szCs w:val="32"/>
          <w:lang w:bidi="en-US"/>
        </w:rPr>
      </w:pPr>
      <w:r>
        <w:br w:type="page"/>
      </w:r>
    </w:p>
    <w:p w14:paraId="52B0FFA7" w14:textId="5254E945" w:rsidR="00792A94" w:rsidRPr="00BA5509" w:rsidRDefault="00E464E0" w:rsidP="006016DB">
      <w:pPr>
        <w:pStyle w:val="Ttulo1"/>
      </w:pPr>
      <w:bookmarkStart w:id="88" w:name="_Toc82726302"/>
      <w:r w:rsidRPr="008037ED">
        <w:lastRenderedPageBreak/>
        <w:t>3. Objetivos concretos</w:t>
      </w:r>
      <w:bookmarkEnd w:id="57"/>
      <w:bookmarkEnd w:id="58"/>
      <w:bookmarkEnd w:id="59"/>
      <w:bookmarkEnd w:id="60"/>
      <w:bookmarkEnd w:id="61"/>
      <w:bookmarkEnd w:id="62"/>
      <w:bookmarkEnd w:id="63"/>
      <w:bookmarkEnd w:id="64"/>
      <w:bookmarkEnd w:id="65"/>
      <w:bookmarkEnd w:id="66"/>
      <w:bookmarkEnd w:id="67"/>
      <w:bookmarkEnd w:id="68"/>
      <w:bookmarkEnd w:id="69"/>
      <w:bookmarkEnd w:id="88"/>
    </w:p>
    <w:p w14:paraId="718D3A6E" w14:textId="77777777" w:rsidR="00E464E0" w:rsidRDefault="00E464E0" w:rsidP="00BA5509">
      <w:pPr>
        <w:pStyle w:val="Ttulo2"/>
      </w:pPr>
      <w:bookmarkStart w:id="89" w:name="_Toc432240295"/>
      <w:bookmarkStart w:id="90" w:name="_Toc432504684"/>
      <w:bookmarkStart w:id="91" w:name="_Toc435459290"/>
      <w:bookmarkStart w:id="92" w:name="_Toc435460064"/>
      <w:bookmarkStart w:id="93" w:name="_Toc435460745"/>
      <w:bookmarkStart w:id="94" w:name="_Toc435462152"/>
      <w:bookmarkStart w:id="95" w:name="_Toc437557489"/>
      <w:bookmarkStart w:id="96" w:name="_Toc439968541"/>
      <w:bookmarkStart w:id="97" w:name="_Toc439969676"/>
      <w:bookmarkStart w:id="98" w:name="_Toc441233829"/>
      <w:bookmarkStart w:id="99" w:name="_Toc82726303"/>
      <w:r w:rsidRPr="008037ED">
        <w:t>3.1</w:t>
      </w:r>
      <w:r>
        <w:t xml:space="preserve">. </w:t>
      </w:r>
      <w:r w:rsidRPr="008037ED">
        <w:t>Objetivo</w:t>
      </w:r>
      <w:bookmarkEnd w:id="89"/>
      <w:bookmarkEnd w:id="90"/>
      <w:bookmarkEnd w:id="91"/>
      <w:bookmarkEnd w:id="92"/>
      <w:bookmarkEnd w:id="93"/>
      <w:bookmarkEnd w:id="94"/>
      <w:bookmarkEnd w:id="95"/>
      <w:bookmarkEnd w:id="96"/>
      <w:bookmarkEnd w:id="97"/>
      <w:bookmarkEnd w:id="98"/>
      <w:r w:rsidR="00A36ACC">
        <w:t xml:space="preserve"> general</w:t>
      </w:r>
      <w:bookmarkEnd w:id="99"/>
    </w:p>
    <w:p w14:paraId="52078563" w14:textId="595BA534" w:rsidR="003C47AA" w:rsidRPr="003C47AA" w:rsidRDefault="00B957D1" w:rsidP="007A4D92">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100" w:name="_Toc432240297"/>
      <w:bookmarkStart w:id="101" w:name="_Toc432504686"/>
      <w:bookmarkStart w:id="102" w:name="_Toc435459292"/>
      <w:bookmarkStart w:id="103" w:name="_Toc435460066"/>
      <w:bookmarkStart w:id="104" w:name="_Toc435460747"/>
      <w:bookmarkStart w:id="105" w:name="_Toc435462154"/>
      <w:bookmarkStart w:id="106" w:name="_Toc437557491"/>
      <w:bookmarkStart w:id="107" w:name="_Toc439968543"/>
      <w:bookmarkStart w:id="108" w:name="_Toc439969678"/>
      <w:bookmarkStart w:id="109" w:name="_Toc441233831"/>
      <w:bookmarkStart w:id="110" w:name="_Toc82726304"/>
      <w:r>
        <w:t>3.</w:t>
      </w:r>
      <w:r w:rsidR="00E464E0" w:rsidRPr="008037ED">
        <w:t>2</w:t>
      </w:r>
      <w:r w:rsidR="00E464E0">
        <w:t xml:space="preserve">. </w:t>
      </w:r>
      <w:r w:rsidR="00E464E0" w:rsidRPr="008037ED">
        <w:t>Objetivos específicos</w:t>
      </w:r>
      <w:bookmarkEnd w:id="100"/>
      <w:bookmarkEnd w:id="101"/>
      <w:bookmarkEnd w:id="102"/>
      <w:bookmarkEnd w:id="103"/>
      <w:bookmarkEnd w:id="104"/>
      <w:bookmarkEnd w:id="105"/>
      <w:bookmarkEnd w:id="106"/>
      <w:bookmarkEnd w:id="107"/>
      <w:bookmarkEnd w:id="108"/>
      <w:bookmarkEnd w:id="109"/>
      <w:bookmarkEnd w:id="11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7C10B2B4" w14:textId="02DC9825" w:rsidR="005017E9" w:rsidRPr="005017E9" w:rsidRDefault="00792A94" w:rsidP="005017E9">
      <w:pPr>
        <w:pStyle w:val="Prrafodelista"/>
        <w:numPr>
          <w:ilvl w:val="0"/>
          <w:numId w:val="7"/>
        </w:numPr>
        <w:autoSpaceDE w:val="0"/>
        <w:autoSpaceDN w:val="0"/>
        <w:adjustRightInd w:val="0"/>
        <w:spacing w:before="240" w:after="0"/>
        <w:rPr>
          <w:rFonts w:cs="Arial"/>
        </w:rPr>
      </w:pPr>
      <w:r>
        <w:rPr>
          <w:rFonts w:cs="Arial"/>
        </w:rPr>
        <w:t xml:space="preserve">Desarrollar </w:t>
      </w:r>
      <w:r w:rsidR="005017E9">
        <w:rPr>
          <w:rFonts w:cs="Arial"/>
        </w:rPr>
        <w:t xml:space="preserve">distintos modelos a partir de distintas técnicas de </w:t>
      </w:r>
      <w:r w:rsidR="005017E9" w:rsidRPr="005017E9">
        <w:rPr>
          <w:rFonts w:cs="Arial"/>
          <w:i/>
          <w:iCs/>
        </w:rPr>
        <w:t>machine</w:t>
      </w:r>
      <w:r w:rsidR="005017E9">
        <w:rPr>
          <w:rFonts w:cs="Arial"/>
        </w:rPr>
        <w:t xml:space="preserve"> </w:t>
      </w:r>
      <w:proofErr w:type="spellStart"/>
      <w:r w:rsidR="005017E9" w:rsidRPr="005017E9">
        <w:rPr>
          <w:rFonts w:cs="Arial"/>
          <w:i/>
          <w:iCs/>
        </w:rPr>
        <w:t>learning</w:t>
      </w:r>
      <w:proofErr w:type="spellEnd"/>
      <w:r>
        <w:rPr>
          <w:rFonts w:cs="Arial"/>
        </w:rPr>
        <w:t>.</w:t>
      </w:r>
    </w:p>
    <w:p w14:paraId="3ECDA2D2" w14:textId="7FA90528" w:rsidR="00392F9A" w:rsidRDefault="00392F9A" w:rsidP="00792A94">
      <w:pPr>
        <w:pStyle w:val="Prrafodelista"/>
        <w:numPr>
          <w:ilvl w:val="0"/>
          <w:numId w:val="7"/>
        </w:numPr>
        <w:autoSpaceDE w:val="0"/>
        <w:autoSpaceDN w:val="0"/>
        <w:adjustRightInd w:val="0"/>
        <w:spacing w:before="240" w:after="0"/>
        <w:rPr>
          <w:rFonts w:cs="Arial"/>
        </w:rPr>
      </w:pPr>
      <w:r>
        <w:rPr>
          <w:rFonts w:cs="Arial"/>
        </w:rPr>
        <w:t>Examinar</w:t>
      </w:r>
      <w:r w:rsidR="007B5088">
        <w:rPr>
          <w:rFonts w:cs="Arial"/>
        </w:rPr>
        <w:t xml:space="preserve"> los distintos modelos y compararlos entre ellos.</w:t>
      </w:r>
    </w:p>
    <w:p w14:paraId="50A7A669" w14:textId="4EF5E40D" w:rsidR="00ED2F68" w:rsidRPr="00392F9A" w:rsidRDefault="00792A94" w:rsidP="00392F9A">
      <w:pPr>
        <w:pStyle w:val="Prrafodelista"/>
        <w:numPr>
          <w:ilvl w:val="0"/>
          <w:numId w:val="7"/>
        </w:numPr>
        <w:autoSpaceDE w:val="0"/>
        <w:autoSpaceDN w:val="0"/>
        <w:adjustRightInd w:val="0"/>
        <w:spacing w:before="240" w:after="0"/>
        <w:rPr>
          <w:rFonts w:cs="Arial"/>
        </w:rPr>
      </w:pPr>
      <w:r>
        <w:rPr>
          <w:rFonts w:cs="Arial"/>
        </w:rPr>
        <w:t xml:space="preserve">Evaluar el </w:t>
      </w:r>
      <w:r w:rsidR="007B5088">
        <w:rPr>
          <w:rFonts w:cs="Arial"/>
        </w:rPr>
        <w:t xml:space="preserve">mejor </w:t>
      </w:r>
      <w:r>
        <w:rPr>
          <w:rFonts w:cs="Arial"/>
        </w:rPr>
        <w:t>modelo obtenido</w:t>
      </w:r>
      <w:r w:rsidRPr="00392F9A">
        <w:rPr>
          <w:rFonts w:cs="Arial"/>
        </w:rPr>
        <w:t xml:space="preserve"> </w:t>
      </w:r>
      <w:r w:rsidR="007B5088" w:rsidRPr="00392F9A">
        <w:rPr>
          <w:rFonts w:cs="Arial"/>
        </w:rPr>
        <w:t>comparán</w:t>
      </w:r>
      <w:r w:rsidR="007B5088">
        <w:rPr>
          <w:rFonts w:cs="Arial"/>
        </w:rPr>
        <w:t>dolo con otros modelos generados previamente</w:t>
      </w:r>
      <w:r w:rsidRPr="00392F9A">
        <w:rPr>
          <w:rFonts w:cs="Arial"/>
        </w:rPr>
        <w:t>.</w:t>
      </w:r>
    </w:p>
    <w:p w14:paraId="7824C8EA" w14:textId="77777777" w:rsidR="00265CC1" w:rsidRDefault="00265CC1">
      <w:pPr>
        <w:spacing w:line="276" w:lineRule="auto"/>
        <w:jc w:val="left"/>
        <w:rPr>
          <w:rFonts w:eastAsiaTheme="majorEastAsia" w:cs="Arial"/>
          <w:b/>
          <w:bCs/>
          <w:sz w:val="32"/>
          <w:szCs w:val="32"/>
        </w:rPr>
      </w:pPr>
      <w:bookmarkStart w:id="111" w:name="_Toc432240298"/>
      <w:bookmarkStart w:id="112" w:name="_Toc432504687"/>
      <w:bookmarkStart w:id="113" w:name="_Toc435459293"/>
      <w:bookmarkStart w:id="114" w:name="_Toc435460067"/>
      <w:bookmarkStart w:id="115" w:name="_Toc435460748"/>
      <w:bookmarkStart w:id="116" w:name="_Toc435462155"/>
      <w:bookmarkStart w:id="117" w:name="_Toc437557492"/>
      <w:bookmarkStart w:id="118" w:name="_Toc439968544"/>
      <w:bookmarkStart w:id="119" w:name="_Toc439969679"/>
      <w:bookmarkStart w:id="120" w:name="_Toc441233832"/>
      <w:r>
        <w:br w:type="page"/>
      </w:r>
    </w:p>
    <w:p w14:paraId="363CB76A" w14:textId="60EF168D" w:rsidR="00E464E0" w:rsidRDefault="008950E0" w:rsidP="008950E0">
      <w:pPr>
        <w:pStyle w:val="Ttulo1"/>
      </w:pPr>
      <w:bookmarkStart w:id="121" w:name="_Toc82726305"/>
      <w:r>
        <w:lastRenderedPageBreak/>
        <w:t>4</w:t>
      </w:r>
      <w:r w:rsidR="00E464E0">
        <w:t>.</w:t>
      </w:r>
      <w:r w:rsidR="00E464E0" w:rsidRPr="008037ED">
        <w:t xml:space="preserve"> Metodología del trabajo</w:t>
      </w:r>
      <w:bookmarkEnd w:id="111"/>
      <w:bookmarkEnd w:id="112"/>
      <w:bookmarkEnd w:id="113"/>
      <w:bookmarkEnd w:id="114"/>
      <w:bookmarkEnd w:id="115"/>
      <w:bookmarkEnd w:id="116"/>
      <w:bookmarkEnd w:id="117"/>
      <w:bookmarkEnd w:id="118"/>
      <w:bookmarkEnd w:id="119"/>
      <w:bookmarkEnd w:id="120"/>
      <w:bookmarkEnd w:id="12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5B2940ED" w:rsidR="00C36D80" w:rsidRPr="00053D53" w:rsidRDefault="00C36D80" w:rsidP="00053D53">
      <w:pPr>
        <w:pStyle w:val="Prrafodelista"/>
        <w:numPr>
          <w:ilvl w:val="0"/>
          <w:numId w:val="12"/>
        </w:numPr>
        <w:rPr>
          <w:b/>
          <w:bCs/>
        </w:rPr>
      </w:pPr>
      <w:proofErr w:type="spellStart"/>
      <w:r w:rsidRPr="00590CB8">
        <w:rPr>
          <w:b/>
          <w:bCs/>
          <w:i/>
          <w:iCs/>
        </w:rPr>
        <w:t>Dataset</w:t>
      </w:r>
      <w:proofErr w:type="spellEnd"/>
      <w:r w:rsidRPr="00053D53">
        <w:rPr>
          <w:b/>
          <w:bCs/>
        </w:rPr>
        <w:t xml:space="preserve"> utilizado</w:t>
      </w:r>
      <w:r w:rsidR="00053D53">
        <w:rPr>
          <w:b/>
          <w:bCs/>
        </w:rPr>
        <w:t xml:space="preserve">: </w:t>
      </w:r>
      <w:r w:rsidR="00053D53">
        <w:t xml:space="preserve">Se detalla los datos utilizados finalmente y se </w:t>
      </w:r>
      <w:r w:rsidR="00D65D0F">
        <w:t>explica que datos no se han utilizado en modelos previos</w:t>
      </w:r>
      <w:r w:rsidR="00053D53">
        <w:t>.</w:t>
      </w:r>
    </w:p>
    <w:p w14:paraId="30E49408" w14:textId="273473C3"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w:t>
      </w:r>
      <w:r w:rsidR="007B5088">
        <w:t>los distintos</w:t>
      </w:r>
      <w:r w:rsidR="00143FDA">
        <w:t xml:space="preserve"> </w:t>
      </w:r>
      <w:r w:rsidR="00AC4745">
        <w:t>modelo</w:t>
      </w:r>
      <w:r w:rsidR="007B5088">
        <w:t>s</w:t>
      </w:r>
      <w:r w:rsidR="00AC4745">
        <w:t>,</w:t>
      </w:r>
      <w:r w:rsidR="00143FDA">
        <w:t xml:space="preserve"> así como los parámetros utilizados.</w:t>
      </w:r>
      <w:r w:rsidR="007B5088">
        <w:t xml:space="preserve"> También se describen las métricas utilizadas para comparar los modelos.</w:t>
      </w:r>
    </w:p>
    <w:p w14:paraId="55C3F8E9" w14:textId="4F1BC644"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w:t>
      </w:r>
      <w:proofErr w:type="spellStart"/>
      <w:r w:rsidR="00D62E5E" w:rsidRPr="00C13D6D">
        <w:rPr>
          <w:lang w:val="en-US"/>
        </w:rPr>
        <w:t>SeaBorn</w:t>
      </w:r>
      <w:proofErr w:type="spellEnd"/>
      <w:r w:rsidR="00D62E5E" w:rsidRPr="00C13D6D">
        <w:rPr>
          <w:lang w:val="en-US"/>
        </w:rPr>
        <w:t xml:space="preserve">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xml:space="preserve">, </w:t>
      </w:r>
      <w:proofErr w:type="spellStart"/>
      <w:r w:rsidRPr="00D62E5E">
        <w:rPr>
          <w:lang w:val="en-US"/>
        </w:rPr>
        <w:t>MPLSoccer</w:t>
      </w:r>
      <w:proofErr w:type="spellEnd"/>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(Durgapal &amp; Rowlinson, 2021)</w:t>
      </w:r>
      <w:r w:rsidR="00D62E5E">
        <w:fldChar w:fldCharType="end"/>
      </w:r>
      <w:r w:rsidRPr="00D62E5E">
        <w:rPr>
          <w:lang w:val="en-US"/>
        </w:rPr>
        <w:t xml:space="preserve">, </w:t>
      </w:r>
      <w:proofErr w:type="spellStart"/>
      <w:r w:rsidRPr="00D62E5E">
        <w:rPr>
          <w:lang w:val="en-US"/>
        </w:rPr>
        <w:t>SciKit</w:t>
      </w:r>
      <w:proofErr w:type="spellEnd"/>
      <w:r w:rsidRPr="00D62E5E">
        <w:rPr>
          <w:lang w:val="en-US"/>
        </w:rPr>
        <w: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(Buitinck et al., 2013; Pedregosa et al., 2011)</w:t>
      </w:r>
      <w:r w:rsidR="00DB6684">
        <w:rPr>
          <w:lang w:val="en-US"/>
        </w:rPr>
        <w:fldChar w:fldCharType="end"/>
      </w:r>
      <w:r w:rsidRPr="00C13D6D">
        <w:rPr>
          <w:lang w:val="en-US"/>
        </w:rPr>
        <w:t xml:space="preserve">, </w:t>
      </w:r>
      <w:proofErr w:type="spellStart"/>
      <w:r w:rsidRPr="00C13D6D">
        <w:rPr>
          <w:lang w:val="en-US"/>
        </w:rPr>
        <w:t>S</w:t>
      </w:r>
      <w:r w:rsidR="00C13D6D" w:rsidRPr="00C13D6D">
        <w:rPr>
          <w:lang w:val="en-US"/>
        </w:rPr>
        <w:t>ici</w:t>
      </w:r>
      <w:r w:rsidRPr="00C13D6D">
        <w:rPr>
          <w:lang w:val="en-US"/>
        </w:rPr>
        <w:t>K</w:t>
      </w:r>
      <w:r w:rsidR="00C13D6D" w:rsidRPr="00C13D6D">
        <w:rPr>
          <w:lang w:val="en-US"/>
        </w:rPr>
        <w:t>it</w:t>
      </w:r>
      <w:proofErr w:type="spellEnd"/>
      <w:r w:rsidR="00C13D6D" w:rsidRPr="00C13D6D">
        <w:rPr>
          <w:lang w:val="en-US"/>
        </w:rPr>
        <w: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w:t>
      </w:r>
      <w:proofErr w:type="spellStart"/>
      <w:r w:rsidR="007E513C">
        <w:rPr>
          <w:lang w:val="en-US"/>
        </w:rPr>
        <w:t>LightGBM</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w:t>
      </w:r>
      <w:proofErr w:type="spellStart"/>
      <w:r w:rsidR="007E513C">
        <w:rPr>
          <w:lang w:val="en-US"/>
        </w:rPr>
        <w:t>XGBoost</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(Chen &amp; Guestrin, 2016)</w:t>
      </w:r>
      <w:r w:rsidR="007E513C">
        <w:rPr>
          <w:lang w:val="en-US"/>
        </w:rPr>
        <w:fldChar w:fldCharType="end"/>
      </w:r>
      <w:r w:rsidRPr="00C13D6D">
        <w:rPr>
          <w:lang w:val="en-US"/>
        </w:rPr>
        <w:t xml:space="preserve"> y </w:t>
      </w:r>
      <w:proofErr w:type="spellStart"/>
      <w:r w:rsidRPr="00C13D6D">
        <w:rPr>
          <w:lang w:val="en-US"/>
        </w:rPr>
        <w:t>Shap</w:t>
      </w:r>
      <w:proofErr w:type="spellEnd"/>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22" w:name="_Toc82726306"/>
      <w:r>
        <w:t>4</w:t>
      </w:r>
      <w:r w:rsidR="00AC0C49">
        <w:t xml:space="preserve">.1. </w:t>
      </w:r>
      <w:r w:rsidR="00AD4ABA" w:rsidRPr="00AD4ABA">
        <w:t>Obtención de los datos</w:t>
      </w:r>
      <w:bookmarkEnd w:id="12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56104FDA" w14:textId="22898A18"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w:t>
      </w:r>
      <w:r w:rsidR="00805505">
        <w:lastRenderedPageBreak/>
        <w:t>los casos muy elevado puesto que son productos orientados a profesionales del sector (equipos, ojeadores, jugadores…).</w:t>
      </w:r>
    </w:p>
    <w:p w14:paraId="11837E9B" w14:textId="77777777" w:rsidR="00D65D0F" w:rsidRDefault="00D65D0F" w:rsidP="00AC0C49"/>
    <w:p w14:paraId="052B79ED" w14:textId="1D58C3C1" w:rsidR="00805505" w:rsidRPr="00B93A45" w:rsidRDefault="00805505" w:rsidP="00805505">
      <w:pPr>
        <w:pStyle w:val="Ttulo3"/>
      </w:pPr>
      <w:bookmarkStart w:id="123" w:name="_Toc82726307"/>
      <w:r w:rsidRPr="00B93A45">
        <w:t xml:space="preserve">4.1.1. </w:t>
      </w:r>
      <w:proofErr w:type="spellStart"/>
      <w:r w:rsidRPr="00B93A45">
        <w:t>StatsBomb</w:t>
      </w:r>
      <w:proofErr w:type="spellEnd"/>
      <w:r w:rsidR="0084267C" w:rsidRPr="00B93A45">
        <w:t xml:space="preserve"> Open-Data</w:t>
      </w:r>
      <w:bookmarkEnd w:id="123"/>
    </w:p>
    <w:p w14:paraId="715A8B57" w14:textId="367F96FA" w:rsidR="0084267C" w:rsidRDefault="0084267C" w:rsidP="007A4D92">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7A4D92">
        <w:instrText xml:space="preserve"> \* MERGEFORMAT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7A4D92">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7A4D92">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(StatsBomb,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9A5A164" w:rsidR="00CD37C1" w:rsidRDefault="00CD37C1" w:rsidP="00CD37C1">
      <w:pPr>
        <w:pStyle w:val="Prrafodelista"/>
        <w:numPr>
          <w:ilvl w:val="0"/>
          <w:numId w:val="13"/>
        </w:numPr>
      </w:pPr>
      <w:r>
        <w:t>889 Partidos</w:t>
      </w:r>
      <w:r w:rsidR="003E5F87">
        <w:t>.</w:t>
      </w:r>
    </w:p>
    <w:p w14:paraId="76D5E544" w14:textId="653BFEAA" w:rsidR="00CD37C1" w:rsidRDefault="00CD37C1" w:rsidP="00CD37C1">
      <w:pPr>
        <w:pStyle w:val="Prrafodelista"/>
        <w:numPr>
          <w:ilvl w:val="0"/>
          <w:numId w:val="13"/>
        </w:numPr>
      </w:pPr>
      <w:r>
        <w:t>7 Competiciones</w:t>
      </w:r>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Eventos</w:t>
      </w:r>
      <w:r w:rsidR="003E5F87">
        <w:t>.</w:t>
      </w:r>
    </w:p>
    <w:p w14:paraId="7469ECDF" w14:textId="77777777" w:rsidR="00D65D0F" w:rsidRDefault="00D65D0F" w:rsidP="00CD37C1"/>
    <w:p w14:paraId="09016B5C" w14:textId="77777777" w:rsidR="00D65D0F" w:rsidRDefault="00D65D0F" w:rsidP="00CD37C1"/>
    <w:p w14:paraId="52CB9553" w14:textId="77777777" w:rsidR="00D65D0F" w:rsidRDefault="00D65D0F" w:rsidP="00CD37C1"/>
    <w:p w14:paraId="2EFA3979" w14:textId="77777777" w:rsidR="00D65D0F" w:rsidRDefault="00D65D0F" w:rsidP="00CD37C1"/>
    <w:p w14:paraId="1F0CB594" w14:textId="77777777" w:rsidR="00D65D0F" w:rsidRDefault="00D65D0F" w:rsidP="00CD37C1"/>
    <w:p w14:paraId="6539B02E" w14:textId="0247FEF5" w:rsidR="00CD37C1" w:rsidRDefault="00CD37C1" w:rsidP="00CD37C1">
      <w:r>
        <w:lastRenderedPageBreak/>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61B58AE6" w:rsidR="001F58DE" w:rsidRDefault="001F58DE" w:rsidP="00F03CE2">
      <w:pPr>
        <w:pStyle w:val="Descripcin"/>
        <w:jc w:val="center"/>
        <w:rPr>
          <w:color w:val="auto"/>
        </w:rPr>
      </w:pPr>
      <w:bookmarkStart w:id="124" w:name="_Ref79443092"/>
      <w:bookmarkStart w:id="125" w:name="_Toc82644957"/>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FF5F85">
        <w:rPr>
          <w:noProof/>
          <w:color w:val="auto"/>
        </w:rPr>
        <w:t>1</w:t>
      </w:r>
      <w:r w:rsidRPr="001F58DE">
        <w:rPr>
          <w:color w:val="auto"/>
        </w:rPr>
        <w:fldChar w:fldCharType="end"/>
      </w:r>
      <w:bookmarkEnd w:id="12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25"/>
    </w:p>
    <w:p w14:paraId="69F1EFD5" w14:textId="77777777" w:rsidR="00F03CE2" w:rsidRPr="00F03CE2" w:rsidRDefault="00F03CE2" w:rsidP="00F03CE2"/>
    <w:p w14:paraId="753C1EFD" w14:textId="1F18E69B" w:rsidR="00A103F0" w:rsidRPr="001F58DE" w:rsidRDefault="00A103F0" w:rsidP="00A103F0">
      <w:pPr>
        <w:pStyle w:val="Ttulo3"/>
      </w:pPr>
      <w:bookmarkStart w:id="126" w:name="_Toc82726308"/>
      <w:r w:rsidRPr="002A63AF">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2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Partidos</w:t>
      </w:r>
      <w:r w:rsidR="00A9014B">
        <w:t>.</w:t>
      </w:r>
    </w:p>
    <w:p w14:paraId="2F004BD3" w14:textId="3ED829A2" w:rsidR="00BA68ED" w:rsidRDefault="003976A3" w:rsidP="00BA68ED">
      <w:pPr>
        <w:pStyle w:val="Prrafodelista"/>
        <w:numPr>
          <w:ilvl w:val="0"/>
          <w:numId w:val="14"/>
        </w:numPr>
      </w:pPr>
      <w:r>
        <w:t>7 Competiciones</w:t>
      </w:r>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Eventos</w:t>
      </w:r>
      <w:r w:rsidR="00A9014B">
        <w:t>.</w:t>
      </w:r>
    </w:p>
    <w:p w14:paraId="728F2403" w14:textId="77777777" w:rsidR="00D65D0F" w:rsidRDefault="00D65D0F" w:rsidP="00A9014B"/>
    <w:p w14:paraId="6ABC11B7" w14:textId="77777777" w:rsidR="00D65D0F" w:rsidRDefault="00D65D0F" w:rsidP="00A9014B"/>
    <w:p w14:paraId="108C1C6B" w14:textId="78658C16" w:rsidR="003976A3" w:rsidRDefault="003976A3" w:rsidP="00A9014B">
      <w:r>
        <w:lastRenderedPageBreak/>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1D92A989" w:rsidR="003976A3" w:rsidRDefault="00F03CE2" w:rsidP="00F03CE2">
      <w:pPr>
        <w:pStyle w:val="Descripcin"/>
        <w:jc w:val="center"/>
        <w:rPr>
          <w:color w:val="auto"/>
        </w:rPr>
      </w:pPr>
      <w:bookmarkStart w:id="127" w:name="_Ref79445551"/>
      <w:bookmarkStart w:id="128" w:name="_Toc82644958"/>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FF5F85">
        <w:rPr>
          <w:noProof/>
          <w:color w:val="auto"/>
        </w:rPr>
        <w:t>2</w:t>
      </w:r>
      <w:r w:rsidRPr="00F03CE2">
        <w:rPr>
          <w:color w:val="auto"/>
        </w:rPr>
        <w:fldChar w:fldCharType="end"/>
      </w:r>
      <w:bookmarkEnd w:id="12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28"/>
    </w:p>
    <w:p w14:paraId="57595CE0" w14:textId="77777777" w:rsidR="00F03CE2" w:rsidRPr="00F03CE2" w:rsidRDefault="00F03CE2" w:rsidP="00F03CE2"/>
    <w:p w14:paraId="2F23773B" w14:textId="5EF32179" w:rsidR="00AC0C49" w:rsidRPr="00280F3B" w:rsidRDefault="008950E0" w:rsidP="00887F86">
      <w:pPr>
        <w:pStyle w:val="Ttulo2"/>
      </w:pPr>
      <w:bookmarkStart w:id="129" w:name="_Toc82726309"/>
      <w:r w:rsidRPr="00280F3B">
        <w:t>4</w:t>
      </w:r>
      <w:r w:rsidR="00AC0C49" w:rsidRPr="00280F3B">
        <w:t xml:space="preserve">.2. Preparación del </w:t>
      </w:r>
      <w:proofErr w:type="spellStart"/>
      <w:r w:rsidR="00AC0C49" w:rsidRPr="00280F3B">
        <w:rPr>
          <w:i/>
          <w:iCs/>
        </w:rPr>
        <w:t>dataset</w:t>
      </w:r>
      <w:bookmarkEnd w:id="12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(Rowlinson,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563A1192" w:rsidR="00BC4077" w:rsidRDefault="00BC4077" w:rsidP="00AC0C49">
      <w:r>
        <w:t xml:space="preserve">Si bien la mayor parte del código usado en este trabajo para la preparación del </w:t>
      </w:r>
      <w:proofErr w:type="spellStart"/>
      <w:r w:rsidRPr="00F95C87">
        <w:rPr>
          <w:i/>
          <w:iCs/>
        </w:rPr>
        <w:t>dataset</w:t>
      </w:r>
      <w:proofErr w:type="spellEnd"/>
      <w:r>
        <w:t xml:space="preserve"> ha sido el mismo al de Andrew </w:t>
      </w:r>
      <w:proofErr w:type="spellStart"/>
      <w:r>
        <w:t>Rowlinson</w:t>
      </w:r>
      <w:proofErr w:type="spellEnd"/>
      <w:r>
        <w:t xml:space="preserve">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(Rowlinson,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0DD852BC" w14:textId="77777777" w:rsidR="00D65D0F" w:rsidRDefault="00D65D0F" w:rsidP="00AC0C49"/>
    <w:p w14:paraId="5B41C424" w14:textId="6EAD2BDD" w:rsidR="008925AE" w:rsidRDefault="008925AE" w:rsidP="008925AE">
      <w:pPr>
        <w:pStyle w:val="Ttulo3"/>
      </w:pPr>
      <w:bookmarkStart w:id="130" w:name="_Toc82726310"/>
      <w:r>
        <w:t>4.2.1</w:t>
      </w:r>
      <w:r w:rsidR="004D2683">
        <w:t>.</w:t>
      </w:r>
      <w:r>
        <w:t xml:space="preserve"> Importación</w:t>
      </w:r>
      <w:bookmarkEnd w:id="130"/>
    </w:p>
    <w:p w14:paraId="3537754B" w14:textId="4C007EB5"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4A09CECE" w14:textId="77777777" w:rsidR="00D65D0F" w:rsidRDefault="00D65D0F" w:rsidP="008925AE"/>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lastRenderedPageBreak/>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31" w:name="_Toc82726311"/>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3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w:t>
      </w:r>
      <w:r w:rsidR="005D080A">
        <w:lastRenderedPageBreak/>
        <w:t>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1EBA038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447B48DA" w14:textId="26A3B729" w:rsidR="001F6FA5" w:rsidRPr="007A4D92" w:rsidRDefault="001F6FA5" w:rsidP="007A4D92">
      <w:pPr>
        <w:pStyle w:val="Descripcin"/>
        <w:jc w:val="center"/>
        <w:rPr>
          <w:color w:val="auto"/>
        </w:rPr>
      </w:pPr>
      <w:bookmarkStart w:id="132" w:name="_Toc82726334"/>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960845">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bookmarkEnd w:id="132"/>
      <w:r w:rsidRPr="001F6FA5">
        <w:rPr>
          <w:color w:val="auto"/>
        </w:rPr>
        <w:fldChar w:fldCharType="end"/>
      </w:r>
    </w:p>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lastRenderedPageBreak/>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33" w:name="_Ref82456696"/>
      <w:bookmarkStart w:id="134" w:name="_Toc82726312"/>
      <w:r>
        <w:t xml:space="preserve">4.2.3. Combinación de </w:t>
      </w:r>
      <w:proofErr w:type="spellStart"/>
      <w:r w:rsidRPr="0002434F">
        <w:rPr>
          <w:i/>
          <w:iCs/>
        </w:rPr>
        <w:t>datasets</w:t>
      </w:r>
      <w:bookmarkEnd w:id="133"/>
      <w:bookmarkEnd w:id="134"/>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(Linacre,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 xml:space="preserve">mejora en los disparos a medida que el equipo o el futbolista realiza un mayor número de ellos o por el contrario </w:t>
      </w:r>
      <w:r w:rsidR="00162179">
        <w:lastRenderedPageBreak/>
        <w:t>hay menos probabilidad de marcar ya sea por cansancio o mejor conocimiento de la defensa o del portero.</w:t>
      </w:r>
    </w:p>
    <w:p w14:paraId="09003B3B" w14:textId="754F81A2" w:rsidR="00F50FD8"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8E052E" w:rsidP="00E803B9">
      <w:pPr>
        <w:jc w:val="center"/>
      </w:pPr>
      <w:r>
        <w:rPr>
          <w:noProof/>
        </w:rPr>
        <w:lastRenderedPageBreak/>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55168">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54144">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59264">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2336">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1312">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0288">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58240">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57216">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56192">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6126A963">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2FB15BD4" w14:textId="1F3B438A" w:rsidR="00BB79FC" w:rsidRPr="007A4D92" w:rsidRDefault="00F61326" w:rsidP="007A4D92">
      <w:pPr>
        <w:pStyle w:val="Descripcin"/>
        <w:jc w:val="center"/>
        <w:rPr>
          <w:color w:val="auto"/>
        </w:rPr>
      </w:pPr>
      <w:bookmarkStart w:id="135" w:name="_Ref79596371"/>
      <w:bookmarkStart w:id="136" w:name="_Toc82726335"/>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960845">
        <w:rPr>
          <w:noProof/>
          <w:color w:val="auto"/>
        </w:rPr>
        <w:t>9</w:t>
      </w:r>
      <w:r w:rsidRPr="00F61326">
        <w:rPr>
          <w:color w:val="auto"/>
        </w:rPr>
        <w:fldChar w:fldCharType="end"/>
      </w:r>
      <w:bookmarkEnd w:id="135"/>
      <w:r w:rsidRPr="00F61326">
        <w:rPr>
          <w:color w:val="auto"/>
        </w:rPr>
        <w:t>: Mapa de las distintas zonas generadas.</w:t>
      </w:r>
      <w:bookmarkEnd w:id="136"/>
    </w:p>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lastRenderedPageBreak/>
        <w:drawing>
          <wp:inline distT="0" distB="0" distL="0" distR="0" wp14:anchorId="02D3C540" wp14:editId="233D1628">
            <wp:extent cx="5381625" cy="429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416" cy="4300837"/>
                    </a:xfrm>
                    <a:prstGeom prst="rect">
                      <a:avLst/>
                    </a:prstGeom>
                  </pic:spPr>
                </pic:pic>
              </a:graphicData>
            </a:graphic>
          </wp:inline>
        </w:drawing>
      </w:r>
    </w:p>
    <w:p w14:paraId="50F0E268" w14:textId="114828E1" w:rsidR="00F964D1" w:rsidRDefault="00202AEF" w:rsidP="00202AEF">
      <w:pPr>
        <w:pStyle w:val="Descripcin"/>
        <w:jc w:val="center"/>
        <w:rPr>
          <w:color w:val="auto"/>
        </w:rPr>
      </w:pPr>
      <w:bookmarkStart w:id="137" w:name="_Ref79768625"/>
      <w:bookmarkStart w:id="138" w:name="_Toc82726336"/>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960845">
        <w:rPr>
          <w:noProof/>
          <w:color w:val="auto"/>
        </w:rPr>
        <w:t>10</w:t>
      </w:r>
      <w:r w:rsidRPr="00202AEF">
        <w:rPr>
          <w:color w:val="auto"/>
        </w:rPr>
        <w:fldChar w:fldCharType="end"/>
      </w:r>
      <w:bookmarkEnd w:id="137"/>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bookmarkEnd w:id="138"/>
    </w:p>
    <w:p w14:paraId="200B7D86" w14:textId="5DFFBE8C" w:rsidR="00202AEF" w:rsidRDefault="00202AEF" w:rsidP="00202AEF"/>
    <w:p w14:paraId="373DE291" w14:textId="5C29A91E" w:rsidR="00C85908" w:rsidRDefault="00C85908" w:rsidP="00202AEF"/>
    <w:p w14:paraId="1110A3F2" w14:textId="7C9CC983" w:rsidR="00C85908" w:rsidRDefault="00C85908" w:rsidP="00202AEF"/>
    <w:p w14:paraId="25EB9230" w14:textId="59540EFB" w:rsidR="00D65D0F" w:rsidRDefault="00D65D0F" w:rsidP="00202AEF"/>
    <w:p w14:paraId="08CFA155" w14:textId="2A2293AB" w:rsidR="00D65D0F" w:rsidRDefault="00D65D0F" w:rsidP="00202AEF"/>
    <w:p w14:paraId="0B87D799" w14:textId="0E13A710" w:rsidR="00D65D0F" w:rsidRDefault="00D65D0F" w:rsidP="00202AEF"/>
    <w:p w14:paraId="22FCC86A" w14:textId="24EEC698" w:rsidR="00D65D0F" w:rsidRDefault="00D65D0F" w:rsidP="00202AEF"/>
    <w:p w14:paraId="774585FD" w14:textId="2FD4A462" w:rsidR="00D65D0F" w:rsidRDefault="00D65D0F" w:rsidP="00202AEF"/>
    <w:p w14:paraId="0BB30D42" w14:textId="77777777" w:rsidR="00D65D0F" w:rsidRDefault="00D65D0F" w:rsidP="00202AEF"/>
    <w:p w14:paraId="62FCC8A7" w14:textId="77777777" w:rsidR="00D65D0F" w:rsidRPr="00202AEF" w:rsidRDefault="00D65D0F" w:rsidP="00202AEF"/>
    <w:p w14:paraId="79EEE0A5" w14:textId="6D783BAD" w:rsidR="00AC0C49" w:rsidRPr="00AC0C49" w:rsidRDefault="008950E0" w:rsidP="00887F86">
      <w:pPr>
        <w:pStyle w:val="Ttulo2"/>
      </w:pPr>
      <w:bookmarkStart w:id="139" w:name="_Toc82726313"/>
      <w:r>
        <w:lastRenderedPageBreak/>
        <w:t>4</w:t>
      </w:r>
      <w:r w:rsidR="00AC0C49">
        <w:t xml:space="preserve">.3. </w:t>
      </w:r>
      <w:proofErr w:type="spellStart"/>
      <w:r w:rsidR="00AC0C49" w:rsidRPr="00AC0C49">
        <w:rPr>
          <w:i/>
          <w:iCs/>
        </w:rPr>
        <w:t>Dataset</w:t>
      </w:r>
      <w:proofErr w:type="spellEnd"/>
      <w:r w:rsidR="00AC0C49">
        <w:t xml:space="preserve"> utilizado</w:t>
      </w:r>
      <w:bookmarkEnd w:id="139"/>
    </w:p>
    <w:p w14:paraId="5C462A2B" w14:textId="279CCC3E" w:rsidR="00D042B3" w:rsidRDefault="005978BE" w:rsidP="00AC0C49">
      <w:pPr>
        <w:spacing w:after="0"/>
      </w:pPr>
      <w:bookmarkStart w:id="140" w:name="_Toc437557493"/>
      <w:bookmarkStart w:id="141" w:name="_Toc439968545"/>
      <w:bookmarkStart w:id="142" w:name="_Toc439969680"/>
      <w:bookmarkStart w:id="143"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Pr="00E11F40" w:rsidRDefault="00463D09" w:rsidP="00904ECC">
            <w:pPr>
              <w:jc w:val="center"/>
              <w:rPr>
                <w:b/>
                <w:bCs/>
              </w:rPr>
            </w:pPr>
            <w:r w:rsidRPr="00E11F40">
              <w:rPr>
                <w:b/>
                <w:bCs/>
              </w:rPr>
              <w:t>Nombre</w:t>
            </w:r>
          </w:p>
        </w:tc>
        <w:tc>
          <w:tcPr>
            <w:tcW w:w="2076" w:type="pct"/>
          </w:tcPr>
          <w:p w14:paraId="35025CC3" w14:textId="7F284D83" w:rsidR="00463D09" w:rsidRPr="00E11F40" w:rsidRDefault="00463D09" w:rsidP="00904ECC">
            <w:pPr>
              <w:jc w:val="center"/>
              <w:rPr>
                <w:b/>
                <w:bCs/>
              </w:rPr>
            </w:pPr>
            <w:r w:rsidRPr="00E11F40">
              <w:rPr>
                <w:b/>
                <w:bCs/>
              </w:rPr>
              <w:t>Descripción</w:t>
            </w:r>
          </w:p>
        </w:tc>
        <w:tc>
          <w:tcPr>
            <w:tcW w:w="753" w:type="pct"/>
          </w:tcPr>
          <w:p w14:paraId="6CA9D353" w14:textId="58DBBCA1" w:rsidR="00463D09" w:rsidRPr="00E11F40" w:rsidRDefault="00463D09" w:rsidP="00904ECC">
            <w:pPr>
              <w:jc w:val="center"/>
              <w:rPr>
                <w:b/>
                <w:bCs/>
              </w:rPr>
            </w:pPr>
            <w:proofErr w:type="spellStart"/>
            <w:r w:rsidRPr="00E11F40">
              <w:rPr>
                <w:b/>
                <w:bCs/>
              </w:rPr>
              <w:t>StatsBomb</w:t>
            </w:r>
            <w:proofErr w:type="spellEnd"/>
          </w:p>
        </w:tc>
        <w:tc>
          <w:tcPr>
            <w:tcW w:w="648" w:type="pct"/>
          </w:tcPr>
          <w:p w14:paraId="38D06046" w14:textId="23A7E3D7" w:rsidR="00463D09" w:rsidRPr="00E11F40" w:rsidRDefault="00463D09" w:rsidP="00904ECC">
            <w:pPr>
              <w:jc w:val="center"/>
              <w:rPr>
                <w:b/>
                <w:bCs/>
              </w:rPr>
            </w:pPr>
            <w:proofErr w:type="spellStart"/>
            <w:r w:rsidRPr="00E11F40">
              <w:rPr>
                <w:b/>
                <w:bCs/>
              </w:rP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8E052E">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02B3D67A" w:rsidR="005978BE" w:rsidRPr="00E11F40" w:rsidRDefault="00E11F40" w:rsidP="00E11F40">
      <w:pPr>
        <w:pStyle w:val="Descripcin"/>
        <w:jc w:val="center"/>
        <w:rPr>
          <w:color w:val="auto"/>
        </w:rPr>
      </w:pPr>
      <w:bookmarkStart w:id="144" w:name="_Ref82429106"/>
      <w:bookmarkStart w:id="145" w:name="_Toc82644959"/>
      <w:r w:rsidRPr="00E11F40">
        <w:rPr>
          <w:color w:val="auto"/>
        </w:rPr>
        <w:t xml:space="preserve">Tabla </w:t>
      </w:r>
      <w:r w:rsidRPr="00E11F40">
        <w:rPr>
          <w:color w:val="auto"/>
        </w:rPr>
        <w:fldChar w:fldCharType="begin"/>
      </w:r>
      <w:r w:rsidRPr="00E11F40">
        <w:rPr>
          <w:color w:val="auto"/>
        </w:rPr>
        <w:instrText xml:space="preserve"> SEQ Tabla \* ARABIC </w:instrText>
      </w:r>
      <w:r w:rsidRPr="00E11F40">
        <w:rPr>
          <w:color w:val="auto"/>
        </w:rPr>
        <w:fldChar w:fldCharType="separate"/>
      </w:r>
      <w:r w:rsidR="00FF5F85">
        <w:rPr>
          <w:noProof/>
          <w:color w:val="auto"/>
        </w:rPr>
        <w:t>3</w:t>
      </w:r>
      <w:r w:rsidRPr="00E11F40">
        <w:rPr>
          <w:color w:val="auto"/>
        </w:rPr>
        <w:fldChar w:fldCharType="end"/>
      </w:r>
      <w:bookmarkEnd w:id="144"/>
      <w:r w:rsidRPr="00E11F40">
        <w:rPr>
          <w:color w:val="auto"/>
        </w:rPr>
        <w:t xml:space="preserve">: Variables utilizadas en el </w:t>
      </w:r>
      <w:proofErr w:type="spellStart"/>
      <w:r w:rsidRPr="00E11F40">
        <w:rPr>
          <w:color w:val="auto"/>
        </w:rPr>
        <w:t>dataset</w:t>
      </w:r>
      <w:proofErr w:type="spellEnd"/>
      <w:r w:rsidRPr="00E11F40">
        <w:rPr>
          <w:color w:val="auto"/>
        </w:rPr>
        <w:t>, explicación y origen de los datos.</w:t>
      </w:r>
      <w:bookmarkEnd w:id="145"/>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46" w:name="_Toc82726314"/>
      <w:r>
        <w:lastRenderedPageBreak/>
        <w:t>4</w:t>
      </w:r>
      <w:r w:rsidR="00AC0C49">
        <w:t>.4 Diseño del modelo</w:t>
      </w:r>
      <w:bookmarkEnd w:id="146"/>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47" w:name="_Ref82192678"/>
      <w:bookmarkStart w:id="148" w:name="_Toc82726315"/>
      <w:r>
        <w:t>4.4.1 Métricas utilizadas</w:t>
      </w:r>
      <w:bookmarkEnd w:id="147"/>
      <w:bookmarkEnd w:id="148"/>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087E762C" w14:textId="2D3AD02B" w:rsidR="00FA0773" w:rsidRDefault="00FA0773" w:rsidP="00FA0773">
      <w:r w:rsidRPr="00FA0773">
        <w:t>Log</w:t>
      </w:r>
      <w:r>
        <w:t>-</w:t>
      </w:r>
      <w:proofErr w:type="spellStart"/>
      <w:r>
        <w:t>loss</w:t>
      </w:r>
      <w:proofErr w:type="spellEnd"/>
      <w:r>
        <w:t xml:space="preserve"> (</w:t>
      </w:r>
      <w:proofErr w:type="spellStart"/>
      <w:r w:rsidRPr="00D65D0F">
        <w:rPr>
          <w:i/>
          <w:iCs/>
        </w:rPr>
        <w:t>logaritmic</w:t>
      </w:r>
      <w:proofErr w:type="spellEnd"/>
      <w:r>
        <w:t xml:space="preserve"> </w:t>
      </w:r>
      <w:proofErr w:type="spellStart"/>
      <w:r w:rsidRPr="00D65D0F">
        <w:rPr>
          <w:i/>
          <w:iCs/>
        </w:rPr>
        <w:t>loss</w:t>
      </w:r>
      <w:proofErr w:type="spellEnd"/>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9533F3" w:rsidRDefault="00FA0773" w:rsidP="002837DF">
      <w:pPr>
        <w:jc w:val="center"/>
      </w:pPr>
      <w:bookmarkStart w:id="149" w:name="_Hlk82180446"/>
      <m:oMath>
        <m:r>
          <m:rPr>
            <m:sty m:val="p"/>
          </m:rPr>
          <w:rPr>
            <w:rFonts w:ascii="Cambria Math" w:hAnsi="Cambria Math"/>
          </w:rPr>
          <m:t xml:space="preserve">LL = -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w:bookmarkEnd w:id="149"/>
      <w:r w:rsidR="002837DF" w:rsidRPr="009533F3">
        <w:rPr>
          <w:rFonts w:eastAsiaTheme="minorEastAsia"/>
        </w:rPr>
        <w:t xml:space="preserve"> (Ec.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proofErr w:type="spellStart"/>
      <w:r w:rsidRPr="00937DD5">
        <w:rPr>
          <w:i/>
          <w:iCs/>
        </w:rPr>
        <w:t>y</w:t>
      </w:r>
      <w:r w:rsidRPr="00937DD5">
        <w:rPr>
          <w:i/>
          <w:iCs/>
          <w:vertAlign w:val="subscript"/>
        </w:rPr>
        <w:t>ij</w:t>
      </w:r>
      <w:proofErr w:type="spellEnd"/>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proofErr w:type="spellStart"/>
      <w:r w:rsidRPr="00937DD5">
        <w:rPr>
          <w:i/>
          <w:iCs/>
        </w:rPr>
        <w:t>p</w:t>
      </w:r>
      <w:r w:rsidRPr="00937DD5">
        <w:rPr>
          <w:i/>
          <w:iCs/>
          <w:vertAlign w:val="subscript"/>
        </w:rPr>
        <w:t>ij</w:t>
      </w:r>
      <w:proofErr w:type="spellEnd"/>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7987B22D">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4FD20A77" w14:textId="5445E45B" w:rsidR="00937DD5" w:rsidRPr="007A4D92" w:rsidRDefault="00045464" w:rsidP="007A4D92">
      <w:pPr>
        <w:pStyle w:val="Descripcin"/>
        <w:jc w:val="center"/>
        <w:rPr>
          <w:color w:val="auto"/>
        </w:rPr>
      </w:pPr>
      <w:bookmarkStart w:id="150" w:name="_Ref82182880"/>
      <w:bookmarkStart w:id="151" w:name="_Toc82726337"/>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960845">
        <w:rPr>
          <w:noProof/>
          <w:color w:val="auto"/>
        </w:rPr>
        <w:t>11</w:t>
      </w:r>
      <w:r w:rsidRPr="003563C3">
        <w:rPr>
          <w:color w:val="auto"/>
        </w:rPr>
        <w:fldChar w:fldCharType="end"/>
      </w:r>
      <w:bookmarkEnd w:id="150"/>
      <w:r w:rsidRPr="003563C3">
        <w:rPr>
          <w:color w:val="auto"/>
        </w:rPr>
        <w:t xml:space="preserve">: Gráfico de la función log </w:t>
      </w:r>
      <w:proofErr w:type="spellStart"/>
      <w:r w:rsidRPr="003563C3">
        <w:rPr>
          <w:color w:val="auto"/>
        </w:rPr>
        <w:t>loss</w:t>
      </w:r>
      <w:proofErr w:type="spellEnd"/>
      <w:r w:rsidRPr="003563C3">
        <w:rPr>
          <w:color w:val="auto"/>
        </w:rPr>
        <w:t xml:space="preserve">.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bookmarkEnd w:id="151"/>
      <w:r w:rsidRPr="003563C3">
        <w:rPr>
          <w:color w:val="auto"/>
        </w:rPr>
        <w:fldChar w:fldCharType="end"/>
      </w:r>
    </w:p>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 xml:space="preserve">ROC (Receiver </w:t>
      </w:r>
      <w:proofErr w:type="spellStart"/>
      <w:r w:rsidRPr="003563C3">
        <w:t>Operating</w:t>
      </w:r>
      <w:proofErr w:type="spellEnd"/>
      <w:r w:rsidRPr="003563C3">
        <w:t xml:space="preserve"> </w:t>
      </w:r>
      <w:proofErr w:type="spellStart"/>
      <w:r w:rsidRPr="003563C3">
        <w:t>Characteristics</w:t>
      </w:r>
      <w:proofErr w:type="spellEnd"/>
      <w:r w:rsidRPr="003563C3">
        <w:t xml:space="preserve">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w:t>
      </w:r>
      <w:proofErr w:type="spellStart"/>
      <w:r w:rsidR="001808A4">
        <w:t>calculo</w:t>
      </w:r>
      <w:proofErr w:type="spellEnd"/>
      <w:r w:rsidR="001808A4">
        <w:t xml:space="preserve">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65CB6AA5">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02FE9464" w:rsidR="000F0308" w:rsidRPr="000F0308" w:rsidRDefault="000F0308" w:rsidP="000F0308">
      <w:pPr>
        <w:pStyle w:val="Descripcin"/>
        <w:jc w:val="center"/>
        <w:rPr>
          <w:color w:val="auto"/>
        </w:rPr>
      </w:pPr>
      <w:bookmarkStart w:id="152" w:name="_Ref82185070"/>
      <w:bookmarkStart w:id="153" w:name="_Toc82726338"/>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960845">
        <w:rPr>
          <w:noProof/>
          <w:color w:val="auto"/>
        </w:rPr>
        <w:t>12</w:t>
      </w:r>
      <w:r w:rsidRPr="000F0308">
        <w:rPr>
          <w:color w:val="auto"/>
        </w:rPr>
        <w:fldChar w:fldCharType="end"/>
      </w:r>
      <w:bookmarkEnd w:id="152"/>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bookmarkEnd w:id="153"/>
      <w:r w:rsidRPr="000F0308">
        <w:rPr>
          <w:color w:val="auto"/>
        </w:rPr>
        <w:fldChar w:fldCharType="end"/>
      </w:r>
    </w:p>
    <w:p w14:paraId="3EFB8367" w14:textId="031A119F" w:rsidR="003563C3" w:rsidRPr="000F0308" w:rsidRDefault="000F0308" w:rsidP="009D7671">
      <w:r>
        <w:t>Para estudiar qué modelo tiene mayor capacidad para distinguir entre clases se utiliza la ROC 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 o </w:t>
      </w:r>
      <w:r w:rsidR="005616BC">
        <w:t>Área</w:t>
      </w:r>
      <w:r>
        <w:t xml:space="preserve"> Bajo la curva ROC) que nos da un valor </w:t>
      </w:r>
      <w:r>
        <w:lastRenderedPageBreak/>
        <w:t xml:space="preserve">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proofErr w:type="spellStart"/>
      <w:r>
        <w:rPr>
          <w:b/>
          <w:bCs/>
        </w:rPr>
        <w:t>McFad</w:t>
      </w:r>
      <w:r w:rsidR="00044E71">
        <w:rPr>
          <w:b/>
          <w:bCs/>
        </w:rPr>
        <w:t>d</w:t>
      </w:r>
      <w:r>
        <w:rPr>
          <w:b/>
          <w:bCs/>
        </w:rPr>
        <w:t>en</w:t>
      </w:r>
      <w:r w:rsidR="00044E71">
        <w:rPr>
          <w:b/>
          <w:bCs/>
        </w:rPr>
        <w:t>’</w:t>
      </w:r>
      <w:r>
        <w:rPr>
          <w:b/>
          <w:bCs/>
        </w:rPr>
        <w:t>s</w:t>
      </w:r>
      <w:proofErr w:type="spellEnd"/>
      <w:r>
        <w:rPr>
          <w:b/>
          <w:bCs/>
        </w:rPr>
        <w:t xml:space="preserve">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w:t>
      </w:r>
      <w:proofErr w:type="spellStart"/>
      <w:r w:rsidRPr="00044E71">
        <w:t>McFadden</w:t>
      </w:r>
      <w:proofErr w:type="spellEnd"/>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8E052E"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1A210BD4"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proofErr w:type="spellStart"/>
      <w:r w:rsidRPr="0085532F">
        <w:rPr>
          <w:i/>
          <w:iCs/>
        </w:rPr>
        <w:t>likelihood</w:t>
      </w:r>
      <w:proofErr w:type="spellEnd"/>
      <w:r>
        <w:t xml:space="preserve"> </w:t>
      </w:r>
      <w:proofErr w:type="spellStart"/>
      <w:r w:rsidRPr="0085532F">
        <w:rPr>
          <w:i/>
          <w:iCs/>
        </w:rPr>
        <w:t>value</w:t>
      </w:r>
      <w:proofErr w:type="spellEnd"/>
      <w:r>
        <w:t xml:space="preserve">) del modelo y </w:t>
      </w:r>
      <w:proofErr w:type="spellStart"/>
      <w:r>
        <w:rPr>
          <w:i/>
          <w:iCs/>
        </w:rPr>
        <w:t>L</w:t>
      </w:r>
      <w:r>
        <w:rPr>
          <w:i/>
          <w:iCs/>
          <w:vertAlign w:val="subscript"/>
        </w:rPr>
        <w:t>null</w:t>
      </w:r>
      <w:proofErr w:type="spellEnd"/>
      <w:r>
        <w:t xml:space="preserve"> el valor de </w:t>
      </w:r>
      <w:r w:rsidR="0085532F">
        <w:t>verosimilitud</w:t>
      </w:r>
      <w:r>
        <w:t xml:space="preserve"> de un modelo nulo</w:t>
      </w:r>
      <w:r w:rsidR="00B214B4">
        <w:t xml:space="preserve"> (aquel que da el mismo valor para todos los casos)</w:t>
      </w:r>
      <w:r>
        <w:t>.</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 xml:space="preserve">log </w:t>
      </w:r>
      <w:proofErr w:type="spellStart"/>
      <w:r w:rsidR="0085532F" w:rsidRPr="0085532F">
        <w:rPr>
          <w:i/>
          <w:iCs/>
        </w:rPr>
        <w:t>likelihood</w:t>
      </w:r>
      <w:proofErr w:type="spellEnd"/>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 xml:space="preserve">Puntuación de </w:t>
      </w:r>
      <w:proofErr w:type="spellStart"/>
      <w:r>
        <w:rPr>
          <w:b/>
          <w:bCs/>
        </w:rPr>
        <w:t>Brier</w:t>
      </w:r>
      <w:proofErr w:type="spellEnd"/>
    </w:p>
    <w:p w14:paraId="468E1A68" w14:textId="3F7D8A45" w:rsidR="009D7671" w:rsidRDefault="00274C8F" w:rsidP="009D7671">
      <w:r w:rsidRPr="00274C8F">
        <w:t xml:space="preserve">La puntuación de </w:t>
      </w:r>
      <w:proofErr w:type="spellStart"/>
      <w:r w:rsidRPr="00274C8F">
        <w:t>Brier</w:t>
      </w:r>
      <w:proofErr w:type="spellEnd"/>
      <w:r w:rsidRPr="00274C8F">
        <w:t xml:space="preserve"> mide la diferencia cuadrática media entre la probabilidad predicha y el resultado real</w:t>
      </w:r>
      <w:r>
        <w:t xml:space="preserve"> y cuanto más bajo sea su valor más precisa es la predicción </w:t>
      </w:r>
      <w:r>
        <w:fldChar w:fldCharType="begin"/>
      </w:r>
      <w:r w:rsidR="00F4621D">
        <w:instrText xml:space="preserve"> ADDIN ZOTERO_ITEM CSL_CITATION {"citationID":"bzz8cSuD","properties":{"formattedCitation":"(Scikit-Learn, s.\\uc0\\u160{}f.-g)","plainCitation":"(Scikit-Learn, s. f.-g)","noteIndex":0},"citationItems":[{"id":207,"uris":["http://zotero.org/users/7978684/items/2R5KEHLW"],"uri":["http://zotero.org/users/7978684/items/2R5KEHLW"],"itemData":{"id":207,"type":"webpage","container-title":"Scikit-Learn","title":"sklearn.metrics.brier_score_loss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F4621D" w:rsidRPr="00F4621D">
        <w:rPr>
          <w:rFonts w:cs="Arial"/>
          <w:szCs w:val="24"/>
        </w:rPr>
        <w:t>(Scikit-Learn, s. f.-g)</w:t>
      </w:r>
      <w:r>
        <w:fldChar w:fldCharType="end"/>
      </w:r>
      <w:r>
        <w:t>.</w:t>
      </w:r>
      <w:r w:rsidRPr="00274C8F">
        <w:t xml:space="preserve"> </w:t>
      </w:r>
      <w:r>
        <w:t xml:space="preserve">La ecuación para la calcular la puntuación de </w:t>
      </w:r>
      <w:proofErr w:type="spellStart"/>
      <w:r>
        <w:t>Brier</w:t>
      </w:r>
      <w:proofErr w:type="spellEnd"/>
      <w:r>
        <w:t xml:space="preserve">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(Ec. 5)</w:t>
      </w:r>
    </w:p>
    <w:p w14:paraId="627E5AA6" w14:textId="302C24C1" w:rsidR="000F0308" w:rsidRPr="000F0308" w:rsidRDefault="000F0308" w:rsidP="009D7671">
      <w:pPr>
        <w:rPr>
          <w:b/>
          <w:bCs/>
        </w:rPr>
      </w:pPr>
      <w:r w:rsidRPr="000F0308">
        <w:rPr>
          <w:b/>
          <w:bCs/>
        </w:rPr>
        <w:t>Curva de calibración</w:t>
      </w:r>
    </w:p>
    <w:p w14:paraId="00B8A8B9" w14:textId="57571AD4"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rsidR="00F4621D">
        <w:instrText xml:space="preserve"> ADDIN ZOTERO_ITEM CSL_CITATION {"citationID":"sql0Gda6","properties":{"formattedCitation":"(Scikit-Learn, s.\\uc0\\u160{}f.-b; Tucker, 2020)","plainCitation":"(Scikit-Learn, s. f.-b;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00F4621D" w:rsidRPr="00F4621D">
        <w:rPr>
          <w:rFonts w:cs="Arial"/>
          <w:szCs w:val="24"/>
        </w:rPr>
        <w:t>(Scikit-Learn, s. f.-b;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47C73759">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44642BCE" w:rsidR="00415126" w:rsidRPr="00415126" w:rsidRDefault="00415126" w:rsidP="00415126">
      <w:pPr>
        <w:pStyle w:val="Descripcin"/>
        <w:jc w:val="center"/>
        <w:rPr>
          <w:color w:val="auto"/>
        </w:rPr>
      </w:pPr>
      <w:bookmarkStart w:id="154" w:name="_Ref82192363"/>
      <w:bookmarkStart w:id="155" w:name="_Toc82726339"/>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960845">
        <w:rPr>
          <w:noProof/>
          <w:color w:val="auto"/>
        </w:rPr>
        <w:t>13</w:t>
      </w:r>
      <w:r w:rsidRPr="00415126">
        <w:rPr>
          <w:color w:val="auto"/>
        </w:rPr>
        <w:fldChar w:fldCharType="end"/>
      </w:r>
      <w:bookmarkEnd w:id="154"/>
      <w:r w:rsidRPr="00415126">
        <w:rPr>
          <w:color w:val="auto"/>
        </w:rPr>
        <w:t xml:space="preserve">: Ejemplo de distintas curvas de calibración para distintos </w:t>
      </w:r>
      <w:r w:rsidRPr="00E11F40">
        <w:rPr>
          <w:color w:val="auto"/>
        </w:rPr>
        <w:t xml:space="preserve">modelos. </w:t>
      </w:r>
      <w:r w:rsidRPr="00E11F40">
        <w:rPr>
          <w:color w:val="auto"/>
        </w:rPr>
        <w:fldChar w:fldCharType="begin"/>
      </w:r>
      <w:r w:rsidR="00F4621D" w:rsidRPr="00E11F40">
        <w:rPr>
          <w:color w:val="auto"/>
        </w:rPr>
        <w:instrText xml:space="preserve"> ADDIN ZOTERO_ITEM CSL_CITATION {"citationID":"aCwy23RI","properties":{"formattedCitation":"(Scikit-Learn, s.\\uc0\\u160{}f.-b)","plainCitation":"(Scikit-Learn, s. f.-b)","noteIndex":0},"citationItems":[{"id":145,"uris":["http://zotero.org/users/7978684/items/BWLEEX8Y"],"uri":["http://zotero.org/users/7978684/items/BWLEEX8Y"],"itemData":{"id":145,"type":"webpage","genre":"Scikit-Learn","language":"en","title":"1.16.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E11F40">
        <w:rPr>
          <w:color w:val="auto"/>
        </w:rPr>
        <w:fldChar w:fldCharType="separate"/>
      </w:r>
      <w:r w:rsidR="00F4621D" w:rsidRPr="00E11F40">
        <w:rPr>
          <w:rFonts w:cs="Arial"/>
          <w:color w:val="auto"/>
          <w:szCs w:val="24"/>
        </w:rPr>
        <w:t>(Scikit-Learn, s. f.-b)</w:t>
      </w:r>
      <w:bookmarkEnd w:id="155"/>
      <w:r w:rsidRPr="00E11F40">
        <w:rPr>
          <w:color w:val="auto"/>
        </w:rPr>
        <w:fldChar w:fldCharType="end"/>
      </w:r>
      <w:r w:rsidRPr="00415126">
        <w:rPr>
          <w:color w:val="auto"/>
        </w:rPr>
        <w:t xml:space="preserve"> </w:t>
      </w:r>
    </w:p>
    <w:p w14:paraId="3A4722E9" w14:textId="75709381"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w:t>
      </w:r>
      <w:proofErr w:type="spellStart"/>
      <w:r>
        <w:t>Scikit-Learn</w:t>
      </w:r>
      <w:proofErr w:type="spellEnd"/>
      <w:r>
        <w:t xml:space="preserve">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F4621D">
        <w:instrText xml:space="preserve"> ADDIN ZOTERO_ITEM CSL_CITATION {"citationID":"8JyTq09i","properties":{"formattedCitation":"(Scikit-Learn, s.\\uc0\\u160{}f.-e)","plainCitation":"(Scikit-Learn, s. f.-e)","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F4621D" w:rsidRPr="00F4621D">
        <w:rPr>
          <w:rFonts w:cs="Arial"/>
          <w:szCs w:val="24"/>
        </w:rPr>
        <w:t>(Scikit-Learn, s. f.-e)</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56" w:name="_Toc82726316"/>
      <w:r>
        <w:t>4.4.</w:t>
      </w:r>
      <w:r w:rsidR="009D7671">
        <w:t>2</w:t>
      </w:r>
      <w:r>
        <w:t xml:space="preserve"> </w:t>
      </w:r>
      <w:r w:rsidR="00B10290">
        <w:t>Regresión Logística</w:t>
      </w:r>
      <w:bookmarkEnd w:id="156"/>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w:t>
      </w:r>
      <w:proofErr w:type="spellStart"/>
      <w:r w:rsidR="00FE40FE">
        <w:rPr>
          <w:rFonts w:eastAsiaTheme="minorEastAsia"/>
        </w:rPr>
        <w:t>Ec</w:t>
      </w:r>
      <w:proofErr w:type="spellEnd"/>
      <w:r w:rsidR="00FE40FE">
        <w:rPr>
          <w:rFonts w:eastAsiaTheme="minorEastAsia"/>
        </w:rPr>
        <w:t xml:space="preserve">. </w:t>
      </w:r>
      <w:r w:rsidR="00290E10">
        <w:rPr>
          <w:rFonts w:eastAsiaTheme="minorEastAsia"/>
        </w:rPr>
        <w:t>6</w:t>
      </w:r>
      <w:r w:rsidR="00FE40FE">
        <w:rPr>
          <w:rFonts w:eastAsiaTheme="minorEastAsia"/>
        </w:rPr>
        <w:t>)</w:t>
      </w:r>
    </w:p>
    <w:p w14:paraId="511775A6" w14:textId="43490E62" w:rsidR="00A55698" w:rsidRDefault="00FE40FE" w:rsidP="00A55698">
      <w:r>
        <w:lastRenderedPageBreak/>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(Ec.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w:t>
      </w:r>
      <w:r w:rsidR="00793BCC" w:rsidRPr="00721DFC">
        <w:rPr>
          <w:i/>
          <w:iCs/>
        </w:rPr>
        <w:t xml:space="preserve">log </w:t>
      </w:r>
      <w:proofErr w:type="spellStart"/>
      <w:r w:rsidR="00793BCC" w:rsidRPr="00721DFC">
        <w:rPr>
          <w:i/>
          <w:iCs/>
        </w:rPr>
        <w:t>los</w:t>
      </w:r>
      <w:r w:rsidR="00FA0773" w:rsidRPr="00721DFC">
        <w:rPr>
          <w:i/>
          <w:iCs/>
        </w:rPr>
        <w:t>s</w:t>
      </w:r>
      <w:proofErr w:type="spellEnd"/>
      <w:r w:rsidR="00793BCC">
        <w:t>).</w:t>
      </w:r>
    </w:p>
    <w:p w14:paraId="23B4089B" w14:textId="6E4EEE75" w:rsidR="004E782F" w:rsidRDefault="00586C2D" w:rsidP="001A68AC">
      <w:r>
        <w:t xml:space="preserve">El proceso para la generación del modelo de regresión </w:t>
      </w:r>
      <w:r w:rsidR="00D813F1">
        <w:t>logística</w:t>
      </w:r>
      <w:r>
        <w:t xml:space="preserve"> ha sido el siguiente</w:t>
      </w:r>
      <w:r w:rsidR="003F7F13">
        <w:t>:</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7BD54102" w14:textId="1057930D" w:rsidR="004E782F"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lastRenderedPageBreak/>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Body_type_Right_Foot</w:t>
            </w:r>
            <w:proofErr w:type="spellEnd"/>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proofErr w:type="spellStart"/>
            <w:r>
              <w:t>Body_type_Left_Foot</w:t>
            </w:r>
            <w:proofErr w:type="spellEnd"/>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Body_type_Other</w:t>
            </w:r>
            <w:proofErr w:type="spellEnd"/>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8E052E"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3360;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480FA8D6" w14:textId="2A0D002F" w:rsidR="00485A03" w:rsidRPr="007A4D92" w:rsidRDefault="00FD370B" w:rsidP="007A4D92">
      <w:pPr>
        <w:pStyle w:val="Descripcin"/>
        <w:jc w:val="center"/>
        <w:rPr>
          <w:color w:val="auto"/>
        </w:rPr>
      </w:pPr>
      <w:bookmarkStart w:id="157" w:name="_Ref82034813"/>
      <w:bookmarkStart w:id="158" w:name="_Toc82644960"/>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FF5F85">
        <w:rPr>
          <w:noProof/>
          <w:color w:val="auto"/>
        </w:rPr>
        <w:t>4</w:t>
      </w:r>
      <w:r w:rsidRPr="00FD370B">
        <w:rPr>
          <w:color w:val="auto"/>
        </w:rPr>
        <w:fldChar w:fldCharType="end"/>
      </w:r>
      <w:bookmarkEnd w:id="157"/>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58"/>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de test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59"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4D77832D" w14:textId="4B655869" w:rsidR="004E782F" w:rsidRPr="007A4D92" w:rsidRDefault="00A9014B" w:rsidP="007A4D92">
      <w:pPr>
        <w:pStyle w:val="Descripcin"/>
        <w:jc w:val="center"/>
        <w:rPr>
          <w:color w:val="auto"/>
        </w:rPr>
      </w:pPr>
      <w:bookmarkStart w:id="160" w:name="_Ref82034916"/>
      <w:bookmarkStart w:id="161" w:name="_Toc82644961"/>
      <w:bookmarkEnd w:id="159"/>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FF5F85">
        <w:rPr>
          <w:noProof/>
          <w:color w:val="auto"/>
        </w:rPr>
        <w:t>5</w:t>
      </w:r>
      <w:r w:rsidRPr="00A9014B">
        <w:rPr>
          <w:color w:val="auto"/>
        </w:rPr>
        <w:fldChar w:fldCharType="end"/>
      </w:r>
      <w:bookmarkEnd w:id="160"/>
      <w:r w:rsidRPr="00A9014B">
        <w:rPr>
          <w:color w:val="auto"/>
        </w:rPr>
        <w:t xml:space="preserve">: Lanzamientos, goles y proporción de los datos de entrenamiento y de </w:t>
      </w:r>
      <w:r>
        <w:rPr>
          <w:color w:val="auto"/>
        </w:rPr>
        <w:t>test</w:t>
      </w:r>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bookmarkEnd w:id="161"/>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590E15D6" w:rsidR="003A27A4" w:rsidRDefault="00D74127" w:rsidP="001A68AC">
      <w:r>
        <w:t xml:space="preserve">Una vez </w:t>
      </w:r>
      <w:r w:rsidR="00A12D94">
        <w:t>se ha mantenido únicamente</w:t>
      </w:r>
      <w:r>
        <w:t xml:space="preserve"> el número de variables deseadas </w:t>
      </w:r>
      <w:r w:rsidR="00C26202">
        <w:t>es utilizada</w:t>
      </w:r>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F4621D">
        <w:instrText xml:space="preserve"> ADDIN ZOTERO_ITEM CSL_CITATION {"citationID":"EHxQWZI4","properties":{"formattedCitation":"(Scikit-Learn, s.\\uc0\\u160{}f.-c)","plainCitation":"(Scikit-Learn, s. f.-c)","noteIndex":0},"citationItems":[{"id":114,"uris":["http://zotero.org/users/7978684/items/Q757Z8Y3"],"uri":["http://zotero.org/users/7978684/items/Q757Z8Y3"],"itemData":{"id":114,"type":"webpage","title":"6.3.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F4621D" w:rsidRPr="00F4621D">
        <w:rPr>
          <w:rFonts w:cs="Arial"/>
          <w:szCs w:val="24"/>
        </w:rPr>
        <w:t>(Scikit-Learn, s. f.-c)</w:t>
      </w:r>
      <w:r w:rsidR="006D3C61">
        <w:fldChar w:fldCharType="end"/>
      </w:r>
    </w:p>
    <w:p w14:paraId="67666E37" w14:textId="79FA2743" w:rsidR="006D3C61" w:rsidRDefault="00033F4C" w:rsidP="00CB21A0">
      <w:pPr>
        <w:rPr>
          <w:noProof/>
        </w:rPr>
      </w:pPr>
      <w:r>
        <w:lastRenderedPageBreak/>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w:t>
      </w:r>
      <w:r w:rsidR="003C3E1E">
        <w:t>CV</w:t>
      </w:r>
      <w:r w:rsidR="00BF2517">
        <w:t xml:space="preserve">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2C620EAA" w:rsidR="00B95AE4" w:rsidRPr="00DA5EA1" w:rsidRDefault="00B95AE4" w:rsidP="00DA5EA1">
      <w:pPr>
        <w:pStyle w:val="Descripcin"/>
        <w:jc w:val="center"/>
        <w:rPr>
          <w:color w:val="auto"/>
        </w:rPr>
      </w:pPr>
      <w:bookmarkStart w:id="162" w:name="_Toc82726340"/>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960845">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w:t>
      </w:r>
      <w:proofErr w:type="spellStart"/>
      <w:r w:rsidRPr="00B95AE4">
        <w:rPr>
          <w:rFonts w:cs="Arial"/>
          <w:color w:val="auto"/>
        </w:rPr>
        <w:t>Manna</w:t>
      </w:r>
      <w:proofErr w:type="spellEnd"/>
      <w:r w:rsidRPr="00B95AE4">
        <w:rPr>
          <w:rFonts w:cs="Arial"/>
          <w:color w:val="auto"/>
        </w:rPr>
        <w:t>, 2020)</w:t>
      </w:r>
      <w:bookmarkEnd w:id="162"/>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proofErr w:type="spellStart"/>
      <w:r w:rsidR="00493463" w:rsidRPr="00493463">
        <w:rPr>
          <w:i/>
          <w:iCs/>
        </w:rPr>
        <w:t>datasets</w:t>
      </w:r>
      <w:proofErr w:type="spellEnd"/>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226F87C2" w14:textId="79D46B54" w:rsidR="00CC5F27" w:rsidRPr="00586C2D"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69765DB8" w14:textId="65501702" w:rsidR="00B10290" w:rsidRDefault="003E7DE8" w:rsidP="00887F86">
      <w:pPr>
        <w:pStyle w:val="Ttulo3"/>
      </w:pPr>
      <w:bookmarkStart w:id="163" w:name="_Toc82726317"/>
      <w:r>
        <w:lastRenderedPageBreak/>
        <w:t>4.4.</w:t>
      </w:r>
      <w:r w:rsidR="009D7671">
        <w:t>3</w:t>
      </w:r>
      <w:r>
        <w:t xml:space="preserve"> </w:t>
      </w:r>
      <w:proofErr w:type="spellStart"/>
      <w:r w:rsidR="00B10290">
        <w:t>LightGBM</w:t>
      </w:r>
      <w:bookmarkEnd w:id="163"/>
      <w:proofErr w:type="spellEnd"/>
    </w:p>
    <w:p w14:paraId="7A756497" w14:textId="03F58CF2" w:rsidR="00887F86" w:rsidRPr="009F5F19" w:rsidRDefault="00DA1857" w:rsidP="00DA1887">
      <w:r>
        <w:t xml:space="preserve">El </w:t>
      </w:r>
      <w:proofErr w:type="spellStart"/>
      <w:r>
        <w:t>LightGBM</w:t>
      </w:r>
      <w:proofErr w:type="spellEnd"/>
      <w:r>
        <w:t xml:space="preserve"> </w:t>
      </w:r>
      <w:r w:rsidRPr="00DA1857">
        <w:t xml:space="preserve">es un </w:t>
      </w:r>
      <w:proofErr w:type="spellStart"/>
      <w:r w:rsidRPr="00033248">
        <w:rPr>
          <w:i/>
          <w:iCs/>
        </w:rPr>
        <w:t>framework</w:t>
      </w:r>
      <w:proofErr w:type="spellEnd"/>
      <w:r w:rsidRPr="00DA1857">
        <w:t xml:space="preserve"> </w:t>
      </w:r>
      <w:r w:rsidR="003A4C3E">
        <w:t xml:space="preserve">de código abierto </w:t>
      </w:r>
      <w:r w:rsidRPr="00DA1857">
        <w:t>de refuerzo de gradientes</w:t>
      </w:r>
      <w:r>
        <w:t xml:space="preserve"> (</w:t>
      </w:r>
      <w:proofErr w:type="spellStart"/>
      <w:r w:rsidRPr="00033248">
        <w:rPr>
          <w:i/>
          <w:iCs/>
        </w:rPr>
        <w:t>gradient</w:t>
      </w:r>
      <w:proofErr w:type="spellEnd"/>
      <w:r w:rsidRPr="00033248">
        <w:rPr>
          <w:i/>
          <w:iCs/>
        </w:rPr>
        <w:t xml:space="preserve"> </w:t>
      </w:r>
      <w:proofErr w:type="spellStart"/>
      <w:r w:rsidRPr="00033248">
        <w:rPr>
          <w:i/>
          <w:iCs/>
        </w:rP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10BE358E" w14:textId="0089A7C2" w:rsidR="0006763A" w:rsidRPr="007A4D92" w:rsidRDefault="00681EC2" w:rsidP="007A4D92">
      <w:pPr>
        <w:pStyle w:val="Descripcin"/>
        <w:jc w:val="center"/>
        <w:rPr>
          <w:color w:val="auto"/>
        </w:rPr>
      </w:pPr>
      <w:bookmarkStart w:id="164" w:name="_Toc82726341"/>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960845">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bookmarkEnd w:id="164"/>
      <w:r w:rsidRPr="00681EC2">
        <w:rPr>
          <w:color w:val="auto"/>
        </w:rPr>
        <w:fldChar w:fldCharType="end"/>
      </w:r>
    </w:p>
    <w:p w14:paraId="688C2C88" w14:textId="5B62662A" w:rsidR="00033248"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F63724" w14:textId="77777777" w:rsidR="007A4D92" w:rsidRDefault="007A4D92"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140A30A" w14:textId="11AD38EF" w:rsidR="00033248" w:rsidRPr="007A4D92" w:rsidRDefault="00DD5F93" w:rsidP="007A4D92">
      <w:pPr>
        <w:pStyle w:val="Descripcin"/>
        <w:jc w:val="center"/>
        <w:rPr>
          <w:color w:val="auto"/>
        </w:rPr>
      </w:pPr>
      <w:bookmarkStart w:id="165" w:name="_Ref82102105"/>
      <w:bookmarkStart w:id="166" w:name="_Toc82726342"/>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960845">
        <w:rPr>
          <w:noProof/>
          <w:color w:val="auto"/>
        </w:rPr>
        <w:t>16</w:t>
      </w:r>
      <w:r w:rsidRPr="00DD5F93">
        <w:rPr>
          <w:color w:val="auto"/>
        </w:rPr>
        <w:fldChar w:fldCharType="end"/>
      </w:r>
      <w:bookmarkEnd w:id="165"/>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bookmarkEnd w:id="166"/>
      <w:r w:rsidRPr="00DD5F93">
        <w:rPr>
          <w:color w:val="auto"/>
        </w:rPr>
        <w:fldChar w:fldCharType="end"/>
      </w:r>
    </w:p>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1F155A72" w14:textId="0876A484" w:rsidR="00033248"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(Rowlinson,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7466ADF5"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625D7699"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p w14:paraId="369BAE0A" w14:textId="77777777" w:rsidR="007A4D92" w:rsidRDefault="007A4D92" w:rsidP="00485A03"/>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lastRenderedPageBreak/>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45CE1DE6" w14:textId="6D1D60BA" w:rsidR="009D7671" w:rsidRPr="007A4D92" w:rsidRDefault="009D7671" w:rsidP="007A4D92">
      <w:pPr>
        <w:pStyle w:val="Descripcin"/>
        <w:jc w:val="center"/>
        <w:rPr>
          <w:color w:val="auto"/>
        </w:rPr>
      </w:pPr>
      <w:bookmarkStart w:id="167" w:name="_Ref82105509"/>
      <w:bookmarkStart w:id="168" w:name="_Toc82644962"/>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00FF5F85">
        <w:rPr>
          <w:noProof/>
          <w:color w:val="auto"/>
        </w:rPr>
        <w:t>6</w:t>
      </w:r>
      <w:r w:rsidRPr="009D7671">
        <w:rPr>
          <w:color w:val="auto"/>
        </w:rPr>
        <w:fldChar w:fldCharType="end"/>
      </w:r>
      <w:bookmarkEnd w:id="167"/>
      <w:r w:rsidRPr="009D7671">
        <w:rPr>
          <w:color w:val="auto"/>
        </w:rPr>
        <w:t xml:space="preserve">: Lanzamientos, goles y proporción de los datos de entrenamiento y de test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bookmarkEnd w:id="168"/>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55B59F46" w:rsidR="00E866CD" w:rsidRPr="0098204C" w:rsidRDefault="0098204C" w:rsidP="00BB7789">
      <w:r>
        <w:t xml:space="preserve">En el caso de </w:t>
      </w:r>
      <w:proofErr w:type="spellStart"/>
      <w:r>
        <w:t>LightGBM</w:t>
      </w:r>
      <w:proofErr w:type="spellEnd"/>
      <w:r>
        <w:t xml:space="preserve"> no se elimina ninguna variable</w:t>
      </w:r>
      <w:r w:rsidR="00033248">
        <w:t xml:space="preserve"> con información del disparo</w:t>
      </w:r>
      <w:r>
        <w:t xml:space="preserv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xml:space="preserve">) logrando que el algoritmo, mediante una búsqueda con </w:t>
      </w:r>
      <w:r w:rsidR="003C3E1E">
        <w:t>CV</w:t>
      </w:r>
      <w:r w:rsidR="00995F98">
        <w:t xml:space="preserve">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D0A100F" w:rsidR="001E28C8" w:rsidRDefault="00A0766C" w:rsidP="00A0766C">
      <w:r>
        <w:t xml:space="preserve">Antes de implementar el modelo mediante la clase </w:t>
      </w:r>
      <w:proofErr w:type="spellStart"/>
      <w:r w:rsidRPr="00A0766C">
        <w:t>LGBMClassifier</w:t>
      </w:r>
      <w:proofErr w:type="spellEnd"/>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proofErr w:type="spellStart"/>
      <w:r w:rsidR="00DD734A" w:rsidRPr="00DD734A">
        <w:t>CalibratedClassifierCV</w:t>
      </w:r>
      <w:proofErr w:type="spellEnd"/>
      <w:r w:rsidR="00DD734A">
        <w:t xml:space="preserve"> de </w:t>
      </w:r>
      <w:proofErr w:type="spellStart"/>
      <w:r w:rsidR="00DD734A">
        <w:t>Scikit-Learn</w:t>
      </w:r>
      <w:proofErr w:type="spellEnd"/>
      <w:r w:rsidR="00DD734A">
        <w:t xml:space="preserve"> que calibra el clasificador mediante una </w:t>
      </w:r>
      <w:r w:rsidR="003C3E1E">
        <w:t>CV</w:t>
      </w:r>
      <w:r w:rsidR="00DD734A">
        <w:t xml:space="preserve"> (de 3 pliegues en este caso). También se especifica que el método de calibración será isotónico al funcionar mejor con cantidades de datos grandes. </w:t>
      </w:r>
      <w:r w:rsidR="00DD734A">
        <w:fldChar w:fldCharType="begin"/>
      </w:r>
      <w:r w:rsidR="00F4621D">
        <w:instrText xml:space="preserve"> ADDIN ZOTERO_ITEM CSL_CITATION {"citationID":"EGPgGB9T","properties":{"formattedCitation":"(Rowlinson, 2020b; Scikit-Learn, s.\\uc0\\u160{}f.-d)","plainCitation":"(Rowlinson, 2020b; Scikit-Learn, s. f.-d)","noteIndex":0},"citationItems":[{"id":90,"uris":["http://zotero.org/users/7978684/items/3L6FHHJR"],"uri":["http://zotero.org/users/7978684/items/3L6FHHJR"],"itemData":{"id":90,"type":"thesis","abstract":"This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F4621D" w:rsidRPr="00F4621D">
        <w:rPr>
          <w:rFonts w:cs="Arial"/>
          <w:szCs w:val="24"/>
        </w:rPr>
        <w:t>(Rowlinson, 2020b; Scikit-Learn, s. f.-d)</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69" w:name="_Toc82726318"/>
      <w:r>
        <w:lastRenderedPageBreak/>
        <w:t>4.4.</w:t>
      </w:r>
      <w:r w:rsidR="009D7671">
        <w:t>4</w:t>
      </w:r>
      <w:r>
        <w:t xml:space="preserve"> </w:t>
      </w:r>
      <w:proofErr w:type="spellStart"/>
      <w:r w:rsidR="00B10290">
        <w:t>XGBoost</w:t>
      </w:r>
      <w:bookmarkEnd w:id="169"/>
      <w:proofErr w:type="spellEnd"/>
    </w:p>
    <w:p w14:paraId="4B78576B" w14:textId="5BEE3A9B" w:rsidR="005A1692" w:rsidRDefault="001D6454" w:rsidP="00887F86">
      <w:proofErr w:type="spellStart"/>
      <w:r>
        <w:t>XGBoost</w:t>
      </w:r>
      <w:proofErr w:type="spellEnd"/>
      <w:r w:rsidR="00E3218E">
        <w:t xml:space="preserve"> (de </w:t>
      </w:r>
      <w:proofErr w:type="spellStart"/>
      <w:r w:rsidR="00E3218E" w:rsidRPr="005A1692">
        <w:rPr>
          <w:i/>
          <w:iCs/>
        </w:rPr>
        <w:t>eXtreme</w:t>
      </w:r>
      <w:proofErr w:type="spellEnd"/>
      <w:r w:rsidR="00E3218E" w:rsidRPr="005A1692">
        <w:rPr>
          <w:i/>
          <w:iCs/>
        </w:rPr>
        <w:t xml:space="preserve"> </w:t>
      </w:r>
      <w:proofErr w:type="spellStart"/>
      <w:r w:rsidR="00E3218E" w:rsidRPr="005A1692">
        <w:rPr>
          <w:i/>
          <w:iCs/>
        </w:rPr>
        <w:t>Gradient</w:t>
      </w:r>
      <w:proofErr w:type="spellEnd"/>
      <w:r w:rsidR="00E3218E" w:rsidRPr="005A1692">
        <w:rPr>
          <w:i/>
          <w:iCs/>
        </w:rPr>
        <w:t xml:space="preserve"> </w:t>
      </w:r>
      <w:proofErr w:type="spellStart"/>
      <w:r w:rsidR="00E3218E" w:rsidRPr="005A1692">
        <w:rPr>
          <w:i/>
          <w:iCs/>
        </w:rPr>
        <w:t>Boosting</w:t>
      </w:r>
      <w:proofErr w:type="spellEnd"/>
      <w:r w:rsidR="00E3218E">
        <w:t>)</w:t>
      </w:r>
      <w:r w:rsidRPr="001D6454">
        <w:t xml:space="preserve"> es </w:t>
      </w:r>
      <w:r>
        <w:t>otro</w:t>
      </w:r>
      <w:r w:rsidRPr="001D6454">
        <w:t xml:space="preserve"> </w:t>
      </w:r>
      <w:r w:rsidR="00E3218E">
        <w:t xml:space="preserve">algoritmo de aprendizaje basado en arboles de decisión que utiliza un </w:t>
      </w:r>
      <w:proofErr w:type="spellStart"/>
      <w:r w:rsidRPr="00E3218E">
        <w:rPr>
          <w:i/>
          <w:iCs/>
        </w:rPr>
        <w:t>framework</w:t>
      </w:r>
      <w:proofErr w:type="spellEnd"/>
      <w:r w:rsidR="00E3218E">
        <w:t xml:space="preserve"> </w:t>
      </w:r>
      <w:r w:rsidRPr="001D6454">
        <w:t>de refuerzo de gradientes</w:t>
      </w:r>
      <w:r>
        <w:t xml:space="preserve"> al igual que</w:t>
      </w:r>
      <w:r w:rsidR="00E3218E">
        <w:t xml:space="preserve"> lo es</w:t>
      </w:r>
      <w:r>
        <w:t xml:space="preserve"> </w:t>
      </w:r>
      <w:proofErr w:type="spellStart"/>
      <w:r>
        <w:t>LightGBM</w:t>
      </w:r>
      <w:proofErr w:type="spellEnd"/>
      <w:r>
        <w:t>. Fue</w:t>
      </w:r>
      <w:r w:rsidRPr="001D6454">
        <w:t xml:space="preserve"> desarrollado </w:t>
      </w:r>
      <w:r>
        <w:t xml:space="preserve">como un proyecto de investigación de la Universidad de </w:t>
      </w:r>
      <w:proofErr w:type="spellStart"/>
      <w:r>
        <w:t>Washigton</w:t>
      </w:r>
      <w:proofErr w:type="spellEnd"/>
      <w:r>
        <w:t xml:space="preserve"> y fue presentado en 2016 por </w:t>
      </w:r>
      <w:proofErr w:type="spellStart"/>
      <w:r w:rsidRPr="001D6454">
        <w:t>Tianqi</w:t>
      </w:r>
      <w:proofErr w:type="spellEnd"/>
      <w:r w:rsidRPr="001D6454">
        <w:t xml:space="preserve"> Chen and Carlos </w:t>
      </w:r>
      <w:proofErr w:type="spellStart"/>
      <w:r w:rsidRPr="001D6454">
        <w:t>Guestrin</w:t>
      </w:r>
      <w:proofErr w:type="spellEnd"/>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(Chen &amp; Guestrin, 2016)</w:t>
      </w:r>
      <w:r>
        <w:fldChar w:fldCharType="end"/>
      </w:r>
      <w:r>
        <w:t>.</w:t>
      </w:r>
      <w:r w:rsidRPr="001D6454">
        <w:t xml:space="preserve"> </w:t>
      </w:r>
      <w:proofErr w:type="spellStart"/>
      <w:r w:rsidR="00354AA4" w:rsidRPr="00354AA4">
        <w:t>XGBoost</w:t>
      </w:r>
      <w:proofErr w:type="spellEnd"/>
      <w:r w:rsidR="00354AA4" w:rsidRPr="00354AA4">
        <w:t xml:space="preserve">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w:t>
      </w:r>
      <w:proofErr w:type="spellStart"/>
      <w:r w:rsidR="00E3218E">
        <w:t>LightGBM</w:t>
      </w:r>
      <w:proofErr w:type="spellEnd"/>
      <w:r w:rsidR="00E3218E">
        <w:t xml:space="preserve">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w:t>
      </w:r>
      <w:proofErr w:type="spellStart"/>
      <w:r w:rsidR="005A1692">
        <w:t>XGBoost</w:t>
      </w:r>
      <w:proofErr w:type="spellEnd"/>
      <w:r w:rsidR="005A1692">
        <w:t xml:space="preserve"> crece por niveles y no por hojas. Pese a esta diferencia </w:t>
      </w:r>
      <w:proofErr w:type="spellStart"/>
      <w:r w:rsidR="005A1692">
        <w:t>XGBoost</w:t>
      </w:r>
      <w:proofErr w:type="spellEnd"/>
      <w:r w:rsidR="005A1692">
        <w:t xml:space="preserve"> </w:t>
      </w:r>
      <w:r w:rsidR="00354AA4">
        <w:t xml:space="preserve">tiene una precisión muy cercana a </w:t>
      </w:r>
      <w:proofErr w:type="spellStart"/>
      <w:r w:rsidR="00354AA4">
        <w:t>LightGBM</w:t>
      </w:r>
      <w:proofErr w:type="spellEnd"/>
      <w:r w:rsidR="00354AA4">
        <w:t xml:space="preserve"> y </w:t>
      </w:r>
      <w:r w:rsidR="005A1692">
        <w:t>t</w:t>
      </w:r>
      <w:r w:rsidR="00EB40C5">
        <w:t xml:space="preserve">ambién funciona bien con grandes </w:t>
      </w:r>
      <w:proofErr w:type="spellStart"/>
      <w:r w:rsidR="00EB40C5" w:rsidRPr="005A1692">
        <w:rPr>
          <w:i/>
          <w:iCs/>
        </w:rPr>
        <w:t>datasets</w:t>
      </w:r>
      <w:proofErr w:type="spellEnd"/>
      <w:r w:rsidR="00EB40C5">
        <w:t xml:space="preserve"> y con </w:t>
      </w:r>
      <w:proofErr w:type="spellStart"/>
      <w:r w:rsidR="00EB40C5" w:rsidRPr="005A1692">
        <w:rPr>
          <w:i/>
          <w:iCs/>
        </w:rPr>
        <w:t>datasets</w:t>
      </w:r>
      <w:proofErr w:type="spellEnd"/>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w:t>
      </w:r>
      <w:proofErr w:type="spellStart"/>
      <w:r>
        <w:t>XGBoost</w:t>
      </w:r>
      <w:proofErr w:type="spellEnd"/>
      <w:r>
        <w:t xml:space="preserve">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642398">
      <w:pPr>
        <w:pStyle w:val="Prrafodelista"/>
        <w:numPr>
          <w:ilvl w:val="0"/>
          <w:numId w:val="11"/>
        </w:numPr>
        <w:jc w:val="both"/>
      </w:pPr>
      <w:proofErr w:type="spellStart"/>
      <w:r w:rsidRPr="00642398">
        <w:rPr>
          <w:b/>
          <w:bCs/>
        </w:rPr>
        <w:t>max_depth</w:t>
      </w:r>
      <w:proofErr w:type="spellEnd"/>
      <w:r w:rsidRPr="00642398">
        <w:rPr>
          <w:b/>
          <w:bCs/>
        </w:rPr>
        <w:t>:</w:t>
      </w:r>
      <w:r w:rsidRPr="005A1692">
        <w:t xml:space="preserve"> Profundidad máxima del árbol.</w:t>
      </w:r>
    </w:p>
    <w:p w14:paraId="4A90F16D" w14:textId="104A3D9F" w:rsidR="005A1692" w:rsidRPr="005A1692" w:rsidRDefault="005A1692" w:rsidP="00642398">
      <w:pPr>
        <w:pStyle w:val="Prrafodelista"/>
        <w:numPr>
          <w:ilvl w:val="0"/>
          <w:numId w:val="11"/>
        </w:numPr>
        <w:jc w:val="both"/>
      </w:pPr>
      <w:proofErr w:type="spellStart"/>
      <w:r w:rsidRPr="00642398">
        <w:rPr>
          <w:b/>
          <w:bCs/>
        </w:rPr>
        <w:t>min_child_weight</w:t>
      </w:r>
      <w:proofErr w:type="spellEnd"/>
      <w:r w:rsidRPr="00642398">
        <w:rPr>
          <w:b/>
          <w:bCs/>
        </w:rPr>
        <w: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642398">
      <w:pPr>
        <w:pStyle w:val="Prrafodelista"/>
        <w:numPr>
          <w:ilvl w:val="0"/>
          <w:numId w:val="11"/>
        </w:numPr>
        <w:jc w:val="both"/>
      </w:pPr>
      <w:proofErr w:type="spellStart"/>
      <w:r w:rsidRPr="00642398">
        <w:rPr>
          <w:b/>
          <w:bCs/>
        </w:rPr>
        <w:t>reg_alpha</w:t>
      </w:r>
      <w:proofErr w:type="spellEnd"/>
      <w:r w:rsidRPr="00642398">
        <w:rPr>
          <w:b/>
          <w:bCs/>
        </w:rPr>
        <w:t>:</w:t>
      </w:r>
      <w:r w:rsidRPr="005A1692">
        <w:t xml:space="preserve"> Término de regularización L1 en pesos.</w:t>
      </w:r>
    </w:p>
    <w:p w14:paraId="0664887D" w14:textId="5D5F77C7" w:rsidR="005A1692" w:rsidRPr="005A1692" w:rsidRDefault="005A1692" w:rsidP="00642398">
      <w:pPr>
        <w:pStyle w:val="Prrafodelista"/>
        <w:numPr>
          <w:ilvl w:val="0"/>
          <w:numId w:val="11"/>
        </w:numPr>
        <w:jc w:val="both"/>
      </w:pPr>
      <w:proofErr w:type="spellStart"/>
      <w:r w:rsidRPr="00642398">
        <w:rPr>
          <w:b/>
          <w:bCs/>
        </w:rPr>
        <w:t>reg_lambda</w:t>
      </w:r>
      <w:proofErr w:type="spellEnd"/>
      <w:r w:rsidRPr="00642398">
        <w:rPr>
          <w:b/>
          <w:bCs/>
        </w:rPr>
        <w:t>:</w:t>
      </w:r>
      <w:r w:rsidRPr="005A1692">
        <w:t xml:space="preserve"> Término de regularización L</w:t>
      </w:r>
      <w:r>
        <w:t>2</w:t>
      </w:r>
      <w:r w:rsidRPr="005A1692">
        <w:t xml:space="preserve"> en pesos.</w:t>
      </w:r>
    </w:p>
    <w:p w14:paraId="3558D472" w14:textId="77777777" w:rsidR="004E782F" w:rsidRDefault="004264FA" w:rsidP="00642398">
      <w:r>
        <w:t xml:space="preserve">La metodología empleada con el método </w:t>
      </w:r>
      <w:proofErr w:type="spellStart"/>
      <w:r>
        <w:t>XGBoost</w:t>
      </w:r>
      <w:proofErr w:type="spellEnd"/>
      <w:r>
        <w:t xml:space="preserve"> es la misma que para </w:t>
      </w:r>
      <w:proofErr w:type="spellStart"/>
      <w:r>
        <w:t>LightGBM</w:t>
      </w:r>
      <w:proofErr w:type="spellEnd"/>
      <w:r>
        <w:t>.</w:t>
      </w:r>
    </w:p>
    <w:p w14:paraId="2E6D431F" w14:textId="1848D0CD" w:rsidR="00887F86" w:rsidRDefault="00297AA1" w:rsidP="00887F86">
      <w:r>
        <w:t xml:space="preserve">También se realiza la optimización bayesiana de los parámetros y el calibrador del clasificador mediante una </w:t>
      </w:r>
      <w:r w:rsidR="003C3E1E">
        <w:t>CV</w:t>
      </w:r>
      <w:r>
        <w:t>.</w:t>
      </w:r>
      <w:r w:rsidR="004264FA">
        <w:t xml:space="preserve"> La única diferencia recae en el uso de la clase </w:t>
      </w:r>
      <w:proofErr w:type="spellStart"/>
      <w:r w:rsidR="004264FA">
        <w:t>XGBClassifier</w:t>
      </w:r>
      <w:proofErr w:type="spellEnd"/>
      <w:r w:rsidR="004264FA">
        <w:t xml:space="preserve"> en este caso</w:t>
      </w:r>
      <w:r w:rsidR="00354AA4">
        <w:t xml:space="preserve"> y el hecho de que algunos parámetros a optimizar son distintos</w:t>
      </w:r>
      <w:r w:rsidR="004264FA">
        <w:t>.</w:t>
      </w:r>
    </w:p>
    <w:p w14:paraId="5506FB7E" w14:textId="1DAAF2BC" w:rsidR="00493463" w:rsidRDefault="00493463" w:rsidP="00887F86">
      <w:r>
        <w:t xml:space="preserve">Finalmente, como en el caso de </w:t>
      </w:r>
      <w:proofErr w:type="spellStart"/>
      <w:r>
        <w:t>LightGBM</w:t>
      </w:r>
      <w:proofErr w:type="spellEnd"/>
      <w:r>
        <w:t>,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70" w:name="_Toc82726319"/>
      <w:r>
        <w:lastRenderedPageBreak/>
        <w:t>4.4.</w:t>
      </w:r>
      <w:r w:rsidR="009D7671">
        <w:t>5</w:t>
      </w:r>
      <w:r>
        <w:t xml:space="preserve"> </w:t>
      </w:r>
      <w:proofErr w:type="spellStart"/>
      <w:r>
        <w:t>Random</w:t>
      </w:r>
      <w:proofErr w:type="spellEnd"/>
      <w:r>
        <w:t xml:space="preserve"> Forest</w:t>
      </w:r>
      <w:bookmarkEnd w:id="170"/>
    </w:p>
    <w:p w14:paraId="2FCE1426" w14:textId="407EA9EF" w:rsidR="00447FEC" w:rsidRDefault="003B3284" w:rsidP="00AC0C49">
      <w:proofErr w:type="spellStart"/>
      <w:r>
        <w:t>Random</w:t>
      </w:r>
      <w:proofErr w:type="spellEnd"/>
      <w:r>
        <w:t xml:space="preserve">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(Breiman, 2001)</w:t>
      </w:r>
      <w:r w:rsidR="00447FEC">
        <w:fldChar w:fldCharType="end"/>
      </w:r>
      <w:r>
        <w:t>.</w:t>
      </w:r>
      <w:r w:rsidR="00B6596C">
        <w:t xml:space="preserve"> </w:t>
      </w:r>
    </w:p>
    <w:p w14:paraId="1FC4B2F3" w14:textId="1CB2839D" w:rsidR="00493463" w:rsidRDefault="0088292D" w:rsidP="00AC0C49">
      <w:r>
        <w:t>Estos árboles de decisión son</w:t>
      </w:r>
      <w:r w:rsidRPr="00822AB0">
        <w:t xml:space="preserve"> entrenados con el método de </w:t>
      </w:r>
      <w:r>
        <w:t xml:space="preserve">empaquetado (o </w:t>
      </w:r>
      <w:proofErr w:type="spellStart"/>
      <w:r w:rsidRPr="00822AB0">
        <w:rPr>
          <w:i/>
          <w:iCs/>
        </w:rPr>
        <w:t>bagging</w:t>
      </w:r>
      <w:proofErr w:type="spellEnd"/>
      <w:r>
        <w:t>)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los distintos árboles de decisión</w:t>
      </w:r>
      <w:r w:rsidR="004E782F">
        <w:t xml:space="preserve"> (ver </w:t>
      </w:r>
      <w:r w:rsidR="00045D26">
        <w:fldChar w:fldCharType="begin"/>
      </w:r>
      <w:r w:rsidR="00045D26">
        <w:instrText xml:space="preserve"> REF _Ref82280803 \h </w:instrText>
      </w:r>
      <w:r w:rsidR="008E052E">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 Por tanto, cuanto mayor sea el número de árboles mayor precisión se </w:t>
      </w:r>
      <w:r w:rsidR="00447FEC">
        <w:t>obtendrá, así como también se reducirá el error de generalización</w:t>
      </w:r>
      <w:r>
        <w:t xml:space="preserve">. </w:t>
      </w:r>
      <w:r w:rsidR="00B6596C">
        <w:t xml:space="preserve">El algoritmo fue desarrollado por Leo </w:t>
      </w:r>
      <w:proofErr w:type="spellStart"/>
      <w:r w:rsidR="00B6596C">
        <w:t>Breiman</w:t>
      </w:r>
      <w:proofErr w:type="spellEnd"/>
      <w:r w:rsidR="00B6596C">
        <w:t xml:space="preserve"> en 2001 </w:t>
      </w:r>
      <w:r w:rsidR="00B6596C">
        <w:fldChar w:fldCharType="begin"/>
      </w:r>
      <w:r w:rsidR="00F4621D">
        <w:instrText xml:space="preserve"> ADDIN ZOTERO_ITEM CSL_CITATION {"citationID":"4XtvJZR2","properties":{"formattedCitation":"(Breiman, 2001; Mbaabu, 2020; Scikit-Learn, s.\\uc0\\u160{}f.-a)","plainCitation":"(Breiman, 2001; Mbaabu, 2020; Scikit-Learn, s. f.-a)","noteIndex":0},"citationItems":[{"id":220,"uris":["http://zotero.org/users/7978684/items/FXN6D39K"],"uri":["http://zotero.org/users/7978684/items/FXN6D39K"],"itemData":{"id":220,"type":"article-journal","abstract":"Random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id":228,"uris":["http://zotero.org/users/7978684/items/9MGW4XQF"],"uri":["http://zotero.org/users/7978684/items/9MGW4XQF"],"itemData":{"id":228,"type":"webpage","container-title":"Scikit-Learn","title":"1.11. Ensemble methods — scikit-learn 0.24.2 documentation","URL":"https://scikit-learn.org/stable/modules/ensemble.html#forest","author":[{"family":"Scikit-Learn","given":""}],"accessed":{"date-parts":[["2021",8,23]]}}}],"schema":"https://github.com/citation-style-language/schema/raw/master/csl-citation.json"} </w:instrText>
      </w:r>
      <w:r w:rsidR="00B6596C">
        <w:fldChar w:fldCharType="separate"/>
      </w:r>
      <w:r w:rsidR="00F4621D" w:rsidRPr="00F4621D">
        <w:rPr>
          <w:rFonts w:cs="Arial"/>
          <w:szCs w:val="24"/>
        </w:rPr>
        <w:t>(Breiman, 2001; Mbaabu, 2020; Scikit-Learn, s. f.-a)</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0EF1917F" w:rsidR="00822AB0" w:rsidRDefault="00045D26" w:rsidP="00045D26">
      <w:pPr>
        <w:pStyle w:val="Descripcin"/>
        <w:jc w:val="center"/>
        <w:rPr>
          <w:color w:val="auto"/>
        </w:rPr>
      </w:pPr>
      <w:bookmarkStart w:id="171" w:name="_Ref82280806"/>
      <w:bookmarkStart w:id="172" w:name="_Ref82280803"/>
      <w:bookmarkStart w:id="173" w:name="_Toc82726343"/>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00960845">
        <w:rPr>
          <w:noProof/>
          <w:color w:val="auto"/>
        </w:rPr>
        <w:t>17</w:t>
      </w:r>
      <w:r w:rsidRPr="00045D26">
        <w:rPr>
          <w:color w:val="auto"/>
        </w:rPr>
        <w:fldChar w:fldCharType="end"/>
      </w:r>
      <w:bookmarkEnd w:id="171"/>
      <w:r w:rsidRPr="00045D26">
        <w:rPr>
          <w:color w:val="auto"/>
        </w:rPr>
        <w:t xml:space="preserve">: Esquema básico del método </w:t>
      </w:r>
      <w:proofErr w:type="spellStart"/>
      <w:r w:rsidRPr="00045D26">
        <w:rPr>
          <w:color w:val="auto"/>
        </w:rPr>
        <w:t>Random</w:t>
      </w:r>
      <w:proofErr w:type="spellEnd"/>
      <w:r w:rsidRPr="00045D26">
        <w:rPr>
          <w:color w:val="auto"/>
        </w:rPr>
        <w:t xml:space="preserve">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w:t>
      </w:r>
      <w:proofErr w:type="spellStart"/>
      <w:r w:rsidRPr="00045D26">
        <w:rPr>
          <w:rFonts w:cs="Arial"/>
          <w:color w:val="auto"/>
        </w:rPr>
        <w:t>Martinez</w:t>
      </w:r>
      <w:proofErr w:type="spellEnd"/>
      <w:r w:rsidRPr="00045D26">
        <w:rPr>
          <w:rFonts w:cs="Arial"/>
          <w:color w:val="auto"/>
        </w:rPr>
        <w:t xml:space="preserve"> Heras, 2019)</w:t>
      </w:r>
      <w:bookmarkEnd w:id="173"/>
      <w:r w:rsidRPr="00045D26">
        <w:rPr>
          <w:color w:val="auto"/>
        </w:rPr>
        <w:fldChar w:fldCharType="end"/>
      </w:r>
      <w:bookmarkEnd w:id="172"/>
    </w:p>
    <w:p w14:paraId="63AAA5F6" w14:textId="343C96CB" w:rsidR="0082741E" w:rsidRDefault="0082741E" w:rsidP="0082741E">
      <w:r>
        <w:t xml:space="preserve">En el caso de </w:t>
      </w:r>
      <w:proofErr w:type="spellStart"/>
      <w:r>
        <w:t>Random</w:t>
      </w:r>
      <w:proofErr w:type="spellEnd"/>
      <w:r>
        <w:t xml:space="preserve"> Forest</w:t>
      </w:r>
      <w:r w:rsidR="005A00B3">
        <w:t xml:space="preserve"> se ha buscado optimizar los siguientes </w:t>
      </w:r>
      <w:r>
        <w:t xml:space="preserve">parámetros </w:t>
      </w:r>
      <w:r>
        <w:fldChar w:fldCharType="begin"/>
      </w:r>
      <w:r w:rsidR="00F4621D">
        <w:instrText xml:space="preserve"> ADDIN ZOTERO_ITEM CSL_CITATION {"citationID":"BYM74sP4","properties":{"formattedCitation":"(Scikit-Learn, s.\\uc0\\u160{}f.-f)","plainCitation":"(Scikit-Learn, s. f.-f)","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00F4621D" w:rsidRPr="00F4621D">
        <w:rPr>
          <w:rFonts w:cs="Arial"/>
          <w:szCs w:val="24"/>
        </w:rPr>
        <w:t>(Scikit-Learn, s. f.-f)</w:t>
      </w:r>
      <w:r>
        <w:fldChar w:fldCharType="end"/>
      </w:r>
      <w:r w:rsidR="005A00B3">
        <w:t>:</w:t>
      </w:r>
    </w:p>
    <w:p w14:paraId="23E3794A" w14:textId="5D4BD5AF" w:rsidR="0082741E" w:rsidRDefault="0082741E" w:rsidP="00642398">
      <w:pPr>
        <w:pStyle w:val="Prrafodelista"/>
        <w:numPr>
          <w:ilvl w:val="0"/>
          <w:numId w:val="11"/>
        </w:numPr>
        <w:jc w:val="both"/>
      </w:pPr>
      <w:proofErr w:type="spellStart"/>
      <w:r w:rsidRPr="0082741E">
        <w:rPr>
          <w:b/>
          <w:bCs/>
        </w:rPr>
        <w:t>n_estimators</w:t>
      </w:r>
      <w:proofErr w:type="spellEnd"/>
      <w:r w:rsidRPr="0082741E">
        <w:rPr>
          <w:b/>
          <w:bCs/>
        </w:rPr>
        <w:t>:</w:t>
      </w:r>
      <w:r>
        <w:t xml:space="preserve"> Cantidad de árboles generados.</w:t>
      </w:r>
    </w:p>
    <w:p w14:paraId="304317C4" w14:textId="5D318FB4" w:rsidR="0082741E" w:rsidRDefault="0082741E" w:rsidP="00642398">
      <w:pPr>
        <w:pStyle w:val="Prrafodelista"/>
        <w:numPr>
          <w:ilvl w:val="0"/>
          <w:numId w:val="11"/>
        </w:numPr>
        <w:jc w:val="both"/>
      </w:pPr>
      <w:proofErr w:type="spellStart"/>
      <w:r w:rsidRPr="0082741E">
        <w:rPr>
          <w:b/>
          <w:bCs/>
        </w:rPr>
        <w:t>max_features</w:t>
      </w:r>
      <w:proofErr w:type="spellEnd"/>
      <w:r w:rsidRPr="0082741E">
        <w:rPr>
          <w:b/>
          <w:bCs/>
        </w:rPr>
        <w:t>:</w:t>
      </w:r>
      <w:r>
        <w:t xml:space="preserve"> </w:t>
      </w:r>
      <w:r w:rsidRPr="0082741E">
        <w:t>La cantidad de características que se deben considerar al buscar la mejor división.</w:t>
      </w:r>
    </w:p>
    <w:p w14:paraId="18F39133" w14:textId="5D6A3BAC" w:rsidR="0082741E" w:rsidRDefault="0082741E" w:rsidP="00642398">
      <w:pPr>
        <w:pStyle w:val="Prrafodelista"/>
        <w:numPr>
          <w:ilvl w:val="0"/>
          <w:numId w:val="11"/>
        </w:numPr>
        <w:jc w:val="both"/>
      </w:pPr>
      <w:proofErr w:type="spellStart"/>
      <w:r w:rsidRPr="0082741E">
        <w:rPr>
          <w:b/>
          <w:bCs/>
        </w:rPr>
        <w:lastRenderedPageBreak/>
        <w:t>min_samples_leaf</w:t>
      </w:r>
      <w:proofErr w:type="spellEnd"/>
      <w:r w:rsidRPr="0082741E">
        <w:rPr>
          <w:b/>
          <w:bCs/>
        </w:rPr>
        <w:t>:</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642398">
      <w:pPr>
        <w:pStyle w:val="Prrafodelista"/>
        <w:numPr>
          <w:ilvl w:val="0"/>
          <w:numId w:val="11"/>
        </w:numPr>
        <w:jc w:val="both"/>
      </w:pPr>
      <w:proofErr w:type="spellStart"/>
      <w:r w:rsidRPr="0082741E">
        <w:rPr>
          <w:b/>
          <w:bCs/>
        </w:rPr>
        <w:t>min_samples_split</w:t>
      </w:r>
      <w:proofErr w:type="spellEnd"/>
      <w:r w:rsidRPr="0082741E">
        <w:rPr>
          <w:b/>
          <w:bCs/>
        </w:rPr>
        <w:t>:</w:t>
      </w:r>
      <w:r>
        <w:t xml:space="preserve"> </w:t>
      </w:r>
      <w:r w:rsidRPr="0082741E">
        <w:t>El número mínimo de muestras necesarias para dividir un nodo interno.</w:t>
      </w:r>
    </w:p>
    <w:p w14:paraId="0E2130AB" w14:textId="3E7BFBEE" w:rsidR="0082741E" w:rsidRDefault="0082741E" w:rsidP="00642398">
      <w:pPr>
        <w:pStyle w:val="Prrafodelista"/>
        <w:numPr>
          <w:ilvl w:val="0"/>
          <w:numId w:val="11"/>
        </w:numPr>
        <w:jc w:val="both"/>
      </w:pPr>
      <w:proofErr w:type="spellStart"/>
      <w:r w:rsidRPr="0082741E">
        <w:rPr>
          <w:b/>
          <w:bCs/>
        </w:rPr>
        <w:t>criterion</w:t>
      </w:r>
      <w:proofErr w:type="spellEnd"/>
      <w:r w:rsidRPr="0082741E">
        <w:rPr>
          <w:b/>
          <w:bCs/>
        </w:rPr>
        <w:t>:</w:t>
      </w:r>
      <w:r>
        <w:t xml:space="preserve"> </w:t>
      </w:r>
      <w:r w:rsidRPr="0082741E">
        <w:t>La función para medir la calidad de una división. Los criterios admitidos son "</w:t>
      </w:r>
      <w:proofErr w:type="spellStart"/>
      <w:r w:rsidRPr="0082741E">
        <w:t>gini</w:t>
      </w:r>
      <w:proofErr w:type="spellEnd"/>
      <w:r w:rsidRPr="0082741E">
        <w:t>" para la impureza de Gini y "entropía" para la ganancia de información.</w:t>
      </w:r>
    </w:p>
    <w:p w14:paraId="6C87E773" w14:textId="385F953A" w:rsidR="0082741E" w:rsidRDefault="0082741E" w:rsidP="00642398">
      <w:pPr>
        <w:pStyle w:val="Prrafodelista"/>
        <w:numPr>
          <w:ilvl w:val="0"/>
          <w:numId w:val="11"/>
        </w:numPr>
        <w:jc w:val="both"/>
      </w:pPr>
      <w:proofErr w:type="spellStart"/>
      <w:r w:rsidRPr="0082741E">
        <w:rPr>
          <w:b/>
          <w:bCs/>
        </w:rPr>
        <w:t>max_depth</w:t>
      </w:r>
      <w:proofErr w:type="spellEnd"/>
      <w:r w:rsidRPr="0082741E">
        <w:rPr>
          <w:b/>
          <w:bCs/>
        </w:rPr>
        <w:t>:</w:t>
      </w:r>
      <w:r>
        <w:t xml:space="preserve"> </w:t>
      </w:r>
      <w:r w:rsidRPr="0082741E">
        <w:t>La profundidad máxima del árbol.</w:t>
      </w:r>
    </w:p>
    <w:p w14:paraId="62E4280E" w14:textId="65E1979F" w:rsidR="00447FEC" w:rsidRDefault="00B6596C" w:rsidP="00AC0C49">
      <w:r>
        <w:t xml:space="preserve">El proceso para la generación del modelo de </w:t>
      </w:r>
      <w:proofErr w:type="spellStart"/>
      <w:r>
        <w:t>Random</w:t>
      </w:r>
      <w:proofErr w:type="spellEnd"/>
      <w:r>
        <w:t xml:space="preserve"> Forest</w:t>
      </w:r>
      <w:r w:rsidR="00235F89">
        <w:t xml:space="preserve"> tiene etapas tanto de la Regresión Logística como de </w:t>
      </w:r>
      <w:proofErr w:type="spellStart"/>
      <w:r w:rsidR="00235F89">
        <w:t>LightGBM</w:t>
      </w:r>
      <w:proofErr w:type="spellEnd"/>
      <w:r w:rsidR="00235F89">
        <w:t xml:space="preserve"> y </w:t>
      </w:r>
      <w:proofErr w:type="spellStart"/>
      <w:r w:rsidR="00235F89">
        <w:t>XGBoost</w:t>
      </w:r>
      <w:proofErr w:type="spellEnd"/>
      <w:r w:rsidR="00235F89">
        <w:t>.</w:t>
      </w:r>
    </w:p>
    <w:p w14:paraId="211E7E90" w14:textId="4DC7EE9C" w:rsidR="00493463" w:rsidRDefault="00235F89" w:rsidP="00AC0C49">
      <w:r>
        <w:t xml:space="preserve">Al igual que en el caso de la Regresión Logística es necesario dividir el </w:t>
      </w:r>
      <w:proofErr w:type="spellStart"/>
      <w:r w:rsidRPr="00235F89">
        <w:rPr>
          <w:i/>
          <w:iCs/>
        </w:rPr>
        <w:t>dataset</w:t>
      </w:r>
      <w:proofErr w:type="spellEnd"/>
      <w:r>
        <w:t xml:space="preserve"> inicial de tiros que no son de penalti en dos </w:t>
      </w:r>
      <w:proofErr w:type="spellStart"/>
      <w:r w:rsidRPr="00235F89">
        <w:rPr>
          <w:i/>
          <w:iCs/>
        </w:rPr>
        <w:t>datasets</w:t>
      </w:r>
      <w:proofErr w:type="spellEnd"/>
      <w:r>
        <w:t xml:space="preserve">, uno para tiros provenientes de un pase y otro para el resto. El motivo es el mismo, aunque </w:t>
      </w:r>
      <w:proofErr w:type="spellStart"/>
      <w:r>
        <w:t>Random</w:t>
      </w:r>
      <w:proofErr w:type="spellEnd"/>
      <w:r>
        <w:t xml:space="preserve">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(Breiman, 2001)</w:t>
      </w:r>
      <w:r w:rsidR="00353A8A">
        <w:fldChar w:fldCharType="end"/>
      </w:r>
      <w:r w:rsidR="00493463">
        <w:t xml:space="preserve"> También ese necesario convertir las variables categóricas en distintas variables </w:t>
      </w:r>
      <w:proofErr w:type="spellStart"/>
      <w:r w:rsidR="00493463">
        <w:rPr>
          <w:i/>
          <w:iCs/>
        </w:rPr>
        <w:t>dummies</w:t>
      </w:r>
      <w:proofErr w:type="spellEnd"/>
      <w:r w:rsidR="00493463">
        <w:rPr>
          <w:i/>
          <w:iCs/>
        </w:rPr>
        <w:t xml:space="preserve"> </w:t>
      </w:r>
      <w:r w:rsidR="00493463">
        <w:t>como ocurre en el caso de la Regresión Logística.</w:t>
      </w:r>
    </w:p>
    <w:p w14:paraId="0A19BBAE" w14:textId="3BEC5ABA" w:rsidR="00493463" w:rsidRDefault="00493463" w:rsidP="00AC0C49">
      <w:r>
        <w:t xml:space="preserve">Una vez quedan preparados los dos </w:t>
      </w:r>
      <w:proofErr w:type="spellStart"/>
      <w:r w:rsidRPr="00493463">
        <w:rPr>
          <w:i/>
          <w:iCs/>
        </w:rPr>
        <w:t>datasets</w:t>
      </w:r>
      <w:proofErr w:type="spellEnd"/>
      <w:r>
        <w:rPr>
          <w:i/>
          <w:iCs/>
        </w:rPr>
        <w:t xml:space="preserve"> </w:t>
      </w:r>
      <w:r>
        <w:t xml:space="preserve">el procedimiento es idéntico al de </w:t>
      </w:r>
      <w:proofErr w:type="spellStart"/>
      <w:r>
        <w:t>LightGBM</w:t>
      </w:r>
      <w:proofErr w:type="spellEnd"/>
      <w:r>
        <w:t xml:space="preserve"> </w:t>
      </w:r>
      <w:r w:rsidR="00A12A30">
        <w:t>y</w:t>
      </w:r>
      <w:r>
        <w:t xml:space="preserve"> </w:t>
      </w:r>
      <w:proofErr w:type="spellStart"/>
      <w:r>
        <w:t>XGBoost</w:t>
      </w:r>
      <w:proofErr w:type="spellEnd"/>
      <w:r>
        <w:t xml:space="preserve">. En este caso se utiliza la clase </w:t>
      </w:r>
      <w:proofErr w:type="spellStart"/>
      <w:r w:rsidRPr="00493463">
        <w:t>RandomForestClassifier</w:t>
      </w:r>
      <w:proofErr w:type="spellEnd"/>
      <w:r>
        <w:t xml:space="preserve"> como clasificador y se utiliza </w:t>
      </w:r>
      <w:r w:rsidRPr="00493463">
        <w:t xml:space="preserve">la optimización bayesiana de los parámetros y el calibrador del clasificador mediante una </w:t>
      </w:r>
      <w:r w:rsidR="003C3E1E">
        <w:t>CV</w:t>
      </w:r>
      <w:r>
        <w:t>.</w:t>
      </w:r>
    </w:p>
    <w:p w14:paraId="1478BC39" w14:textId="0FC2D58D" w:rsidR="00493463" w:rsidRPr="00493463" w:rsidRDefault="00493463" w:rsidP="00AC0C49">
      <w:r>
        <w:t xml:space="preserve">Finalmente, al igual que en la Regresión Logística, se unifican los valores reales y las predicciones obtenidas en ambos </w:t>
      </w:r>
      <w:proofErr w:type="spellStart"/>
      <w:r w:rsidRPr="00493463">
        <w:rPr>
          <w:i/>
          <w:iCs/>
        </w:rPr>
        <w:t>datasets</w:t>
      </w:r>
      <w:proofErr w:type="spellEnd"/>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74" w:name="_Toc82726320"/>
      <w:r>
        <w:lastRenderedPageBreak/>
        <w:t>5</w:t>
      </w:r>
      <w:r w:rsidR="00E464E0" w:rsidRPr="008037ED">
        <w:t>. Desarrollo específico de la contribución</w:t>
      </w:r>
      <w:bookmarkEnd w:id="140"/>
      <w:bookmarkEnd w:id="141"/>
      <w:bookmarkEnd w:id="142"/>
      <w:bookmarkEnd w:id="143"/>
      <w:bookmarkEnd w:id="174"/>
    </w:p>
    <w:p w14:paraId="5B978F39" w14:textId="3794550C" w:rsidR="00072E74" w:rsidRDefault="00431739" w:rsidP="00431739">
      <w:pPr>
        <w:pStyle w:val="Ttulo2"/>
        <w:rPr>
          <w:rFonts w:eastAsia="Times New Roman"/>
          <w:lang w:eastAsia="es-ES"/>
        </w:rPr>
      </w:pPr>
      <w:bookmarkStart w:id="175" w:name="_Toc82726321"/>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75"/>
    </w:p>
    <w:p w14:paraId="614F8633" w14:textId="5B048525" w:rsidR="00431739" w:rsidRDefault="00BE11EB" w:rsidP="00431739">
      <w:pPr>
        <w:rPr>
          <w:lang w:eastAsia="es-ES"/>
        </w:rPr>
      </w:pPr>
      <w:r>
        <w:rPr>
          <w:lang w:eastAsia="es-ES"/>
        </w:rPr>
        <w:t>El primer estudio que se ha realizado ha sido el de las variables añadidas en este modelo que no está en otros trabajos previos.</w:t>
      </w:r>
      <w:r w:rsidR="00F91437">
        <w:rPr>
          <w:lang w:eastAsia="es-ES"/>
        </w:rPr>
        <w:t xml:space="preserve"> La mayoría de </w:t>
      </w:r>
      <w:r w:rsidR="008E0378">
        <w:rPr>
          <w:lang w:eastAsia="es-ES"/>
        </w:rPr>
        <w:t>las variables</w:t>
      </w:r>
      <w:r w:rsidR="00F91437">
        <w:rPr>
          <w:lang w:eastAsia="es-ES"/>
        </w:rPr>
        <w:t xml:space="preserve"> estudiadas tienen un carácter psicológico y de contexto del momento en el que se realiza el disparo. Se quiere saber si variables como el momento del partido, el momento de la temporada, el factor, campo, las expulsiones o la acumulación de disparos afecta a la probabilidad de marcar.</w:t>
      </w:r>
    </w:p>
    <w:p w14:paraId="15BE2B61" w14:textId="63C274D5" w:rsidR="00431739" w:rsidRDefault="00E11F40" w:rsidP="00431739">
      <w:pPr>
        <w:rPr>
          <w:b/>
          <w:bCs/>
          <w:lang w:eastAsia="es-ES"/>
        </w:rPr>
      </w:pPr>
      <w:r w:rsidRPr="00E11F40">
        <w:rPr>
          <w:b/>
          <w:bCs/>
          <w:lang w:eastAsia="es-ES"/>
        </w:rPr>
        <w:t>Momento del partido</w:t>
      </w:r>
    </w:p>
    <w:p w14:paraId="36090159" w14:textId="5E314B64" w:rsidR="00E11F40" w:rsidRDefault="00E11F40" w:rsidP="00431739">
      <w:pPr>
        <w:rPr>
          <w:lang w:eastAsia="es-ES"/>
        </w:rPr>
      </w:pPr>
      <w:r>
        <w:rPr>
          <w:lang w:eastAsia="es-ES"/>
        </w:rPr>
        <w:t xml:space="preserve">La primera variable analizada es el momento del partido (ver </w:t>
      </w:r>
      <w:r>
        <w:rPr>
          <w:lang w:eastAsia="es-ES"/>
        </w:rPr>
        <w:fldChar w:fldCharType="begin"/>
      </w:r>
      <w:r>
        <w:rPr>
          <w:lang w:eastAsia="es-ES"/>
        </w:rPr>
        <w:instrText xml:space="preserve"> REF _Ref82429106 \h </w:instrText>
      </w:r>
      <w:r>
        <w:rPr>
          <w:lang w:eastAsia="es-ES"/>
        </w:rPr>
      </w:r>
      <w:r>
        <w:rPr>
          <w:lang w:eastAsia="es-ES"/>
        </w:rPr>
        <w:fldChar w:fldCharType="separate"/>
      </w:r>
      <w:r w:rsidRPr="00E11F40">
        <w:t xml:space="preserve">Tabla </w:t>
      </w:r>
      <w:r w:rsidRPr="00E11F40">
        <w:rPr>
          <w:noProof/>
        </w:rPr>
        <w:t>3</w:t>
      </w:r>
      <w:r>
        <w:rPr>
          <w:lang w:eastAsia="es-ES"/>
        </w:rPr>
        <w:fldChar w:fldCharType="end"/>
      </w:r>
      <w:r>
        <w:rPr>
          <w:lang w:eastAsia="es-ES"/>
        </w:rPr>
        <w:t>). En un primer momento se ha analizado el % de acierto de los tiros de campo en cada momento del partido, así como la distancia media de los mismos.</w:t>
      </w:r>
    </w:p>
    <w:p w14:paraId="656C0DEC" w14:textId="783CE8D2" w:rsidR="00E11F40" w:rsidRDefault="00E11F40" w:rsidP="00416FC6">
      <w:pPr>
        <w:jc w:val="center"/>
        <w:rPr>
          <w:lang w:eastAsia="es-ES"/>
        </w:rPr>
      </w:pPr>
      <w:r>
        <w:rPr>
          <w:noProof/>
        </w:rPr>
        <w:drawing>
          <wp:inline distT="0" distB="0" distL="0" distR="0" wp14:anchorId="25159793" wp14:editId="27EC8F9A">
            <wp:extent cx="5160333" cy="2880000"/>
            <wp:effectExtent l="0" t="0" r="0" b="0"/>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33" cy="2880000"/>
                    </a:xfrm>
                    <a:prstGeom prst="rect">
                      <a:avLst/>
                    </a:prstGeom>
                    <a:noFill/>
                    <a:ln>
                      <a:noFill/>
                    </a:ln>
                  </pic:spPr>
                </pic:pic>
              </a:graphicData>
            </a:graphic>
          </wp:inline>
        </w:drawing>
      </w:r>
    </w:p>
    <w:p w14:paraId="2C32AF95" w14:textId="32B7FFA5" w:rsidR="00E11F40" w:rsidRPr="00E11F40" w:rsidRDefault="00E11F40" w:rsidP="00E11F40">
      <w:pPr>
        <w:pStyle w:val="Descripcin"/>
        <w:jc w:val="center"/>
        <w:rPr>
          <w:color w:val="auto"/>
        </w:rPr>
      </w:pPr>
      <w:bookmarkStart w:id="176" w:name="_Ref82429570"/>
      <w:bookmarkStart w:id="177" w:name="_Ref82429568"/>
      <w:bookmarkStart w:id="178" w:name="_Toc82726344"/>
      <w:r w:rsidRPr="00E11F40">
        <w:rPr>
          <w:color w:val="auto"/>
        </w:rPr>
        <w:t xml:space="preserve">Ilustración </w:t>
      </w:r>
      <w:r w:rsidRPr="00E11F40">
        <w:rPr>
          <w:color w:val="auto"/>
        </w:rPr>
        <w:fldChar w:fldCharType="begin"/>
      </w:r>
      <w:r w:rsidRPr="00E11F40">
        <w:rPr>
          <w:color w:val="auto"/>
        </w:rPr>
        <w:instrText xml:space="preserve"> SEQ Ilustración \* ARABIC </w:instrText>
      </w:r>
      <w:r w:rsidRPr="00E11F40">
        <w:rPr>
          <w:color w:val="auto"/>
        </w:rPr>
        <w:fldChar w:fldCharType="separate"/>
      </w:r>
      <w:r w:rsidR="00960845">
        <w:rPr>
          <w:noProof/>
          <w:color w:val="auto"/>
        </w:rPr>
        <w:t>18</w:t>
      </w:r>
      <w:r w:rsidRPr="00E11F40">
        <w:rPr>
          <w:color w:val="auto"/>
        </w:rPr>
        <w:fldChar w:fldCharType="end"/>
      </w:r>
      <w:bookmarkEnd w:id="176"/>
      <w:r w:rsidRPr="00E11F40">
        <w:rPr>
          <w:color w:val="auto"/>
        </w:rPr>
        <w:t>: % de acierto y distancia media de los lanzamientos en cada momento del partido</w:t>
      </w:r>
      <w:r w:rsid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11F40">
        <w:rPr>
          <w:color w:val="auto"/>
        </w:rPr>
        <w:t>.</w:t>
      </w:r>
      <w:bookmarkEnd w:id="177"/>
      <w:bookmarkEnd w:id="178"/>
    </w:p>
    <w:p w14:paraId="4B502013" w14:textId="4E382DB0" w:rsidR="00E11F40" w:rsidRDefault="00E11F40" w:rsidP="00E11F40">
      <w:r>
        <w:t xml:space="preserve">Como se puede comprobar en la </w:t>
      </w:r>
      <w:r w:rsidR="00B30C72">
        <w:fldChar w:fldCharType="begin"/>
      </w:r>
      <w:r w:rsidR="00B30C72">
        <w:instrText xml:space="preserve"> REF _Ref82429570 \h </w:instrText>
      </w:r>
      <w:r w:rsidR="00B30C72">
        <w:fldChar w:fldCharType="separate"/>
      </w:r>
      <w:r w:rsidR="00B30C72" w:rsidRPr="00E11F40">
        <w:t xml:space="preserve">Ilustración </w:t>
      </w:r>
      <w:r w:rsidR="00B30C72" w:rsidRPr="00E11F40">
        <w:rPr>
          <w:noProof/>
        </w:rPr>
        <w:t>18</w:t>
      </w:r>
      <w:r w:rsidR="00B30C72">
        <w:fldChar w:fldCharType="end"/>
      </w:r>
      <w:r w:rsidR="00B30C72">
        <w:t xml:space="preserve"> hay pequeñas variaciones en el % de acierto en cada momento (la diferencia máxima es de 1,4%) del partido, aunque es visible un aumento de este durante la segunda parte de los partidos. Esto puede ser debido tanto a las charlas por parte de los entrenadores durante el descanso como a la entrada de jugadores desde el banquillo. </w:t>
      </w:r>
      <w:r w:rsidR="008A6FD9">
        <w:t xml:space="preserve">Hay que destacar que la distancia a portería de los tiros es prácticamente la misma en los distintos momentos por lo que no es un variable clara a la hora de analizar las diferencias en el % de acierto. </w:t>
      </w:r>
      <w:r w:rsidR="00B30C72">
        <w:t xml:space="preserve">También se aprecia que en los </w:t>
      </w:r>
      <w:r w:rsidR="00B30C72">
        <w:lastRenderedPageBreak/>
        <w:t xml:space="preserve">momentos intermedios de cada parte el % de acierto es algo superior. Si bien la diferencia en este caso aún es menor podría tener cierta relación el hecho de estar algo fríos los futbolistas al empezar cada parte y al hecho de estar </w:t>
      </w:r>
      <w:proofErr w:type="spellStart"/>
      <w:r w:rsidR="00B30C72">
        <w:t>mas</w:t>
      </w:r>
      <w:proofErr w:type="spellEnd"/>
      <w:r w:rsidR="00B30C72">
        <w:t xml:space="preserve"> cansados al final de cada parte.</w:t>
      </w:r>
    </w:p>
    <w:p w14:paraId="22D7B335" w14:textId="33859345" w:rsidR="008A6FD9" w:rsidRDefault="00EB43E5" w:rsidP="008A6FD9">
      <w:pPr>
        <w:jc w:val="center"/>
      </w:pPr>
      <w:r>
        <w:rPr>
          <w:noProof/>
        </w:rPr>
        <w:drawing>
          <wp:inline distT="0" distB="0" distL="0" distR="0" wp14:anchorId="6B03DD2D" wp14:editId="2886F42F">
            <wp:extent cx="5362677" cy="2880000"/>
            <wp:effectExtent l="0" t="0" r="0"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77" cy="2880000"/>
                    </a:xfrm>
                    <a:prstGeom prst="rect">
                      <a:avLst/>
                    </a:prstGeom>
                    <a:noFill/>
                    <a:ln>
                      <a:noFill/>
                    </a:ln>
                  </pic:spPr>
                </pic:pic>
              </a:graphicData>
            </a:graphic>
          </wp:inline>
        </w:drawing>
      </w:r>
    </w:p>
    <w:p w14:paraId="30263F38" w14:textId="16D5DC0E" w:rsidR="008A6FD9" w:rsidRDefault="008A6FD9" w:rsidP="00416FC6">
      <w:pPr>
        <w:pStyle w:val="Descripcin"/>
        <w:jc w:val="center"/>
        <w:rPr>
          <w:color w:val="auto"/>
        </w:rPr>
      </w:pPr>
      <w:bookmarkStart w:id="179" w:name="_Ref82434366"/>
      <w:bookmarkStart w:id="180" w:name="_Toc82726345"/>
      <w:r w:rsidRPr="00416FC6">
        <w:rPr>
          <w:color w:val="auto"/>
        </w:rPr>
        <w:t xml:space="preserve">Ilustración </w:t>
      </w:r>
      <w:r w:rsidRPr="00416FC6">
        <w:rPr>
          <w:color w:val="auto"/>
        </w:rPr>
        <w:fldChar w:fldCharType="begin"/>
      </w:r>
      <w:r w:rsidRPr="00416FC6">
        <w:rPr>
          <w:color w:val="auto"/>
        </w:rPr>
        <w:instrText xml:space="preserve"> SEQ Ilustración \* ARABIC </w:instrText>
      </w:r>
      <w:r w:rsidRPr="00416FC6">
        <w:rPr>
          <w:color w:val="auto"/>
        </w:rPr>
        <w:fldChar w:fldCharType="separate"/>
      </w:r>
      <w:r w:rsidR="00960845">
        <w:rPr>
          <w:noProof/>
          <w:color w:val="auto"/>
        </w:rPr>
        <w:t>19</w:t>
      </w:r>
      <w:r w:rsidRPr="00416FC6">
        <w:rPr>
          <w:color w:val="auto"/>
        </w:rPr>
        <w:fldChar w:fldCharType="end"/>
      </w:r>
      <w:bookmarkEnd w:id="179"/>
      <w:r w:rsidRPr="00416FC6">
        <w:rPr>
          <w:color w:val="auto"/>
        </w:rPr>
        <w:t>: % de acierto en los lanzamientos de penaltis en cada momento del partido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416FC6">
        <w:rPr>
          <w:color w:val="auto"/>
        </w:rPr>
        <w:t>.</w:t>
      </w:r>
      <w:bookmarkEnd w:id="180"/>
    </w:p>
    <w:p w14:paraId="382189C0" w14:textId="301B3890" w:rsidR="00416FC6" w:rsidRDefault="00416FC6" w:rsidP="00416FC6">
      <w:r>
        <w:t xml:space="preserve">En el caso de los lanzamientos de penalti (ver </w:t>
      </w:r>
      <w:r>
        <w:fldChar w:fldCharType="begin"/>
      </w:r>
      <w:r>
        <w:instrText xml:space="preserve"> REF _Ref82434366 \h </w:instrText>
      </w:r>
      <w:r>
        <w:fldChar w:fldCharType="separate"/>
      </w:r>
      <w:r w:rsidRPr="00416FC6">
        <w:t xml:space="preserve">Ilustración </w:t>
      </w:r>
      <w:r w:rsidRPr="00416FC6">
        <w:rPr>
          <w:noProof/>
        </w:rPr>
        <w:t>19</w:t>
      </w:r>
      <w:r>
        <w:fldChar w:fldCharType="end"/>
      </w:r>
      <w:r>
        <w:t>) la tendencia cambia. Durante los primeros minutos del partido se tiene un mayor acierto que durante el resto del partido. Al empezar la segunda parte vuelve a subir</w:t>
      </w:r>
      <w:r w:rsidR="00555995">
        <w:t xml:space="preserve"> el acierto en los lanzamientos, pero vuelve a bajar este durante los siguientes minutos. Este descenso puede ser atribuido a una mayor presión y cantidad de nervios del lanzador en los momentos finales, donde un gol puede ser decisivo para el resultado final.</w:t>
      </w:r>
    </w:p>
    <w:p w14:paraId="1F55B525" w14:textId="6C7237A4" w:rsidR="008D14CA" w:rsidRPr="008D14CA" w:rsidRDefault="008D14CA" w:rsidP="00416FC6">
      <w:pPr>
        <w:rPr>
          <w:b/>
          <w:bCs/>
        </w:rPr>
      </w:pPr>
      <w:r w:rsidRPr="008D14CA">
        <w:rPr>
          <w:b/>
          <w:bCs/>
        </w:rPr>
        <w:t>Tipo de competición</w:t>
      </w:r>
    </w:p>
    <w:p w14:paraId="695F8088" w14:textId="6E906E8F" w:rsidR="00416FC6" w:rsidRDefault="00D57E8D" w:rsidP="00416FC6">
      <w:r>
        <w:t xml:space="preserve">Seguidamente se ha estudiado si hay diferencias en el % de acierto en los disparos dependiendo de si el partido es de liga regular o de torneo. En el caso de torneo son partidos de Mundial, Eurocopa o final de Champions League por lo que son partidos muy importantes. En la </w:t>
      </w:r>
      <w:r>
        <w:fldChar w:fldCharType="begin"/>
      </w:r>
      <w:r>
        <w:instrText xml:space="preserve"> REF _Ref82436290 \h </w:instrText>
      </w:r>
      <w:r>
        <w:fldChar w:fldCharType="separate"/>
      </w:r>
      <w:r w:rsidRPr="00D57E8D">
        <w:t xml:space="preserve">Ilustración </w:t>
      </w:r>
      <w:r w:rsidRPr="00D57E8D">
        <w:rPr>
          <w:noProof/>
        </w:rPr>
        <w:t>20</w:t>
      </w:r>
      <w:r>
        <w:fldChar w:fldCharType="end"/>
      </w:r>
      <w:r w:rsidR="00EB43E5">
        <w:t xml:space="preserve"> y la </w:t>
      </w:r>
      <w:r w:rsidR="00EB43E5">
        <w:fldChar w:fldCharType="begin"/>
      </w:r>
      <w:r w:rsidR="00EB43E5">
        <w:instrText xml:space="preserve"> REF _Ref82436841 \h </w:instrText>
      </w:r>
      <w:r w:rsidR="00EB43E5">
        <w:fldChar w:fldCharType="separate"/>
      </w:r>
      <w:r w:rsidR="00EB43E5" w:rsidRPr="00EB43E5">
        <w:t xml:space="preserve">Ilustración </w:t>
      </w:r>
      <w:r w:rsidR="00EB43E5" w:rsidRPr="00EB43E5">
        <w:rPr>
          <w:noProof/>
        </w:rPr>
        <w:t>21</w:t>
      </w:r>
      <w:r w:rsidR="00EB43E5">
        <w:fldChar w:fldCharType="end"/>
      </w:r>
      <w:r>
        <w:t xml:space="preserve"> se comprueba que </w:t>
      </w:r>
      <w:proofErr w:type="spellStart"/>
      <w:r>
        <w:t>el</w:t>
      </w:r>
      <w:proofErr w:type="spellEnd"/>
      <w:r>
        <w:t xml:space="preserve"> % de acierto es más elevado en los partidos de liga</w:t>
      </w:r>
      <w:r w:rsidR="00EB43E5">
        <w:t xml:space="preserve"> tanto en lanzamientos de penalti como en el resto</w:t>
      </w:r>
      <w:r>
        <w:t>. Además, cuanto más cercano a portería es el lanzamiento mayor es la diferencia entre ambos tipos de partido.</w:t>
      </w:r>
      <w:r w:rsidR="00EB43E5">
        <w:t xml:space="preserve"> Estas gráficas demuestran como el factor psicológico es muy importante en el juego ya que los partidos con mayor peso, donde una derrota puede significar la eliminación del equipo, el acierto de los jugadores se reduce notablemente.</w:t>
      </w:r>
    </w:p>
    <w:p w14:paraId="5967D31A" w14:textId="7F1A7797" w:rsidR="00EB43E5" w:rsidRDefault="00D57E8D" w:rsidP="00D57E8D">
      <w:pPr>
        <w:jc w:val="center"/>
      </w:pPr>
      <w:r>
        <w:rPr>
          <w:noProof/>
        </w:rPr>
        <w:lastRenderedPageBreak/>
        <w:drawing>
          <wp:inline distT="0" distB="0" distL="0" distR="0" wp14:anchorId="290CC91A" wp14:editId="4A5C9D60">
            <wp:extent cx="4825725" cy="288000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725" cy="2880000"/>
                    </a:xfrm>
                    <a:prstGeom prst="rect">
                      <a:avLst/>
                    </a:prstGeom>
                    <a:noFill/>
                    <a:ln>
                      <a:noFill/>
                    </a:ln>
                  </pic:spPr>
                </pic:pic>
              </a:graphicData>
            </a:graphic>
          </wp:inline>
        </w:drawing>
      </w:r>
      <w:r w:rsidRPr="00D57E8D">
        <w:t xml:space="preserve"> </w:t>
      </w:r>
    </w:p>
    <w:p w14:paraId="356AD251" w14:textId="0364EF81" w:rsidR="00EB43E5" w:rsidRDefault="00EB43E5" w:rsidP="00EB43E5">
      <w:pPr>
        <w:pStyle w:val="Descripcin"/>
        <w:jc w:val="center"/>
        <w:rPr>
          <w:color w:val="auto"/>
        </w:rPr>
      </w:pPr>
      <w:bookmarkStart w:id="181" w:name="_Ref82436290"/>
      <w:bookmarkStart w:id="182" w:name="_Toc82726346"/>
      <w:r w:rsidRPr="00D57E8D">
        <w:rPr>
          <w:color w:val="auto"/>
        </w:rPr>
        <w:t xml:space="preserve">Ilustración </w:t>
      </w:r>
      <w:r w:rsidRPr="00D57E8D">
        <w:rPr>
          <w:color w:val="auto"/>
        </w:rPr>
        <w:fldChar w:fldCharType="begin"/>
      </w:r>
      <w:r w:rsidRPr="00D57E8D">
        <w:rPr>
          <w:color w:val="auto"/>
        </w:rPr>
        <w:instrText xml:space="preserve"> SEQ Ilustración \* ARABIC </w:instrText>
      </w:r>
      <w:r w:rsidRPr="00D57E8D">
        <w:rPr>
          <w:color w:val="auto"/>
        </w:rPr>
        <w:fldChar w:fldCharType="separate"/>
      </w:r>
      <w:r w:rsidR="00960845">
        <w:rPr>
          <w:noProof/>
          <w:color w:val="auto"/>
        </w:rPr>
        <w:t>20</w:t>
      </w:r>
      <w:r w:rsidRPr="00D57E8D">
        <w:rPr>
          <w:color w:val="auto"/>
        </w:rPr>
        <w:fldChar w:fldCharType="end"/>
      </w:r>
      <w:bookmarkEnd w:id="181"/>
      <w:r w:rsidRPr="00D57E8D">
        <w:rPr>
          <w:color w:val="auto"/>
        </w:rPr>
        <w:t>: % de acierto de los disparos según distancia a portería según tipo de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D57E8D">
        <w:rPr>
          <w:color w:val="auto"/>
        </w:rPr>
        <w:t>.</w:t>
      </w:r>
      <w:bookmarkEnd w:id="182"/>
    </w:p>
    <w:p w14:paraId="440DE1C3" w14:textId="36D66184" w:rsidR="00D57E8D" w:rsidRDefault="00EB43E5" w:rsidP="00D57E8D">
      <w:pPr>
        <w:jc w:val="center"/>
      </w:pPr>
      <w:r>
        <w:rPr>
          <w:noProof/>
        </w:rPr>
        <w:drawing>
          <wp:inline distT="0" distB="0" distL="0" distR="0" wp14:anchorId="36862393" wp14:editId="3682D434">
            <wp:extent cx="2700000" cy="2487269"/>
            <wp:effectExtent l="0" t="0" r="0" b="0"/>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2487269"/>
                    </a:xfrm>
                    <a:prstGeom prst="rect">
                      <a:avLst/>
                    </a:prstGeom>
                    <a:noFill/>
                    <a:ln>
                      <a:noFill/>
                    </a:ln>
                  </pic:spPr>
                </pic:pic>
              </a:graphicData>
            </a:graphic>
          </wp:inline>
        </w:drawing>
      </w:r>
    </w:p>
    <w:p w14:paraId="0B05FA1B" w14:textId="237B6CE9" w:rsidR="00D57E8D" w:rsidRPr="00EB43E5" w:rsidRDefault="00EB43E5" w:rsidP="00EB43E5">
      <w:pPr>
        <w:pStyle w:val="Descripcin"/>
        <w:jc w:val="center"/>
        <w:rPr>
          <w:color w:val="auto"/>
        </w:rPr>
      </w:pPr>
      <w:bookmarkStart w:id="183" w:name="_Ref82436841"/>
      <w:bookmarkStart w:id="184" w:name="_Toc82726347"/>
      <w:r w:rsidRPr="00EB43E5">
        <w:rPr>
          <w:color w:val="auto"/>
        </w:rPr>
        <w:t xml:space="preserve">Ilustración </w:t>
      </w:r>
      <w:r w:rsidRPr="00EB43E5">
        <w:rPr>
          <w:color w:val="auto"/>
        </w:rPr>
        <w:fldChar w:fldCharType="begin"/>
      </w:r>
      <w:r w:rsidRPr="00EB43E5">
        <w:rPr>
          <w:color w:val="auto"/>
        </w:rPr>
        <w:instrText xml:space="preserve"> SEQ Ilustración \* ARABIC </w:instrText>
      </w:r>
      <w:r w:rsidRPr="00EB43E5">
        <w:rPr>
          <w:color w:val="auto"/>
        </w:rPr>
        <w:fldChar w:fldCharType="separate"/>
      </w:r>
      <w:r w:rsidR="00960845">
        <w:rPr>
          <w:noProof/>
          <w:color w:val="auto"/>
        </w:rPr>
        <w:t>21</w:t>
      </w:r>
      <w:r w:rsidRPr="00EB43E5">
        <w:rPr>
          <w:color w:val="auto"/>
        </w:rPr>
        <w:fldChar w:fldCharType="end"/>
      </w:r>
      <w:bookmarkEnd w:id="183"/>
      <w:r w:rsidRPr="00EB43E5">
        <w:rPr>
          <w:color w:val="auto"/>
        </w:rPr>
        <w:t>: % de acierto en los lanzamientos de penalti según tipo de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B43E5">
        <w:rPr>
          <w:color w:val="auto"/>
        </w:rPr>
        <w:t>.</w:t>
      </w:r>
      <w:bookmarkEnd w:id="184"/>
    </w:p>
    <w:p w14:paraId="7C05A622" w14:textId="168D57A8" w:rsidR="00DE22AF" w:rsidRDefault="00DE22AF" w:rsidP="00D57E8D">
      <w:pPr>
        <w:rPr>
          <w:b/>
          <w:bCs/>
        </w:rPr>
      </w:pPr>
      <w:r w:rsidRPr="00DE22AF">
        <w:rPr>
          <w:b/>
          <w:bCs/>
        </w:rPr>
        <w:t>Momento de la competición</w:t>
      </w:r>
    </w:p>
    <w:p w14:paraId="2CF3BB09" w14:textId="5B48AC5E" w:rsidR="00737293" w:rsidRDefault="00DE22AF" w:rsidP="00D57E8D">
      <w:r w:rsidRPr="00DE22AF">
        <w:t>Una vez</w:t>
      </w:r>
      <w:r>
        <w:t xml:space="preserve"> conocido como afecta el tipo de competición en el % de acierto de los disparos se ha estudiado si dentro de una misma competición también hay diferencias dependiendo del momento en el que se encuentra la competición. En este caso se vuelven a apreciar las diferencias entre tipo de competición (ver </w:t>
      </w:r>
      <w:r>
        <w:fldChar w:fldCharType="begin"/>
      </w:r>
      <w:r>
        <w:instrText xml:space="preserve"> REF _Ref82438320 \h </w:instrText>
      </w:r>
      <w:r>
        <w:fldChar w:fldCharType="separate"/>
      </w:r>
      <w:r w:rsidRPr="00DE22AF">
        <w:t xml:space="preserve">Ilustración </w:t>
      </w:r>
      <w:r w:rsidRPr="00DE22AF">
        <w:rPr>
          <w:noProof/>
        </w:rPr>
        <w:t>22</w:t>
      </w:r>
      <w:r>
        <w:fldChar w:fldCharType="end"/>
      </w:r>
      <w:r>
        <w:t xml:space="preserve"> donde las barras verdes son momentos de copas y las barras azules son momento de liga). Dentro del mismo tipo de competición se aprecian diferencias </w:t>
      </w:r>
      <w:r w:rsidR="00737293">
        <w:t>menores, aunque el acierto es mayor en los momentos finales de cada competición.</w:t>
      </w:r>
    </w:p>
    <w:p w14:paraId="0E0981CC" w14:textId="682B7098" w:rsidR="00737293" w:rsidRPr="00DE22AF" w:rsidRDefault="00737293" w:rsidP="00D57E8D">
      <w:r>
        <w:lastRenderedPageBreak/>
        <w:t xml:space="preserve">En el caso de los partidos de copa contradice el hecho que una mayor presión por el resultado se traduce en un menor acierto puesto que en la fase de grupos todavía tienes cierto margen para lograr pasar de ronda mientras que en las eliminatorias no es así. Por su parte en el caso de la liga, aunque puede parecer que hay mayor presión por lograr los objetivos cabe decir que algunos equipos pueden jugar más relajados si ya han conseguido sus objetivos o si saben que ya no puede cambiar la situación final del equipo. También la preparación física suele planificarse para llegar a la parte media </w:t>
      </w:r>
      <w:r w:rsidR="00A12A30">
        <w:t>y</w:t>
      </w:r>
      <w:r>
        <w:t xml:space="preserve"> final de la temporada de manera óptima. En cualquier caso, la diferencia de acierto entre el inicio y final de la liga es muy pequeña (0,4%). En cuanto a la distancia a puerta se vuelve a apreciar que no hay grandes diferencias según el momento de la temporada ya que la media se sitúa entre 17,5m </w:t>
      </w:r>
      <w:r w:rsidR="00A12A30">
        <w:t>y</w:t>
      </w:r>
      <w:r>
        <w:t xml:space="preserve"> 18,5m.</w:t>
      </w:r>
    </w:p>
    <w:p w14:paraId="1C1430E2" w14:textId="0D8B3797" w:rsidR="00DE22AF" w:rsidRDefault="00DE22AF" w:rsidP="00DE22AF">
      <w:pPr>
        <w:jc w:val="center"/>
      </w:pPr>
      <w:r>
        <w:rPr>
          <w:noProof/>
        </w:rPr>
        <w:drawing>
          <wp:inline distT="0" distB="0" distL="0" distR="0" wp14:anchorId="767E43D3" wp14:editId="2675F6E4">
            <wp:extent cx="5160332" cy="2880000"/>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332" cy="2880000"/>
                    </a:xfrm>
                    <a:prstGeom prst="rect">
                      <a:avLst/>
                    </a:prstGeom>
                    <a:noFill/>
                    <a:ln>
                      <a:noFill/>
                    </a:ln>
                  </pic:spPr>
                </pic:pic>
              </a:graphicData>
            </a:graphic>
          </wp:inline>
        </w:drawing>
      </w:r>
    </w:p>
    <w:p w14:paraId="2AF0F901" w14:textId="54F50B50" w:rsidR="00DE22AF" w:rsidRDefault="00DE22AF" w:rsidP="00DE22AF">
      <w:pPr>
        <w:pStyle w:val="Descripcin"/>
        <w:jc w:val="center"/>
        <w:rPr>
          <w:color w:val="auto"/>
        </w:rPr>
      </w:pPr>
      <w:bookmarkStart w:id="185" w:name="_Ref82438320"/>
      <w:bookmarkStart w:id="186" w:name="_Toc82726348"/>
      <w:r w:rsidRPr="00DE22AF">
        <w:rPr>
          <w:color w:val="auto"/>
        </w:rPr>
        <w:t xml:space="preserve">Ilustración </w:t>
      </w:r>
      <w:r w:rsidRPr="00DE22AF">
        <w:rPr>
          <w:color w:val="auto"/>
        </w:rPr>
        <w:fldChar w:fldCharType="begin"/>
      </w:r>
      <w:r w:rsidRPr="00DE22AF">
        <w:rPr>
          <w:color w:val="auto"/>
        </w:rPr>
        <w:instrText xml:space="preserve"> SEQ Ilustración \* ARABIC </w:instrText>
      </w:r>
      <w:r w:rsidRPr="00DE22AF">
        <w:rPr>
          <w:color w:val="auto"/>
        </w:rPr>
        <w:fldChar w:fldCharType="separate"/>
      </w:r>
      <w:r w:rsidR="00960845">
        <w:rPr>
          <w:noProof/>
          <w:color w:val="auto"/>
        </w:rPr>
        <w:t>22</w:t>
      </w:r>
      <w:r w:rsidRPr="00DE22AF">
        <w:rPr>
          <w:color w:val="auto"/>
        </w:rPr>
        <w:fldChar w:fldCharType="end"/>
      </w:r>
      <w:bookmarkEnd w:id="185"/>
      <w:r w:rsidRPr="00DE22AF">
        <w:rPr>
          <w:color w:val="auto"/>
        </w:rPr>
        <w:t>: % de acierto y distancia media de los disparos según momento de la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DE22AF">
        <w:rPr>
          <w:color w:val="auto"/>
        </w:rPr>
        <w:t>.</w:t>
      </w:r>
      <w:bookmarkEnd w:id="186"/>
    </w:p>
    <w:p w14:paraId="4B11D259" w14:textId="77777777" w:rsidR="001149D6" w:rsidRPr="001E41CB" w:rsidRDefault="001149D6" w:rsidP="001149D6">
      <w:pPr>
        <w:rPr>
          <w:b/>
          <w:bCs/>
        </w:rPr>
      </w:pPr>
      <w:r w:rsidRPr="001E41CB">
        <w:rPr>
          <w:b/>
          <w:bCs/>
        </w:rPr>
        <w:t>Expulsiones</w:t>
      </w:r>
    </w:p>
    <w:p w14:paraId="05BF8A96" w14:textId="77777777" w:rsidR="001149D6" w:rsidRDefault="001149D6" w:rsidP="001149D6">
      <w:r>
        <w:t>Otro factor que se ha añadido para este TFM son los jugadores que tiene cada equipo a la hora de realizar el lanzamiento. Siempre es mejor para las opciones de victoria que el equipo rival cuente con un jugador menos pues va a ser más fácil lograr llegar a la portería rival, pero se quería estudiar si una vez se realiza el disparo el hecho de contar con una diferencia de jugadores favorable o desfavorable afectaba a la eficacia del disparo y de qué manera.</w:t>
      </w:r>
    </w:p>
    <w:p w14:paraId="20343F56" w14:textId="380A3B37" w:rsidR="001149D6" w:rsidRDefault="001149D6" w:rsidP="001149D6">
      <w:r>
        <w:t>Al comparar los porcentajes de gol y la distancia media de los disparos cuando se está en igualdad de condiciones y cuando se tiene ventaja o desventaja numérica (</w:t>
      </w:r>
      <w:r>
        <w:fldChar w:fldCharType="begin"/>
      </w:r>
      <w:r>
        <w:instrText xml:space="preserve"> REF _Ref82452228 \h </w:instrText>
      </w:r>
      <w:r>
        <w:fldChar w:fldCharType="separate"/>
      </w:r>
      <w:r w:rsidRPr="00681F44">
        <w:t xml:space="preserve">Tabla </w:t>
      </w:r>
      <w:r w:rsidRPr="00681F44">
        <w:rPr>
          <w:noProof/>
        </w:rPr>
        <w:t>8</w:t>
      </w:r>
      <w:r>
        <w:fldChar w:fldCharType="end"/>
      </w:r>
      <w:r>
        <w:t xml:space="preserve">) </w:t>
      </w:r>
      <w:r w:rsidR="005A525F">
        <w:t>se puede</w:t>
      </w:r>
      <w:r>
        <w:t xml:space="preserve"> apreciar como la diferencia en la efectividad puede llegar a ser de un 2,4% mayor con </w:t>
      </w:r>
      <w:r>
        <w:lastRenderedPageBreak/>
        <w:t>un jugador más respecto a los tiros realizados con un jugador menos. En el caso de los disparos con un jugador menos se puede apreciar que la distancia de estos también es algo mayor. Tiene sentido pues con un jugador menos es más complicado poder generar jugadas elaboradas para poder disparar desde mejores posiciones. Lo que también se aprecia en la tabla es como no cambia apenas la distancia de los tiros con un jugador más respecto a los realizados con el mismo número de efectivos, pero la efectividad sí que es hasta un 1,4% mayor.</w:t>
      </w:r>
    </w:p>
    <w:tbl>
      <w:tblPr>
        <w:tblStyle w:val="Tabladelista4-nfasis1"/>
        <w:tblW w:w="0" w:type="auto"/>
        <w:jc w:val="center"/>
        <w:tblLook w:val="04A0" w:firstRow="1" w:lastRow="0" w:firstColumn="1" w:lastColumn="0" w:noHBand="0" w:noVBand="1"/>
      </w:tblPr>
      <w:tblGrid>
        <w:gridCol w:w="1244"/>
        <w:gridCol w:w="816"/>
        <w:gridCol w:w="1782"/>
        <w:gridCol w:w="1916"/>
      </w:tblGrid>
      <w:tr w:rsidR="001149D6" w:rsidRPr="00940BAA" w14:paraId="2266185F" w14:textId="77777777" w:rsidTr="002625D7">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6E8B7B" w14:textId="77777777" w:rsidR="001149D6" w:rsidRPr="00940BAA" w:rsidRDefault="001149D6" w:rsidP="002625D7">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Jugadores</w:t>
            </w:r>
          </w:p>
        </w:tc>
        <w:tc>
          <w:tcPr>
            <w:tcW w:w="0" w:type="auto"/>
            <w:vAlign w:val="center"/>
            <w:hideMark/>
          </w:tcPr>
          <w:p w14:paraId="1EE99ADE"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sidRPr="00940BAA">
              <w:rPr>
                <w:rFonts w:ascii="Helvetica" w:eastAsia="Times New Roman" w:hAnsi="Helvetica" w:cs="Helvetica"/>
                <w:b w:val="0"/>
                <w:bCs w:val="0"/>
                <w:color w:val="000000"/>
                <w:lang w:eastAsia="es-ES"/>
              </w:rPr>
              <w:t>% Gol</w:t>
            </w:r>
          </w:p>
        </w:tc>
        <w:tc>
          <w:tcPr>
            <w:tcW w:w="0" w:type="auto"/>
            <w:vAlign w:val="center"/>
            <w:hideMark/>
          </w:tcPr>
          <w:p w14:paraId="02E6FE6F"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Distancia media</w:t>
            </w:r>
          </w:p>
        </w:tc>
        <w:tc>
          <w:tcPr>
            <w:tcW w:w="0" w:type="auto"/>
          </w:tcPr>
          <w:p w14:paraId="72BB9C3F" w14:textId="77777777" w:rsidR="001149D6"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 Contraataques</w:t>
            </w:r>
          </w:p>
        </w:tc>
      </w:tr>
      <w:tr w:rsidR="001149D6" w:rsidRPr="00940BAA" w14:paraId="783C6DD7"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C1CC41"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42C5A7F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9.59</w:t>
            </w:r>
          </w:p>
        </w:tc>
        <w:tc>
          <w:tcPr>
            <w:tcW w:w="0" w:type="auto"/>
            <w:vAlign w:val="center"/>
            <w:hideMark/>
          </w:tcPr>
          <w:p w14:paraId="33CA6E9A"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19.6</w:t>
            </w:r>
          </w:p>
        </w:tc>
        <w:tc>
          <w:tcPr>
            <w:tcW w:w="0" w:type="auto"/>
            <w:vAlign w:val="center"/>
          </w:tcPr>
          <w:p w14:paraId="7801CDA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6,94</w:t>
            </w:r>
          </w:p>
        </w:tc>
      </w:tr>
      <w:tr w:rsidR="001149D6" w:rsidRPr="00940BAA" w14:paraId="258650E2" w14:textId="77777777" w:rsidTr="006105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EC505"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0</w:t>
            </w:r>
          </w:p>
        </w:tc>
        <w:tc>
          <w:tcPr>
            <w:tcW w:w="0" w:type="auto"/>
            <w:vAlign w:val="center"/>
            <w:hideMark/>
          </w:tcPr>
          <w:p w14:paraId="05E92AA9"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10.58</w:t>
            </w:r>
          </w:p>
        </w:tc>
        <w:tc>
          <w:tcPr>
            <w:tcW w:w="0" w:type="auto"/>
            <w:vAlign w:val="center"/>
            <w:hideMark/>
          </w:tcPr>
          <w:p w14:paraId="5D1640B4"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18.19</w:t>
            </w:r>
          </w:p>
        </w:tc>
        <w:tc>
          <w:tcPr>
            <w:tcW w:w="0" w:type="auto"/>
            <w:vAlign w:val="center"/>
          </w:tcPr>
          <w:p w14:paraId="39BD12C8"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5,06</w:t>
            </w:r>
          </w:p>
        </w:tc>
      </w:tr>
      <w:tr w:rsidR="001149D6" w:rsidRPr="00940BAA" w14:paraId="0E145815"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B9DB"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37BBD289"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11.99</w:t>
            </w:r>
          </w:p>
        </w:tc>
        <w:tc>
          <w:tcPr>
            <w:tcW w:w="0" w:type="auto"/>
            <w:vAlign w:val="center"/>
            <w:hideMark/>
          </w:tcPr>
          <w:p w14:paraId="3B88B2A7"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18.23</w:t>
            </w:r>
          </w:p>
        </w:tc>
        <w:tc>
          <w:tcPr>
            <w:tcW w:w="0" w:type="auto"/>
            <w:vAlign w:val="center"/>
          </w:tcPr>
          <w:p w14:paraId="063A8531"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3,98</w:t>
            </w:r>
          </w:p>
        </w:tc>
      </w:tr>
    </w:tbl>
    <w:p w14:paraId="3D83E8B5" w14:textId="1EB21418" w:rsidR="001149D6" w:rsidRPr="00681F44" w:rsidRDefault="001149D6" w:rsidP="001149D6">
      <w:pPr>
        <w:pStyle w:val="Descripcin"/>
        <w:jc w:val="center"/>
        <w:rPr>
          <w:color w:val="auto"/>
        </w:rPr>
      </w:pPr>
      <w:bookmarkStart w:id="187" w:name="_Ref82452228"/>
      <w:bookmarkStart w:id="188" w:name="_Ref82454711"/>
      <w:bookmarkStart w:id="189" w:name="_Toc82644963"/>
      <w:r w:rsidRPr="00681F44">
        <w:rPr>
          <w:color w:val="auto"/>
        </w:rPr>
        <w:t xml:space="preserve">Tabla </w:t>
      </w:r>
      <w:r w:rsidRPr="00681F44">
        <w:rPr>
          <w:color w:val="auto"/>
        </w:rPr>
        <w:fldChar w:fldCharType="begin"/>
      </w:r>
      <w:r w:rsidRPr="00681F44">
        <w:rPr>
          <w:color w:val="auto"/>
        </w:rPr>
        <w:instrText xml:space="preserve"> SEQ Tabla \* ARABIC </w:instrText>
      </w:r>
      <w:r w:rsidRPr="00681F44">
        <w:rPr>
          <w:color w:val="auto"/>
        </w:rPr>
        <w:fldChar w:fldCharType="separate"/>
      </w:r>
      <w:r w:rsidR="00FF5F85">
        <w:rPr>
          <w:noProof/>
          <w:color w:val="auto"/>
        </w:rPr>
        <w:t>7</w:t>
      </w:r>
      <w:r w:rsidRPr="00681F44">
        <w:rPr>
          <w:color w:val="auto"/>
        </w:rPr>
        <w:fldChar w:fldCharType="end"/>
      </w:r>
      <w:bookmarkEnd w:id="187"/>
      <w:r w:rsidRPr="00681F44">
        <w:rPr>
          <w:color w:val="auto"/>
        </w:rPr>
        <w:t>: % de acierto</w:t>
      </w:r>
      <w:r w:rsidR="00313DE6">
        <w:rPr>
          <w:color w:val="auto"/>
        </w:rPr>
        <w:t>,</w:t>
      </w:r>
      <w:r w:rsidRPr="00681F44">
        <w:rPr>
          <w:color w:val="auto"/>
        </w:rPr>
        <w:t xml:space="preserve"> distancia media de los disparos </w:t>
      </w:r>
      <w:r>
        <w:rPr>
          <w:color w:val="auto"/>
        </w:rPr>
        <w:t xml:space="preserve">y % de contraataques </w:t>
      </w:r>
      <w:r w:rsidRPr="00681F44">
        <w:rPr>
          <w:color w:val="auto"/>
        </w:rPr>
        <w:t>según diferencia de jugadores en 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681F44">
        <w:rPr>
          <w:color w:val="auto"/>
        </w:rPr>
        <w:t>.</w:t>
      </w:r>
      <w:bookmarkEnd w:id="188"/>
      <w:bookmarkEnd w:id="189"/>
    </w:p>
    <w:p w14:paraId="4992EEC5" w14:textId="77777777" w:rsidR="001149D6" w:rsidRDefault="001149D6" w:rsidP="001149D6">
      <w:pPr>
        <w:jc w:val="center"/>
      </w:pPr>
      <w:r>
        <w:rPr>
          <w:noProof/>
        </w:rPr>
        <w:drawing>
          <wp:inline distT="0" distB="0" distL="0" distR="0" wp14:anchorId="15AD7170" wp14:editId="39E58412">
            <wp:extent cx="4825716" cy="2880000"/>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24DEE2BF" w14:textId="75173FE0" w:rsidR="001149D6" w:rsidRPr="00B974B8" w:rsidRDefault="001149D6" w:rsidP="001149D6">
      <w:pPr>
        <w:pStyle w:val="Descripcin"/>
        <w:jc w:val="center"/>
        <w:rPr>
          <w:color w:val="auto"/>
        </w:rPr>
      </w:pPr>
      <w:bookmarkStart w:id="190" w:name="_Ref82452603"/>
      <w:bookmarkStart w:id="191" w:name="_Toc82726349"/>
      <w:r w:rsidRPr="00B974B8">
        <w:rPr>
          <w:color w:val="auto"/>
        </w:rPr>
        <w:t xml:space="preserve">Ilustración </w:t>
      </w:r>
      <w:r w:rsidRPr="00B974B8">
        <w:rPr>
          <w:color w:val="auto"/>
        </w:rPr>
        <w:fldChar w:fldCharType="begin"/>
      </w:r>
      <w:r w:rsidRPr="00B974B8">
        <w:rPr>
          <w:color w:val="auto"/>
        </w:rPr>
        <w:instrText xml:space="preserve"> SEQ Ilustración \* ARABIC </w:instrText>
      </w:r>
      <w:r w:rsidRPr="00B974B8">
        <w:rPr>
          <w:color w:val="auto"/>
        </w:rPr>
        <w:fldChar w:fldCharType="separate"/>
      </w:r>
      <w:r w:rsidR="00960845">
        <w:rPr>
          <w:noProof/>
          <w:color w:val="auto"/>
        </w:rPr>
        <w:t>23</w:t>
      </w:r>
      <w:r w:rsidRPr="00B974B8">
        <w:rPr>
          <w:color w:val="auto"/>
        </w:rPr>
        <w:fldChar w:fldCharType="end"/>
      </w:r>
      <w:bookmarkEnd w:id="190"/>
      <w:r w:rsidRPr="00B974B8">
        <w:rPr>
          <w:color w:val="auto"/>
        </w:rPr>
        <w:t>: % de acierto en los lanzamientos por distancia a portería y según diferencia de jugadores en 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B974B8">
        <w:rPr>
          <w:color w:val="auto"/>
        </w:rPr>
        <w:t>.</w:t>
      </w:r>
      <w:bookmarkEnd w:id="191"/>
    </w:p>
    <w:p w14:paraId="2F22B288" w14:textId="5C0162B7" w:rsidR="001149D6" w:rsidRDefault="001149D6" w:rsidP="001149D6">
      <w:r>
        <w:t xml:space="preserve">Si se analiza la efectividad de los disparos según la distancia a portería (ver </w:t>
      </w:r>
      <w:r>
        <w:fldChar w:fldCharType="begin"/>
      </w:r>
      <w:r>
        <w:instrText xml:space="preserve"> REF _Ref82452603 \h </w:instrText>
      </w:r>
      <w:r>
        <w:fldChar w:fldCharType="separate"/>
      </w:r>
      <w:r w:rsidRPr="00B974B8">
        <w:t xml:space="preserve">Ilustración </w:t>
      </w:r>
      <w:r>
        <w:rPr>
          <w:noProof/>
        </w:rPr>
        <w:t>24</w:t>
      </w:r>
      <w:r>
        <w:fldChar w:fldCharType="end"/>
      </w:r>
      <w:r>
        <w:t xml:space="preserve">) es posible apreciar que pese a que en líneas generales la efectividad es mayor cuando se tiene más jugadores que el rival en el caso de los tiros más cercanos no es así. Esto puede ser debido a la manera de defender cada equipo en las distintas situaciones. El equipo con un jugador menos suele defender mucho más atrás, acumulando jugadores cerca de la portería y no permitiendo tiros desde cerca. Por su parte el equipo con un jugador más suele ir más al ataque lo que puede permitir que el rival realice contraataques para llegar rápido a la portería rival. Por ello se ha estudiado el % de disparos provenientes de un contraataque </w:t>
      </w:r>
      <w:r>
        <w:lastRenderedPageBreak/>
        <w:t>en cada caso (</w:t>
      </w:r>
      <w:r>
        <w:fldChar w:fldCharType="begin"/>
      </w:r>
      <w:r>
        <w:instrText xml:space="preserve"> REF _Ref82452228 \h </w:instrText>
      </w:r>
      <w:r>
        <w:fldChar w:fldCharType="separate"/>
      </w:r>
      <w:r w:rsidRPr="00681F44">
        <w:t xml:space="preserve">Tabla </w:t>
      </w:r>
      <w:r w:rsidRPr="00681F44">
        <w:rPr>
          <w:noProof/>
        </w:rPr>
        <w:t>8</w:t>
      </w:r>
      <w:r>
        <w:fldChar w:fldCharType="end"/>
      </w:r>
      <w:r>
        <w:t>) y se aprecia como es mayor en caso de jugar con un jugador menos y es menor en caso de jugar con un jugador más, como se esperaba.</w:t>
      </w:r>
      <w:r>
        <w:fldChar w:fldCharType="begin"/>
      </w:r>
      <w:r>
        <w:instrText xml:space="preserve"> REF _Ref82454711 \h </w:instrText>
      </w:r>
      <w:r w:rsidR="008E052E">
        <w:fldChar w:fldCharType="separate"/>
      </w:r>
      <w:r>
        <w:fldChar w:fldCharType="end"/>
      </w:r>
    </w:p>
    <w:p w14:paraId="6127D489" w14:textId="26D7364D" w:rsidR="001149D6" w:rsidRDefault="001149D6" w:rsidP="001149D6">
      <w:r>
        <w:t xml:space="preserve">En el caso de los lanzamientos de penalti, donde la diferencia de jugadores no debería afectar al propio lanzamiento en sí, se aprecia como con un jugador menos en el equipo el </w:t>
      </w:r>
      <w:r w:rsidR="005616BC">
        <w:t>porcentaje</w:t>
      </w:r>
      <w:r>
        <w:t xml:space="preserve"> de acierto baja ligeramente, pero en caso de un jugador menos por parte del rival el % de acierto crece 8,5 puntos (</w:t>
      </w:r>
      <w:r>
        <w:fldChar w:fldCharType="begin"/>
      </w:r>
      <w:r>
        <w:instrText xml:space="preserve"> REF _Ref82454985 \h </w:instrText>
      </w:r>
      <w:r>
        <w:fldChar w:fldCharType="separate"/>
      </w:r>
      <w:r w:rsidRPr="00E8706C">
        <w:t xml:space="preserve">Ilustración </w:t>
      </w:r>
      <w:r>
        <w:rPr>
          <w:noProof/>
        </w:rPr>
        <w:t>25</w:t>
      </w:r>
      <w:r>
        <w:fldChar w:fldCharType="end"/>
      </w:r>
      <w:r>
        <w:t>). En este caso se puede apreciar como el factor emocional (negativo para el portero y positivo para el lanzador) puede llegar a afectar al lanzamiento.</w:t>
      </w:r>
    </w:p>
    <w:p w14:paraId="50117066" w14:textId="77777777" w:rsidR="001149D6" w:rsidRDefault="001149D6" w:rsidP="001149D6">
      <w:pPr>
        <w:jc w:val="center"/>
      </w:pPr>
      <w:r>
        <w:rPr>
          <w:noProof/>
        </w:rPr>
        <w:drawing>
          <wp:inline distT="0" distB="0" distL="0" distR="0" wp14:anchorId="5A632C31" wp14:editId="29A338F5">
            <wp:extent cx="2700000" cy="2487273"/>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r>
        <w:rPr>
          <w:noProof/>
        </w:rPr>
        <w:drawing>
          <wp:inline distT="0" distB="0" distL="0" distR="0" wp14:anchorId="75CCCAB8" wp14:editId="4C89EC21">
            <wp:extent cx="2700000" cy="2487273"/>
            <wp:effectExtent l="0" t="0" r="0" b="0"/>
            <wp:docPr id="44" name="Imagen 4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p>
    <w:p w14:paraId="3E8C3AE4" w14:textId="22876BD3" w:rsidR="001149D6" w:rsidRDefault="001149D6" w:rsidP="001149D6">
      <w:pPr>
        <w:pStyle w:val="Descripcin"/>
        <w:jc w:val="center"/>
        <w:rPr>
          <w:color w:val="auto"/>
        </w:rPr>
      </w:pPr>
      <w:bookmarkStart w:id="192" w:name="_Ref82454985"/>
      <w:bookmarkStart w:id="193" w:name="_Toc82726350"/>
      <w:r w:rsidRPr="00E8706C">
        <w:rPr>
          <w:color w:val="auto"/>
        </w:rPr>
        <w:t xml:space="preserve">Ilustración </w:t>
      </w:r>
      <w:r w:rsidRPr="00E8706C">
        <w:rPr>
          <w:color w:val="auto"/>
        </w:rPr>
        <w:fldChar w:fldCharType="begin"/>
      </w:r>
      <w:r w:rsidRPr="00E8706C">
        <w:rPr>
          <w:color w:val="auto"/>
        </w:rPr>
        <w:instrText xml:space="preserve"> SEQ Ilustración \* ARABIC </w:instrText>
      </w:r>
      <w:r w:rsidRPr="00E8706C">
        <w:rPr>
          <w:color w:val="auto"/>
        </w:rPr>
        <w:fldChar w:fldCharType="separate"/>
      </w:r>
      <w:r w:rsidR="00960845">
        <w:rPr>
          <w:noProof/>
          <w:color w:val="auto"/>
        </w:rPr>
        <w:t>24</w:t>
      </w:r>
      <w:r w:rsidRPr="00E8706C">
        <w:rPr>
          <w:color w:val="auto"/>
        </w:rPr>
        <w:fldChar w:fldCharType="end"/>
      </w:r>
      <w:bookmarkEnd w:id="192"/>
      <w:r w:rsidRPr="00E8706C">
        <w:rPr>
          <w:color w:val="auto"/>
        </w:rPr>
        <w:t>: % de acierto en los lanzamientos de penalti según número de jugadores del propio equipo (izquierda) o del equipo rival (derecha)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8706C">
        <w:rPr>
          <w:color w:val="auto"/>
        </w:rPr>
        <w:t>.</w:t>
      </w:r>
      <w:bookmarkEnd w:id="193"/>
    </w:p>
    <w:p w14:paraId="54E4D418" w14:textId="056102BB" w:rsidR="00DE22AF" w:rsidRDefault="00A81699" w:rsidP="00DE22AF">
      <w:pPr>
        <w:rPr>
          <w:b/>
          <w:bCs/>
        </w:rPr>
      </w:pPr>
      <w:r w:rsidRPr="00A81699">
        <w:rPr>
          <w:b/>
          <w:bCs/>
        </w:rPr>
        <w:t>Factor campo</w:t>
      </w:r>
    </w:p>
    <w:p w14:paraId="75B27E7F" w14:textId="4D7F5889" w:rsidR="00A81699" w:rsidRDefault="0093307D" w:rsidP="00DE22AF">
      <w:r w:rsidRPr="0093307D">
        <w:t>La variable del factor campo</w:t>
      </w:r>
      <w:r>
        <w:t xml:space="preserve"> ya ha sido estudiada en trabajos previos </w:t>
      </w:r>
      <w:r w:rsidR="00C77E0F">
        <w:fldChar w:fldCharType="begin"/>
      </w:r>
      <w:r w:rsidR="00C77E0F">
        <w:instrText xml:space="preserve"> ADDIN ZOTERO_ITEM CSL_CITATION {"citationID":"XvqZYULh","properties":{"formattedCitation":"(Giacobbe,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C77E0F">
        <w:fldChar w:fldCharType="separate"/>
      </w:r>
      <w:r w:rsidR="00C77E0F" w:rsidRPr="00C77E0F">
        <w:rPr>
          <w:rFonts w:cs="Arial"/>
        </w:rPr>
        <w:t>(Giacobbe, 2016)</w:t>
      </w:r>
      <w:r w:rsidR="00C77E0F">
        <w:fldChar w:fldCharType="end"/>
      </w:r>
      <w:r>
        <w:t xml:space="preserve"> como </w:t>
      </w:r>
      <w:r w:rsidR="00C77E0F">
        <w:t xml:space="preserve">se ha explicado en el apartado </w:t>
      </w:r>
      <w:r w:rsidR="00C77E0F">
        <w:fldChar w:fldCharType="begin"/>
      </w:r>
      <w:r w:rsidR="00C77E0F">
        <w:instrText xml:space="preserve"> REF _Ref82448260 \h </w:instrText>
      </w:r>
      <w:r w:rsidR="00C77E0F">
        <w:fldChar w:fldCharType="separate"/>
      </w:r>
      <w:r w:rsidR="00C77E0F">
        <w:t>2.2</w:t>
      </w:r>
      <w:r w:rsidR="00C77E0F">
        <w:fldChar w:fldCharType="end"/>
      </w:r>
      <w:r w:rsidR="00C77E0F">
        <w:t>. En ese trabajo se demostraba que todavía era mayor la efectividad del equipo que jugaba en casa. En este TFM se ha querido estudiar también si esa afirmación era cierta según los datos con los que se ha trabajado.</w:t>
      </w:r>
    </w:p>
    <w:p w14:paraId="297463CD" w14:textId="67992BFE" w:rsidR="00C77E0F" w:rsidRPr="0093307D" w:rsidRDefault="00C77E0F" w:rsidP="00DE22AF">
      <w:r>
        <w:t xml:space="preserve">Como se puede ver en la </w:t>
      </w:r>
      <w:r w:rsidR="00B931C2">
        <w:fldChar w:fldCharType="begin"/>
      </w:r>
      <w:r w:rsidR="00B931C2">
        <w:instrText xml:space="preserve"> REF _Ref82449008 \h </w:instrText>
      </w:r>
      <w:r w:rsidR="00B931C2">
        <w:fldChar w:fldCharType="separate"/>
      </w:r>
      <w:r w:rsidR="00B931C2" w:rsidRPr="00C77E0F">
        <w:t xml:space="preserve">Ilustración </w:t>
      </w:r>
      <w:r w:rsidR="00B931C2" w:rsidRPr="00C77E0F">
        <w:rPr>
          <w:noProof/>
        </w:rPr>
        <w:t>23</w:t>
      </w:r>
      <w:r w:rsidR="00B931C2">
        <w:fldChar w:fldCharType="end"/>
      </w:r>
      <w:r w:rsidR="00B931C2">
        <w:t xml:space="preserve"> no hay apenas diferencia para diferentes cantidades de ángulo visible e incluso para ángulos mayores </w:t>
      </w:r>
      <w:proofErr w:type="spellStart"/>
      <w:r w:rsidR="00B931C2">
        <w:t>el</w:t>
      </w:r>
      <w:proofErr w:type="spellEnd"/>
      <w:r w:rsidR="00B931C2">
        <w:t xml:space="preserve"> % de acierto es mayor en el equipo visitante (25,5% el equipo local y 27% el equipo visitante).</w:t>
      </w:r>
    </w:p>
    <w:p w14:paraId="2E9D1CD1" w14:textId="4A02BAD8" w:rsidR="00A81699" w:rsidRDefault="00A81699" w:rsidP="00A81699">
      <w:pPr>
        <w:jc w:val="center"/>
        <w:rPr>
          <w:b/>
          <w:bCs/>
        </w:rPr>
      </w:pPr>
      <w:r>
        <w:rPr>
          <w:b/>
          <w:bCs/>
          <w:noProof/>
        </w:rPr>
        <w:lastRenderedPageBreak/>
        <w:drawing>
          <wp:inline distT="0" distB="0" distL="0" distR="0" wp14:anchorId="0CE3A11F" wp14:editId="09CAF417">
            <wp:extent cx="4825716" cy="2880000"/>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5C6DBEA" w14:textId="637AB218" w:rsidR="00A81699" w:rsidRPr="00C77E0F" w:rsidRDefault="00C77E0F" w:rsidP="00C77E0F">
      <w:pPr>
        <w:pStyle w:val="Descripcin"/>
        <w:jc w:val="center"/>
        <w:rPr>
          <w:b/>
          <w:bCs/>
          <w:color w:val="auto"/>
        </w:rPr>
      </w:pPr>
      <w:bookmarkStart w:id="194" w:name="_Ref82449008"/>
      <w:bookmarkStart w:id="195" w:name="_Ref82449000"/>
      <w:bookmarkStart w:id="196" w:name="_Toc82726351"/>
      <w:r w:rsidRPr="00C77E0F">
        <w:rPr>
          <w:color w:val="auto"/>
        </w:rPr>
        <w:t xml:space="preserve">Ilustración </w:t>
      </w:r>
      <w:r w:rsidRPr="00C77E0F">
        <w:rPr>
          <w:color w:val="auto"/>
        </w:rPr>
        <w:fldChar w:fldCharType="begin"/>
      </w:r>
      <w:r w:rsidRPr="00C77E0F">
        <w:rPr>
          <w:color w:val="auto"/>
        </w:rPr>
        <w:instrText xml:space="preserve"> SEQ Ilustración \* ARABIC </w:instrText>
      </w:r>
      <w:r w:rsidRPr="00C77E0F">
        <w:rPr>
          <w:color w:val="auto"/>
        </w:rPr>
        <w:fldChar w:fldCharType="separate"/>
      </w:r>
      <w:r w:rsidR="00960845">
        <w:rPr>
          <w:noProof/>
          <w:color w:val="auto"/>
        </w:rPr>
        <w:t>25</w:t>
      </w:r>
      <w:r w:rsidRPr="00C77E0F">
        <w:rPr>
          <w:color w:val="auto"/>
        </w:rPr>
        <w:fldChar w:fldCharType="end"/>
      </w:r>
      <w:bookmarkEnd w:id="194"/>
      <w:r w:rsidRPr="00C77E0F">
        <w:rPr>
          <w:color w:val="auto"/>
        </w:rPr>
        <w:t>: % de acierto de los disparos según el ángulo visible y por factor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C77E0F">
        <w:rPr>
          <w:color w:val="auto"/>
        </w:rPr>
        <w:t>.</w:t>
      </w:r>
      <w:bookmarkEnd w:id="195"/>
      <w:bookmarkEnd w:id="196"/>
    </w:p>
    <w:p w14:paraId="2C283A46" w14:textId="35DBB65E" w:rsidR="00B931C2" w:rsidRPr="00B931C2" w:rsidRDefault="00B931C2" w:rsidP="00B931C2">
      <w:r>
        <w:t xml:space="preserve">Si </w:t>
      </w:r>
      <w:r w:rsidR="005A525F">
        <w:t>se mira</w:t>
      </w:r>
      <w:r>
        <w:t xml:space="preserve"> e</w:t>
      </w:r>
      <w:r w:rsidR="00D759C8">
        <w:t>l</w:t>
      </w:r>
      <w:r>
        <w:t xml:space="preserve"> promedio de todos los disparos</w:t>
      </w:r>
      <w:r w:rsidR="00D759C8">
        <w:t xml:space="preserve"> (</w:t>
      </w:r>
      <w:r w:rsidR="00D759C8">
        <w:fldChar w:fldCharType="begin"/>
      </w:r>
      <w:r w:rsidR="00D759C8">
        <w:instrText xml:space="preserve"> REF _Ref82450454 \h </w:instrText>
      </w:r>
      <w:r w:rsidR="00D759C8">
        <w:fldChar w:fldCharType="separate"/>
      </w:r>
      <w:r w:rsidR="00D759C8" w:rsidRPr="00C77E0F">
        <w:t xml:space="preserve">Tabla </w:t>
      </w:r>
      <w:r w:rsidR="00D759C8" w:rsidRPr="00C77E0F">
        <w:rPr>
          <w:noProof/>
        </w:rPr>
        <w:t>7</w:t>
      </w:r>
      <w:r w:rsidR="00D759C8">
        <w:fldChar w:fldCharType="end"/>
      </w:r>
      <w:r w:rsidR="00D759C8">
        <w:t>)</w:t>
      </w:r>
      <w:r>
        <w:t xml:space="preserve"> </w:t>
      </w:r>
      <w:r w:rsidR="00313DE6">
        <w:t>se aprecia que sí</w:t>
      </w:r>
      <w:r w:rsidR="001149D6">
        <w:t xml:space="preserve"> que</w:t>
      </w:r>
      <w:r>
        <w:t xml:space="preserve"> hay una </w:t>
      </w:r>
      <w:r w:rsidR="00313DE6">
        <w:t>ventaja</w:t>
      </w:r>
      <w:r>
        <w:t xml:space="preserve"> para el equipo local</w:t>
      </w:r>
      <w:r w:rsidR="00740C1B">
        <w:t xml:space="preserve"> en los lanzamientos que no son de </w:t>
      </w:r>
      <w:r w:rsidR="00313DE6">
        <w:t>penalti, aunque esta diferencia es, en cualquier caso, muy pequeña (0,39%)</w:t>
      </w:r>
      <w:r w:rsidR="00740C1B">
        <w:t>. También es el equipo local el que realiza mayor número de tiros por partido</w:t>
      </w:r>
      <w:r w:rsidR="00D759C8">
        <w:t xml:space="preserve"> (1,4 tiros más) por lo que podría ser realmente </w:t>
      </w:r>
      <w:r w:rsidR="00313DE6">
        <w:t xml:space="preserve">este </w:t>
      </w:r>
      <w:r w:rsidR="00D759C8">
        <w:t>el motivo de</w:t>
      </w:r>
      <w:r w:rsidR="00313DE6">
        <w:t xml:space="preserve">l </w:t>
      </w:r>
      <w:r w:rsidR="00D759C8">
        <w:t>pequeño aumento</w:t>
      </w:r>
      <w:r w:rsidR="00313DE6">
        <w:t xml:space="preserve"> en la efectividad de los disparos</w:t>
      </w:r>
      <w:r w:rsidR="00D759C8">
        <w:t>.</w:t>
      </w:r>
    </w:p>
    <w:tbl>
      <w:tblPr>
        <w:tblStyle w:val="Tabladelista3-nfasis6"/>
        <w:tblW w:w="0" w:type="auto"/>
        <w:jc w:val="center"/>
        <w:tblLook w:val="04A0" w:firstRow="1" w:lastRow="0" w:firstColumn="1" w:lastColumn="0" w:noHBand="0" w:noVBand="1"/>
      </w:tblPr>
      <w:tblGrid>
        <w:gridCol w:w="984"/>
        <w:gridCol w:w="1268"/>
        <w:gridCol w:w="1342"/>
        <w:gridCol w:w="999"/>
      </w:tblGrid>
      <w:tr w:rsidR="00D759C8" w:rsidRPr="00940BAA" w14:paraId="31103298" w14:textId="77777777" w:rsidTr="00B52F09">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64952D5" w14:textId="658EEB26" w:rsidR="00D759C8" w:rsidRPr="00940BAA" w:rsidRDefault="00D759C8" w:rsidP="00B931C2">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Equipo</w:t>
            </w:r>
          </w:p>
        </w:tc>
        <w:tc>
          <w:tcPr>
            <w:tcW w:w="0" w:type="auto"/>
          </w:tcPr>
          <w:p w14:paraId="7BC594CC" w14:textId="5481004B"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xml:space="preserve">Tiros </w:t>
            </w:r>
          </w:p>
          <w:p w14:paraId="5DA78B3F" w14:textId="3D68E27C"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por partido</w:t>
            </w:r>
          </w:p>
        </w:tc>
        <w:tc>
          <w:tcPr>
            <w:tcW w:w="0" w:type="auto"/>
            <w:vAlign w:val="center"/>
          </w:tcPr>
          <w:p w14:paraId="192A91ED" w14:textId="22D843A3"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Gol</w:t>
            </w:r>
          </w:p>
          <w:p w14:paraId="66F7E339" w14:textId="45423CF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No Penaltis</w:t>
            </w:r>
          </w:p>
        </w:tc>
        <w:tc>
          <w:tcPr>
            <w:tcW w:w="0" w:type="auto"/>
            <w:vAlign w:val="center"/>
            <w:hideMark/>
          </w:tcPr>
          <w:p w14:paraId="029A2975" w14:textId="64225026"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sidRPr="00940BAA">
              <w:rPr>
                <w:rFonts w:ascii="Helvetica" w:eastAsia="Times New Roman" w:hAnsi="Helvetica" w:cs="Helvetica"/>
                <w:b w:val="0"/>
                <w:bCs w:val="0"/>
                <w:color w:val="000000"/>
                <w:lang w:eastAsia="es-ES"/>
              </w:rPr>
              <w:t>% Gol</w:t>
            </w:r>
          </w:p>
          <w:p w14:paraId="55FB92D0" w14:textId="112CE6A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Penaltis</w:t>
            </w:r>
          </w:p>
        </w:tc>
      </w:tr>
      <w:tr w:rsidR="00D759C8" w:rsidRPr="00940BAA" w14:paraId="11BD8C22" w14:textId="77777777" w:rsidTr="00B52F09">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D16D" w14:textId="34A54C08"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Local</w:t>
            </w:r>
          </w:p>
        </w:tc>
        <w:tc>
          <w:tcPr>
            <w:tcW w:w="0" w:type="auto"/>
          </w:tcPr>
          <w:p w14:paraId="31882950" w14:textId="590D15FC"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13,0</w:t>
            </w:r>
          </w:p>
        </w:tc>
        <w:tc>
          <w:tcPr>
            <w:tcW w:w="0" w:type="auto"/>
          </w:tcPr>
          <w:p w14:paraId="5BAEA537" w14:textId="7F95D137"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10,79</w:t>
            </w:r>
          </w:p>
        </w:tc>
        <w:tc>
          <w:tcPr>
            <w:tcW w:w="0" w:type="auto"/>
            <w:vAlign w:val="center"/>
            <w:hideMark/>
          </w:tcPr>
          <w:p w14:paraId="0A7C2522" w14:textId="4ED4FB04" w:rsidR="00D759C8" w:rsidRPr="00940BAA"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73,16</w:t>
            </w:r>
          </w:p>
        </w:tc>
      </w:tr>
      <w:tr w:rsidR="00D759C8" w:rsidRPr="00940BAA" w14:paraId="54A3E119" w14:textId="77777777" w:rsidTr="00B52F09">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B5A14F" w14:textId="33955B84"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Visitante</w:t>
            </w:r>
          </w:p>
        </w:tc>
        <w:tc>
          <w:tcPr>
            <w:tcW w:w="0" w:type="auto"/>
          </w:tcPr>
          <w:p w14:paraId="1FD69041" w14:textId="1EA116B8"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10,6</w:t>
            </w:r>
          </w:p>
        </w:tc>
        <w:tc>
          <w:tcPr>
            <w:tcW w:w="0" w:type="auto"/>
          </w:tcPr>
          <w:p w14:paraId="19727A80" w14:textId="4FA59F21"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10,40</w:t>
            </w:r>
          </w:p>
        </w:tc>
        <w:tc>
          <w:tcPr>
            <w:tcW w:w="0" w:type="auto"/>
            <w:vAlign w:val="center"/>
            <w:hideMark/>
          </w:tcPr>
          <w:p w14:paraId="65FA2CF0" w14:textId="560503E0" w:rsidR="00D759C8" w:rsidRPr="00940BAA"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75,38</w:t>
            </w:r>
          </w:p>
        </w:tc>
      </w:tr>
    </w:tbl>
    <w:p w14:paraId="7BFDE50E" w14:textId="36155FE1" w:rsidR="00C77E0F" w:rsidRPr="00C77E0F" w:rsidRDefault="00C77E0F" w:rsidP="00C77E0F">
      <w:pPr>
        <w:pStyle w:val="Descripcin"/>
        <w:jc w:val="center"/>
        <w:rPr>
          <w:b/>
          <w:bCs/>
          <w:color w:val="auto"/>
        </w:rPr>
      </w:pPr>
      <w:bookmarkStart w:id="197" w:name="_Ref82450454"/>
      <w:bookmarkStart w:id="198" w:name="_Toc82644964"/>
      <w:r w:rsidRPr="00C77E0F">
        <w:rPr>
          <w:color w:val="auto"/>
        </w:rPr>
        <w:t xml:space="preserve">Tabla </w:t>
      </w:r>
      <w:r w:rsidRPr="00C77E0F">
        <w:rPr>
          <w:color w:val="auto"/>
        </w:rPr>
        <w:fldChar w:fldCharType="begin"/>
      </w:r>
      <w:r w:rsidRPr="00C77E0F">
        <w:rPr>
          <w:color w:val="auto"/>
        </w:rPr>
        <w:instrText xml:space="preserve"> SEQ Tabla \* ARABIC </w:instrText>
      </w:r>
      <w:r w:rsidRPr="00C77E0F">
        <w:rPr>
          <w:color w:val="auto"/>
        </w:rPr>
        <w:fldChar w:fldCharType="separate"/>
      </w:r>
      <w:r w:rsidR="00FF5F85">
        <w:rPr>
          <w:noProof/>
          <w:color w:val="auto"/>
        </w:rPr>
        <w:t>8</w:t>
      </w:r>
      <w:r w:rsidRPr="00C77E0F">
        <w:rPr>
          <w:color w:val="auto"/>
        </w:rPr>
        <w:fldChar w:fldCharType="end"/>
      </w:r>
      <w:bookmarkEnd w:id="197"/>
      <w:r w:rsidRPr="00C77E0F">
        <w:rPr>
          <w:color w:val="auto"/>
        </w:rPr>
        <w:t>: % de acierto en los lanzamientos</w:t>
      </w:r>
      <w:r w:rsidR="00B931C2">
        <w:rPr>
          <w:color w:val="auto"/>
        </w:rPr>
        <w:t>, tanto de</w:t>
      </w:r>
      <w:r w:rsidRPr="00C77E0F">
        <w:rPr>
          <w:color w:val="auto"/>
        </w:rPr>
        <w:t xml:space="preserve"> penalti</w:t>
      </w:r>
      <w:r w:rsidR="00B931C2">
        <w:rPr>
          <w:color w:val="auto"/>
        </w:rPr>
        <w:t xml:space="preserve"> como el resto,</w:t>
      </w:r>
      <w:r w:rsidRPr="00C77E0F">
        <w:rPr>
          <w:color w:val="auto"/>
        </w:rPr>
        <w:t xml:space="preserve"> según factor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C77E0F">
        <w:rPr>
          <w:color w:val="auto"/>
        </w:rPr>
        <w:t>.</w:t>
      </w:r>
      <w:bookmarkEnd w:id="198"/>
    </w:p>
    <w:p w14:paraId="00D551AB" w14:textId="6DC057A6" w:rsidR="00320FE7" w:rsidRPr="00E8706C" w:rsidRDefault="00D759C8" w:rsidP="00E8706C">
      <w:r w:rsidRPr="00D759C8">
        <w:t xml:space="preserve">En la misma tabla también se puede comprobar que en el caso de los lanzamientos de penalti el % de acierto es </w:t>
      </w:r>
      <w:r>
        <w:t>algo</w:t>
      </w:r>
      <w:r w:rsidRPr="00D759C8">
        <w:t xml:space="preserve"> mayor para el equipo visitante.</w:t>
      </w:r>
      <w:r>
        <w:t xml:space="preserve"> Se suele creer que lanzar ante tu propia afición es algo </w:t>
      </w:r>
      <w:r w:rsidR="00F91437">
        <w:t>positivo,</w:t>
      </w:r>
      <w:r>
        <w:t xml:space="preserve"> pero es posible que genera una mayor presión y un mayor miedo a fallar que si se dispara ante una afición rival.</w:t>
      </w:r>
    </w:p>
    <w:p w14:paraId="4DA8C6F1" w14:textId="34A44D31" w:rsidR="007A11F1" w:rsidRDefault="007A11F1" w:rsidP="007A11F1">
      <w:pPr>
        <w:rPr>
          <w:b/>
          <w:bCs/>
        </w:rPr>
      </w:pPr>
      <w:r>
        <w:rPr>
          <w:b/>
          <w:bCs/>
        </w:rPr>
        <w:t>Número de disparos y zonas del campo</w:t>
      </w:r>
    </w:p>
    <w:p w14:paraId="1E3224CC" w14:textId="2EE1D2FA" w:rsidR="007A11F1" w:rsidRPr="001334DF" w:rsidRDefault="00B05EC9" w:rsidP="007A11F1">
      <w:r w:rsidRPr="001334DF">
        <w:t xml:space="preserve">Por </w:t>
      </w:r>
      <w:r w:rsidR="001334DF" w:rsidRPr="001334DF">
        <w:t>último,</w:t>
      </w:r>
      <w:r w:rsidR="00313DE6">
        <w:t xml:space="preserve"> y relacionado con lo comentado sobre el factor campo,</w:t>
      </w:r>
      <w:r w:rsidRPr="001334DF">
        <w:t xml:space="preserve"> también se ha querido estudiar </w:t>
      </w:r>
      <w:proofErr w:type="spellStart"/>
      <w:r w:rsidRPr="001334DF">
        <w:t>como</w:t>
      </w:r>
      <w:proofErr w:type="spellEnd"/>
      <w:r w:rsidRPr="001334DF">
        <w:t xml:space="preserve"> afecta la cantidad de disparos realizados</w:t>
      </w:r>
      <w:r w:rsidR="001334DF" w:rsidRPr="001334DF">
        <w:t xml:space="preserve"> en la precisión de estos.</w:t>
      </w:r>
      <w:r w:rsidR="001334DF">
        <w:t xml:space="preserve"> En primer lugar, se ha comparado el nivel de acierto y la distancia media de cada número de disparo para número de disparos donde </w:t>
      </w:r>
      <w:r w:rsidR="005A525F">
        <w:t>se tiene</w:t>
      </w:r>
      <w:r w:rsidR="001334DF">
        <w:t xml:space="preserve"> mínimo 500</w:t>
      </w:r>
      <w:r w:rsidR="00313DE6">
        <w:t xml:space="preserve"> muestras</w:t>
      </w:r>
      <w:r w:rsidR="001334DF">
        <w:t xml:space="preserve"> en nuestro </w:t>
      </w:r>
      <w:proofErr w:type="spellStart"/>
      <w:r w:rsidR="001334DF">
        <w:rPr>
          <w:i/>
          <w:iCs/>
        </w:rPr>
        <w:t>d</w:t>
      </w:r>
      <w:r w:rsidR="00F95C87">
        <w:rPr>
          <w:i/>
          <w:iCs/>
        </w:rPr>
        <w:t>ataset</w:t>
      </w:r>
      <w:proofErr w:type="spellEnd"/>
      <w:r w:rsidR="001334DF">
        <w:t xml:space="preserve">. En la </w:t>
      </w:r>
      <w:r w:rsidR="001334DF">
        <w:lastRenderedPageBreak/>
        <w:fldChar w:fldCharType="begin"/>
      </w:r>
      <w:r w:rsidR="001334DF">
        <w:instrText xml:space="preserve"> REF _Ref82455849 \h </w:instrText>
      </w:r>
      <w:r w:rsidR="001334DF">
        <w:fldChar w:fldCharType="separate"/>
      </w:r>
      <w:r w:rsidR="001334DF" w:rsidRPr="001334DF">
        <w:t xml:space="preserve">Ilustración </w:t>
      </w:r>
      <w:r w:rsidR="001334DF" w:rsidRPr="001334DF">
        <w:rPr>
          <w:noProof/>
        </w:rPr>
        <w:t>26</w:t>
      </w:r>
      <w:r w:rsidR="001334DF">
        <w:fldChar w:fldCharType="end"/>
      </w:r>
      <w:r w:rsidR="001334DF">
        <w:t xml:space="preserve"> se comprueba que por cada disparo realizado el nivel de acierto es mayor siendo el tercer disparo el punto mínimo con 9,51% de acierto y el decimoctavo el punto máximo con un 13,58% de acierto, más de 4 puntos de diferencia.</w:t>
      </w:r>
    </w:p>
    <w:p w14:paraId="7F9AD82A" w14:textId="30511AF9" w:rsidR="007A11F1" w:rsidRDefault="00EC0A83" w:rsidP="007A11F1">
      <w:pPr>
        <w:rPr>
          <w:b/>
          <w:bCs/>
        </w:rPr>
      </w:pPr>
      <w:r>
        <w:rPr>
          <w:b/>
          <w:bCs/>
          <w:noProof/>
        </w:rPr>
        <w:drawing>
          <wp:inline distT="0" distB="0" distL="0" distR="0" wp14:anchorId="4EFFFAE1" wp14:editId="2D3D2DA0">
            <wp:extent cx="5746343" cy="324000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343" cy="3240000"/>
                    </a:xfrm>
                    <a:prstGeom prst="rect">
                      <a:avLst/>
                    </a:prstGeom>
                    <a:noFill/>
                    <a:ln>
                      <a:noFill/>
                    </a:ln>
                  </pic:spPr>
                </pic:pic>
              </a:graphicData>
            </a:graphic>
          </wp:inline>
        </w:drawing>
      </w:r>
    </w:p>
    <w:p w14:paraId="111C9F3C" w14:textId="67A63DD2" w:rsidR="001334DF" w:rsidRPr="001334DF" w:rsidRDefault="001334DF" w:rsidP="001334DF">
      <w:pPr>
        <w:pStyle w:val="Descripcin"/>
        <w:jc w:val="center"/>
        <w:rPr>
          <w:b/>
          <w:bCs/>
          <w:color w:val="auto"/>
        </w:rPr>
      </w:pPr>
      <w:bookmarkStart w:id="199" w:name="_Ref82455849"/>
      <w:bookmarkStart w:id="200" w:name="_Toc82726352"/>
      <w:r w:rsidRPr="001334DF">
        <w:rPr>
          <w:color w:val="auto"/>
        </w:rPr>
        <w:t xml:space="preserve">Ilustración </w:t>
      </w:r>
      <w:r w:rsidRPr="001334DF">
        <w:rPr>
          <w:color w:val="auto"/>
        </w:rPr>
        <w:fldChar w:fldCharType="begin"/>
      </w:r>
      <w:r w:rsidRPr="001334DF">
        <w:rPr>
          <w:color w:val="auto"/>
        </w:rPr>
        <w:instrText xml:space="preserve"> SEQ Ilustración \* ARABIC </w:instrText>
      </w:r>
      <w:r w:rsidRPr="001334DF">
        <w:rPr>
          <w:color w:val="auto"/>
        </w:rPr>
        <w:fldChar w:fldCharType="separate"/>
      </w:r>
      <w:r w:rsidR="00960845">
        <w:rPr>
          <w:noProof/>
          <w:color w:val="auto"/>
        </w:rPr>
        <w:t>26</w:t>
      </w:r>
      <w:r w:rsidRPr="001334DF">
        <w:rPr>
          <w:color w:val="auto"/>
        </w:rPr>
        <w:fldChar w:fldCharType="end"/>
      </w:r>
      <w:bookmarkEnd w:id="199"/>
      <w:r w:rsidRPr="001334DF">
        <w:rPr>
          <w:color w:val="auto"/>
        </w:rPr>
        <w:t>: % de acierto y distancia</w:t>
      </w:r>
      <w:r w:rsidR="00313DE6">
        <w:rPr>
          <w:color w:val="auto"/>
        </w:rPr>
        <w:t xml:space="preserve"> media</w:t>
      </w:r>
      <w:r w:rsidRPr="001334DF">
        <w:rPr>
          <w:color w:val="auto"/>
        </w:rPr>
        <w:t xml:space="preserve"> de los lanzamientos por número de disparo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1334DF">
        <w:rPr>
          <w:color w:val="auto"/>
        </w:rPr>
        <w:t>.</w:t>
      </w:r>
      <w:bookmarkEnd w:id="200"/>
    </w:p>
    <w:p w14:paraId="6B5CAC83" w14:textId="4ED51E3E" w:rsidR="00EC0A83" w:rsidRDefault="00F95C87" w:rsidP="007A11F1">
      <w:r w:rsidRPr="00F95C87">
        <w:t xml:space="preserve">Esta gráfica puede explicar a </w:t>
      </w:r>
      <w:proofErr w:type="spellStart"/>
      <w:r w:rsidRPr="00F95C87">
        <w:t>que</w:t>
      </w:r>
      <w:proofErr w:type="spellEnd"/>
      <w:r w:rsidRPr="00F95C87">
        <w:t xml:space="preserve"> se debe el mayor acierto de los equipos locales puesto que son también los que más disparos realizan.</w:t>
      </w:r>
      <w:r>
        <w:t xml:space="preserve"> También resulta interesante constatar que por cada número de disparo la distancia de este, de media, es menor</w:t>
      </w:r>
      <w:r w:rsidR="006253B9">
        <w:t xml:space="preserve"> (pasa de unos 18,8m en el primer disparo a 17,3m en el decimonoveno)</w:t>
      </w:r>
      <w:r>
        <w:t>. Se puede decir entonces que los equipos que más atacan y más disparan logran cada vez hacerlo desde una posición más favorable, logrando así también que sus disparos tengan mayor posibilidad de entrar.</w:t>
      </w:r>
      <w:r w:rsidR="005C71A3">
        <w:t xml:space="preserve"> Estos datos también van de la mano con los conocidos previamente donde se apreciaba que el porcentaje de acierto era mayor en la segunda parte del partido, momento donde se realizan los últimos disparos.</w:t>
      </w:r>
    </w:p>
    <w:p w14:paraId="343515D3" w14:textId="5958F02B" w:rsidR="007F5E65" w:rsidRDefault="00F95C87" w:rsidP="007A11F1">
      <w:pPr>
        <w:rPr>
          <w:b/>
          <w:bCs/>
        </w:rPr>
      </w:pPr>
      <w:r>
        <w:t xml:space="preserve">Para comprobar si el único motivo del incremento en la precisión del tiro en cada disparo es debido a la menor distancia a la portería se ha analizado que ocurre para lanzamientos realizados desde lugares cercanos (diferenciados por las zonas de tiro explicadas en el apartado </w:t>
      </w:r>
      <w:r>
        <w:fldChar w:fldCharType="begin"/>
      </w:r>
      <w:r>
        <w:instrText xml:space="preserve"> REF _Ref82456696 \h </w:instrText>
      </w:r>
      <w:r>
        <w:fldChar w:fldCharType="separate"/>
      </w:r>
      <w:r>
        <w:t>4.2.3.).</w:t>
      </w:r>
      <w:r>
        <w:fldChar w:fldCharType="end"/>
      </w:r>
      <w:r>
        <w:t xml:space="preserve"> En la </w:t>
      </w:r>
      <w:r w:rsidR="00EC6D59">
        <w:fldChar w:fldCharType="begin"/>
      </w:r>
      <w:r w:rsidR="00EC6D59">
        <w:instrText xml:space="preserve"> REF _Ref82457802 \h </w:instrText>
      </w:r>
      <w:r w:rsidR="00EC6D59">
        <w:fldChar w:fldCharType="separate"/>
      </w:r>
      <w:r w:rsidR="00EC6D59" w:rsidRPr="00EC6D59">
        <w:t xml:space="preserve">Ilustración </w:t>
      </w:r>
      <w:r w:rsidR="00EC6D59" w:rsidRPr="00EC6D59">
        <w:rPr>
          <w:noProof/>
        </w:rPr>
        <w:t>27</w:t>
      </w:r>
      <w:r w:rsidR="00EC6D59">
        <w:fldChar w:fldCharType="end"/>
      </w:r>
      <w:r w:rsidR="00EC6D59">
        <w:t xml:space="preserve"> </w:t>
      </w:r>
      <w:r>
        <w:t xml:space="preserve">se puede comprobar como en las dos zonas donde más disparos se realizan en líneas generales para cada disparo aumenta el % de acierto. En la Zona 2 (justo delante de la </w:t>
      </w:r>
      <w:r w:rsidR="00DD494E">
        <w:t>portería</w:t>
      </w:r>
      <w:r>
        <w:t>) el % de acierto pasa de un 21,52% en el primer disparo realizado a un 25,30% en el octavo</w:t>
      </w:r>
      <w:r w:rsidR="00DD494E">
        <w:t xml:space="preserve">. En la Zona 3 (la mitad más alejada dentro del área en la parte central) el % de acierto por su parte pasa de un 10,79% en el primer disparo </w:t>
      </w:r>
      <w:r w:rsidR="00DD494E">
        <w:lastRenderedPageBreak/>
        <w:t>a un 16,50% en el octavo. Son diferencias bastante elevadas en ambos casos demostrando que un mayor número de lanzamientos no solo da más opciones de marcar debido a la probabilidad acumulada de cada uno sino también al aumento en la probabilidad individual de cada tiro cada vez que aumenta nuestra cantidad de disparos.</w:t>
      </w:r>
    </w:p>
    <w:p w14:paraId="6923F809" w14:textId="5AAB1AE7" w:rsidR="007F5E65" w:rsidRDefault="007F5E65" w:rsidP="007F5E65">
      <w:pPr>
        <w:jc w:val="center"/>
        <w:rPr>
          <w:b/>
          <w:bCs/>
        </w:rPr>
      </w:pPr>
      <w:r>
        <w:rPr>
          <w:b/>
          <w:bCs/>
          <w:noProof/>
        </w:rPr>
        <w:drawing>
          <wp:inline distT="0" distB="0" distL="0" distR="0" wp14:anchorId="43280218" wp14:editId="12D0CA7D">
            <wp:extent cx="4825716" cy="288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7133E795" w14:textId="4B6169A9" w:rsidR="00F95C87" w:rsidRDefault="00EC6D59" w:rsidP="00EC6D59">
      <w:pPr>
        <w:pStyle w:val="Descripcin"/>
        <w:jc w:val="center"/>
        <w:rPr>
          <w:color w:val="auto"/>
        </w:rPr>
      </w:pPr>
      <w:bookmarkStart w:id="201" w:name="_Ref82457802"/>
      <w:bookmarkStart w:id="202" w:name="_Toc82726353"/>
      <w:r w:rsidRPr="00EC6D59">
        <w:rPr>
          <w:color w:val="auto"/>
        </w:rPr>
        <w:t xml:space="preserve">Ilustración </w:t>
      </w:r>
      <w:r w:rsidRPr="00EC6D59">
        <w:rPr>
          <w:color w:val="auto"/>
        </w:rPr>
        <w:fldChar w:fldCharType="begin"/>
      </w:r>
      <w:r w:rsidRPr="00EC6D59">
        <w:rPr>
          <w:color w:val="auto"/>
        </w:rPr>
        <w:instrText xml:space="preserve"> SEQ Ilustración \* ARABIC </w:instrText>
      </w:r>
      <w:r w:rsidRPr="00EC6D59">
        <w:rPr>
          <w:color w:val="auto"/>
        </w:rPr>
        <w:fldChar w:fldCharType="separate"/>
      </w:r>
      <w:r w:rsidR="00960845">
        <w:rPr>
          <w:noProof/>
          <w:color w:val="auto"/>
        </w:rPr>
        <w:t>27</w:t>
      </w:r>
      <w:r w:rsidRPr="00EC6D59">
        <w:rPr>
          <w:color w:val="auto"/>
        </w:rPr>
        <w:fldChar w:fldCharType="end"/>
      </w:r>
      <w:bookmarkEnd w:id="201"/>
      <w:r w:rsidRPr="00EC6D59">
        <w:rPr>
          <w:color w:val="auto"/>
        </w:rPr>
        <w:t>: % de acierto según número de lanzamiento para disparos en dos zonas del campo distintas</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C6D59">
        <w:rPr>
          <w:color w:val="auto"/>
        </w:rPr>
        <w:t>.</w:t>
      </w:r>
      <w:bookmarkEnd w:id="202"/>
    </w:p>
    <w:p w14:paraId="03132D8B" w14:textId="77777777" w:rsidR="009533F3" w:rsidRDefault="00EC6D59" w:rsidP="00F95C87">
      <w:r w:rsidRPr="00EC6D59">
        <w:t>El análisis previo es a nivel de equipo, pero también es importante conocer a nivel de un jugador si ocurre lo mismo o incluso si la mejora en los % de acierto son aún mayores.</w:t>
      </w:r>
    </w:p>
    <w:p w14:paraId="3EEF5171" w14:textId="483B86C5" w:rsidR="00F95C87" w:rsidRPr="00EC6D59" w:rsidRDefault="0055287A" w:rsidP="00F95C87">
      <w:r>
        <w:t xml:space="preserve">En el caso individual de un futbolista </w:t>
      </w:r>
      <w:r w:rsidR="00B6672F">
        <w:t>se puede</w:t>
      </w:r>
      <w:r>
        <w:t xml:space="preserve"> ver (</w:t>
      </w:r>
      <w:r w:rsidR="009533F3">
        <w:fldChar w:fldCharType="begin"/>
      </w:r>
      <w:r w:rsidR="009533F3">
        <w:instrText xml:space="preserve"> REF _Ref82511405 \h </w:instrText>
      </w:r>
      <w:r w:rsidR="009533F3">
        <w:fldChar w:fldCharType="separate"/>
      </w:r>
      <w:r w:rsidR="009533F3" w:rsidRPr="009533F3">
        <w:t xml:space="preserve">Ilustración </w:t>
      </w:r>
      <w:r w:rsidR="009533F3" w:rsidRPr="009533F3">
        <w:rPr>
          <w:noProof/>
        </w:rPr>
        <w:t>28</w:t>
      </w:r>
      <w:r w:rsidR="009533F3">
        <w:fldChar w:fldCharType="end"/>
      </w:r>
      <w:r>
        <w:t xml:space="preserve">) como el </w:t>
      </w:r>
      <w:r w:rsidR="00FB726E">
        <w:t>porcentaje</w:t>
      </w:r>
      <w:r>
        <w:t xml:space="preserve"> de acierto pasa de un 9,48% en el primer disparo al 15,82% en el sexto. </w:t>
      </w:r>
      <w:r w:rsidR="009533F3">
        <w:t>A su vez, la distancia se reduce de 18,7m a 16,3m. En este caso el incremento es todavía mayor si se analiza de manera individual y además con una diferencia de menos disparos por lo que se puede suscribir lo dicho a nivel de equipo e incluso se puede afirmar que en el caso individual de un futbolista la mejora en la precisión de los tiros es incluso mayor.</w:t>
      </w:r>
    </w:p>
    <w:p w14:paraId="66141824" w14:textId="77777777" w:rsidR="00F95C87" w:rsidRDefault="00F95C87" w:rsidP="007F5E65">
      <w:pPr>
        <w:jc w:val="center"/>
        <w:rPr>
          <w:b/>
          <w:bCs/>
        </w:rPr>
      </w:pPr>
    </w:p>
    <w:p w14:paraId="423FA9B3" w14:textId="776E3A88" w:rsidR="007F5E65" w:rsidRDefault="00F95C87" w:rsidP="00E16DF0">
      <w:pPr>
        <w:jc w:val="center"/>
        <w:rPr>
          <w:b/>
          <w:bCs/>
        </w:rPr>
      </w:pPr>
      <w:r>
        <w:rPr>
          <w:b/>
          <w:bCs/>
          <w:noProof/>
        </w:rPr>
        <w:lastRenderedPageBreak/>
        <w:drawing>
          <wp:inline distT="0" distB="0" distL="0" distR="0" wp14:anchorId="5AC87B06" wp14:editId="0FA4BD2A">
            <wp:extent cx="5107861" cy="288000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7861" cy="2880000"/>
                    </a:xfrm>
                    <a:prstGeom prst="rect">
                      <a:avLst/>
                    </a:prstGeom>
                    <a:noFill/>
                    <a:ln>
                      <a:noFill/>
                    </a:ln>
                  </pic:spPr>
                </pic:pic>
              </a:graphicData>
            </a:graphic>
          </wp:inline>
        </w:drawing>
      </w:r>
    </w:p>
    <w:p w14:paraId="004EB8E4" w14:textId="3E9EC894" w:rsidR="007F5E65" w:rsidRPr="009533F3" w:rsidRDefault="009533F3" w:rsidP="009533F3">
      <w:pPr>
        <w:pStyle w:val="Descripcin"/>
        <w:jc w:val="center"/>
        <w:rPr>
          <w:b/>
          <w:bCs/>
          <w:color w:val="auto"/>
        </w:rPr>
      </w:pPr>
      <w:bookmarkStart w:id="203" w:name="_Ref82511405"/>
      <w:bookmarkStart w:id="204" w:name="_Toc82726354"/>
      <w:r w:rsidRPr="009533F3">
        <w:rPr>
          <w:color w:val="auto"/>
        </w:rPr>
        <w:t xml:space="preserve">Ilustración </w:t>
      </w:r>
      <w:r w:rsidRPr="009533F3">
        <w:rPr>
          <w:color w:val="auto"/>
        </w:rPr>
        <w:fldChar w:fldCharType="begin"/>
      </w:r>
      <w:r w:rsidRPr="009533F3">
        <w:rPr>
          <w:color w:val="auto"/>
        </w:rPr>
        <w:instrText xml:space="preserve"> SEQ Ilustración \* ARABIC </w:instrText>
      </w:r>
      <w:r w:rsidRPr="009533F3">
        <w:rPr>
          <w:color w:val="auto"/>
        </w:rPr>
        <w:fldChar w:fldCharType="separate"/>
      </w:r>
      <w:r w:rsidR="00960845">
        <w:rPr>
          <w:noProof/>
          <w:color w:val="auto"/>
        </w:rPr>
        <w:t>28</w:t>
      </w:r>
      <w:r w:rsidRPr="009533F3">
        <w:rPr>
          <w:color w:val="auto"/>
        </w:rPr>
        <w:fldChar w:fldCharType="end"/>
      </w:r>
      <w:bookmarkEnd w:id="203"/>
      <w:r w:rsidRPr="009533F3">
        <w:rPr>
          <w:color w:val="auto"/>
        </w:rPr>
        <w:t>: % de acierto y distancia</w:t>
      </w:r>
      <w:r w:rsidR="00313DE6">
        <w:rPr>
          <w:color w:val="auto"/>
        </w:rPr>
        <w:t xml:space="preserve"> media</w:t>
      </w:r>
      <w:r w:rsidRPr="009533F3">
        <w:rPr>
          <w:color w:val="auto"/>
        </w:rPr>
        <w:t xml:space="preserve"> de los lanzamientos por número de disparo de</w:t>
      </w:r>
      <w:r w:rsidR="00E16DF0" w:rsidRPr="00E16DF0">
        <w:rPr>
          <w:color w:val="auto"/>
        </w:rPr>
        <w:t xml:space="preserve"> un mismo futbolista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9533F3">
        <w:rPr>
          <w:color w:val="auto"/>
        </w:rPr>
        <w:t>.</w:t>
      </w:r>
      <w:bookmarkEnd w:id="204"/>
    </w:p>
    <w:p w14:paraId="0156F7E5" w14:textId="46A3D551" w:rsidR="009533F3" w:rsidRPr="009533F3" w:rsidRDefault="009533F3" w:rsidP="007A11F1">
      <w:r w:rsidRPr="009533F3">
        <w:t>Para terminar de confirmar</w:t>
      </w:r>
      <w:r>
        <w:t xml:space="preserve"> la hipótesis se ha analizado la mejora para mismas zonas del campo como ya se ha hecho previamente a nivel de equipo. De nuevo se aprecia () como en la misma zona los valores crecen para cada disparo realizado pasando de un % de acierto en la Zona 2 del 21,59% en el primer disparo a un 31,47% en el cuarto, una mejoría muy notable. En el caso de la Zona 3, algo más alejada, la mejora es del 11,01% al 15,58%.</w:t>
      </w:r>
    </w:p>
    <w:p w14:paraId="146E75D1" w14:textId="163B65FC" w:rsidR="007F5E65" w:rsidRDefault="007F5E65" w:rsidP="007F5E65">
      <w:pPr>
        <w:jc w:val="center"/>
        <w:rPr>
          <w:b/>
          <w:bCs/>
        </w:rPr>
      </w:pPr>
      <w:r w:rsidRPr="007F5E65">
        <w:rPr>
          <w:b/>
          <w:bCs/>
          <w:noProof/>
        </w:rPr>
        <w:drawing>
          <wp:inline distT="0" distB="0" distL="0" distR="0" wp14:anchorId="60A10412" wp14:editId="0018DE9A">
            <wp:extent cx="4825716" cy="288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3F7B1E0C" w14:textId="299927B6" w:rsidR="00EC0A83" w:rsidRPr="00313DE6" w:rsidRDefault="00E16DF0" w:rsidP="00313DE6">
      <w:pPr>
        <w:pStyle w:val="Descripcin"/>
        <w:jc w:val="center"/>
        <w:rPr>
          <w:b/>
          <w:bCs/>
          <w:color w:val="auto"/>
        </w:rPr>
      </w:pPr>
      <w:bookmarkStart w:id="205" w:name="_Toc82726355"/>
      <w:r w:rsidRPr="00E16DF0">
        <w:rPr>
          <w:color w:val="auto"/>
        </w:rPr>
        <w:t xml:space="preserve">Ilustración </w:t>
      </w:r>
      <w:r w:rsidRPr="00E16DF0">
        <w:rPr>
          <w:color w:val="auto"/>
        </w:rPr>
        <w:fldChar w:fldCharType="begin"/>
      </w:r>
      <w:r w:rsidRPr="00E16DF0">
        <w:rPr>
          <w:color w:val="auto"/>
        </w:rPr>
        <w:instrText xml:space="preserve"> SEQ Ilustración \* ARABIC </w:instrText>
      </w:r>
      <w:r w:rsidRPr="00E16DF0">
        <w:rPr>
          <w:color w:val="auto"/>
        </w:rPr>
        <w:fldChar w:fldCharType="separate"/>
      </w:r>
      <w:r w:rsidR="00960845">
        <w:rPr>
          <w:noProof/>
          <w:color w:val="auto"/>
        </w:rPr>
        <w:t>29</w:t>
      </w:r>
      <w:r w:rsidRPr="00E16DF0">
        <w:rPr>
          <w:color w:val="auto"/>
        </w:rPr>
        <w:fldChar w:fldCharType="end"/>
      </w:r>
      <w:r w:rsidRPr="00E16DF0">
        <w:rPr>
          <w:color w:val="auto"/>
        </w:rPr>
        <w:t>: % de acierto según número de lanzamiento para disparos en dos zonas del campo distintas para disparos de un mismo futbolista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16DF0">
        <w:rPr>
          <w:color w:val="auto"/>
        </w:rPr>
        <w:t>.</w:t>
      </w:r>
      <w:bookmarkEnd w:id="205"/>
    </w:p>
    <w:p w14:paraId="2410E56C" w14:textId="704AFC5B" w:rsidR="00E16DF0" w:rsidRPr="001341A8" w:rsidRDefault="001341A8" w:rsidP="007A11F1">
      <w:r w:rsidRPr="001341A8">
        <w:t xml:space="preserve">Si </w:t>
      </w:r>
      <w:r w:rsidR="005A525F">
        <w:t>se pasa</w:t>
      </w:r>
      <w:r w:rsidRPr="001341A8">
        <w:t xml:space="preserve"> el análisis del número de lanzamiento a los lanzamientos de penalti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1341A8">
        <w:t>)</w:t>
      </w:r>
      <w:r>
        <w:t xml:space="preserve"> se comprueba que en este caso no ocurre lo mismo. Al tener menos disparo se han </w:t>
      </w:r>
      <w:r>
        <w:lastRenderedPageBreak/>
        <w:t xml:space="preserve">unificado el número de disparo en distintos paquetes. En el caso de los lanzamientos de penalti se aprecia que </w:t>
      </w:r>
      <w:proofErr w:type="spellStart"/>
      <w:r>
        <w:t>el</w:t>
      </w:r>
      <w:proofErr w:type="spellEnd"/>
      <w:r>
        <w:t xml:space="preserve"> % de acierto es mayor si el penalti es uno de los 10 primeros disparos del equipo que si es en los siguientes disparos.</w:t>
      </w:r>
      <w:r w:rsidR="0034655C">
        <w:t xml:space="preserve"> Este dato tiene relación con el hecho que </w:t>
      </w:r>
      <w:proofErr w:type="spellStart"/>
      <w:r w:rsidR="0034655C">
        <w:t>el</w:t>
      </w:r>
      <w:proofErr w:type="spellEnd"/>
      <w:r w:rsidR="0034655C">
        <w:t xml:space="preserve"> % de acierto también es menor durante la segunda mitad del partido como se ha explicado previamente.</w:t>
      </w:r>
    </w:p>
    <w:p w14:paraId="552CFB46" w14:textId="58A63B33" w:rsidR="007F5E65" w:rsidRDefault="00E16DF0" w:rsidP="007F5E65">
      <w:pPr>
        <w:jc w:val="center"/>
        <w:rPr>
          <w:b/>
          <w:bCs/>
        </w:rPr>
      </w:pPr>
      <w:r>
        <w:rPr>
          <w:b/>
          <w:bCs/>
          <w:noProof/>
        </w:rPr>
        <w:drawing>
          <wp:inline distT="0" distB="0" distL="0" distR="0" wp14:anchorId="17F1D86C" wp14:editId="340875AF">
            <wp:extent cx="2842643" cy="2664000"/>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643" cy="2664000"/>
                    </a:xfrm>
                    <a:prstGeom prst="rect">
                      <a:avLst/>
                    </a:prstGeom>
                    <a:noFill/>
                    <a:ln>
                      <a:noFill/>
                    </a:ln>
                  </pic:spPr>
                </pic:pic>
              </a:graphicData>
            </a:graphic>
          </wp:inline>
        </w:drawing>
      </w:r>
      <w:r w:rsidR="007F5E65">
        <w:rPr>
          <w:b/>
          <w:bCs/>
          <w:noProof/>
        </w:rPr>
        <w:drawing>
          <wp:inline distT="0" distB="0" distL="0" distR="0" wp14:anchorId="0A30BFC3" wp14:editId="452DA907">
            <wp:extent cx="2806977" cy="2664000"/>
            <wp:effectExtent l="0" t="0" r="0" b="0"/>
            <wp:docPr id="52" name="Imagen 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barr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6977" cy="2664000"/>
                    </a:xfrm>
                    <a:prstGeom prst="rect">
                      <a:avLst/>
                    </a:prstGeom>
                    <a:noFill/>
                    <a:ln>
                      <a:noFill/>
                    </a:ln>
                  </pic:spPr>
                </pic:pic>
              </a:graphicData>
            </a:graphic>
          </wp:inline>
        </w:drawing>
      </w:r>
      <w:r w:rsidR="007F5E65" w:rsidRPr="007F5E65">
        <w:rPr>
          <w:b/>
          <w:bCs/>
        </w:rPr>
        <w:t xml:space="preserve"> </w:t>
      </w:r>
    </w:p>
    <w:p w14:paraId="7C3A06EA" w14:textId="321AADD1" w:rsidR="00F5126B" w:rsidRPr="00F5126B" w:rsidRDefault="00F5126B" w:rsidP="00F5126B">
      <w:pPr>
        <w:pStyle w:val="Descripcin"/>
        <w:jc w:val="center"/>
        <w:rPr>
          <w:b/>
          <w:bCs/>
          <w:color w:val="auto"/>
        </w:rPr>
      </w:pPr>
      <w:bookmarkStart w:id="206" w:name="_Ref82514128"/>
      <w:bookmarkStart w:id="207" w:name="_Toc82726356"/>
      <w:r w:rsidRPr="00F5126B">
        <w:rPr>
          <w:color w:val="auto"/>
        </w:rPr>
        <w:t xml:space="preserve">Ilustración </w:t>
      </w:r>
      <w:r w:rsidRPr="00F5126B">
        <w:rPr>
          <w:color w:val="auto"/>
        </w:rPr>
        <w:fldChar w:fldCharType="begin"/>
      </w:r>
      <w:r w:rsidRPr="00F5126B">
        <w:rPr>
          <w:color w:val="auto"/>
        </w:rPr>
        <w:instrText xml:space="preserve"> SEQ Ilustración \* ARABIC </w:instrText>
      </w:r>
      <w:r w:rsidRPr="00F5126B">
        <w:rPr>
          <w:color w:val="auto"/>
        </w:rPr>
        <w:fldChar w:fldCharType="separate"/>
      </w:r>
      <w:r w:rsidR="00960845">
        <w:rPr>
          <w:noProof/>
          <w:color w:val="auto"/>
        </w:rPr>
        <w:t>30</w:t>
      </w:r>
      <w:r w:rsidRPr="00F5126B">
        <w:rPr>
          <w:color w:val="auto"/>
        </w:rPr>
        <w:fldChar w:fldCharType="end"/>
      </w:r>
      <w:bookmarkEnd w:id="206"/>
      <w:r w:rsidRPr="00F5126B">
        <w:rPr>
          <w:color w:val="auto"/>
        </w:rPr>
        <w:t>: % de acierto en los lanzamientos de penalti según número de lanzamiento del equipo (izquierda) o del futbolista (derecha)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F5126B">
        <w:rPr>
          <w:color w:val="auto"/>
        </w:rPr>
        <w:t>.</w:t>
      </w:r>
      <w:bookmarkEnd w:id="207"/>
    </w:p>
    <w:p w14:paraId="02409EBF" w14:textId="3C0E1FA4" w:rsidR="00EC0A83" w:rsidRDefault="0034655C" w:rsidP="007A11F1">
      <w:r w:rsidRPr="0034655C">
        <w:t>A nivel de jugador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34655C">
        <w:t xml:space="preserve">) se aprecia como el mayor acierto lo tienen los futbolistas cuyo </w:t>
      </w:r>
      <w:r>
        <w:t>lanzamiento</w:t>
      </w:r>
      <w:r w:rsidRPr="0034655C">
        <w:t xml:space="preserve"> de penalti es su primer disparo.</w:t>
      </w:r>
      <w:r>
        <w:t xml:space="preserve"> Este hecho tiene relación con que los primeros disparos del equipo tienen mayor acierto. Por otro lado, es interesante contrastarlo con el hecho que en el caso de ser el segundo disparo del futbolista es precisamente el momento donde menor % de acierto tienen. </w:t>
      </w:r>
      <w:r w:rsidR="005C71A3">
        <w:t>A partir del segundo tiro este porcentaje va creciendo. No hay ningún motivo aparente para que entender la razón de esta ventaja cuando el lanzamiento de penalti es el primer disparo, incluso popularmente se cree que hay más opciones de fallarlo cuando el futbolista acaba de salir al campo.</w:t>
      </w:r>
    </w:p>
    <w:p w14:paraId="04E0979F" w14:textId="2550AA99" w:rsidR="005C71A3" w:rsidRPr="005C71A3" w:rsidRDefault="005C71A3" w:rsidP="007A11F1">
      <w:pPr>
        <w:rPr>
          <w:b/>
          <w:bCs/>
        </w:rPr>
      </w:pPr>
      <w:r w:rsidRPr="005C71A3">
        <w:rPr>
          <w:b/>
          <w:bCs/>
        </w:rPr>
        <w:t>Resumen del análisis de las variables</w:t>
      </w:r>
    </w:p>
    <w:p w14:paraId="02DD1017" w14:textId="77777777" w:rsidR="008E0378" w:rsidRDefault="005C71A3" w:rsidP="00A81699">
      <w:r w:rsidRPr="005C71A3">
        <w:t>Con</w:t>
      </w:r>
      <w:r>
        <w:t xml:space="preserve"> este último análisis se da por concluida la etapa de análisis de nuevas variables. </w:t>
      </w:r>
    </w:p>
    <w:p w14:paraId="6469D4F5" w14:textId="75BF057D" w:rsidR="00A81699" w:rsidRDefault="005C71A3" w:rsidP="00A81699">
      <w:r>
        <w:t xml:space="preserve">Los resultados obtenidos demuestran principalmente que </w:t>
      </w:r>
      <w:proofErr w:type="spellStart"/>
      <w:r>
        <w:t>el</w:t>
      </w:r>
      <w:proofErr w:type="spellEnd"/>
      <w:r>
        <w:t xml:space="preserve"> % de acierto mejora durante las</w:t>
      </w:r>
      <w:r w:rsidR="008E0378">
        <w:t xml:space="preserve"> segundas partes de los partidos, especialmente debido a un aumento en la precisión de los disparos a medida que se realizan más disparos. En el caso de los lanzamientos de penalti, por el contrario, ocurre el efecto inverso.</w:t>
      </w:r>
    </w:p>
    <w:p w14:paraId="3C428306" w14:textId="7719D715" w:rsidR="008E0378" w:rsidRDefault="008E0378" w:rsidP="00A81699">
      <w:r>
        <w:t xml:space="preserve">También se ha apreciado un mayor acierto en los partidos de liga respecto a los torneos con eliminación (Mundial, Europeo…) donde hay una mayor presión al no tener más </w:t>
      </w:r>
      <w:r>
        <w:lastRenderedPageBreak/>
        <w:t>oportunidades para lograr los objetivos. Dentro de una misma competición el % de acierto es superior a medida que avanza la temporada o el torneo.</w:t>
      </w:r>
    </w:p>
    <w:p w14:paraId="355D49D3" w14:textId="52AB0242" w:rsidR="001149D6" w:rsidRDefault="006105BB" w:rsidP="00A81699">
      <w:r>
        <w:t>En cuanto a</w:t>
      </w:r>
      <w:r w:rsidR="002539BD">
        <w:t xml:space="preserve"> las expulsiones comprobado que se tiene una mayor precisión cuando el equipo atacante tiene un jugador más y se tiene una menor precisión cuando es el caso contrario. Los equipos</w:t>
      </w:r>
    </w:p>
    <w:p w14:paraId="3D86CAEA" w14:textId="77777777" w:rsidR="008E0378" w:rsidRDefault="008E0378" w:rsidP="00A81699">
      <w:r>
        <w:t xml:space="preserve">El factor campo, popularmente otorgado al equipo local respecto al visitante, es muy pequeño e incluso es favorable al equipo visitante en el caso de los lanzamientos de penalti. </w:t>
      </w:r>
    </w:p>
    <w:p w14:paraId="423D5624" w14:textId="1995E1F3" w:rsidR="008E0378" w:rsidRDefault="008E0378" w:rsidP="00A81699">
      <w:r>
        <w:t xml:space="preserve">Esta pequeña ventaja para el equipo local puede ser fruto de un mayor número de disparos por partido respecto al visitante dado que se ha comprobado que </w:t>
      </w:r>
      <w:r w:rsidR="001149D6">
        <w:t>cuanto mayor es el número de disparos realizados mayor es la precisión media de estos</w:t>
      </w:r>
      <w:r>
        <w:t>.</w:t>
      </w:r>
      <w:r w:rsidR="001149D6">
        <w:t xml:space="preserve"> Esto ocurre por dos motivos; por un </w:t>
      </w:r>
      <w:r w:rsidR="00313DE6">
        <w:t>lado,</w:t>
      </w:r>
      <w:r w:rsidR="001149D6">
        <w:t xml:space="preserve"> cada vez se realizan disparos más cercanos durante el partido y a partir de las Zonas de disparo se ha visto que para disparos desde ubicaciones cercanas cada disparo tiene una mayor precisión que los anteriores. A nivel de un futbolista individualmente ocurre lo mismo e incluso la mejora en la precisión es mayor.</w:t>
      </w:r>
    </w:p>
    <w:p w14:paraId="2609E1F3" w14:textId="77777777" w:rsidR="00313DE6" w:rsidRPr="005C71A3" w:rsidRDefault="00313DE6" w:rsidP="00A81699"/>
    <w:p w14:paraId="29E3F6AC" w14:textId="4D2B46A7" w:rsidR="00431739" w:rsidRDefault="00431739" w:rsidP="00431739">
      <w:pPr>
        <w:pStyle w:val="Ttulo2"/>
        <w:rPr>
          <w:rFonts w:eastAsia="Times New Roman"/>
          <w:lang w:eastAsia="es-ES"/>
        </w:rPr>
      </w:pPr>
      <w:bookmarkStart w:id="208" w:name="_Toc82726322"/>
      <w:r>
        <w:rPr>
          <w:rFonts w:eastAsia="Times New Roman"/>
          <w:lang w:eastAsia="es-ES"/>
        </w:rPr>
        <w:t>5.2 Análisis de los modelos obtenidos</w:t>
      </w:r>
      <w:bookmarkEnd w:id="208"/>
    </w:p>
    <w:p w14:paraId="6BECBCFF" w14:textId="77777777" w:rsidR="007A4D92" w:rsidRDefault="007A4D92" w:rsidP="007A4D92">
      <w:pPr>
        <w:rPr>
          <w:lang w:eastAsia="es-ES"/>
        </w:rPr>
      </w:pPr>
      <w:r>
        <w:rPr>
          <w:lang w:eastAsia="es-ES"/>
        </w:rPr>
        <w:t>Una vez analizadas las variables añadidas se ha analizado los distintos modelos elaborados.</w:t>
      </w:r>
    </w:p>
    <w:p w14:paraId="741B7ABE" w14:textId="77777777" w:rsidR="007A4D92" w:rsidRPr="00F66CBA" w:rsidRDefault="007A4D92" w:rsidP="007A4D92">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no son de penalti</w:t>
      </w:r>
    </w:p>
    <w:p w14:paraId="62D53FF7" w14:textId="0DCC058E" w:rsidR="00B92E28" w:rsidRDefault="007A4D92" w:rsidP="007A4D92">
      <w:pPr>
        <w:rPr>
          <w:lang w:eastAsia="es-ES"/>
        </w:rPr>
      </w:pPr>
      <w:r>
        <w:rPr>
          <w:lang w:eastAsia="es-ES"/>
        </w:rPr>
        <w:t xml:space="preserve">Primero de todo se comparan las distintas métricas (ver el apartado </w:t>
      </w:r>
      <w:r>
        <w:rPr>
          <w:lang w:eastAsia="es-ES"/>
        </w:rPr>
        <w:fldChar w:fldCharType="begin"/>
      </w:r>
      <w:r>
        <w:rPr>
          <w:lang w:eastAsia="es-ES"/>
        </w:rPr>
        <w:instrText xml:space="preserve"> REF _Ref82192678 \h </w:instrText>
      </w:r>
      <w:r>
        <w:rPr>
          <w:lang w:eastAsia="es-ES"/>
        </w:rPr>
      </w:r>
      <w:r>
        <w:rPr>
          <w:lang w:eastAsia="es-ES"/>
        </w:rPr>
        <w:fldChar w:fldCharType="separate"/>
      </w:r>
      <w:r>
        <w:t>4.4.1</w:t>
      </w:r>
      <w:r>
        <w:rPr>
          <w:lang w:eastAsia="es-ES"/>
        </w:rPr>
        <w:fldChar w:fldCharType="end"/>
      </w:r>
      <w:r>
        <w:rPr>
          <w:lang w:eastAsia="es-ES"/>
        </w:rPr>
        <w:t>) de cada modelo para decidir cuál de todos ellos es mejor. A continuación (</w:t>
      </w:r>
      <w:r>
        <w:rPr>
          <w:lang w:eastAsia="es-ES"/>
        </w:rPr>
        <w:fldChar w:fldCharType="begin"/>
      </w:r>
      <w:r>
        <w:rPr>
          <w:lang w:eastAsia="es-ES"/>
        </w:rPr>
        <w:instrText xml:space="preserve"> REF _Ref82527629 \h </w:instrText>
      </w:r>
      <w:r>
        <w:rPr>
          <w:lang w:eastAsia="es-ES"/>
        </w:rPr>
      </w:r>
      <w:r>
        <w:rPr>
          <w:lang w:eastAsia="es-ES"/>
        </w:rPr>
        <w:fldChar w:fldCharType="separate"/>
      </w:r>
      <w:r w:rsidRPr="007C25EA">
        <w:t xml:space="preserve">Tabla </w:t>
      </w:r>
      <w:r w:rsidRPr="007C25EA">
        <w:rPr>
          <w:noProof/>
        </w:rPr>
        <w:t>9</w:t>
      </w:r>
      <w:r>
        <w:rPr>
          <w:lang w:eastAsia="es-ES"/>
        </w:rPr>
        <w:fldChar w:fldCharType="end"/>
      </w:r>
      <w:r>
        <w:rPr>
          <w:lang w:eastAsia="es-ES"/>
        </w:rPr>
        <w:t>) se muestran los resultados obtenidos:</w:t>
      </w:r>
    </w:p>
    <w:tbl>
      <w:tblPr>
        <w:tblStyle w:val="Tablaconcuadrcula5oscura-nfasis2"/>
        <w:tblW w:w="5000" w:type="pct"/>
        <w:tblLook w:val="04A0" w:firstRow="1" w:lastRow="0" w:firstColumn="1" w:lastColumn="0" w:noHBand="0" w:noVBand="1"/>
      </w:tblPr>
      <w:tblGrid>
        <w:gridCol w:w="2081"/>
        <w:gridCol w:w="1288"/>
        <w:gridCol w:w="1566"/>
        <w:gridCol w:w="1413"/>
        <w:gridCol w:w="1692"/>
        <w:gridCol w:w="1246"/>
      </w:tblGrid>
      <w:tr w:rsidR="00B92E28" w14:paraId="7AFA7478" w14:textId="7E712C49" w:rsidTr="00B92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070C9F94" w14:textId="77777777" w:rsidR="00B92E28" w:rsidRDefault="00B92E28" w:rsidP="00105F3F">
            <w:pPr>
              <w:jc w:val="center"/>
              <w:rPr>
                <w:lang w:eastAsia="es-ES"/>
              </w:rPr>
            </w:pPr>
          </w:p>
        </w:tc>
        <w:tc>
          <w:tcPr>
            <w:tcW w:w="693" w:type="pct"/>
            <w:vAlign w:val="center"/>
          </w:tcPr>
          <w:p w14:paraId="4DAF9A1B"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134C3A">
              <w:rPr>
                <w:lang w:eastAsia="es-ES"/>
              </w:rPr>
              <w:t>Log-</w:t>
            </w:r>
            <w:proofErr w:type="spellStart"/>
            <w:r w:rsidRPr="00134C3A">
              <w:rPr>
                <w:lang w:eastAsia="es-ES"/>
              </w:rPr>
              <w:t>loss</w:t>
            </w:r>
            <w:proofErr w:type="spellEnd"/>
          </w:p>
          <w:p w14:paraId="0A52B1E2" w14:textId="1D973A98"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843" w:type="pct"/>
            <w:vAlign w:val="center"/>
          </w:tcPr>
          <w:p w14:paraId="1AA15FC2"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Brier</w:t>
            </w:r>
            <w:proofErr w:type="spellEnd"/>
            <w:r>
              <w:rPr>
                <w:lang w:eastAsia="es-ES"/>
              </w:rPr>
              <w:t xml:space="preserve"> score</w:t>
            </w:r>
          </w:p>
          <w:p w14:paraId="217ED8A9" w14:textId="09B9092B"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761" w:type="pct"/>
            <w:vAlign w:val="center"/>
          </w:tcPr>
          <w:p w14:paraId="554FCE5D"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ROC AUC</w:t>
            </w:r>
          </w:p>
          <w:p w14:paraId="1A4A8FA8" w14:textId="5C7A27A5"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w:t>
            </w:r>
            <w:r>
              <w:rPr>
                <w:rFonts w:cs="Arial"/>
                <w:lang w:eastAsia="es-ES"/>
              </w:rPr>
              <w:t>↑)</w:t>
            </w:r>
          </w:p>
        </w:tc>
        <w:tc>
          <w:tcPr>
            <w:tcW w:w="911" w:type="pct"/>
            <w:vAlign w:val="center"/>
          </w:tcPr>
          <w:p w14:paraId="3F1F59C5"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McFadden’s</w:t>
            </w:r>
            <w:proofErr w:type="spellEnd"/>
          </w:p>
          <w:p w14:paraId="3975E5B7" w14:textId="1F774F06"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Pr>
                <w:vertAlign w:val="superscript"/>
                <w:lang w:eastAsia="es-ES"/>
              </w:rPr>
              <w:t>2</w:t>
            </w:r>
            <w:r>
              <w:rPr>
                <w:lang w:eastAsia="es-ES"/>
              </w:rPr>
              <w:t xml:space="preserve"> (</w:t>
            </w:r>
            <w:r>
              <w:rPr>
                <w:rFonts w:cs="Arial"/>
                <w:lang w:eastAsia="es-ES"/>
              </w:rPr>
              <w:t>↑)</w:t>
            </w:r>
          </w:p>
        </w:tc>
        <w:tc>
          <w:tcPr>
            <w:tcW w:w="671" w:type="pct"/>
          </w:tcPr>
          <w:p w14:paraId="1D981F60"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Tiempo</w:t>
            </w:r>
          </w:p>
          <w:p w14:paraId="56BCE17B" w14:textId="7D93790F"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r>
      <w:tr w:rsidR="00B92E28" w14:paraId="430D1996" w14:textId="27231A5B" w:rsidTr="00B92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75531B5F" w14:textId="558BAEEF" w:rsidR="00B92E28" w:rsidRPr="00134C3A" w:rsidRDefault="00B92E28" w:rsidP="00105F3F">
            <w:pPr>
              <w:rPr>
                <w:lang w:eastAsia="es-ES"/>
              </w:rPr>
            </w:pPr>
            <w:r>
              <w:rPr>
                <w:lang w:eastAsia="es-ES"/>
              </w:rPr>
              <w:t>Regresión Log.</w:t>
            </w:r>
          </w:p>
        </w:tc>
        <w:tc>
          <w:tcPr>
            <w:tcW w:w="693" w:type="pct"/>
          </w:tcPr>
          <w:p w14:paraId="104E0E6A" w14:textId="77777777"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2847</w:t>
            </w:r>
          </w:p>
        </w:tc>
        <w:tc>
          <w:tcPr>
            <w:tcW w:w="843" w:type="pct"/>
          </w:tcPr>
          <w:p w14:paraId="1D8BB893" w14:textId="54AFE6CB"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082</w:t>
            </w:r>
            <w:r>
              <w:rPr>
                <w:lang w:eastAsia="es-ES"/>
              </w:rPr>
              <w:t>2</w:t>
            </w:r>
          </w:p>
        </w:tc>
        <w:tc>
          <w:tcPr>
            <w:tcW w:w="761" w:type="pct"/>
          </w:tcPr>
          <w:p w14:paraId="14349E7F" w14:textId="7CD81E5B" w:rsidR="00B92E28" w:rsidRPr="00531E5A" w:rsidRDefault="00B92E28"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481178">
              <w:rPr>
                <w:lang w:eastAsia="es-ES"/>
              </w:rPr>
              <w:t>0</w:t>
            </w:r>
            <w:r>
              <w:rPr>
                <w:lang w:eastAsia="es-ES"/>
              </w:rPr>
              <w:t>,</w:t>
            </w:r>
            <w:r w:rsidRPr="00481178">
              <w:rPr>
                <w:lang w:eastAsia="es-ES"/>
              </w:rPr>
              <w:t>781</w:t>
            </w:r>
            <w:r>
              <w:rPr>
                <w:lang w:eastAsia="es-ES"/>
              </w:rPr>
              <w:t>7</w:t>
            </w:r>
          </w:p>
        </w:tc>
        <w:tc>
          <w:tcPr>
            <w:tcW w:w="911" w:type="pct"/>
          </w:tcPr>
          <w:p w14:paraId="41B11F5D" w14:textId="19DB992F"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158</w:t>
            </w:r>
            <w:r>
              <w:rPr>
                <w:lang w:eastAsia="es-ES"/>
              </w:rPr>
              <w:t>4</w:t>
            </w:r>
          </w:p>
        </w:tc>
        <w:tc>
          <w:tcPr>
            <w:tcW w:w="671" w:type="pct"/>
          </w:tcPr>
          <w:p w14:paraId="08B6D367" w14:textId="606BB2D2" w:rsidR="00B92E28" w:rsidRPr="00D239AA"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00:00:04</w:t>
            </w:r>
          </w:p>
        </w:tc>
      </w:tr>
      <w:tr w:rsidR="00B92E28" w14:paraId="0E811EAB" w14:textId="68D8CEB0" w:rsidTr="00B92E28">
        <w:tc>
          <w:tcPr>
            <w:cnfStyle w:val="001000000000" w:firstRow="0" w:lastRow="0" w:firstColumn="1" w:lastColumn="0" w:oddVBand="0" w:evenVBand="0" w:oddHBand="0" w:evenHBand="0" w:firstRowFirstColumn="0" w:firstRowLastColumn="0" w:lastRowFirstColumn="0" w:lastRowLastColumn="0"/>
            <w:tcW w:w="1120" w:type="pct"/>
          </w:tcPr>
          <w:p w14:paraId="689B716C" w14:textId="0A5D0D35" w:rsidR="00B92E28" w:rsidRDefault="00B92E28" w:rsidP="00105F3F">
            <w:pPr>
              <w:rPr>
                <w:lang w:eastAsia="es-ES"/>
              </w:rPr>
            </w:pPr>
            <w:proofErr w:type="spellStart"/>
            <w:r>
              <w:rPr>
                <w:lang w:eastAsia="es-ES"/>
              </w:rPr>
              <w:t>LightGBM</w:t>
            </w:r>
            <w:proofErr w:type="spellEnd"/>
          </w:p>
        </w:tc>
        <w:tc>
          <w:tcPr>
            <w:tcW w:w="693" w:type="pct"/>
          </w:tcPr>
          <w:p w14:paraId="2E5B2596" w14:textId="4BE7DBFB"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2854</w:t>
            </w:r>
          </w:p>
        </w:tc>
        <w:tc>
          <w:tcPr>
            <w:tcW w:w="843" w:type="pct"/>
          </w:tcPr>
          <w:p w14:paraId="79BDADCD" w14:textId="31476E23"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081</w:t>
            </w:r>
            <w:r>
              <w:rPr>
                <w:lang w:eastAsia="es-ES"/>
              </w:rPr>
              <w:t>8</w:t>
            </w:r>
          </w:p>
        </w:tc>
        <w:tc>
          <w:tcPr>
            <w:tcW w:w="761" w:type="pct"/>
          </w:tcPr>
          <w:p w14:paraId="7CC18828" w14:textId="5C86A757" w:rsidR="00B92E28" w:rsidRPr="00531E5A" w:rsidRDefault="00B92E28"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Pr="00D239AA">
              <w:rPr>
                <w:lang w:eastAsia="es-ES"/>
              </w:rPr>
              <w:t>785</w:t>
            </w:r>
            <w:r>
              <w:rPr>
                <w:lang w:eastAsia="es-ES"/>
              </w:rPr>
              <w:t>5</w:t>
            </w:r>
          </w:p>
        </w:tc>
        <w:tc>
          <w:tcPr>
            <w:tcW w:w="911" w:type="pct"/>
          </w:tcPr>
          <w:p w14:paraId="27915BF2" w14:textId="23977E70"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156</w:t>
            </w:r>
            <w:r>
              <w:rPr>
                <w:lang w:eastAsia="es-ES"/>
              </w:rPr>
              <w:t>3</w:t>
            </w:r>
          </w:p>
        </w:tc>
        <w:tc>
          <w:tcPr>
            <w:tcW w:w="671" w:type="pct"/>
          </w:tcPr>
          <w:p w14:paraId="607E1F96" w14:textId="35F31A6C" w:rsidR="00B92E28" w:rsidRPr="00D239AA"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00:30:13</w:t>
            </w:r>
          </w:p>
        </w:tc>
      </w:tr>
      <w:tr w:rsidR="00B92E28" w14:paraId="33D51A0E" w14:textId="618E9BAD" w:rsidTr="00B92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0A82521A" w14:textId="4C3C3581" w:rsidR="00B92E28" w:rsidRPr="00134C3A" w:rsidRDefault="00B92E28" w:rsidP="00105F3F">
            <w:pPr>
              <w:rPr>
                <w:lang w:eastAsia="es-ES"/>
              </w:rPr>
            </w:pPr>
            <w:proofErr w:type="spellStart"/>
            <w:r>
              <w:rPr>
                <w:lang w:eastAsia="es-ES"/>
              </w:rPr>
              <w:t>XGBoost</w:t>
            </w:r>
            <w:proofErr w:type="spellEnd"/>
            <w:r>
              <w:rPr>
                <w:lang w:eastAsia="es-ES"/>
              </w:rPr>
              <w:t xml:space="preserve"> </w:t>
            </w:r>
          </w:p>
        </w:tc>
        <w:tc>
          <w:tcPr>
            <w:tcW w:w="693" w:type="pct"/>
          </w:tcPr>
          <w:p w14:paraId="449469F7" w14:textId="3A6C3DF9"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0,2810</w:t>
            </w:r>
          </w:p>
        </w:tc>
        <w:tc>
          <w:tcPr>
            <w:tcW w:w="843" w:type="pct"/>
          </w:tcPr>
          <w:p w14:paraId="0CB1FD41" w14:textId="28595ADB"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0,0814</w:t>
            </w:r>
          </w:p>
        </w:tc>
        <w:tc>
          <w:tcPr>
            <w:tcW w:w="761" w:type="pct"/>
          </w:tcPr>
          <w:p w14:paraId="234D55E5" w14:textId="61476913" w:rsidR="00B92E28" w:rsidRPr="00531E5A" w:rsidRDefault="00B92E28"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0,7912</w:t>
            </w:r>
          </w:p>
        </w:tc>
        <w:tc>
          <w:tcPr>
            <w:tcW w:w="911" w:type="pct"/>
          </w:tcPr>
          <w:p w14:paraId="68E4FD44" w14:textId="0A567291"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0,1694</w:t>
            </w:r>
          </w:p>
        </w:tc>
        <w:tc>
          <w:tcPr>
            <w:tcW w:w="671" w:type="pct"/>
          </w:tcPr>
          <w:p w14:paraId="36F7220D" w14:textId="7C128B31" w:rsidR="00B92E28" w:rsidRPr="00D239AA"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1:03:48</w:t>
            </w:r>
          </w:p>
        </w:tc>
      </w:tr>
      <w:tr w:rsidR="00B92E28" w14:paraId="2C609036" w14:textId="41E21D45" w:rsidTr="00B92E28">
        <w:tc>
          <w:tcPr>
            <w:cnfStyle w:val="001000000000" w:firstRow="0" w:lastRow="0" w:firstColumn="1" w:lastColumn="0" w:oddVBand="0" w:evenVBand="0" w:oddHBand="0" w:evenHBand="0" w:firstRowFirstColumn="0" w:firstRowLastColumn="0" w:lastRowFirstColumn="0" w:lastRowLastColumn="0"/>
            <w:tcW w:w="1120" w:type="pct"/>
          </w:tcPr>
          <w:p w14:paraId="11556AB3" w14:textId="4386F1E0" w:rsidR="00B92E28" w:rsidRDefault="00B92E28" w:rsidP="00105F3F">
            <w:pPr>
              <w:rPr>
                <w:lang w:eastAsia="es-ES"/>
              </w:rPr>
            </w:pPr>
            <w:proofErr w:type="spellStart"/>
            <w:r>
              <w:rPr>
                <w:lang w:eastAsia="es-ES"/>
              </w:rPr>
              <w:t>Random</w:t>
            </w:r>
            <w:proofErr w:type="spellEnd"/>
            <w:r>
              <w:rPr>
                <w:lang w:eastAsia="es-ES"/>
              </w:rPr>
              <w:t xml:space="preserve"> Forest</w:t>
            </w:r>
          </w:p>
        </w:tc>
        <w:tc>
          <w:tcPr>
            <w:tcW w:w="693" w:type="pct"/>
          </w:tcPr>
          <w:p w14:paraId="14EAFFD0" w14:textId="224AC619"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w:t>
            </w:r>
            <w:r>
              <w:rPr>
                <w:lang w:eastAsia="es-ES"/>
              </w:rPr>
              <w:t>8</w:t>
            </w:r>
          </w:p>
        </w:tc>
        <w:tc>
          <w:tcPr>
            <w:tcW w:w="843" w:type="pct"/>
          </w:tcPr>
          <w:p w14:paraId="16649D8A" w14:textId="0F4FB7E7"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082</w:t>
            </w:r>
            <w:r>
              <w:rPr>
                <w:lang w:eastAsia="es-ES"/>
              </w:rPr>
              <w:t>4</w:t>
            </w:r>
          </w:p>
        </w:tc>
        <w:tc>
          <w:tcPr>
            <w:tcW w:w="761" w:type="pct"/>
          </w:tcPr>
          <w:p w14:paraId="2CFC7BD8" w14:textId="3A538A38" w:rsidR="00B92E28" w:rsidRPr="00531E5A" w:rsidRDefault="00B92E28"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Pr="00D239AA">
              <w:rPr>
                <w:lang w:eastAsia="es-ES"/>
              </w:rPr>
              <w:t>778</w:t>
            </w:r>
            <w:r>
              <w:rPr>
                <w:lang w:eastAsia="es-ES"/>
              </w:rPr>
              <w:t>8</w:t>
            </w:r>
          </w:p>
        </w:tc>
        <w:tc>
          <w:tcPr>
            <w:tcW w:w="911" w:type="pct"/>
          </w:tcPr>
          <w:p w14:paraId="6D27D699" w14:textId="75885A61"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1553</w:t>
            </w:r>
          </w:p>
        </w:tc>
        <w:tc>
          <w:tcPr>
            <w:tcW w:w="671" w:type="pct"/>
          </w:tcPr>
          <w:p w14:paraId="1A89C406" w14:textId="79352A71" w:rsidR="00B92E28" w:rsidRPr="00D239AA"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01:33:46</w:t>
            </w:r>
          </w:p>
        </w:tc>
      </w:tr>
    </w:tbl>
    <w:p w14:paraId="5B269319" w14:textId="662934EC" w:rsidR="007A4D92" w:rsidRPr="007C25EA" w:rsidRDefault="007A4D92" w:rsidP="007A4D92">
      <w:pPr>
        <w:pStyle w:val="Descripcin"/>
        <w:jc w:val="center"/>
        <w:rPr>
          <w:color w:val="auto"/>
          <w:lang w:eastAsia="es-ES"/>
        </w:rPr>
      </w:pPr>
      <w:bookmarkStart w:id="209" w:name="_Ref82527629"/>
      <w:bookmarkStart w:id="210" w:name="_Toc82644965"/>
      <w:r w:rsidRPr="007C25EA">
        <w:rPr>
          <w:color w:val="auto"/>
        </w:rPr>
        <w:t xml:space="preserve">Tabla </w:t>
      </w:r>
      <w:r w:rsidRPr="007C25EA">
        <w:rPr>
          <w:color w:val="auto"/>
        </w:rPr>
        <w:fldChar w:fldCharType="begin"/>
      </w:r>
      <w:r w:rsidRPr="007C25EA">
        <w:rPr>
          <w:color w:val="auto"/>
        </w:rPr>
        <w:instrText xml:space="preserve"> SEQ Tabla \* ARABIC </w:instrText>
      </w:r>
      <w:r w:rsidRPr="007C25EA">
        <w:rPr>
          <w:color w:val="auto"/>
        </w:rPr>
        <w:fldChar w:fldCharType="separate"/>
      </w:r>
      <w:r w:rsidR="00FF5F85">
        <w:rPr>
          <w:noProof/>
          <w:color w:val="auto"/>
        </w:rPr>
        <w:t>9</w:t>
      </w:r>
      <w:r w:rsidRPr="007C25EA">
        <w:rPr>
          <w:color w:val="auto"/>
        </w:rPr>
        <w:fldChar w:fldCharType="end"/>
      </w:r>
      <w:bookmarkEnd w:id="209"/>
      <w:r w:rsidRPr="007C25EA">
        <w:rPr>
          <w:color w:val="auto"/>
        </w:rPr>
        <w:t>: Tabla de métricas para cada modelo generado.</w:t>
      </w:r>
      <w:r w:rsidR="00BD524F">
        <w:rPr>
          <w:color w:val="auto"/>
        </w:rPr>
        <w:t xml:space="preserve"> La flecha indica si es positivo que sea mayor o menor el valor obtenido.</w:t>
      </w:r>
      <w:bookmarkEnd w:id="210"/>
    </w:p>
    <w:p w14:paraId="22D96CE7" w14:textId="18FA565C" w:rsidR="007A4D92" w:rsidRDefault="007A4D92" w:rsidP="007A4D92">
      <w:pPr>
        <w:rPr>
          <w:lang w:eastAsia="es-ES"/>
        </w:rPr>
      </w:pPr>
      <w:r>
        <w:rPr>
          <w:lang w:eastAsia="es-ES"/>
        </w:rPr>
        <w:t xml:space="preserve">Como se puede comprobar en el caso de este TFM ha sido el modelo </w:t>
      </w:r>
      <w:proofErr w:type="spellStart"/>
      <w:r>
        <w:rPr>
          <w:lang w:eastAsia="es-ES"/>
        </w:rPr>
        <w:t>XGBoost</w:t>
      </w:r>
      <w:proofErr w:type="spellEnd"/>
      <w:r>
        <w:rPr>
          <w:lang w:eastAsia="es-ES"/>
        </w:rPr>
        <w:t xml:space="preserve"> el que ha obtenido mejores resultados en todas las métricas. La diferencia entre ellos ha sido bastante </w:t>
      </w:r>
      <w:r>
        <w:rPr>
          <w:lang w:eastAsia="es-ES"/>
        </w:rPr>
        <w:lastRenderedPageBreak/>
        <w:t xml:space="preserve">pequeña, en cualquier caso. Como contrapunto, el tiempo de ejecución del método </w:t>
      </w:r>
      <w:proofErr w:type="spellStart"/>
      <w:r>
        <w:rPr>
          <w:lang w:eastAsia="es-ES"/>
        </w:rPr>
        <w:t>XGBoost</w:t>
      </w:r>
      <w:proofErr w:type="spellEnd"/>
      <w:r>
        <w:rPr>
          <w:lang w:eastAsia="es-ES"/>
        </w:rPr>
        <w:t xml:space="preserve"> ha sido el doble del método </w:t>
      </w:r>
      <w:proofErr w:type="spellStart"/>
      <w:r>
        <w:rPr>
          <w:lang w:eastAsia="es-ES"/>
        </w:rPr>
        <w:t>LightGBM</w:t>
      </w:r>
      <w:proofErr w:type="spellEnd"/>
      <w:r>
        <w:rPr>
          <w:lang w:eastAsia="es-ES"/>
        </w:rPr>
        <w:t xml:space="preserve"> mientras que la Regresión Logística (el único modelo no calibrado) ha sido la que menos ha tardado</w:t>
      </w:r>
      <w:r w:rsidR="00BD524F">
        <w:rPr>
          <w:lang w:eastAsia="es-ES"/>
        </w:rPr>
        <w:t>,</w:t>
      </w:r>
      <w:r>
        <w:rPr>
          <w:lang w:eastAsia="es-ES"/>
        </w:rPr>
        <w:t xml:space="preserve"> ejecutándose al momento. En el caso del método de </w:t>
      </w:r>
      <w:proofErr w:type="spellStart"/>
      <w:r>
        <w:rPr>
          <w:lang w:eastAsia="es-ES"/>
        </w:rPr>
        <w:t>Random</w:t>
      </w:r>
      <w:proofErr w:type="spellEnd"/>
      <w:r>
        <w:rPr>
          <w:lang w:eastAsia="es-ES"/>
        </w:rPr>
        <w:t xml:space="preserve"> Forest ha sido tanto el que peores valores ha dado además de ser el que mayor tiempo de ejecución ha necesitado.</w:t>
      </w:r>
    </w:p>
    <w:p w14:paraId="7C78BFAC" w14:textId="07DC2E74" w:rsidR="00BD524F" w:rsidRDefault="00BD524F" w:rsidP="007A4D92">
      <w:pPr>
        <w:rPr>
          <w:lang w:eastAsia="es-ES"/>
        </w:rPr>
      </w:pPr>
      <w:r>
        <w:rPr>
          <w:lang w:eastAsia="es-ES"/>
        </w:rPr>
        <w:t xml:space="preserve">El paso posterior es comprobar como de calibrados los distintos modelos de </w:t>
      </w:r>
      <w:proofErr w:type="spellStart"/>
      <w:r>
        <w:rPr>
          <w:lang w:eastAsia="es-ES"/>
        </w:rPr>
        <w:t>xG</w:t>
      </w:r>
      <w:proofErr w:type="spellEnd"/>
      <w:r>
        <w:rPr>
          <w:lang w:eastAsia="es-ES"/>
        </w:rPr>
        <w:t xml:space="preserve">. En la </w:t>
      </w:r>
      <w:r>
        <w:rPr>
          <w:lang w:eastAsia="es-ES"/>
        </w:rPr>
        <w:fldChar w:fldCharType="begin"/>
      </w:r>
      <w:r>
        <w:rPr>
          <w:lang w:eastAsia="es-ES"/>
        </w:rPr>
        <w:instrText xml:space="preserve"> REF _Ref82538011 \h </w:instrText>
      </w:r>
      <w:r>
        <w:rPr>
          <w:lang w:eastAsia="es-ES"/>
        </w:rPr>
      </w:r>
      <w:r>
        <w:rPr>
          <w:lang w:eastAsia="es-ES"/>
        </w:rPr>
        <w:fldChar w:fldCharType="separate"/>
      </w:r>
      <w:r w:rsidRPr="00BD524F">
        <w:t xml:space="preserve">Ilustración </w:t>
      </w:r>
      <w:r w:rsidRPr="00BD524F">
        <w:rPr>
          <w:noProof/>
        </w:rPr>
        <w:t>31</w:t>
      </w:r>
      <w:r>
        <w:rPr>
          <w:lang w:eastAsia="es-ES"/>
        </w:rPr>
        <w:fldChar w:fldCharType="end"/>
      </w:r>
      <w:r>
        <w:rPr>
          <w:lang w:eastAsia="es-ES"/>
        </w:rPr>
        <w:t xml:space="preserve"> se puede comprobar</w:t>
      </w:r>
      <w:r w:rsidR="007C549F">
        <w:rPr>
          <w:lang w:eastAsia="es-ES"/>
        </w:rPr>
        <w:t xml:space="preserve"> mediante las curvas de calibración por cuantiles</w:t>
      </w:r>
      <w:r>
        <w:rPr>
          <w:lang w:eastAsia="es-ES"/>
        </w:rPr>
        <w:t xml:space="preserve"> como todos los modelos tienen una buena calibración y solo para valores más altos </w:t>
      </w:r>
      <w:r w:rsidR="007A73FF">
        <w:rPr>
          <w:lang w:eastAsia="es-ES"/>
        </w:rPr>
        <w:t>hay una mayor diferencia entre las predicciones dadas y el % de goles reales. Esta diferencia no es muy preocupante puesto que son muy pocos los disparos que obtienen probabilidades por encima del 30%.</w:t>
      </w:r>
      <w:r w:rsidR="007C549F">
        <w:rPr>
          <w:lang w:eastAsia="es-ES"/>
        </w:rPr>
        <w:t xml:space="preserve"> En los apéndices también se puede ver </w:t>
      </w:r>
      <w:proofErr w:type="spellStart"/>
      <w:r w:rsidR="007C549F">
        <w:rPr>
          <w:lang w:eastAsia="es-ES"/>
        </w:rPr>
        <w:t>como</w:t>
      </w:r>
      <w:proofErr w:type="spellEnd"/>
      <w:r w:rsidR="007C549F">
        <w:rPr>
          <w:lang w:eastAsia="es-ES"/>
        </w:rPr>
        <w:t xml:space="preserve"> es cada curva de calibración de manera uniforme en la </w:t>
      </w:r>
      <w:r w:rsidR="007C549F">
        <w:rPr>
          <w:lang w:eastAsia="es-ES"/>
        </w:rPr>
        <w:fldChar w:fldCharType="begin"/>
      </w:r>
      <w:r w:rsidR="007C549F">
        <w:rPr>
          <w:lang w:eastAsia="es-ES"/>
        </w:rPr>
        <w:instrText xml:space="preserve"> REF _Ref82539199 \h </w:instrText>
      </w:r>
      <w:r w:rsidR="007C549F">
        <w:rPr>
          <w:lang w:eastAsia="es-ES"/>
        </w:rPr>
      </w:r>
      <w:r w:rsidR="007C549F">
        <w:rPr>
          <w:lang w:eastAsia="es-ES"/>
        </w:rPr>
        <w:fldChar w:fldCharType="separate"/>
      </w:r>
      <w:r w:rsidR="007C549F" w:rsidRPr="007C549F">
        <w:t xml:space="preserve">Ilustración </w:t>
      </w:r>
      <w:r w:rsidR="007C549F" w:rsidRPr="007C549F">
        <w:rPr>
          <w:noProof/>
        </w:rPr>
        <w:t>32</w:t>
      </w:r>
      <w:r w:rsidR="007C549F">
        <w:rPr>
          <w:lang w:eastAsia="es-ES"/>
        </w:rPr>
        <w:fldChar w:fldCharType="end"/>
      </w:r>
      <w:r w:rsidR="007C549F">
        <w:rPr>
          <w:lang w:eastAsia="es-ES"/>
        </w:rPr>
        <w:t>.</w:t>
      </w:r>
    </w:p>
    <w:p w14:paraId="1810B21B" w14:textId="538D671C" w:rsidR="00BD524F" w:rsidRDefault="00BD524F" w:rsidP="00BD524F">
      <w:pPr>
        <w:jc w:val="center"/>
        <w:rPr>
          <w:lang w:eastAsia="es-ES"/>
        </w:rPr>
      </w:pPr>
      <w:r>
        <w:rPr>
          <w:noProof/>
        </w:rPr>
        <w:drawing>
          <wp:inline distT="0" distB="0" distL="0" distR="0" wp14:anchorId="72B98AF0" wp14:editId="7B0117C0">
            <wp:extent cx="4715776" cy="4500000"/>
            <wp:effectExtent l="0" t="0" r="0" b="0"/>
            <wp:docPr id="39" name="Imagen 3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baja"/>
                    <pic:cNvPicPr>
                      <a:picLocks noChangeAspect="1" noChangeArrowheads="1"/>
                    </pic:cNvPicPr>
                  </pic:nvPicPr>
                  <pic:blipFill rotWithShape="1">
                    <a:blip r:embed="rId43">
                      <a:extLst>
                        <a:ext uri="{28A0092B-C50C-407E-A947-70E740481C1C}">
                          <a14:useLocalDpi xmlns:a14="http://schemas.microsoft.com/office/drawing/2010/main" val="0"/>
                        </a:ext>
                      </a:extLst>
                    </a:blip>
                    <a:srcRect b="36145"/>
                    <a:stretch/>
                  </pic:blipFill>
                  <pic:spPr bwMode="auto">
                    <a:xfrm>
                      <a:off x="0" y="0"/>
                      <a:ext cx="4715776" cy="4500000"/>
                    </a:xfrm>
                    <a:prstGeom prst="rect">
                      <a:avLst/>
                    </a:prstGeom>
                    <a:noFill/>
                    <a:ln>
                      <a:noFill/>
                    </a:ln>
                    <a:extLst>
                      <a:ext uri="{53640926-AAD7-44D8-BBD7-CCE9431645EC}">
                        <a14:shadowObscured xmlns:a14="http://schemas.microsoft.com/office/drawing/2010/main"/>
                      </a:ext>
                    </a:extLst>
                  </pic:spPr>
                </pic:pic>
              </a:graphicData>
            </a:graphic>
          </wp:inline>
        </w:drawing>
      </w:r>
    </w:p>
    <w:p w14:paraId="40DCE5CD" w14:textId="71050D45" w:rsidR="007A73FF" w:rsidRDefault="00BD524F" w:rsidP="007A73FF">
      <w:pPr>
        <w:pStyle w:val="Descripcin"/>
        <w:jc w:val="center"/>
        <w:rPr>
          <w:color w:val="auto"/>
        </w:rPr>
      </w:pPr>
      <w:bookmarkStart w:id="211" w:name="_Ref82538011"/>
      <w:bookmarkStart w:id="212" w:name="_Toc82726357"/>
      <w:r w:rsidRPr="00BD524F">
        <w:rPr>
          <w:color w:val="auto"/>
        </w:rPr>
        <w:t xml:space="preserve">Ilustración </w:t>
      </w:r>
      <w:r w:rsidRPr="00BD524F">
        <w:rPr>
          <w:color w:val="auto"/>
        </w:rPr>
        <w:fldChar w:fldCharType="begin"/>
      </w:r>
      <w:r w:rsidRPr="00BD524F">
        <w:rPr>
          <w:color w:val="auto"/>
        </w:rPr>
        <w:instrText xml:space="preserve"> SEQ Ilustración \* ARABIC </w:instrText>
      </w:r>
      <w:r w:rsidRPr="00BD524F">
        <w:rPr>
          <w:color w:val="auto"/>
        </w:rPr>
        <w:fldChar w:fldCharType="separate"/>
      </w:r>
      <w:r w:rsidR="00960845">
        <w:rPr>
          <w:noProof/>
          <w:color w:val="auto"/>
        </w:rPr>
        <w:t>31</w:t>
      </w:r>
      <w:r w:rsidRPr="00BD524F">
        <w:rPr>
          <w:color w:val="auto"/>
        </w:rPr>
        <w:fldChar w:fldCharType="end"/>
      </w:r>
      <w:bookmarkEnd w:id="211"/>
      <w:r w:rsidRPr="00BD524F">
        <w:rPr>
          <w:color w:val="auto"/>
        </w:rPr>
        <w:t xml:space="preserve">: Curvas de calibración para cada modelo de </w:t>
      </w:r>
      <w:proofErr w:type="spellStart"/>
      <w:r w:rsidRPr="00BD524F">
        <w:rPr>
          <w:color w:val="auto"/>
        </w:rPr>
        <w:t>xG</w:t>
      </w:r>
      <w:proofErr w:type="spellEnd"/>
      <w:r w:rsidR="007C549F">
        <w:rPr>
          <w:color w:val="auto"/>
        </w:rPr>
        <w:t xml:space="preserve"> por cuantiles</w:t>
      </w:r>
      <w:r w:rsidRPr="00BD524F">
        <w:rPr>
          <w:color w:val="auto"/>
        </w:rPr>
        <w:t>.</w:t>
      </w:r>
      <w:bookmarkEnd w:id="212"/>
    </w:p>
    <w:p w14:paraId="62EB8A8F" w14:textId="7138623A" w:rsidR="007C549F" w:rsidRPr="00970D22" w:rsidRDefault="007C549F" w:rsidP="007C549F">
      <w:r>
        <w:t xml:space="preserve">Puesto que el modelo de </w:t>
      </w:r>
      <w:proofErr w:type="spellStart"/>
      <w:r>
        <w:t>XGBoost</w:t>
      </w:r>
      <w:proofErr w:type="spellEnd"/>
      <w:r>
        <w:t xml:space="preserve"> es el que mejor resultados ha dado se ha estudiado más a fondo este.</w:t>
      </w:r>
      <w:r w:rsidR="00970D22">
        <w:t xml:space="preserve"> También ha sido el utilizado para comparar con otros modelos previos.</w:t>
      </w:r>
    </w:p>
    <w:p w14:paraId="140B4FC6" w14:textId="11B20DC0" w:rsidR="007C549F" w:rsidRPr="007C549F" w:rsidRDefault="00314BBD" w:rsidP="007C549F">
      <w:r>
        <w:lastRenderedPageBreak/>
        <w:t xml:space="preserve">Tras las curvas de calibración </w:t>
      </w:r>
      <w:r w:rsidR="00971D7F">
        <w:t xml:space="preserve">se ha querido conocer la importancia de cada variable dentro del modelo, en </w:t>
      </w:r>
      <w:r w:rsidR="00501872">
        <w:t>la</w:t>
      </w:r>
      <w:r w:rsidR="00057996">
        <w:t xml:space="preserve"> </w:t>
      </w:r>
      <w:r w:rsidR="00057996">
        <w:fldChar w:fldCharType="begin"/>
      </w:r>
      <w:r w:rsidR="00057996">
        <w:instrText xml:space="preserve"> REF _Ref82618295 \h </w:instrText>
      </w:r>
      <w:r w:rsidR="00057996">
        <w:fldChar w:fldCharType="separate"/>
      </w:r>
      <w:r w:rsidR="00057996" w:rsidRPr="00057996">
        <w:t xml:space="preserve">Ilustración </w:t>
      </w:r>
      <w:r w:rsidR="00057996" w:rsidRPr="00057996">
        <w:rPr>
          <w:noProof/>
        </w:rPr>
        <w:t>32</w:t>
      </w:r>
      <w:r w:rsidR="00057996">
        <w:fldChar w:fldCharType="end"/>
      </w:r>
      <w:r w:rsidR="00501872">
        <w:t xml:space="preserve"> se puede comprobar como las dos principales variables son el </w:t>
      </w:r>
      <w:r w:rsidR="00970D22">
        <w:t>ángulo</w:t>
      </w:r>
      <w:r w:rsidR="00501872">
        <w:t xml:space="preserve"> visible y la distancia a portería. De las variables añadidas la que mayor importancia tiene dentro del modelo </w:t>
      </w:r>
      <w:r w:rsidR="00057996">
        <w:t>son</w:t>
      </w:r>
      <w:r w:rsidR="00501872">
        <w:t xml:space="preserve"> el </w:t>
      </w:r>
      <w:r w:rsidR="00057996">
        <w:t xml:space="preserve">número de lanzamiento del jugador y el </w:t>
      </w:r>
      <w:r w:rsidR="00501872">
        <w:t>número de lanzamiento</w:t>
      </w:r>
      <w:r w:rsidR="00057996">
        <w:t xml:space="preserve"> del equipo</w:t>
      </w:r>
      <w:r w:rsidR="00501872">
        <w:t xml:space="preserve">. Por otro </w:t>
      </w:r>
      <w:r w:rsidR="00D27B0B">
        <w:t>lado,</w:t>
      </w:r>
      <w:r w:rsidR="00501872">
        <w:t xml:space="preserve"> hay variables que tienen muy poca o ninguna importancia como son </w:t>
      </w:r>
      <w:r w:rsidR="00057996">
        <w:t>el número de jugadores en el campo o el factor campo.</w:t>
      </w:r>
    </w:p>
    <w:p w14:paraId="7CAE39E1" w14:textId="3DD6AB89" w:rsidR="00431739" w:rsidRDefault="00057996" w:rsidP="00057996">
      <w:pPr>
        <w:jc w:val="center"/>
        <w:rPr>
          <w:lang w:eastAsia="es-ES"/>
        </w:rPr>
      </w:pPr>
      <w:r>
        <w:rPr>
          <w:noProof/>
        </w:rPr>
        <w:drawing>
          <wp:inline distT="0" distB="0" distL="0" distR="0" wp14:anchorId="63FA8646" wp14:editId="6F7A5DDA">
            <wp:extent cx="5415613" cy="4680000"/>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5613" cy="4680000"/>
                    </a:xfrm>
                    <a:prstGeom prst="rect">
                      <a:avLst/>
                    </a:prstGeom>
                    <a:noFill/>
                    <a:ln>
                      <a:noFill/>
                    </a:ln>
                  </pic:spPr>
                </pic:pic>
              </a:graphicData>
            </a:graphic>
          </wp:inline>
        </w:drawing>
      </w:r>
    </w:p>
    <w:p w14:paraId="6AA40939" w14:textId="20E6BFFC" w:rsidR="00A81699" w:rsidRPr="00057996" w:rsidRDefault="00057996" w:rsidP="00057996">
      <w:pPr>
        <w:pStyle w:val="Descripcin"/>
        <w:jc w:val="center"/>
        <w:rPr>
          <w:color w:val="auto"/>
          <w:lang w:eastAsia="es-ES"/>
        </w:rPr>
      </w:pPr>
      <w:bookmarkStart w:id="213" w:name="_Ref82618295"/>
      <w:bookmarkStart w:id="214" w:name="_Toc82726358"/>
      <w:r w:rsidRPr="00057996">
        <w:rPr>
          <w:color w:val="auto"/>
        </w:rPr>
        <w:t xml:space="preserve">Ilustración </w:t>
      </w:r>
      <w:r w:rsidRPr="00057996">
        <w:rPr>
          <w:color w:val="auto"/>
        </w:rPr>
        <w:fldChar w:fldCharType="begin"/>
      </w:r>
      <w:r w:rsidRPr="00057996">
        <w:rPr>
          <w:color w:val="auto"/>
        </w:rPr>
        <w:instrText xml:space="preserve"> SEQ Ilustración \* ARABIC </w:instrText>
      </w:r>
      <w:r w:rsidRPr="00057996">
        <w:rPr>
          <w:color w:val="auto"/>
        </w:rPr>
        <w:fldChar w:fldCharType="separate"/>
      </w:r>
      <w:r w:rsidR="00960845">
        <w:rPr>
          <w:noProof/>
          <w:color w:val="auto"/>
        </w:rPr>
        <w:t>32</w:t>
      </w:r>
      <w:r w:rsidRPr="00057996">
        <w:rPr>
          <w:color w:val="auto"/>
        </w:rPr>
        <w:fldChar w:fldCharType="end"/>
      </w:r>
      <w:bookmarkEnd w:id="213"/>
      <w:r w:rsidRPr="00057996">
        <w:rPr>
          <w:color w:val="auto"/>
        </w:rPr>
        <w:t xml:space="preserve">: Importancia de cada variable en el modelo </w:t>
      </w:r>
      <w:proofErr w:type="spellStart"/>
      <w:r w:rsidRPr="00057996">
        <w:rPr>
          <w:color w:val="auto"/>
        </w:rPr>
        <w:t>xG</w:t>
      </w:r>
      <w:proofErr w:type="spellEnd"/>
      <w:r w:rsidRPr="00057996">
        <w:rPr>
          <w:color w:val="auto"/>
        </w:rPr>
        <w:t xml:space="preserve"> de </w:t>
      </w:r>
      <w:proofErr w:type="spellStart"/>
      <w:r w:rsidRPr="00057996">
        <w:rPr>
          <w:color w:val="auto"/>
        </w:rPr>
        <w:t>XGBoost</w:t>
      </w:r>
      <w:proofErr w:type="spellEnd"/>
      <w:r>
        <w:rPr>
          <w:color w:val="auto"/>
        </w:rPr>
        <w:t xml:space="preserve"> (valores multiplicados por 10000)</w:t>
      </w:r>
      <w:r w:rsidRPr="00057996">
        <w:rPr>
          <w:color w:val="auto"/>
        </w:rPr>
        <w:t>.</w:t>
      </w:r>
      <w:bookmarkEnd w:id="214"/>
    </w:p>
    <w:p w14:paraId="7124FE7E" w14:textId="1D084E63" w:rsidR="00970D22" w:rsidRDefault="00970D22" w:rsidP="00431739">
      <w:pPr>
        <w:rPr>
          <w:lang w:eastAsia="es-ES"/>
        </w:rPr>
      </w:pPr>
      <w:r>
        <w:rPr>
          <w:lang w:eastAsia="es-ES"/>
        </w:rPr>
        <w:t xml:space="preserve">Una vez conocida </w:t>
      </w:r>
      <w:proofErr w:type="spellStart"/>
      <w:r>
        <w:rPr>
          <w:lang w:eastAsia="es-ES"/>
        </w:rPr>
        <w:t>que</w:t>
      </w:r>
      <w:proofErr w:type="spellEnd"/>
      <w:r>
        <w:rPr>
          <w:lang w:eastAsia="es-ES"/>
        </w:rPr>
        <w:t xml:space="preserve"> importancia tiene cada variable en el modelo se ha rea</w:t>
      </w:r>
      <w:r w:rsidR="00236C12">
        <w:rPr>
          <w:lang w:eastAsia="es-ES"/>
        </w:rPr>
        <w:t xml:space="preserve">lizado la visualización de la probabilidad general de marcar para cada zona del campo. En la </w:t>
      </w:r>
      <w:r w:rsidR="00FB726E">
        <w:rPr>
          <w:lang w:eastAsia="es-ES"/>
        </w:rPr>
        <w:fldChar w:fldCharType="begin"/>
      </w:r>
      <w:r w:rsidR="00FB726E">
        <w:rPr>
          <w:lang w:eastAsia="es-ES"/>
        </w:rPr>
        <w:instrText xml:space="preserve"> REF _Ref82619360 \h </w:instrText>
      </w:r>
      <w:r w:rsidR="00FB726E">
        <w:rPr>
          <w:lang w:eastAsia="es-ES"/>
        </w:rPr>
      </w:r>
      <w:r w:rsidR="00FB726E">
        <w:rPr>
          <w:lang w:eastAsia="es-ES"/>
        </w:rPr>
        <w:fldChar w:fldCharType="separate"/>
      </w:r>
      <w:r w:rsidR="00FB726E" w:rsidRPr="0076624F">
        <w:t xml:space="preserve">Ilustración </w:t>
      </w:r>
      <w:r w:rsidR="00FB726E" w:rsidRPr="0076624F">
        <w:rPr>
          <w:noProof/>
        </w:rPr>
        <w:t>33</w:t>
      </w:r>
      <w:r w:rsidR="00FB726E">
        <w:rPr>
          <w:lang w:eastAsia="es-ES"/>
        </w:rPr>
        <w:fldChar w:fldCharType="end"/>
      </w:r>
      <w:r w:rsidR="00FB726E">
        <w:rPr>
          <w:lang w:eastAsia="es-ES"/>
        </w:rPr>
        <w:t xml:space="preserve"> </w:t>
      </w:r>
      <w:r w:rsidR="00236C12">
        <w:rPr>
          <w:lang w:eastAsia="es-ES"/>
        </w:rPr>
        <w:t>se puede ver como cuanto más cercano a la portería y más centrado</w:t>
      </w:r>
      <w:r>
        <w:rPr>
          <w:lang w:eastAsia="es-ES"/>
        </w:rPr>
        <w:t xml:space="preserve"> </w:t>
      </w:r>
      <w:r w:rsidR="00236C12">
        <w:rPr>
          <w:lang w:eastAsia="es-ES"/>
        </w:rPr>
        <w:t xml:space="preserve">mayor es la probabilidad siendo de un </w:t>
      </w:r>
      <w:r w:rsidR="00632A94">
        <w:rPr>
          <w:lang w:eastAsia="es-ES"/>
        </w:rPr>
        <w:t>68-70</w:t>
      </w:r>
      <w:r w:rsidR="00236C12">
        <w:rPr>
          <w:lang w:eastAsia="es-ES"/>
        </w:rPr>
        <w:t>% justo en la portería, alrededor del punto de penalt</w:t>
      </w:r>
      <w:r w:rsidR="0034267D">
        <w:rPr>
          <w:lang w:eastAsia="es-ES"/>
        </w:rPr>
        <w:t>i</w:t>
      </w:r>
      <w:r w:rsidR="00632A94">
        <w:rPr>
          <w:lang w:eastAsia="es-ES"/>
        </w:rPr>
        <w:t xml:space="preserve"> la probabilidad es del 17%</w:t>
      </w:r>
      <w:r w:rsidR="00236C12">
        <w:rPr>
          <w:lang w:eastAsia="es-ES"/>
        </w:rPr>
        <w:t xml:space="preserve">, un </w:t>
      </w:r>
      <w:r w:rsidR="00632A94">
        <w:rPr>
          <w:lang w:eastAsia="es-ES"/>
        </w:rPr>
        <w:t>8-10</w:t>
      </w:r>
      <w:r w:rsidR="00236C12">
        <w:rPr>
          <w:lang w:eastAsia="es-ES"/>
        </w:rPr>
        <w:t xml:space="preserve">% en la frontal del área y solo un </w:t>
      </w:r>
      <w:r w:rsidR="00632A94">
        <w:rPr>
          <w:lang w:eastAsia="es-ES"/>
        </w:rPr>
        <w:t>1-</w:t>
      </w:r>
      <w:r w:rsidR="00236C12">
        <w:rPr>
          <w:lang w:eastAsia="es-ES"/>
        </w:rPr>
        <w:t xml:space="preserve">3% en los bordes del área. </w:t>
      </w:r>
      <w:r w:rsidR="0034267D">
        <w:rPr>
          <w:lang w:eastAsia="es-ES"/>
        </w:rPr>
        <w:t xml:space="preserve">En </w:t>
      </w:r>
      <w:r w:rsidR="00632A94">
        <w:rPr>
          <w:lang w:eastAsia="es-ES"/>
        </w:rPr>
        <w:t>e</w:t>
      </w:r>
      <w:r w:rsidR="0034267D">
        <w:rPr>
          <w:lang w:eastAsia="es-ES"/>
        </w:rPr>
        <w:t>l</w:t>
      </w:r>
      <w:r w:rsidR="00632A94">
        <w:rPr>
          <w:lang w:eastAsia="es-ES"/>
        </w:rPr>
        <w:t xml:space="preserve"> gráfico</w:t>
      </w:r>
      <w:r w:rsidR="0034267D">
        <w:rPr>
          <w:lang w:eastAsia="es-ES"/>
        </w:rPr>
        <w:t xml:space="preserve"> también se aprecia como las probabilidades van decreciendo en forma de semicírculos. </w:t>
      </w:r>
      <w:r w:rsidR="00236C12">
        <w:rPr>
          <w:lang w:eastAsia="es-ES"/>
        </w:rPr>
        <w:t xml:space="preserve">El mapa, como era de esperar, no es del todo simétrico pues en cada punto del campo las distintas variables habrán afectado en mayor o menor </w:t>
      </w:r>
      <w:r w:rsidR="0034267D">
        <w:rPr>
          <w:lang w:eastAsia="es-ES"/>
        </w:rPr>
        <w:t>medida</w:t>
      </w:r>
      <w:r w:rsidR="00236C12">
        <w:rPr>
          <w:lang w:eastAsia="es-ES"/>
        </w:rPr>
        <w:t>.</w:t>
      </w:r>
      <w:r w:rsidR="0034267D">
        <w:rPr>
          <w:lang w:eastAsia="es-ES"/>
        </w:rPr>
        <w:t xml:space="preserve"> </w:t>
      </w:r>
    </w:p>
    <w:p w14:paraId="2E796BA4" w14:textId="114C0ACE" w:rsidR="00A81699" w:rsidRDefault="00AE390C" w:rsidP="00A81699">
      <w:pPr>
        <w:jc w:val="center"/>
        <w:rPr>
          <w:lang w:eastAsia="es-ES"/>
        </w:rPr>
      </w:pPr>
      <w:r>
        <w:rPr>
          <w:noProof/>
        </w:rPr>
        <w:lastRenderedPageBreak/>
        <w:drawing>
          <wp:inline distT="0" distB="0" distL="0" distR="0" wp14:anchorId="688369B7" wp14:editId="0FDFA1BA">
            <wp:extent cx="5600700" cy="2733675"/>
            <wp:effectExtent l="0" t="0" r="0" b="0"/>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1158" t="663" r="1598" b="67624"/>
                    <a:stretch/>
                  </pic:blipFill>
                  <pic:spPr bwMode="auto">
                    <a:xfrm>
                      <a:off x="0" y="0"/>
                      <a:ext cx="560070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2631D3A4" w14:textId="6887280E" w:rsidR="00A81699" w:rsidRPr="0076624F" w:rsidRDefault="0076624F" w:rsidP="0076624F">
      <w:pPr>
        <w:pStyle w:val="Descripcin"/>
        <w:jc w:val="center"/>
        <w:rPr>
          <w:color w:val="auto"/>
          <w:lang w:eastAsia="es-ES"/>
        </w:rPr>
      </w:pPr>
      <w:bookmarkStart w:id="215" w:name="_Ref82619360"/>
      <w:bookmarkStart w:id="216" w:name="_Toc82726359"/>
      <w:r w:rsidRPr="0076624F">
        <w:rPr>
          <w:color w:val="auto"/>
        </w:rPr>
        <w:t xml:space="preserve">Ilustración </w:t>
      </w:r>
      <w:r w:rsidRPr="0076624F">
        <w:rPr>
          <w:color w:val="auto"/>
        </w:rPr>
        <w:fldChar w:fldCharType="begin"/>
      </w:r>
      <w:r w:rsidRPr="0076624F">
        <w:rPr>
          <w:color w:val="auto"/>
        </w:rPr>
        <w:instrText xml:space="preserve"> SEQ Ilustración \* ARABIC </w:instrText>
      </w:r>
      <w:r w:rsidRPr="0076624F">
        <w:rPr>
          <w:color w:val="auto"/>
        </w:rPr>
        <w:fldChar w:fldCharType="separate"/>
      </w:r>
      <w:r w:rsidR="00960845">
        <w:rPr>
          <w:noProof/>
          <w:color w:val="auto"/>
        </w:rPr>
        <w:t>33</w:t>
      </w:r>
      <w:r w:rsidRPr="0076624F">
        <w:rPr>
          <w:color w:val="auto"/>
        </w:rPr>
        <w:fldChar w:fldCharType="end"/>
      </w:r>
      <w:bookmarkEnd w:id="215"/>
      <w:r w:rsidRPr="0076624F">
        <w:rPr>
          <w:color w:val="auto"/>
        </w:rPr>
        <w:t xml:space="preserve">: Promedio de </w:t>
      </w:r>
      <w:proofErr w:type="spellStart"/>
      <w:r w:rsidRPr="0076624F">
        <w:rPr>
          <w:color w:val="auto"/>
        </w:rPr>
        <w:t>xG</w:t>
      </w:r>
      <w:proofErr w:type="spellEnd"/>
      <w:r w:rsidRPr="0076624F">
        <w:rPr>
          <w:color w:val="auto"/>
        </w:rPr>
        <w:t xml:space="preserve"> en cada zona del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76624F">
        <w:rPr>
          <w:color w:val="auto"/>
        </w:rPr>
        <w:t>.</w:t>
      </w:r>
      <w:bookmarkEnd w:id="216"/>
    </w:p>
    <w:p w14:paraId="5DBF2A97" w14:textId="00CC839F" w:rsidR="00B75D79" w:rsidRDefault="002A5005" w:rsidP="002A5005">
      <w:pPr>
        <w:rPr>
          <w:lang w:eastAsia="es-ES"/>
        </w:rPr>
      </w:pPr>
      <w:r>
        <w:rPr>
          <w:lang w:eastAsia="es-ES"/>
        </w:rPr>
        <w:t>Obviamente, pese a ser el punto donde más probabilidad hay de marcar, lograr disparar desde debajo de la portería rival no es nada fácil durante un partido</w:t>
      </w:r>
      <w:r w:rsidR="00632A94">
        <w:rPr>
          <w:lang w:eastAsia="es-ES"/>
        </w:rPr>
        <w:t>.</w:t>
      </w:r>
      <w:r>
        <w:rPr>
          <w:lang w:eastAsia="es-ES"/>
        </w:rPr>
        <w:t xml:space="preserve"> </w:t>
      </w:r>
      <w:r w:rsidR="00632A94">
        <w:rPr>
          <w:lang w:eastAsia="es-ES"/>
        </w:rPr>
        <w:t>Por esa razón</w:t>
      </w:r>
      <w:r>
        <w:rPr>
          <w:lang w:eastAsia="es-ES"/>
        </w:rPr>
        <w:t xml:space="preserve"> se ha querido visualizar también en que lugares suelen ocurrir la mayoría de los disparos. En la</w:t>
      </w:r>
      <w:r w:rsidR="00632A94">
        <w:rPr>
          <w:lang w:eastAsia="es-ES"/>
        </w:rPr>
        <w:t xml:space="preserve"> </w:t>
      </w:r>
      <w:r w:rsidR="00632A94">
        <w:rPr>
          <w:lang w:eastAsia="es-ES"/>
        </w:rPr>
        <w:fldChar w:fldCharType="begin"/>
      </w:r>
      <w:r w:rsidR="00632A94">
        <w:rPr>
          <w:lang w:eastAsia="es-ES"/>
        </w:rPr>
        <w:instrText xml:space="preserve"> REF _Ref82620076 \h </w:instrText>
      </w:r>
      <w:r w:rsidR="00632A94">
        <w:rPr>
          <w:lang w:eastAsia="es-ES"/>
        </w:rPr>
      </w:r>
      <w:r w:rsidR="00632A94">
        <w:rPr>
          <w:lang w:eastAsia="es-ES"/>
        </w:rPr>
        <w:fldChar w:fldCharType="separate"/>
      </w:r>
      <w:r w:rsidR="00632A94" w:rsidRPr="00632A94">
        <w:t xml:space="preserve">Ilustración </w:t>
      </w:r>
      <w:r w:rsidR="00632A94" w:rsidRPr="00632A94">
        <w:rPr>
          <w:noProof/>
        </w:rPr>
        <w:t>34</w:t>
      </w:r>
      <w:r w:rsidR="00632A94">
        <w:rPr>
          <w:lang w:eastAsia="es-ES"/>
        </w:rPr>
        <w:fldChar w:fldCharType="end"/>
      </w:r>
      <w:r>
        <w:rPr>
          <w:lang w:eastAsia="es-ES"/>
        </w:rPr>
        <w:t xml:space="preserve"> </w:t>
      </w:r>
      <w:r w:rsidR="00B6672F">
        <w:rPr>
          <w:lang w:eastAsia="es-ES"/>
        </w:rPr>
        <w:t>se puede</w:t>
      </w:r>
      <w:r>
        <w:rPr>
          <w:lang w:eastAsia="es-ES"/>
        </w:rPr>
        <w:t xml:space="preserve"> ver como la mayoría de </w:t>
      </w:r>
      <w:r w:rsidR="00632A94">
        <w:rPr>
          <w:lang w:eastAsia="es-ES"/>
        </w:rPr>
        <w:t>los disparos (cuadriculas blancas o amarillas)</w:t>
      </w:r>
      <w:r>
        <w:rPr>
          <w:lang w:eastAsia="es-ES"/>
        </w:rPr>
        <w:t xml:space="preserve"> se realizan en torno a las zonas donde la probabilidad de marcar es de</w:t>
      </w:r>
      <w:r w:rsidR="00632A94">
        <w:rPr>
          <w:lang w:eastAsia="es-ES"/>
        </w:rPr>
        <w:t xml:space="preserve"> entre un 7% y un 31%</w:t>
      </w:r>
      <w:r>
        <w:rPr>
          <w:lang w:eastAsia="es-ES"/>
        </w:rPr>
        <w:t>.</w:t>
      </w:r>
    </w:p>
    <w:p w14:paraId="716BFF93" w14:textId="2651A40F" w:rsidR="00632A94" w:rsidRDefault="00632A94" w:rsidP="002A5005">
      <w:pPr>
        <w:rPr>
          <w:lang w:eastAsia="es-ES"/>
        </w:rPr>
      </w:pPr>
      <w:r>
        <w:rPr>
          <w:noProof/>
        </w:rPr>
        <w:drawing>
          <wp:inline distT="0" distB="0" distL="0" distR="0" wp14:anchorId="642E69E2" wp14:editId="27768D36">
            <wp:extent cx="5759450" cy="2498725"/>
            <wp:effectExtent l="0" t="0" r="0" b="0"/>
            <wp:docPr id="36" name="Imagen 3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Patrón de fond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498725"/>
                    </a:xfrm>
                    <a:prstGeom prst="rect">
                      <a:avLst/>
                    </a:prstGeom>
                    <a:noFill/>
                    <a:ln>
                      <a:noFill/>
                    </a:ln>
                  </pic:spPr>
                </pic:pic>
              </a:graphicData>
            </a:graphic>
          </wp:inline>
        </w:drawing>
      </w:r>
    </w:p>
    <w:p w14:paraId="37E14F00" w14:textId="5E345CFA" w:rsidR="00632A94" w:rsidRPr="00632A94" w:rsidRDefault="00632A94" w:rsidP="00632A94">
      <w:pPr>
        <w:pStyle w:val="Descripcin"/>
        <w:jc w:val="center"/>
        <w:rPr>
          <w:color w:val="auto"/>
          <w:lang w:eastAsia="es-ES"/>
        </w:rPr>
      </w:pPr>
      <w:bookmarkStart w:id="217" w:name="_Ref82620076"/>
      <w:bookmarkStart w:id="218" w:name="_Toc82726360"/>
      <w:r w:rsidRPr="00632A94">
        <w:rPr>
          <w:color w:val="auto"/>
        </w:rPr>
        <w:t xml:space="preserve">Ilustración </w:t>
      </w:r>
      <w:r w:rsidRPr="00632A94">
        <w:rPr>
          <w:color w:val="auto"/>
        </w:rPr>
        <w:fldChar w:fldCharType="begin"/>
      </w:r>
      <w:r w:rsidRPr="00632A94">
        <w:rPr>
          <w:color w:val="auto"/>
        </w:rPr>
        <w:instrText xml:space="preserve"> SEQ Ilustración \* ARABIC </w:instrText>
      </w:r>
      <w:r w:rsidRPr="00632A94">
        <w:rPr>
          <w:color w:val="auto"/>
        </w:rPr>
        <w:fldChar w:fldCharType="separate"/>
      </w:r>
      <w:r w:rsidR="00960845">
        <w:rPr>
          <w:noProof/>
          <w:color w:val="auto"/>
        </w:rPr>
        <w:t>34</w:t>
      </w:r>
      <w:r w:rsidRPr="00632A94">
        <w:rPr>
          <w:color w:val="auto"/>
        </w:rPr>
        <w:fldChar w:fldCharType="end"/>
      </w:r>
      <w:bookmarkEnd w:id="217"/>
      <w:r w:rsidRPr="00632A94">
        <w:rPr>
          <w:color w:val="auto"/>
        </w:rPr>
        <w:t xml:space="preserve">: Cantidad de disparos que no han sido de penalti con los datos de </w:t>
      </w:r>
      <w:proofErr w:type="spellStart"/>
      <w:r w:rsidRPr="00632A94">
        <w:rPr>
          <w:color w:val="auto"/>
        </w:rPr>
        <w:t>StatsBomb</w:t>
      </w:r>
      <w:proofErr w:type="spellEnd"/>
      <w:r w:rsidRPr="00632A94">
        <w:rPr>
          <w:color w:val="auto"/>
        </w:rPr>
        <w:t xml:space="preserve"> y </w:t>
      </w:r>
      <w:proofErr w:type="spellStart"/>
      <w:r w:rsidRPr="00632A94">
        <w:rPr>
          <w:color w:val="auto"/>
        </w:rPr>
        <w:t>WyScout</w:t>
      </w:r>
      <w:proofErr w:type="spellEnd"/>
      <w:r w:rsidRPr="00632A94">
        <w:rPr>
          <w:color w:val="auto"/>
        </w:rPr>
        <w:t>.</w:t>
      </w:r>
      <w:bookmarkEnd w:id="218"/>
    </w:p>
    <w:p w14:paraId="47079BE4" w14:textId="2052A71E" w:rsidR="002A5005" w:rsidRDefault="002A5005" w:rsidP="002A5005">
      <w:pPr>
        <w:rPr>
          <w:lang w:eastAsia="es-ES"/>
        </w:rPr>
      </w:pPr>
      <w:r>
        <w:rPr>
          <w:lang w:eastAsia="es-ES"/>
        </w:rPr>
        <w:t xml:space="preserve">Para </w:t>
      </w:r>
      <w:r w:rsidR="00057996">
        <w:rPr>
          <w:lang w:eastAsia="es-ES"/>
        </w:rPr>
        <w:t>terminar,</w:t>
      </w:r>
      <w:r>
        <w:rPr>
          <w:lang w:eastAsia="es-ES"/>
        </w:rPr>
        <w:t xml:space="preserve"> se ha querido visualizar dos ejemplos de disparos gracias a la tecnología </w:t>
      </w:r>
      <w:proofErr w:type="spellStart"/>
      <w:r>
        <w:rPr>
          <w:lang w:eastAsia="es-ES"/>
        </w:rPr>
        <w:t>Freeze</w:t>
      </w:r>
      <w:proofErr w:type="spellEnd"/>
      <w:r>
        <w:rPr>
          <w:lang w:eastAsia="es-ES"/>
        </w:rPr>
        <w:t xml:space="preserve"> </w:t>
      </w:r>
      <w:proofErr w:type="spellStart"/>
      <w:r>
        <w:rPr>
          <w:lang w:eastAsia="es-ES"/>
        </w:rPr>
        <w:t>Frame</w:t>
      </w:r>
      <w:proofErr w:type="spellEnd"/>
      <w:r>
        <w:rPr>
          <w:lang w:eastAsia="es-ES"/>
        </w:rPr>
        <w:t xml:space="preserve"> de </w:t>
      </w:r>
      <w:proofErr w:type="spellStart"/>
      <w:r>
        <w:rPr>
          <w:lang w:eastAsia="es-ES"/>
        </w:rPr>
        <w:t>StatsBomb</w:t>
      </w:r>
      <w:proofErr w:type="spellEnd"/>
      <w:r>
        <w:rPr>
          <w:lang w:eastAsia="es-ES"/>
        </w:rPr>
        <w:t xml:space="preserve"> para ver en 2D la situación del disparo y, mediante SHAP, obtener la explicación </w:t>
      </w:r>
      <w:r w:rsidR="003A0FF1">
        <w:rPr>
          <w:lang w:eastAsia="es-ES"/>
        </w:rPr>
        <w:t>del</w:t>
      </w:r>
      <w:r>
        <w:rPr>
          <w:lang w:eastAsia="es-ES"/>
        </w:rPr>
        <w:t xml:space="preserve"> valor de </w:t>
      </w:r>
      <w:proofErr w:type="spellStart"/>
      <w:r>
        <w:rPr>
          <w:lang w:eastAsia="es-ES"/>
        </w:rPr>
        <w:t>xG</w:t>
      </w:r>
      <w:proofErr w:type="spellEnd"/>
      <w:r>
        <w:rPr>
          <w:lang w:eastAsia="es-ES"/>
        </w:rPr>
        <w:t xml:space="preserve"> en cada caso</w:t>
      </w:r>
      <w:r w:rsidR="003A0FF1">
        <w:rPr>
          <w:lang w:eastAsia="es-ES"/>
        </w:rPr>
        <w:t xml:space="preserve"> (</w:t>
      </w:r>
      <w:r w:rsidR="003A0FF1">
        <w:rPr>
          <w:lang w:eastAsia="es-ES"/>
        </w:rPr>
        <w:fldChar w:fldCharType="begin"/>
      </w:r>
      <w:r w:rsidR="003A0FF1">
        <w:rPr>
          <w:lang w:eastAsia="es-ES"/>
        </w:rPr>
        <w:instrText xml:space="preserve"> REF _Ref82620644 \h </w:instrText>
      </w:r>
      <w:r w:rsidR="003A0FF1">
        <w:rPr>
          <w:lang w:eastAsia="es-ES"/>
        </w:rPr>
      </w:r>
      <w:r w:rsidR="003A0FF1">
        <w:rPr>
          <w:lang w:eastAsia="es-ES"/>
        </w:rPr>
        <w:fldChar w:fldCharType="separate"/>
      </w:r>
      <w:r w:rsidR="003A0FF1" w:rsidRPr="003A0FF1">
        <w:t xml:space="preserve">Ilustración </w:t>
      </w:r>
      <w:r w:rsidR="003A0FF1" w:rsidRPr="003A0FF1">
        <w:rPr>
          <w:noProof/>
        </w:rPr>
        <w:t>35</w:t>
      </w:r>
      <w:r w:rsidR="003A0FF1">
        <w:rPr>
          <w:lang w:eastAsia="es-ES"/>
        </w:rPr>
        <w:fldChar w:fldCharType="end"/>
      </w:r>
      <w:r w:rsidR="003A0FF1">
        <w:rPr>
          <w:lang w:eastAsia="es-ES"/>
        </w:rPr>
        <w:t>)</w:t>
      </w:r>
      <w:r>
        <w:rPr>
          <w:lang w:eastAsia="es-ES"/>
        </w:rPr>
        <w:t>.</w:t>
      </w:r>
    </w:p>
    <w:p w14:paraId="7974113F" w14:textId="3197811B" w:rsidR="003A0FF1" w:rsidRDefault="003A0FF1" w:rsidP="003A0FF1">
      <w:pPr>
        <w:jc w:val="center"/>
      </w:pPr>
      <w:r>
        <w:rPr>
          <w:noProof/>
        </w:rPr>
        <w:lastRenderedPageBreak/>
        <w:drawing>
          <wp:inline distT="0" distB="0" distL="0" distR="0" wp14:anchorId="7A2971FA" wp14:editId="4BF73839">
            <wp:extent cx="5293286" cy="2520000"/>
            <wp:effectExtent l="0" t="0" r="0" b="0"/>
            <wp:docPr id="46" name="Imagen 4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3286" cy="2520000"/>
                    </a:xfrm>
                    <a:prstGeom prst="rect">
                      <a:avLst/>
                    </a:prstGeom>
                    <a:noFill/>
                    <a:ln>
                      <a:noFill/>
                    </a:ln>
                  </pic:spPr>
                </pic:pic>
              </a:graphicData>
            </a:graphic>
          </wp:inline>
        </w:drawing>
      </w:r>
      <w:r>
        <w:rPr>
          <w:noProof/>
        </w:rPr>
        <w:drawing>
          <wp:inline distT="0" distB="0" distL="0" distR="0" wp14:anchorId="00DAAA9C" wp14:editId="2B90E423">
            <wp:extent cx="5759450" cy="1000125"/>
            <wp:effectExtent l="0" t="0" r="0" b="0"/>
            <wp:docPr id="42" name="Imagen 4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con confianza media"/>
                    <pic:cNvPicPr>
                      <a:picLocks noChangeAspect="1" noChangeArrowheads="1"/>
                    </pic:cNvPicPr>
                  </pic:nvPicPr>
                  <pic:blipFill rotWithShape="1">
                    <a:blip r:embed="rId48">
                      <a:extLst>
                        <a:ext uri="{28A0092B-C50C-407E-A947-70E740481C1C}">
                          <a14:useLocalDpi xmlns:a14="http://schemas.microsoft.com/office/drawing/2010/main" val="0"/>
                        </a:ext>
                      </a:extLst>
                    </a:blip>
                    <a:srcRect b="22604"/>
                    <a:stretch/>
                  </pic:blipFill>
                  <pic:spPr bwMode="auto">
                    <a:xfrm>
                      <a:off x="0" y="0"/>
                      <a:ext cx="5759450" cy="10001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8347AB" wp14:editId="104AE5D0">
            <wp:extent cx="5303107" cy="2520000"/>
            <wp:effectExtent l="0" t="0" r="0" b="0"/>
            <wp:docPr id="47" name="Imagen 4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 Gráfico de dispers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3107" cy="2520000"/>
                    </a:xfrm>
                    <a:prstGeom prst="rect">
                      <a:avLst/>
                    </a:prstGeom>
                    <a:noFill/>
                    <a:ln>
                      <a:noFill/>
                    </a:ln>
                  </pic:spPr>
                </pic:pic>
              </a:graphicData>
            </a:graphic>
          </wp:inline>
        </w:drawing>
      </w:r>
      <w:r>
        <w:rPr>
          <w:noProof/>
        </w:rPr>
        <w:drawing>
          <wp:inline distT="0" distB="0" distL="0" distR="0" wp14:anchorId="125DA576" wp14:editId="7F00613E">
            <wp:extent cx="5759450" cy="1000125"/>
            <wp:effectExtent l="0" t="0" r="0" b="0"/>
            <wp:docPr id="45" name="Imagen 4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Escala de tiempo&#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b="22908"/>
                    <a:stretch/>
                  </pic:blipFill>
                  <pic:spPr bwMode="auto">
                    <a:xfrm>
                      <a:off x="0" y="0"/>
                      <a:ext cx="57594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1FF8B3EF" w14:textId="14335B67" w:rsidR="002A5005" w:rsidRDefault="003A0FF1" w:rsidP="003A0FF1">
      <w:pPr>
        <w:pStyle w:val="Descripcin"/>
        <w:jc w:val="center"/>
        <w:rPr>
          <w:noProof/>
          <w:color w:val="auto"/>
        </w:rPr>
      </w:pPr>
      <w:bookmarkStart w:id="219" w:name="_Ref82620644"/>
      <w:bookmarkStart w:id="220" w:name="_Toc82726361"/>
      <w:r w:rsidRPr="003A0FF1">
        <w:rPr>
          <w:color w:val="auto"/>
        </w:rPr>
        <w:t xml:space="preserve">Ilustración </w:t>
      </w:r>
      <w:r w:rsidRPr="003A0FF1">
        <w:rPr>
          <w:color w:val="auto"/>
        </w:rPr>
        <w:fldChar w:fldCharType="begin"/>
      </w:r>
      <w:r w:rsidRPr="003A0FF1">
        <w:rPr>
          <w:color w:val="auto"/>
        </w:rPr>
        <w:instrText xml:space="preserve"> SEQ Ilustración \* ARABIC </w:instrText>
      </w:r>
      <w:r w:rsidRPr="003A0FF1">
        <w:rPr>
          <w:color w:val="auto"/>
        </w:rPr>
        <w:fldChar w:fldCharType="separate"/>
      </w:r>
      <w:r w:rsidR="00960845">
        <w:rPr>
          <w:noProof/>
          <w:color w:val="auto"/>
        </w:rPr>
        <w:t>35</w:t>
      </w:r>
      <w:r w:rsidRPr="003A0FF1">
        <w:rPr>
          <w:color w:val="auto"/>
        </w:rPr>
        <w:fldChar w:fldCharType="end"/>
      </w:r>
      <w:bookmarkEnd w:id="219"/>
      <w:r w:rsidRPr="003A0FF1">
        <w:rPr>
          <w:color w:val="auto"/>
        </w:rPr>
        <w:t>: Ejemplo de dos lanzamientos</w:t>
      </w:r>
      <w:r w:rsidRPr="003A0FF1">
        <w:rPr>
          <w:noProof/>
          <w:color w:val="auto"/>
        </w:rPr>
        <w:t xml:space="preserve"> a partir de los datos de Freeze Frame de StatsBomb con sus respectivos valores SHAP.</w:t>
      </w:r>
      <w:bookmarkEnd w:id="220"/>
    </w:p>
    <w:p w14:paraId="32C928CE" w14:textId="3C54D229" w:rsidR="003A0FF1" w:rsidRDefault="003A0FF1" w:rsidP="00BE35EE">
      <w:r>
        <w:t xml:space="preserve">En estos ejemplos </w:t>
      </w:r>
      <w:r w:rsidR="00B6672F">
        <w:t>es posible</w:t>
      </w:r>
      <w:r>
        <w:t xml:space="preserve"> ver la gran diferencia de </w:t>
      </w:r>
      <w:proofErr w:type="spellStart"/>
      <w:r>
        <w:t>xG</w:t>
      </w:r>
      <w:proofErr w:type="spellEnd"/>
      <w:r>
        <w:t xml:space="preserve"> dado en cada caso y los motivos detrás de ello. </w:t>
      </w:r>
      <w:r w:rsidR="0039394A">
        <w:t xml:space="preserve">Ambos disparos terminan en gol. </w:t>
      </w:r>
      <w:r>
        <w:t xml:space="preserve">En el primer disparo el lanzador se encuentra sin ningún jugador entre la portería y el balón, con el portero mal colocado, en una distancia relativamente cercana, buen </w:t>
      </w:r>
      <w:r w:rsidR="0039394A">
        <w:t>ángulo</w:t>
      </w:r>
      <w:r>
        <w:t xml:space="preserve"> de disparo y la jugada venia previamente </w:t>
      </w:r>
      <w:r>
        <w:lastRenderedPageBreak/>
        <w:t>de un pase al hueco</w:t>
      </w:r>
      <w:r w:rsidR="0039394A">
        <w:t xml:space="preserve"> (</w:t>
      </w:r>
      <w:proofErr w:type="spellStart"/>
      <w:r w:rsidR="0039394A" w:rsidRPr="00590CB8">
        <w:rPr>
          <w:i/>
          <w:iCs/>
        </w:rPr>
        <w:t>Through</w:t>
      </w:r>
      <w:proofErr w:type="spellEnd"/>
      <w:r w:rsidR="0039394A">
        <w:t xml:space="preserve"> </w:t>
      </w:r>
      <w:r w:rsidR="0039394A" w:rsidRPr="00590CB8">
        <w:rPr>
          <w:i/>
          <w:iCs/>
        </w:rPr>
        <w:t>Ball</w:t>
      </w:r>
      <w:r w:rsidR="0039394A">
        <w:t>)</w:t>
      </w:r>
      <w:r>
        <w:t xml:space="preserve">. En este caso el modelo de </w:t>
      </w:r>
      <w:proofErr w:type="spellStart"/>
      <w:r>
        <w:t>XGBoost</w:t>
      </w:r>
      <w:proofErr w:type="spellEnd"/>
      <w:r>
        <w:t xml:space="preserve"> le da un 73% de opciones de marcar mientras </w:t>
      </w:r>
      <w:proofErr w:type="spellStart"/>
      <w:r>
        <w:t>StatsBomb</w:t>
      </w:r>
      <w:proofErr w:type="spellEnd"/>
      <w:r>
        <w:t xml:space="preserve"> le otorga un 77%.</w:t>
      </w:r>
    </w:p>
    <w:p w14:paraId="526438B2" w14:textId="0557F650" w:rsidR="002A5005" w:rsidRDefault="003A0FF1" w:rsidP="00BE35EE">
      <w:r>
        <w:t>El segundo disparo por su parte se realiza desde una distancia mucho más corta</w:t>
      </w:r>
      <w:r w:rsidR="0039394A">
        <w:t>,</w:t>
      </w:r>
      <w:r>
        <w:t xml:space="preserve"> con un </w:t>
      </w:r>
      <w:r w:rsidR="0039394A">
        <w:t>ángulo</w:t>
      </w:r>
      <w:r>
        <w:t xml:space="preserve"> bastante </w:t>
      </w:r>
      <w:r w:rsidR="0039394A">
        <w:t xml:space="preserve">bueno y con un pase al hueco recibido previamente, </w:t>
      </w:r>
      <w:r>
        <w:t xml:space="preserve">pero </w:t>
      </w:r>
      <w:r w:rsidR="0039394A">
        <w:t xml:space="preserve">al tener el portero bien colocado las posibilidades de marcar se reducen en vez de aumentar como pasaba en el caso anterior. En este caso el modelo de </w:t>
      </w:r>
      <w:proofErr w:type="spellStart"/>
      <w:r w:rsidR="0039394A">
        <w:t>XGBoost</w:t>
      </w:r>
      <w:proofErr w:type="spellEnd"/>
      <w:r w:rsidR="0039394A">
        <w:t xml:space="preserve"> da un 32% de opciones de marcar mientras que </w:t>
      </w:r>
      <w:proofErr w:type="spellStart"/>
      <w:r w:rsidR="0039394A">
        <w:t>StatsBomb</w:t>
      </w:r>
      <w:proofErr w:type="spellEnd"/>
      <w:r w:rsidR="0039394A">
        <w:t xml:space="preserve"> calcula que son un 33%, datos muy similares de nuevo.</w:t>
      </w:r>
    </w:p>
    <w:p w14:paraId="2E0BC1BF" w14:textId="77777777" w:rsidR="007A4D92" w:rsidRPr="00F66CBA" w:rsidRDefault="007A4D92" w:rsidP="007A4D92">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son de penalti</w:t>
      </w:r>
    </w:p>
    <w:p w14:paraId="1414842C" w14:textId="708E4635" w:rsidR="007A4D92" w:rsidRDefault="007A4D92" w:rsidP="007A4D92">
      <w:pPr>
        <w:rPr>
          <w:lang w:eastAsia="es-ES"/>
        </w:rPr>
      </w:pPr>
      <w:r>
        <w:rPr>
          <w:lang w:eastAsia="es-ES"/>
        </w:rPr>
        <w:t>En el caso de los lanzamientos de penalti también se ha estudiado los valores obtenidos de los distintos modelos</w:t>
      </w:r>
      <w:r w:rsidR="0039394A">
        <w:rPr>
          <w:lang w:eastAsia="es-ES"/>
        </w:rPr>
        <w:t xml:space="preserve">. En la </w:t>
      </w:r>
      <w:r w:rsidR="0039394A">
        <w:rPr>
          <w:lang w:eastAsia="es-ES"/>
        </w:rPr>
        <w:fldChar w:fldCharType="begin"/>
      </w:r>
      <w:r w:rsidR="0039394A">
        <w:rPr>
          <w:lang w:eastAsia="es-ES"/>
        </w:rPr>
        <w:instrText xml:space="preserve"> REF _Ref82621326 \h </w:instrText>
      </w:r>
      <w:r w:rsidR="0039394A">
        <w:rPr>
          <w:lang w:eastAsia="es-ES"/>
        </w:rPr>
      </w:r>
      <w:r w:rsidR="0039394A">
        <w:rPr>
          <w:lang w:eastAsia="es-ES"/>
        </w:rPr>
        <w:fldChar w:fldCharType="separate"/>
      </w:r>
      <w:r w:rsidR="0039394A" w:rsidRPr="0039394A">
        <w:t xml:space="preserve">Tabla </w:t>
      </w:r>
      <w:r w:rsidR="0039394A" w:rsidRPr="0039394A">
        <w:rPr>
          <w:noProof/>
        </w:rPr>
        <w:t>10</w:t>
      </w:r>
      <w:r w:rsidR="0039394A">
        <w:rPr>
          <w:lang w:eastAsia="es-ES"/>
        </w:rPr>
        <w:fldChar w:fldCharType="end"/>
      </w:r>
      <w:r w:rsidR="0039394A">
        <w:rPr>
          <w:lang w:eastAsia="es-ES"/>
        </w:rPr>
        <w:t xml:space="preserve"> se puede comprobar como los modelos generales son mucho peores que para el resto de lanzamiento. De hecho, los valores obtenidos demuestran que los modelos generados n</w:t>
      </w:r>
      <w:r w:rsidR="00B214B4">
        <w:rPr>
          <w:lang w:eastAsia="es-ES"/>
        </w:rPr>
        <w:t>o</w:t>
      </w:r>
      <w:r w:rsidR="0039394A">
        <w:rPr>
          <w:lang w:eastAsia="es-ES"/>
        </w:rPr>
        <w:t xml:space="preserve"> están bien calibrados </w:t>
      </w:r>
      <w:r w:rsidR="00B214B4">
        <w:rPr>
          <w:lang w:eastAsia="es-ES"/>
        </w:rPr>
        <w:t>y dan predicciones aleatorias. Estas predicciones, según la R</w:t>
      </w:r>
      <w:r w:rsidR="00B214B4">
        <w:rPr>
          <w:vertAlign w:val="superscript"/>
          <w:lang w:eastAsia="es-ES"/>
        </w:rPr>
        <w:t>2</w:t>
      </w:r>
      <w:r w:rsidR="00B214B4">
        <w:rPr>
          <w:lang w:eastAsia="es-ES"/>
        </w:rPr>
        <w:t xml:space="preserve"> de </w:t>
      </w:r>
      <w:proofErr w:type="spellStart"/>
      <w:r w:rsidR="00B214B4">
        <w:rPr>
          <w:lang w:eastAsia="es-ES"/>
        </w:rPr>
        <w:t>McFadden</w:t>
      </w:r>
      <w:proofErr w:type="spellEnd"/>
      <w:r w:rsidR="00B214B4">
        <w:rPr>
          <w:lang w:eastAsia="es-ES"/>
        </w:rPr>
        <w:t xml:space="preserve"> son poco mejores o incluso peores que dar un valor fijo a todos los penaltis.</w:t>
      </w:r>
      <w:r w:rsidR="0039394A">
        <w:rPr>
          <w:lang w:eastAsia="es-ES"/>
        </w:rPr>
        <w:fldChar w:fldCharType="begin"/>
      </w:r>
      <w:r w:rsidR="0039394A">
        <w:rPr>
          <w:lang w:eastAsia="es-ES"/>
        </w:rPr>
        <w:instrText xml:space="preserve"> REF _Ref82621318 \h </w:instrText>
      </w:r>
      <w:r w:rsidR="0039394A">
        <w:rPr>
          <w:lang w:eastAsia="es-ES"/>
        </w:rPr>
      </w:r>
      <w:r w:rsidR="008E052E">
        <w:rPr>
          <w:lang w:eastAsia="es-ES"/>
        </w:rPr>
        <w:fldChar w:fldCharType="separate"/>
      </w:r>
      <w:r w:rsidR="0039394A">
        <w:rPr>
          <w:lang w:eastAsia="es-ES"/>
        </w:rPr>
        <w:fldChar w:fldCharType="end"/>
      </w:r>
    </w:p>
    <w:tbl>
      <w:tblPr>
        <w:tblStyle w:val="Tablaconcuadrcula5oscura-nfasis2"/>
        <w:tblW w:w="5000" w:type="pct"/>
        <w:tblLook w:val="04A0" w:firstRow="1" w:lastRow="0" w:firstColumn="1" w:lastColumn="0" w:noHBand="0" w:noVBand="1"/>
      </w:tblPr>
      <w:tblGrid>
        <w:gridCol w:w="2081"/>
        <w:gridCol w:w="1288"/>
        <w:gridCol w:w="1566"/>
        <w:gridCol w:w="1413"/>
        <w:gridCol w:w="1692"/>
        <w:gridCol w:w="1246"/>
      </w:tblGrid>
      <w:tr w:rsidR="0039394A" w14:paraId="1B710034" w14:textId="77777777" w:rsidTr="00105F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317E57EC" w14:textId="77777777" w:rsidR="0039394A" w:rsidRDefault="0039394A" w:rsidP="00105F3F">
            <w:pPr>
              <w:jc w:val="center"/>
              <w:rPr>
                <w:lang w:eastAsia="es-ES"/>
              </w:rPr>
            </w:pPr>
          </w:p>
        </w:tc>
        <w:tc>
          <w:tcPr>
            <w:tcW w:w="693" w:type="pct"/>
            <w:vAlign w:val="center"/>
          </w:tcPr>
          <w:p w14:paraId="56FFC77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134C3A">
              <w:rPr>
                <w:lang w:eastAsia="es-ES"/>
              </w:rPr>
              <w:t>Log-</w:t>
            </w:r>
            <w:proofErr w:type="spellStart"/>
            <w:r w:rsidRPr="00134C3A">
              <w:rPr>
                <w:lang w:eastAsia="es-ES"/>
              </w:rPr>
              <w:t>loss</w:t>
            </w:r>
            <w:proofErr w:type="spellEnd"/>
          </w:p>
          <w:p w14:paraId="2D94B637"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843" w:type="pct"/>
            <w:vAlign w:val="center"/>
          </w:tcPr>
          <w:p w14:paraId="3D1F3179"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Brier</w:t>
            </w:r>
            <w:proofErr w:type="spellEnd"/>
            <w:r>
              <w:rPr>
                <w:lang w:eastAsia="es-ES"/>
              </w:rPr>
              <w:t xml:space="preserve"> score</w:t>
            </w:r>
          </w:p>
          <w:p w14:paraId="70B9D276"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761" w:type="pct"/>
            <w:vAlign w:val="center"/>
          </w:tcPr>
          <w:p w14:paraId="23CBDB1A"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ROC AUC</w:t>
            </w:r>
          </w:p>
          <w:p w14:paraId="5EA12D04"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w:t>
            </w:r>
            <w:r>
              <w:rPr>
                <w:rFonts w:cs="Arial"/>
                <w:lang w:eastAsia="es-ES"/>
              </w:rPr>
              <w:t>↑)</w:t>
            </w:r>
          </w:p>
        </w:tc>
        <w:tc>
          <w:tcPr>
            <w:tcW w:w="911" w:type="pct"/>
            <w:vAlign w:val="center"/>
          </w:tcPr>
          <w:p w14:paraId="6848D19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McFadden’s</w:t>
            </w:r>
            <w:proofErr w:type="spellEnd"/>
          </w:p>
          <w:p w14:paraId="4C9E41B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Pr>
                <w:vertAlign w:val="superscript"/>
                <w:lang w:eastAsia="es-ES"/>
              </w:rPr>
              <w:t>2</w:t>
            </w:r>
            <w:r>
              <w:rPr>
                <w:lang w:eastAsia="es-ES"/>
              </w:rPr>
              <w:t xml:space="preserve"> (</w:t>
            </w:r>
            <w:r>
              <w:rPr>
                <w:rFonts w:cs="Arial"/>
                <w:lang w:eastAsia="es-ES"/>
              </w:rPr>
              <w:t>↑)</w:t>
            </w:r>
          </w:p>
        </w:tc>
        <w:tc>
          <w:tcPr>
            <w:tcW w:w="671" w:type="pct"/>
          </w:tcPr>
          <w:p w14:paraId="6E4CB0FF"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Tiempo</w:t>
            </w:r>
          </w:p>
          <w:p w14:paraId="0F2F0F77"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r>
      <w:tr w:rsidR="0039394A" w14:paraId="670E35A3" w14:textId="77777777" w:rsidTr="00105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592198AA" w14:textId="77777777" w:rsidR="0039394A" w:rsidRPr="00134C3A" w:rsidRDefault="0039394A" w:rsidP="00105F3F">
            <w:pPr>
              <w:rPr>
                <w:lang w:eastAsia="es-ES"/>
              </w:rPr>
            </w:pPr>
            <w:r>
              <w:rPr>
                <w:lang w:eastAsia="es-ES"/>
              </w:rPr>
              <w:t>Regresión Log.</w:t>
            </w:r>
          </w:p>
        </w:tc>
        <w:tc>
          <w:tcPr>
            <w:tcW w:w="693" w:type="pct"/>
          </w:tcPr>
          <w:p w14:paraId="78EAA06C" w14:textId="62D9F3EE"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,57</w:t>
            </w:r>
            <w:r w:rsidR="009D6A32">
              <w:rPr>
                <w:lang w:eastAsia="es-ES"/>
              </w:rPr>
              <w:t>75</w:t>
            </w:r>
          </w:p>
        </w:tc>
        <w:tc>
          <w:tcPr>
            <w:tcW w:w="843" w:type="pct"/>
          </w:tcPr>
          <w:p w14:paraId="5C195A4D" w14:textId="06F8BF8C"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,19</w:t>
            </w:r>
            <w:r w:rsidR="009D6A32">
              <w:rPr>
                <w:lang w:eastAsia="es-ES"/>
              </w:rPr>
              <w:t>4</w:t>
            </w:r>
            <w:r>
              <w:rPr>
                <w:lang w:eastAsia="es-ES"/>
              </w:rPr>
              <w:t>3</w:t>
            </w:r>
          </w:p>
        </w:tc>
        <w:tc>
          <w:tcPr>
            <w:tcW w:w="761" w:type="pct"/>
          </w:tcPr>
          <w:p w14:paraId="53AA1A9B" w14:textId="09DC3669" w:rsidR="0039394A" w:rsidRPr="00531E5A" w:rsidRDefault="0039394A"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B75D79">
              <w:rPr>
                <w:lang w:eastAsia="es-ES"/>
              </w:rPr>
              <w:t>0,</w:t>
            </w:r>
            <w:r w:rsidR="009D6A32">
              <w:rPr>
                <w:lang w:eastAsia="es-ES"/>
              </w:rPr>
              <w:t>4795</w:t>
            </w:r>
          </w:p>
        </w:tc>
        <w:tc>
          <w:tcPr>
            <w:tcW w:w="911" w:type="pct"/>
          </w:tcPr>
          <w:p w14:paraId="3FCB95F5" w14:textId="7D4E0CF0" w:rsidR="0039394A" w:rsidRDefault="009D6A32"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w:t>
            </w:r>
            <w:r w:rsidR="0039394A" w:rsidRPr="00481178">
              <w:rPr>
                <w:lang w:eastAsia="es-ES"/>
              </w:rPr>
              <w:t>0</w:t>
            </w:r>
            <w:r w:rsidR="0039394A">
              <w:rPr>
                <w:lang w:eastAsia="es-ES"/>
              </w:rPr>
              <w:t>,00</w:t>
            </w:r>
            <w:r>
              <w:rPr>
                <w:lang w:eastAsia="es-ES"/>
              </w:rPr>
              <w:t>68</w:t>
            </w:r>
          </w:p>
        </w:tc>
        <w:tc>
          <w:tcPr>
            <w:tcW w:w="671" w:type="pct"/>
          </w:tcPr>
          <w:p w14:paraId="0044B631" w14:textId="1CE25A4B" w:rsidR="0039394A" w:rsidRPr="00D239A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00:00:0</w:t>
            </w:r>
            <w:r>
              <w:rPr>
                <w:b/>
                <w:bCs/>
                <w:lang w:eastAsia="es-ES"/>
              </w:rPr>
              <w:t>0</w:t>
            </w:r>
          </w:p>
        </w:tc>
      </w:tr>
      <w:tr w:rsidR="0039394A" w14:paraId="606F6BC8" w14:textId="77777777" w:rsidTr="00105F3F">
        <w:tc>
          <w:tcPr>
            <w:cnfStyle w:val="001000000000" w:firstRow="0" w:lastRow="0" w:firstColumn="1" w:lastColumn="0" w:oddVBand="0" w:evenVBand="0" w:oddHBand="0" w:evenHBand="0" w:firstRowFirstColumn="0" w:firstRowLastColumn="0" w:lastRowFirstColumn="0" w:lastRowLastColumn="0"/>
            <w:tcW w:w="1120" w:type="pct"/>
          </w:tcPr>
          <w:p w14:paraId="272CA521" w14:textId="77777777" w:rsidR="0039394A" w:rsidRDefault="0039394A" w:rsidP="00105F3F">
            <w:pPr>
              <w:rPr>
                <w:lang w:eastAsia="es-ES"/>
              </w:rPr>
            </w:pPr>
            <w:proofErr w:type="spellStart"/>
            <w:r>
              <w:rPr>
                <w:lang w:eastAsia="es-ES"/>
              </w:rPr>
              <w:t>LightGBM</w:t>
            </w:r>
            <w:proofErr w:type="spellEnd"/>
          </w:p>
        </w:tc>
        <w:tc>
          <w:tcPr>
            <w:tcW w:w="693" w:type="pct"/>
          </w:tcPr>
          <w:p w14:paraId="76C7AEF6" w14:textId="77167B57"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0,5</w:t>
            </w:r>
            <w:r w:rsidR="009D6A32">
              <w:rPr>
                <w:b/>
                <w:bCs/>
                <w:lang w:eastAsia="es-ES"/>
              </w:rPr>
              <w:t>705</w:t>
            </w:r>
          </w:p>
        </w:tc>
        <w:tc>
          <w:tcPr>
            <w:tcW w:w="843" w:type="pct"/>
          </w:tcPr>
          <w:p w14:paraId="65901A9C" w14:textId="1743A571"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0,19</w:t>
            </w:r>
            <w:r w:rsidR="009D6A32">
              <w:rPr>
                <w:b/>
                <w:bCs/>
                <w:lang w:eastAsia="es-ES"/>
              </w:rPr>
              <w:t>11</w:t>
            </w:r>
          </w:p>
        </w:tc>
        <w:tc>
          <w:tcPr>
            <w:tcW w:w="761" w:type="pct"/>
          </w:tcPr>
          <w:p w14:paraId="6459CDA1" w14:textId="4602A568" w:rsidR="0039394A" w:rsidRPr="00531E5A" w:rsidRDefault="0039394A"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009D6A32">
              <w:rPr>
                <w:lang w:eastAsia="es-ES"/>
              </w:rPr>
              <w:t>5531</w:t>
            </w:r>
          </w:p>
        </w:tc>
        <w:tc>
          <w:tcPr>
            <w:tcW w:w="911" w:type="pct"/>
          </w:tcPr>
          <w:p w14:paraId="64327619" w14:textId="618E1672"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0,00</w:t>
            </w:r>
            <w:r w:rsidR="009D6A32">
              <w:rPr>
                <w:b/>
                <w:bCs/>
                <w:lang w:eastAsia="es-ES"/>
              </w:rPr>
              <w:t>56</w:t>
            </w:r>
          </w:p>
        </w:tc>
        <w:tc>
          <w:tcPr>
            <w:tcW w:w="671" w:type="pct"/>
          </w:tcPr>
          <w:p w14:paraId="7EE98A66" w14:textId="0990D62C" w:rsidR="0039394A" w:rsidRPr="00D239A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00:06:0</w:t>
            </w:r>
            <w:r w:rsidR="00D95F43">
              <w:rPr>
                <w:lang w:eastAsia="es-ES"/>
              </w:rPr>
              <w:t>3</w:t>
            </w:r>
          </w:p>
        </w:tc>
      </w:tr>
      <w:tr w:rsidR="0039394A" w14:paraId="5BC49297" w14:textId="77777777" w:rsidTr="00105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2D86B3E5" w14:textId="77777777" w:rsidR="0039394A" w:rsidRPr="00134C3A" w:rsidRDefault="0039394A" w:rsidP="00105F3F">
            <w:pPr>
              <w:rPr>
                <w:lang w:eastAsia="es-ES"/>
              </w:rPr>
            </w:pPr>
            <w:proofErr w:type="spellStart"/>
            <w:r>
              <w:rPr>
                <w:lang w:eastAsia="es-ES"/>
              </w:rPr>
              <w:t>XGBoost</w:t>
            </w:r>
            <w:proofErr w:type="spellEnd"/>
            <w:r>
              <w:rPr>
                <w:lang w:eastAsia="es-ES"/>
              </w:rPr>
              <w:t xml:space="preserve"> </w:t>
            </w:r>
          </w:p>
        </w:tc>
        <w:tc>
          <w:tcPr>
            <w:tcW w:w="693" w:type="pct"/>
          </w:tcPr>
          <w:p w14:paraId="23B022AC" w14:textId="577E51AB"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0,57</w:t>
            </w:r>
            <w:r w:rsidR="009D6A32">
              <w:rPr>
                <w:lang w:eastAsia="es-ES"/>
              </w:rPr>
              <w:t>51</w:t>
            </w:r>
          </w:p>
        </w:tc>
        <w:tc>
          <w:tcPr>
            <w:tcW w:w="843" w:type="pct"/>
          </w:tcPr>
          <w:p w14:paraId="372EE917" w14:textId="11DF9A22"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0,19</w:t>
            </w:r>
            <w:r w:rsidR="009D6A32">
              <w:rPr>
                <w:lang w:eastAsia="es-ES"/>
              </w:rPr>
              <w:t>34</w:t>
            </w:r>
          </w:p>
        </w:tc>
        <w:tc>
          <w:tcPr>
            <w:tcW w:w="761" w:type="pct"/>
          </w:tcPr>
          <w:p w14:paraId="1DB0F192" w14:textId="39FB532E" w:rsidR="0039394A" w:rsidRPr="00531E5A" w:rsidRDefault="0039394A"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B75D79">
              <w:rPr>
                <w:b/>
                <w:bCs/>
                <w:lang w:eastAsia="es-ES"/>
              </w:rPr>
              <w:t>0,</w:t>
            </w:r>
            <w:r w:rsidR="009D6A32">
              <w:rPr>
                <w:b/>
                <w:bCs/>
                <w:lang w:eastAsia="es-ES"/>
              </w:rPr>
              <w:t>5540</w:t>
            </w:r>
          </w:p>
        </w:tc>
        <w:tc>
          <w:tcPr>
            <w:tcW w:w="911" w:type="pct"/>
          </w:tcPr>
          <w:p w14:paraId="28303C31" w14:textId="12EA6583"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-0,0</w:t>
            </w:r>
            <w:r w:rsidR="009D6A32">
              <w:rPr>
                <w:lang w:eastAsia="es-ES"/>
              </w:rPr>
              <w:t>025</w:t>
            </w:r>
          </w:p>
        </w:tc>
        <w:tc>
          <w:tcPr>
            <w:tcW w:w="671" w:type="pct"/>
          </w:tcPr>
          <w:p w14:paraId="5D81E895" w14:textId="270B373C" w:rsidR="0039394A" w:rsidRPr="00D239A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0:0</w:t>
            </w:r>
            <w:r w:rsidR="00D95F43">
              <w:rPr>
                <w:lang w:eastAsia="es-ES"/>
              </w:rPr>
              <w:t>5</w:t>
            </w:r>
            <w:r>
              <w:rPr>
                <w:lang w:eastAsia="es-ES"/>
              </w:rPr>
              <w:t>:</w:t>
            </w:r>
            <w:r w:rsidR="00D95F43">
              <w:rPr>
                <w:lang w:eastAsia="es-ES"/>
              </w:rPr>
              <w:t>21</w:t>
            </w:r>
          </w:p>
        </w:tc>
      </w:tr>
      <w:tr w:rsidR="0039394A" w14:paraId="36D96B60" w14:textId="77777777" w:rsidTr="00105F3F">
        <w:tc>
          <w:tcPr>
            <w:cnfStyle w:val="001000000000" w:firstRow="0" w:lastRow="0" w:firstColumn="1" w:lastColumn="0" w:oddVBand="0" w:evenVBand="0" w:oddHBand="0" w:evenHBand="0" w:firstRowFirstColumn="0" w:firstRowLastColumn="0" w:lastRowFirstColumn="0" w:lastRowLastColumn="0"/>
            <w:tcW w:w="1120" w:type="pct"/>
          </w:tcPr>
          <w:p w14:paraId="1F388B5E" w14:textId="77777777" w:rsidR="0039394A" w:rsidRDefault="0039394A" w:rsidP="00105F3F">
            <w:pPr>
              <w:rPr>
                <w:lang w:eastAsia="es-ES"/>
              </w:rPr>
            </w:pPr>
            <w:proofErr w:type="spellStart"/>
            <w:r>
              <w:rPr>
                <w:lang w:eastAsia="es-ES"/>
              </w:rPr>
              <w:t>Random</w:t>
            </w:r>
            <w:proofErr w:type="spellEnd"/>
            <w:r>
              <w:rPr>
                <w:lang w:eastAsia="es-ES"/>
              </w:rPr>
              <w:t xml:space="preserve"> Forest</w:t>
            </w:r>
          </w:p>
        </w:tc>
        <w:tc>
          <w:tcPr>
            <w:tcW w:w="693" w:type="pct"/>
          </w:tcPr>
          <w:p w14:paraId="574746D3" w14:textId="6A7F779B"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,5</w:t>
            </w:r>
            <w:r w:rsidR="009D6A32">
              <w:rPr>
                <w:lang w:eastAsia="es-ES"/>
              </w:rPr>
              <w:t>853</w:t>
            </w:r>
          </w:p>
        </w:tc>
        <w:tc>
          <w:tcPr>
            <w:tcW w:w="843" w:type="pct"/>
          </w:tcPr>
          <w:p w14:paraId="6474F6E6" w14:textId="52DA7AA9"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,19</w:t>
            </w:r>
            <w:r w:rsidR="009D6A32">
              <w:rPr>
                <w:lang w:eastAsia="es-ES"/>
              </w:rPr>
              <w:t>77</w:t>
            </w:r>
          </w:p>
        </w:tc>
        <w:tc>
          <w:tcPr>
            <w:tcW w:w="761" w:type="pct"/>
          </w:tcPr>
          <w:p w14:paraId="7630C51F" w14:textId="29EE3749" w:rsidR="0039394A" w:rsidRPr="00531E5A" w:rsidRDefault="00B214B4"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B214B4">
              <w:rPr>
                <w:lang w:eastAsia="es-ES"/>
              </w:rPr>
              <w:t>0</w:t>
            </w:r>
            <w:r w:rsidR="009D6A32">
              <w:rPr>
                <w:lang w:eastAsia="es-ES"/>
              </w:rPr>
              <w:t>,4668</w:t>
            </w:r>
          </w:p>
        </w:tc>
        <w:tc>
          <w:tcPr>
            <w:tcW w:w="911" w:type="pct"/>
          </w:tcPr>
          <w:p w14:paraId="480721DC" w14:textId="3C905F8E" w:rsidR="0039394A" w:rsidRDefault="009D6A32"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w:t>
            </w:r>
            <w:r w:rsidR="0039394A" w:rsidRPr="00D239AA">
              <w:rPr>
                <w:lang w:eastAsia="es-ES"/>
              </w:rPr>
              <w:t>0</w:t>
            </w:r>
            <w:r w:rsidR="0039394A">
              <w:rPr>
                <w:lang w:eastAsia="es-ES"/>
              </w:rPr>
              <w:t>,0</w:t>
            </w:r>
            <w:r w:rsidR="00D95F43">
              <w:rPr>
                <w:lang w:eastAsia="es-ES"/>
              </w:rPr>
              <w:t>2</w:t>
            </w:r>
            <w:r w:rsidR="0039394A">
              <w:rPr>
                <w:lang w:eastAsia="es-ES"/>
              </w:rPr>
              <w:t>0</w:t>
            </w:r>
            <w:r w:rsidR="00D95F43">
              <w:rPr>
                <w:lang w:eastAsia="es-ES"/>
              </w:rPr>
              <w:t>2</w:t>
            </w:r>
          </w:p>
        </w:tc>
        <w:tc>
          <w:tcPr>
            <w:tcW w:w="671" w:type="pct"/>
          </w:tcPr>
          <w:p w14:paraId="54AAC877" w14:textId="32594958" w:rsidR="0039394A" w:rsidRPr="00D239A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00:1</w:t>
            </w:r>
            <w:r w:rsidR="00D95F43">
              <w:rPr>
                <w:lang w:eastAsia="es-ES"/>
              </w:rPr>
              <w:t>2</w:t>
            </w:r>
            <w:r>
              <w:rPr>
                <w:lang w:eastAsia="es-ES"/>
              </w:rPr>
              <w:t>:</w:t>
            </w:r>
            <w:r w:rsidR="00D95F43">
              <w:rPr>
                <w:lang w:eastAsia="es-ES"/>
              </w:rPr>
              <w:t>03</w:t>
            </w:r>
          </w:p>
        </w:tc>
      </w:tr>
    </w:tbl>
    <w:p w14:paraId="42031624" w14:textId="52A29F3C" w:rsidR="00B92E28" w:rsidRDefault="0039394A" w:rsidP="0039394A">
      <w:pPr>
        <w:pStyle w:val="Descripcin"/>
        <w:jc w:val="center"/>
        <w:rPr>
          <w:color w:val="auto"/>
        </w:rPr>
      </w:pPr>
      <w:bookmarkStart w:id="221" w:name="_Ref82621326"/>
      <w:bookmarkStart w:id="222" w:name="_Ref82621318"/>
      <w:bookmarkStart w:id="223" w:name="_Toc82644966"/>
      <w:r w:rsidRPr="0039394A">
        <w:rPr>
          <w:color w:val="auto"/>
        </w:rPr>
        <w:t xml:space="preserve">Tabla </w:t>
      </w:r>
      <w:r w:rsidRPr="0039394A">
        <w:rPr>
          <w:color w:val="auto"/>
        </w:rPr>
        <w:fldChar w:fldCharType="begin"/>
      </w:r>
      <w:r w:rsidRPr="0039394A">
        <w:rPr>
          <w:color w:val="auto"/>
        </w:rPr>
        <w:instrText xml:space="preserve"> SEQ Tabla \* ARABIC </w:instrText>
      </w:r>
      <w:r w:rsidRPr="0039394A">
        <w:rPr>
          <w:color w:val="auto"/>
        </w:rPr>
        <w:fldChar w:fldCharType="separate"/>
      </w:r>
      <w:r w:rsidR="00FF5F85">
        <w:rPr>
          <w:noProof/>
          <w:color w:val="auto"/>
        </w:rPr>
        <w:t>10</w:t>
      </w:r>
      <w:r w:rsidRPr="0039394A">
        <w:rPr>
          <w:color w:val="auto"/>
        </w:rPr>
        <w:fldChar w:fldCharType="end"/>
      </w:r>
      <w:bookmarkEnd w:id="221"/>
      <w:r w:rsidRPr="0039394A">
        <w:rPr>
          <w:color w:val="auto"/>
        </w:rPr>
        <w:t>: Tabla de métricas para cada modelo generado para lanzamientos de penalti. La flecha indica si es positivo que sea mayor o menor el valor obtenido.</w:t>
      </w:r>
      <w:bookmarkEnd w:id="222"/>
      <w:bookmarkEnd w:id="223"/>
    </w:p>
    <w:p w14:paraId="5842F08D" w14:textId="4B2832D2" w:rsidR="00944901" w:rsidRDefault="00B6672F" w:rsidP="00960845">
      <w:r>
        <w:t>Con estos datos es obligado</w:t>
      </w:r>
      <w:r w:rsidR="00B214B4">
        <w:t xml:space="preserve"> decir que ningún modelo es útil para predecir las probabilidades de un lanzamiento de penalti y que se deberá seguir utilizando un valor único para todo ellos. En la de los Anexos se puede visualizar como de mal calibrados están todos los modelos a partir de sus curvas de calibración.</w:t>
      </w:r>
      <w:r w:rsidR="00944901">
        <w:t xml:space="preserve"> Una de las posibles explicaciones es la baja cantidad de disparos de penaltis que tiene el </w:t>
      </w:r>
      <w:proofErr w:type="spellStart"/>
      <w:r w:rsidR="00944901" w:rsidRPr="00944901">
        <w:rPr>
          <w:i/>
          <w:iCs/>
        </w:rPr>
        <w:t>dataset</w:t>
      </w:r>
      <w:proofErr w:type="spellEnd"/>
      <w:r w:rsidR="00944901">
        <w:t xml:space="preserve"> comparado con el resto de los disparos.</w:t>
      </w:r>
    </w:p>
    <w:p w14:paraId="417DEEB0" w14:textId="77777777" w:rsidR="007A4D92" w:rsidRPr="00431739" w:rsidRDefault="007A4D92" w:rsidP="00960845">
      <w:pPr>
        <w:rPr>
          <w:lang w:eastAsia="es-ES"/>
        </w:rPr>
      </w:pPr>
    </w:p>
    <w:p w14:paraId="54D954AB" w14:textId="682C731C" w:rsidR="00431739" w:rsidRDefault="00431739" w:rsidP="00431739">
      <w:pPr>
        <w:pStyle w:val="Ttulo2"/>
        <w:rPr>
          <w:rFonts w:eastAsia="Times New Roman"/>
          <w:lang w:eastAsia="es-ES"/>
        </w:rPr>
      </w:pPr>
      <w:bookmarkStart w:id="224" w:name="_Toc82726323"/>
      <w:r>
        <w:rPr>
          <w:rFonts w:eastAsia="Times New Roman"/>
          <w:lang w:eastAsia="es-ES"/>
        </w:rPr>
        <w:t>5.3 Comparación con otros modelos</w:t>
      </w:r>
      <w:bookmarkEnd w:id="224"/>
    </w:p>
    <w:p w14:paraId="6633D415" w14:textId="51732BD9" w:rsidR="006A6A78" w:rsidRPr="00960845" w:rsidRDefault="002A5005" w:rsidP="00BE35EE">
      <w:pPr>
        <w:rPr>
          <w:lang w:eastAsia="es-ES"/>
        </w:rPr>
      </w:pPr>
      <w:r>
        <w:rPr>
          <w:lang w:eastAsia="es-ES"/>
        </w:rPr>
        <w:t xml:space="preserve">La primera comparación con otro modelo que se ha querido hacer ha sido la de los valores obtenidos con el modelo de este TFM frente a los valores de </w:t>
      </w:r>
      <w:proofErr w:type="spellStart"/>
      <w:r>
        <w:rPr>
          <w:lang w:eastAsia="es-ES"/>
        </w:rPr>
        <w:t>xG</w:t>
      </w:r>
      <w:proofErr w:type="spellEnd"/>
      <w:r>
        <w:rPr>
          <w:lang w:eastAsia="es-ES"/>
        </w:rPr>
        <w:t xml:space="preserve"> que ofrece </w:t>
      </w:r>
      <w:proofErr w:type="spellStart"/>
      <w:r>
        <w:rPr>
          <w:lang w:eastAsia="es-ES"/>
        </w:rPr>
        <w:t>StatsBombs</w:t>
      </w:r>
      <w:proofErr w:type="spellEnd"/>
      <w:r>
        <w:rPr>
          <w:lang w:eastAsia="es-ES"/>
        </w:rPr>
        <w:t xml:space="preserve"> en su </w:t>
      </w:r>
      <w:proofErr w:type="spellStart"/>
      <w:r w:rsidRPr="002A5005">
        <w:rPr>
          <w:i/>
          <w:iCs/>
          <w:lang w:eastAsia="es-ES"/>
        </w:rPr>
        <w:t>dataset</w:t>
      </w:r>
      <w:proofErr w:type="spellEnd"/>
      <w:r>
        <w:rPr>
          <w:lang w:eastAsia="es-ES"/>
        </w:rPr>
        <w:t>.</w:t>
      </w:r>
      <w:r w:rsidR="00960845">
        <w:rPr>
          <w:lang w:eastAsia="es-ES"/>
        </w:rPr>
        <w:t xml:space="preserve"> Previamente se ha hecho la comparativa para dos ejemplos y se ha observado </w:t>
      </w:r>
      <w:r w:rsidR="00960845">
        <w:rPr>
          <w:lang w:eastAsia="es-ES"/>
        </w:rPr>
        <w:lastRenderedPageBreak/>
        <w:t>que las diferencias son pequeñas.</w:t>
      </w:r>
      <w:r>
        <w:rPr>
          <w:lang w:eastAsia="es-ES"/>
        </w:rPr>
        <w:t xml:space="preserve"> En la </w:t>
      </w:r>
      <w:r w:rsidR="00960845">
        <w:rPr>
          <w:lang w:eastAsia="es-ES"/>
        </w:rPr>
        <w:fldChar w:fldCharType="begin"/>
      </w:r>
      <w:r w:rsidR="00960845">
        <w:rPr>
          <w:lang w:eastAsia="es-ES"/>
        </w:rPr>
        <w:instrText xml:space="preserve"> REF _Ref82622374 \h </w:instrText>
      </w:r>
      <w:r w:rsidR="00BE35EE">
        <w:rPr>
          <w:lang w:eastAsia="es-ES"/>
        </w:rPr>
        <w:instrText xml:space="preserve"> \* MERGEFORMAT </w:instrText>
      </w:r>
      <w:r w:rsidR="00960845">
        <w:rPr>
          <w:lang w:eastAsia="es-ES"/>
        </w:rPr>
      </w:r>
      <w:r w:rsidR="00960845">
        <w:rPr>
          <w:lang w:eastAsia="es-ES"/>
        </w:rPr>
        <w:fldChar w:fldCharType="separate"/>
      </w:r>
      <w:r w:rsidR="00960845" w:rsidRPr="00960845">
        <w:t xml:space="preserve">Ilustración </w:t>
      </w:r>
      <w:r w:rsidR="00960845" w:rsidRPr="00960845">
        <w:rPr>
          <w:noProof/>
        </w:rPr>
        <w:t>36</w:t>
      </w:r>
      <w:r w:rsidR="00960845">
        <w:rPr>
          <w:lang w:eastAsia="es-ES"/>
        </w:rPr>
        <w:fldChar w:fldCharType="end"/>
      </w:r>
      <w:r w:rsidR="00960845">
        <w:rPr>
          <w:lang w:eastAsia="es-ES"/>
        </w:rPr>
        <w:t xml:space="preserve"> </w:t>
      </w:r>
      <w:r>
        <w:rPr>
          <w:lang w:eastAsia="es-ES"/>
        </w:rPr>
        <w:t xml:space="preserve">se puede observar </w:t>
      </w:r>
      <w:proofErr w:type="spellStart"/>
      <w:r>
        <w:rPr>
          <w:lang w:eastAsia="es-ES"/>
        </w:rPr>
        <w:t>como</w:t>
      </w:r>
      <w:proofErr w:type="spellEnd"/>
      <w:r w:rsidR="00960845">
        <w:rPr>
          <w:lang w:eastAsia="es-ES"/>
        </w:rPr>
        <w:t xml:space="preserve"> solo en los puntos más cercanos a la portería y en pequeños puntos más alejados las diferencias son mayores del 10%. Esto ocurre porque, como se ha visto en la </w:t>
      </w:r>
      <w:r w:rsidR="00960845">
        <w:rPr>
          <w:lang w:eastAsia="es-ES"/>
        </w:rPr>
        <w:fldChar w:fldCharType="begin"/>
      </w:r>
      <w:r w:rsidR="00960845">
        <w:rPr>
          <w:lang w:eastAsia="es-ES"/>
        </w:rPr>
        <w:instrText xml:space="preserve"> REF _Ref82620076 \h </w:instrText>
      </w:r>
      <w:r w:rsidR="00BE35EE">
        <w:rPr>
          <w:lang w:eastAsia="es-ES"/>
        </w:rPr>
        <w:instrText xml:space="preserve"> \* MERGEFORMAT </w:instrText>
      </w:r>
      <w:r w:rsidR="00960845">
        <w:rPr>
          <w:lang w:eastAsia="es-ES"/>
        </w:rPr>
      </w:r>
      <w:r w:rsidR="00960845">
        <w:rPr>
          <w:lang w:eastAsia="es-ES"/>
        </w:rPr>
        <w:fldChar w:fldCharType="separate"/>
      </w:r>
      <w:r w:rsidR="00960845" w:rsidRPr="00632A94">
        <w:t xml:space="preserve">Ilustración </w:t>
      </w:r>
      <w:r w:rsidR="00960845">
        <w:rPr>
          <w:noProof/>
        </w:rPr>
        <w:t>34</w:t>
      </w:r>
      <w:r w:rsidR="00960845">
        <w:rPr>
          <w:lang w:eastAsia="es-ES"/>
        </w:rPr>
        <w:fldChar w:fldCharType="end"/>
      </w:r>
      <w:r w:rsidR="00960845">
        <w:rPr>
          <w:lang w:eastAsia="es-ES"/>
        </w:rPr>
        <w:t>, son zonas con menor número de disparos. En general en la parte central del área las diferencias están entre el 5</w:t>
      </w:r>
      <w:r w:rsidR="00E91982">
        <w:rPr>
          <w:lang w:eastAsia="es-ES"/>
        </w:rPr>
        <w:t xml:space="preserve"> y el 6% mientras que para zonas más alejadas no superan el 2%. Con estas diferencias </w:t>
      </w:r>
      <w:r w:rsidR="00B6672F">
        <w:rPr>
          <w:lang w:eastAsia="es-ES"/>
        </w:rPr>
        <w:t>es factible</w:t>
      </w:r>
      <w:r w:rsidR="00E91982">
        <w:rPr>
          <w:lang w:eastAsia="es-ES"/>
        </w:rPr>
        <w:t xml:space="preserve"> decir que este modelo es bastante parecido al de una importante empresa como es </w:t>
      </w:r>
      <w:proofErr w:type="spellStart"/>
      <w:r w:rsidR="00E91982">
        <w:rPr>
          <w:lang w:eastAsia="es-ES"/>
        </w:rPr>
        <w:t>StatsBomb</w:t>
      </w:r>
      <w:proofErr w:type="spellEnd"/>
      <w:r w:rsidR="00E91982">
        <w:rPr>
          <w:lang w:eastAsia="es-ES"/>
        </w:rPr>
        <w:t>.</w:t>
      </w:r>
    </w:p>
    <w:p w14:paraId="360ECE15" w14:textId="32BF6A3B" w:rsidR="00960845" w:rsidRDefault="00960845" w:rsidP="00B96F49">
      <w:pPr>
        <w:tabs>
          <w:tab w:val="right" w:pos="9498"/>
        </w:tabs>
        <w:spacing w:after="0"/>
        <w:jc w:val="center"/>
        <w:rPr>
          <w:rFonts w:eastAsia="Times New Roman" w:cs="Arial"/>
          <w:lang w:eastAsia="es-ES"/>
        </w:rPr>
      </w:pPr>
      <w:r>
        <w:rPr>
          <w:rFonts w:cs="Arial"/>
          <w:noProof/>
        </w:rPr>
        <w:drawing>
          <wp:inline distT="0" distB="0" distL="0" distR="0" wp14:anchorId="5C565ED9" wp14:editId="0855CBA2">
            <wp:extent cx="5248373" cy="3600000"/>
            <wp:effectExtent l="0" t="0" r="0" b="0"/>
            <wp:docPr id="55" name="Imagen 5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Gráfico&#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327"/>
                    <a:stretch/>
                  </pic:blipFill>
                  <pic:spPr bwMode="auto">
                    <a:xfrm>
                      <a:off x="0" y="0"/>
                      <a:ext cx="5248373"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2597FDDD" w14:textId="50B23061" w:rsidR="00431739" w:rsidRPr="00E91982" w:rsidRDefault="00960845" w:rsidP="00E91982">
      <w:pPr>
        <w:pStyle w:val="Descripcin"/>
        <w:jc w:val="center"/>
        <w:rPr>
          <w:rFonts w:eastAsia="Times New Roman" w:cs="Arial"/>
          <w:color w:val="auto"/>
          <w:lang w:eastAsia="es-ES"/>
        </w:rPr>
      </w:pPr>
      <w:bookmarkStart w:id="225" w:name="_Ref82622374"/>
      <w:bookmarkStart w:id="226" w:name="_Ref82622371"/>
      <w:bookmarkStart w:id="227" w:name="_Toc82726362"/>
      <w:r w:rsidRPr="00960845">
        <w:rPr>
          <w:color w:val="auto"/>
        </w:rPr>
        <w:t xml:space="preserve">Ilustración </w:t>
      </w:r>
      <w:r w:rsidRPr="00960845">
        <w:rPr>
          <w:color w:val="auto"/>
        </w:rPr>
        <w:fldChar w:fldCharType="begin"/>
      </w:r>
      <w:r w:rsidRPr="00960845">
        <w:rPr>
          <w:color w:val="auto"/>
        </w:rPr>
        <w:instrText xml:space="preserve"> SEQ Ilustración \* ARABIC </w:instrText>
      </w:r>
      <w:r w:rsidRPr="00960845">
        <w:rPr>
          <w:color w:val="auto"/>
        </w:rPr>
        <w:fldChar w:fldCharType="separate"/>
      </w:r>
      <w:r w:rsidRPr="00960845">
        <w:rPr>
          <w:noProof/>
          <w:color w:val="auto"/>
        </w:rPr>
        <w:t>36</w:t>
      </w:r>
      <w:r w:rsidRPr="00960845">
        <w:rPr>
          <w:color w:val="auto"/>
        </w:rPr>
        <w:fldChar w:fldCharType="end"/>
      </w:r>
      <w:bookmarkEnd w:id="225"/>
      <w:r w:rsidRPr="00960845">
        <w:rPr>
          <w:color w:val="auto"/>
        </w:rPr>
        <w:t xml:space="preserve">: Diferencia media absoluta de % entre los </w:t>
      </w:r>
      <w:proofErr w:type="spellStart"/>
      <w:r w:rsidRPr="00960845">
        <w:rPr>
          <w:color w:val="auto"/>
        </w:rPr>
        <w:t>xG</w:t>
      </w:r>
      <w:proofErr w:type="spellEnd"/>
      <w:r w:rsidRPr="00960845">
        <w:rPr>
          <w:color w:val="auto"/>
        </w:rPr>
        <w:t xml:space="preserve"> de </w:t>
      </w:r>
      <w:proofErr w:type="spellStart"/>
      <w:r w:rsidRPr="00960845">
        <w:rPr>
          <w:color w:val="auto"/>
        </w:rPr>
        <w:t>StatsBomb</w:t>
      </w:r>
      <w:proofErr w:type="spellEnd"/>
      <w:r w:rsidRPr="00960845">
        <w:rPr>
          <w:color w:val="auto"/>
        </w:rPr>
        <w:t xml:space="preserve"> y los </w:t>
      </w:r>
      <w:proofErr w:type="spellStart"/>
      <w:r w:rsidRPr="00960845">
        <w:rPr>
          <w:color w:val="auto"/>
        </w:rPr>
        <w:t>xG</w:t>
      </w:r>
      <w:proofErr w:type="spellEnd"/>
      <w:r w:rsidRPr="00960845">
        <w:rPr>
          <w:color w:val="auto"/>
        </w:rPr>
        <w:t xml:space="preserve"> del modelo </w:t>
      </w:r>
      <w:proofErr w:type="spellStart"/>
      <w:r w:rsidRPr="00960845">
        <w:rPr>
          <w:color w:val="auto"/>
        </w:rPr>
        <w:t>XGBoost</w:t>
      </w:r>
      <w:proofErr w:type="spellEnd"/>
      <w:r w:rsidRPr="00960845">
        <w:rPr>
          <w:color w:val="auto"/>
        </w:rPr>
        <w:t xml:space="preserve"> con los datos únicamente de </w:t>
      </w:r>
      <w:proofErr w:type="spellStart"/>
      <w:r w:rsidRPr="00960845">
        <w:rPr>
          <w:color w:val="auto"/>
        </w:rPr>
        <w:t>StatsBomb</w:t>
      </w:r>
      <w:proofErr w:type="spellEnd"/>
      <w:r w:rsidRPr="00960845">
        <w:rPr>
          <w:color w:val="auto"/>
        </w:rPr>
        <w:t>.</w:t>
      </w:r>
      <w:bookmarkEnd w:id="226"/>
      <w:bookmarkEnd w:id="227"/>
    </w:p>
    <w:p w14:paraId="6D5C2017" w14:textId="7A9A23E2" w:rsidR="00112650" w:rsidRDefault="002A5005" w:rsidP="00BE35EE">
      <w:pPr>
        <w:rPr>
          <w:lang w:val="en-US"/>
        </w:rPr>
      </w:pPr>
      <w:bookmarkStart w:id="228" w:name="_Toc432240309"/>
      <w:bookmarkStart w:id="229" w:name="_Toc432504698"/>
      <w:bookmarkStart w:id="230" w:name="_Toc435459317"/>
      <w:bookmarkStart w:id="231" w:name="_Toc435460091"/>
      <w:bookmarkStart w:id="232" w:name="_Toc435460324"/>
      <w:bookmarkStart w:id="233" w:name="_Toc435460389"/>
      <w:bookmarkStart w:id="234" w:name="_Toc435460653"/>
      <w:bookmarkStart w:id="235" w:name="_Toc435460772"/>
      <w:bookmarkStart w:id="236" w:name="_Toc435462179"/>
      <w:bookmarkStart w:id="237" w:name="_Toc437557504"/>
      <w:bookmarkStart w:id="238" w:name="_Toc439968623"/>
      <w:bookmarkStart w:id="239" w:name="_Toc439969758"/>
      <w:bookmarkStart w:id="240" w:name="_Toc441233912"/>
      <w:r>
        <w:t xml:space="preserve">Para finalizar el análisis se han comparado las distintas métricas obtenidas en el modelo </w:t>
      </w:r>
      <w:proofErr w:type="spellStart"/>
      <w:r>
        <w:t>XGBoost</w:t>
      </w:r>
      <w:proofErr w:type="spellEnd"/>
      <w:r>
        <w:t xml:space="preserve"> con las métricas </w:t>
      </w:r>
      <w:r w:rsidR="00B504A0">
        <w:t xml:space="preserve">conocidas </w:t>
      </w:r>
      <w:r w:rsidR="00E91982">
        <w:t>de otras publicaciones.</w:t>
      </w:r>
      <w:r w:rsidR="003C2B59">
        <w:t xml:space="preserve"> Las publicaciones utilizadas para la comparación son las siguientes: </w:t>
      </w:r>
      <w:r w:rsidR="00C83F21">
        <w:fldChar w:fldCharType="begin"/>
      </w:r>
      <w:r w:rsidR="00C83F21" w:rsidRPr="00C83F21">
        <w:instrText xml:space="preserve"> ADDIN ZOTERO_ITEM CSL_CITATION {"citationID":"xmEgB6C2","properties":{"formattedCitation":"(Dragulet, 2021)","plainCitation":"(Dragulet, 2021)","noteIndex":0},"citationItems":[{"id":235,"uris":["http://zotero.org/users/7978684/items/GX43GEQZ"],"uri":["http://zotero.org/users/7978684/items/GX43GEQZ"],"itemData":{"id":235,"type":"webpage","abstract":"In Part I, we took a deep dive into the data and trends of shots based on three key variables; the distance, angle and a categorical…","container-title":"Medium","language":"en","title":"Modeling Expected Goals","URL":"https://towardsdatascience.com/modeling-expected-goals-a756baa2e1db","author":[{"family":"Dragulet","given":"Ian"}],"accessed":{"date-parts":[["2021",9,15]]},"issued":{"date-parts":[["2021",1,28]]}}}],"schema":"https://github.com/citation-style-language/schema/raw/master/csl-citation.json"} </w:instrText>
      </w:r>
      <w:r w:rsidR="00C83F21">
        <w:fldChar w:fldCharType="separate"/>
      </w:r>
      <w:proofErr w:type="spellStart"/>
      <w:r w:rsidR="00C83F21" w:rsidRPr="00C83F21">
        <w:rPr>
          <w:rFonts w:cs="Arial"/>
        </w:rPr>
        <w:t>Dragulet</w:t>
      </w:r>
      <w:proofErr w:type="spellEnd"/>
      <w:r w:rsidR="00C83F21" w:rsidRPr="00C83F21">
        <w:rPr>
          <w:rFonts w:cs="Arial"/>
        </w:rPr>
        <w:t>, 2021</w:t>
      </w:r>
      <w:r w:rsidR="00C83F21">
        <w:fldChar w:fldCharType="end"/>
      </w:r>
      <w:r w:rsidR="00C83F21">
        <w:t xml:space="preserve">, </w:t>
      </w:r>
      <w:r w:rsidR="003C2B59">
        <w:fldChar w:fldCharType="begin"/>
      </w:r>
      <w:r w:rsidR="003C2B59">
        <w:instrText xml:space="preserve"> ADDIN ZOTERO_ITEM CSL_CITATION {"citationID":"QN87pHEB","properties":{"formattedCitation":"(Rowlinson,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w:instrText>
      </w:r>
      <w:r w:rsidR="003C2B59" w:rsidRPr="00E756DC">
        <w:rPr>
          <w:lang w:val="en-US"/>
        </w:rPr>
        <w:instrText xml:space="preserve">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C2B59">
        <w:fldChar w:fldCharType="separate"/>
      </w:r>
      <w:proofErr w:type="spellStart"/>
      <w:r w:rsidR="003C2B59" w:rsidRPr="00E756DC">
        <w:rPr>
          <w:rFonts w:cs="Arial"/>
          <w:lang w:val="en-US"/>
        </w:rPr>
        <w:t>Rowlinson</w:t>
      </w:r>
      <w:proofErr w:type="spellEnd"/>
      <w:r w:rsidR="003C2B59" w:rsidRPr="00E756DC">
        <w:rPr>
          <w:rFonts w:cs="Arial"/>
          <w:lang w:val="en-US"/>
        </w:rPr>
        <w:t>, 2020b</w:t>
      </w:r>
      <w:r w:rsidR="003C2B59">
        <w:fldChar w:fldCharType="end"/>
      </w:r>
      <w:r w:rsidR="003C2B59" w:rsidRPr="00E756DC">
        <w:rPr>
          <w:lang w:val="en-US"/>
        </w:rPr>
        <w:t>,</w:t>
      </w:r>
      <w:r w:rsidR="00C83F21" w:rsidRPr="00E756DC">
        <w:rPr>
          <w:lang w:val="en-US"/>
        </w:rPr>
        <w:t xml:space="preserve"> </w:t>
      </w:r>
      <w:r w:rsidR="00C83F21">
        <w:fldChar w:fldCharType="begin"/>
      </w:r>
      <w:r w:rsidR="00C83F21" w:rsidRPr="00E756DC">
        <w:rPr>
          <w:lang w:val="en-US"/>
        </w:rPr>
        <w:instrText xml:space="preserve"> ADDIN ZOTERO_ITEM CSL_CITATION {"citationID":"1UBnEb3i","properties":{"formattedCitation":"(Davis &amp; Robberechts, 2020)","plainCitation":"(Davis &amp; Robberechts, 2020)","noteIndex":0},"citationItems":[{"id":239,"uris":["http://zotero.org/users/7978684/items/79G22HCH"],"uri":["http://zotero.org/users/7978684/items/79G22HCH"],"itemData":{"id":239,"type":"webpage","abstract":"We explore how the amount, recency and specificity of available data affects the quality of xG models.","container-title":"DTAI Sports - KU Leuven","language":"en","title":"How data availability affects the ability to learn good xG models","URL":"https://dtai.cs.kuleuven.be/sports/blog/how-data-availability-affects-the-ability-to-learn-good-xg-models","author":[{"family":"Davis","given":"Jesse"},{"family":"Robberechts</w:instrText>
      </w:r>
      <w:r w:rsidR="00C83F21" w:rsidRPr="00C83F21">
        <w:rPr>
          <w:lang w:val="en-US"/>
        </w:rPr>
        <w:instrText xml:space="preserve">","given":"Pieter"}],"accessed":{"date-parts":[["2021",9,15]]},"issued":{"date-parts":[["2020",5]]}}}],"schema":"https://github.com/citation-style-language/schema/raw/master/csl-citation.json"} </w:instrText>
      </w:r>
      <w:r w:rsidR="00C83F21">
        <w:fldChar w:fldCharType="separate"/>
      </w:r>
      <w:r w:rsidR="00C83F21" w:rsidRPr="00C83F21">
        <w:rPr>
          <w:rFonts w:cs="Arial"/>
          <w:lang w:val="en-US"/>
        </w:rPr>
        <w:t>Davis &amp; Robberechts, 2020</w:t>
      </w:r>
      <w:r w:rsidR="00C83F21">
        <w:fldChar w:fldCharType="end"/>
      </w:r>
      <w:r w:rsidR="00C83F21" w:rsidRPr="00C83F21">
        <w:rPr>
          <w:lang w:val="en-US"/>
        </w:rPr>
        <w:t>,</w:t>
      </w:r>
      <w:r w:rsidR="00B93C71">
        <w:rPr>
          <w:lang w:val="en-US"/>
        </w:rPr>
        <w:t xml:space="preserve"> </w:t>
      </w:r>
      <w:r w:rsidR="00B93C71">
        <w:rPr>
          <w:lang w:val="en-US"/>
        </w:rPr>
        <w:fldChar w:fldCharType="begin"/>
      </w:r>
      <w:r w:rsidR="00B93C71">
        <w:rPr>
          <w:lang w:val="en-US"/>
        </w:rPr>
        <w:instrText xml:space="preserve"> ADDIN ZOTERO_ITEM CSL_CITATION {"citationID":"LctAJQCa","properties":{"formattedCitation":"(Puopolo, 2020/2020)","plainCitation":"(Puopolo, 2020/2020)","noteIndex":0},"citationItems":[{"id":243,"uris":["http://zotero.org/users/7978684/items/3335IABZ"],"uri":["http://zotero.org/users/7978684/items/3335IABZ"],"itemData":{"id":243,"type":"book","abstract":"A tutorial on using cross validation and calibrating predictions for expected goals models in soccer","genre":"Jupyter Notebook","note":"original-date: 2020-05-08T00:53:06Z","source":"GitHub","title":"andrewsimplebet/expected_goals_deep_dive","URL":"https://github.com/andrewsimplebet/expected_goals_deep_dive","author":[{"family":"Puopolo","given":"Andrew"}],"accessed":{"date-parts":[["2021",9,15]]},"issued":{"date-parts":[["2020",5,27]]}}}],"schema":"https://github.com/citation-style-language/schema/raw/master/csl-citation.json"} </w:instrText>
      </w:r>
      <w:r w:rsidR="00B93C71">
        <w:rPr>
          <w:lang w:val="en-US"/>
        </w:rPr>
        <w:fldChar w:fldCharType="separate"/>
      </w:r>
      <w:r w:rsidR="00B93C71" w:rsidRPr="00B93C71">
        <w:rPr>
          <w:rFonts w:cs="Arial"/>
          <w:lang w:val="en-US"/>
        </w:rPr>
        <w:t>Puopolo, 2020</w:t>
      </w:r>
      <w:r w:rsidR="00B93C71">
        <w:rPr>
          <w:lang w:val="en-US"/>
        </w:rPr>
        <w:fldChar w:fldCharType="end"/>
      </w:r>
      <w:r w:rsidR="00B93C71">
        <w:rPr>
          <w:lang w:val="en-US"/>
        </w:rPr>
        <w:t>,</w:t>
      </w:r>
      <w:r w:rsidR="003C2B59" w:rsidRPr="00C83F21">
        <w:rPr>
          <w:lang w:val="en-US"/>
        </w:rPr>
        <w:t xml:space="preserve"> </w:t>
      </w:r>
      <w:r w:rsidR="003C2B59">
        <w:fldChar w:fldCharType="begin"/>
      </w:r>
      <w:r w:rsidR="003C2B59" w:rsidRPr="00C83F21">
        <w:rPr>
          <w:lang w:val="en-US"/>
        </w:rPr>
        <w:instrText xml:space="preserve"> ADDIN ZOTERO_ITEM CSL_CITATION {"citationID":"Xc9DPO13","properties":{"formattedCitation":"(Madrero,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3C2B59">
        <w:fldChar w:fldCharType="separate"/>
      </w:r>
      <w:r w:rsidR="003C2B59" w:rsidRPr="00C83F21">
        <w:rPr>
          <w:rFonts w:cs="Arial"/>
          <w:lang w:val="en-US"/>
        </w:rPr>
        <w:t>Madrero, 2020</w:t>
      </w:r>
      <w:r w:rsidR="003C2B59">
        <w:fldChar w:fldCharType="end"/>
      </w:r>
      <w:r w:rsidR="005451DA">
        <w:rPr>
          <w:lang w:val="en-US"/>
        </w:rPr>
        <w:t>,</w:t>
      </w:r>
      <w:r w:rsidR="00C83F21" w:rsidRPr="00C83F21">
        <w:rPr>
          <w:lang w:val="en-US"/>
        </w:rPr>
        <w:t xml:space="preserve"> </w:t>
      </w:r>
      <w:r w:rsidR="00C83F21">
        <w:fldChar w:fldCharType="begin"/>
      </w:r>
      <w:r w:rsidR="00C83F21" w:rsidRPr="00C83F21">
        <w:rPr>
          <w:lang w:val="en-US"/>
        </w:rPr>
        <w:instrText xml:space="preserve"> ADDIN ZOTERO_ITEM CSL_CITATION {"citationID":"EGl1hDRA","properties":{"formattedCitation":"(G\\uc0\\u243{}mez, 2020)","plainCitation":"(Gómez, 2020)","noteIndex":0},"citationItems":[{"id":237,"uris":["http://zotero.org/users/7978684/items/SX7W5QL3"],"uri":["http://zotero.org/users/7978684/items/SX7W5QL3"],"itemData":{"id":237,"type":"webpage","abstract":"Along this article I am going to share some detail which could be useful if you want to fit your own xG model, in addition to its respective performance evaluat","container-title":"DATO FUTBOL","language":"es-ES","title":"Fitting your own football xG model","URL":"https://www.datofutbol.cl/xg-model/","author":[{"family":"Gómez","given":"Ismael"}],"accessed":{"date-parts":[["2021",9,15]]},"issued":{"date-parts":[["2020",4,14]]}}}],"schema":"https://github.com/citation-style-language/schema/raw/master/csl-citation.json"} </w:instrText>
      </w:r>
      <w:r w:rsidR="00C83F21">
        <w:fldChar w:fldCharType="separate"/>
      </w:r>
      <w:r w:rsidR="00C83F21" w:rsidRPr="00C83F21">
        <w:rPr>
          <w:rFonts w:cs="Arial"/>
          <w:szCs w:val="24"/>
          <w:lang w:val="en-US"/>
        </w:rPr>
        <w:t>Gómez, 2020</w:t>
      </w:r>
      <w:r w:rsidR="00C83F21">
        <w:fldChar w:fldCharType="end"/>
      </w:r>
      <w:r w:rsidR="00C83F21" w:rsidRPr="00C83F21">
        <w:rPr>
          <w:lang w:val="en-US"/>
        </w:rPr>
        <w:t xml:space="preserve">, </w:t>
      </w:r>
      <w:r w:rsidR="003C2B59">
        <w:fldChar w:fldCharType="begin"/>
      </w:r>
      <w:r w:rsidR="003C2B59" w:rsidRPr="00C83F21">
        <w:rPr>
          <w:lang w:val="en-US"/>
        </w:rPr>
        <w:instrText xml:space="preserve"> ADDIN ZOTERO_ITEM CSL_CITATION {"citationID":"tiP0sQd6","properties":{"formattedCitation":"(Noordman,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3C2B59">
        <w:fldChar w:fldCharType="separate"/>
      </w:r>
      <w:r w:rsidR="003C2B59" w:rsidRPr="00C83F21">
        <w:rPr>
          <w:rFonts w:cs="Arial"/>
          <w:lang w:val="en-US"/>
        </w:rPr>
        <w:t>Noordman, 2019</w:t>
      </w:r>
      <w:r w:rsidR="003C2B59">
        <w:fldChar w:fldCharType="end"/>
      </w:r>
      <w:r w:rsidR="003C2B59" w:rsidRPr="00C83F21">
        <w:rPr>
          <w:lang w:val="en-US"/>
        </w:rPr>
        <w:t xml:space="preserve">, </w:t>
      </w:r>
      <w:r w:rsidR="003C2B59">
        <w:fldChar w:fldCharType="begin"/>
      </w:r>
      <w:r w:rsidR="003C2B59" w:rsidRPr="00C83F21">
        <w:rPr>
          <w:lang w:val="en-US"/>
        </w:rPr>
        <w:instrText xml:space="preserve"> ADDIN ZOTERO_ITEM CSL_CITATION {"citationID":"WKAAYMkn","properties":{"formattedCitation":"(Fairchild et\\uc0\\u160{}al., 2018)","plainCitation":"(Fairchild et al., 2018)","noteIndex":0},"citationItems":[{"id":230,"uris":["http://zotero.org/users/7978684/items/ELPP2PIG"],"uri":["http://zotero.org/users/7978684/items/ELPP2PIG"],"itemData":{"id":230,"type":"article-journal","abstract":"One of the main statistics that is used to summarize the performance of a soccer team after a game is the number of shots (on target) taken by the team. A team with many shots is being seen as having exhibited a particularly offensive game plan and c","container-title":"Journal of Sports Analytics","DOI":"10.3233/JSA-170207","ISSN":"2215-020X","issue":"3","language":"en","note":"publisher: IOS Press","page":"165-174","source":"content.iospress.com","title":"Spatial analysis of shots in MLS: A model for expected goals and fractal dimensionality","title-short":"Spatial analysis of shots in MLS","volume":"4","author":[{"family":"Fairchild","given":"Alexander"},{"family":"Pelechrinis","given":"Konstantinos"},{"family":"Kokkodis","given":"Marios"}],"issued":{"date-parts":[["2018",1,1]]}}}],"schema":"https://github.com/citation-style-language/schema/raw/master/csl-citation.json"} </w:instrText>
      </w:r>
      <w:r w:rsidR="003C2B59">
        <w:fldChar w:fldCharType="separate"/>
      </w:r>
      <w:r w:rsidR="003C2B59" w:rsidRPr="00C83F21">
        <w:rPr>
          <w:rFonts w:cs="Arial"/>
          <w:szCs w:val="24"/>
          <w:lang w:val="en-US"/>
        </w:rPr>
        <w:t>Fairchild et al., 2018</w:t>
      </w:r>
      <w:r w:rsidR="003C2B59">
        <w:fldChar w:fldCharType="end"/>
      </w:r>
      <w:r w:rsidR="005451DA">
        <w:rPr>
          <w:lang w:val="en-US"/>
        </w:rPr>
        <w:t xml:space="preserve"> y </w:t>
      </w:r>
      <w:r w:rsidR="005451DA">
        <w:rPr>
          <w:lang w:val="en-US"/>
        </w:rPr>
        <w:fldChar w:fldCharType="begin"/>
      </w:r>
      <w:r w:rsidR="00F81C11">
        <w:rPr>
          <w:lang w:val="en-US"/>
        </w:rPr>
        <w:instrText xml:space="preserve"> ADDIN ZOTERO_ITEM CSL_CITATION {"citationID":"Kt0Tjii8","properties":{"formattedCitation":"(Eggels,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5451DA">
        <w:rPr>
          <w:lang w:val="en-US"/>
        </w:rPr>
        <w:fldChar w:fldCharType="separate"/>
      </w:r>
      <w:r w:rsidR="00F81C11" w:rsidRPr="00F81C11">
        <w:rPr>
          <w:rFonts w:cs="Arial"/>
          <w:lang w:val="en-US"/>
        </w:rPr>
        <w:t>Eggels, 2016</w:t>
      </w:r>
      <w:r w:rsidR="005451DA">
        <w:rPr>
          <w:lang w:val="en-US"/>
        </w:rPr>
        <w:fldChar w:fldCharType="end"/>
      </w:r>
      <w:r w:rsidR="00F81C11">
        <w:rPr>
          <w:lang w:val="en-US"/>
        </w:rPr>
        <w:t>.</w:t>
      </w:r>
    </w:p>
    <w:p w14:paraId="290D8FD9" w14:textId="284E7815" w:rsidR="005451DA" w:rsidRDefault="00FF5F85" w:rsidP="00BE35EE">
      <w:r w:rsidRPr="00FF5F85">
        <w:t xml:space="preserve">Aunque no </w:t>
      </w:r>
      <w:r w:rsidR="00B6672F">
        <w:t>se tengan</w:t>
      </w:r>
      <w:r>
        <w:t xml:space="preserve"> todas las métricas para todos los modelos la </w:t>
      </w:r>
      <w:r>
        <w:fldChar w:fldCharType="begin"/>
      </w:r>
      <w:r>
        <w:instrText xml:space="preserve"> REF _Ref82627344 \h </w:instrText>
      </w:r>
      <w:r w:rsidR="00BE35EE">
        <w:instrText xml:space="preserve"> \* MERGEFORMAT </w:instrText>
      </w:r>
      <w:r>
        <w:fldChar w:fldCharType="separate"/>
      </w:r>
      <w:r w:rsidRPr="00FF5F85">
        <w:t xml:space="preserve">Tabla </w:t>
      </w:r>
      <w:r w:rsidRPr="00FF5F85">
        <w:rPr>
          <w:noProof/>
        </w:rPr>
        <w:t>11</w:t>
      </w:r>
      <w:r>
        <w:fldChar w:fldCharType="end"/>
      </w:r>
      <w:r>
        <w:t xml:space="preserve"> nos es útil para comprobar si el modelo implementado en este trabajo tiene unas métricas suficientemente buenas como para darse por bueno.</w:t>
      </w:r>
    </w:p>
    <w:p w14:paraId="6426EC8E" w14:textId="4EDC3D36" w:rsidR="00FF5F85" w:rsidRDefault="00FF5F85" w:rsidP="00BE35EE">
      <w:r>
        <w:t xml:space="preserve">A partir de la tabla se deduce que este modelo ha ofrecido unos valores positivos en cuanto a la calidad </w:t>
      </w:r>
      <w:r w:rsidR="000B3054">
        <w:t>de este</w:t>
      </w:r>
      <w:r>
        <w:t xml:space="preserve">, aunque está por debajo de la mayoría a nivel general. Donde mejores </w:t>
      </w:r>
      <w:r>
        <w:lastRenderedPageBreak/>
        <w:t>resultados ha obtenido ha sido en la métrica de ROC AUC siendo el segundo mejor modelo de todos los que se tiene datos de esta métrica.</w:t>
      </w:r>
    </w:p>
    <w:p w14:paraId="39D04FED" w14:textId="65618B54" w:rsidR="00FF5F85" w:rsidRPr="00FF5F85" w:rsidRDefault="000B3054" w:rsidP="00BE35EE">
      <w:r>
        <w:t xml:space="preserve">Cada autor ha utilizado distintos </w:t>
      </w:r>
      <w:r w:rsidR="00D561CD">
        <w:t>métodos</w:t>
      </w:r>
      <w:r>
        <w:t xml:space="preserve"> </w:t>
      </w:r>
      <w:r w:rsidR="00D561CD">
        <w:t xml:space="preserve">y los </w:t>
      </w:r>
      <w:r w:rsidR="008B129C">
        <w:t>resultados obtenidos</w:t>
      </w:r>
      <w:r w:rsidR="00D561CD">
        <w:t xml:space="preserve"> en la mayoría de </w:t>
      </w:r>
      <w:r w:rsidR="004D5F09">
        <w:t>los casos</w:t>
      </w:r>
      <w:r w:rsidR="00D561CD">
        <w:t xml:space="preserve"> son muy parecidos </w:t>
      </w:r>
      <w:r>
        <w:t>por lo que se puede decir que el uso de uno u otro no es totalmente determinante a la hora de obtener los mejores resultados.</w:t>
      </w:r>
    </w:p>
    <w:tbl>
      <w:tblPr>
        <w:tblStyle w:val="Tablaconcuadrcula5oscura-nfasis5"/>
        <w:tblW w:w="0" w:type="auto"/>
        <w:tblLook w:val="04A0" w:firstRow="1" w:lastRow="0" w:firstColumn="1" w:lastColumn="0" w:noHBand="0" w:noVBand="1"/>
      </w:tblPr>
      <w:tblGrid>
        <w:gridCol w:w="2518"/>
        <w:gridCol w:w="1121"/>
        <w:gridCol w:w="1133"/>
        <w:gridCol w:w="1378"/>
        <w:gridCol w:w="1243"/>
        <w:gridCol w:w="1488"/>
      </w:tblGrid>
      <w:tr w:rsidR="00F81C11" w:rsidRPr="00C83F21" w14:paraId="5FACE61B" w14:textId="77777777" w:rsidTr="00B66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19F671E" w14:textId="77777777" w:rsidR="00F81C11" w:rsidRPr="00FF5F85" w:rsidRDefault="00F81C11" w:rsidP="004D5F09">
            <w:pPr>
              <w:jc w:val="left"/>
              <w:rPr>
                <w:lang w:eastAsia="es-ES"/>
              </w:rPr>
            </w:pPr>
          </w:p>
        </w:tc>
        <w:tc>
          <w:tcPr>
            <w:tcW w:w="1121" w:type="dxa"/>
            <w:vAlign w:val="center"/>
          </w:tcPr>
          <w:p w14:paraId="33F46D66" w14:textId="302BE897" w:rsidR="00F81C11" w:rsidRPr="00FF5F85" w:rsidRDefault="004D5F09" w:rsidP="00B6672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Método</w:t>
            </w:r>
          </w:p>
        </w:tc>
        <w:tc>
          <w:tcPr>
            <w:tcW w:w="0" w:type="auto"/>
            <w:vAlign w:val="center"/>
          </w:tcPr>
          <w:p w14:paraId="3B43CC5B" w14:textId="57D22579"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Log-loss</w:t>
            </w:r>
          </w:p>
          <w:p w14:paraId="3303A377"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vAlign w:val="center"/>
          </w:tcPr>
          <w:p w14:paraId="2DA2CEFE"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Brier score</w:t>
            </w:r>
          </w:p>
          <w:p w14:paraId="59EBBA0B"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vAlign w:val="center"/>
          </w:tcPr>
          <w:p w14:paraId="434D14AF"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ROC AUC</w:t>
            </w:r>
          </w:p>
          <w:p w14:paraId="7F1F4B7F"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vAlign w:val="center"/>
          </w:tcPr>
          <w:p w14:paraId="6EA043BD"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McFadden’s</w:t>
            </w:r>
          </w:p>
          <w:p w14:paraId="1553AC90"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R</w:t>
            </w:r>
            <w:r w:rsidRPr="00C83F21">
              <w:rPr>
                <w:vertAlign w:val="superscript"/>
                <w:lang w:val="en-US" w:eastAsia="es-ES"/>
              </w:rPr>
              <w:t>2</w:t>
            </w:r>
            <w:r w:rsidRPr="00C83F21">
              <w:rPr>
                <w:lang w:val="en-US" w:eastAsia="es-ES"/>
              </w:rPr>
              <w:t xml:space="preserve"> (</w:t>
            </w:r>
            <w:r w:rsidRPr="00C83F21">
              <w:rPr>
                <w:rFonts w:cs="Arial"/>
                <w:lang w:val="en-US" w:eastAsia="es-ES"/>
              </w:rPr>
              <w:t>↑)</w:t>
            </w:r>
          </w:p>
        </w:tc>
      </w:tr>
      <w:tr w:rsidR="00F81C11" w:rsidRPr="00C83F21" w14:paraId="037D0E42"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704809D" w14:textId="1ED58B78" w:rsidR="00F81C11" w:rsidRPr="008B129C" w:rsidRDefault="00F81C11" w:rsidP="004D5F09">
            <w:pPr>
              <w:jc w:val="left"/>
              <w:rPr>
                <w:lang w:eastAsia="es-ES"/>
              </w:rPr>
            </w:pPr>
            <w:r w:rsidRPr="008B129C">
              <w:rPr>
                <w:lang w:eastAsia="es-ES"/>
              </w:rPr>
              <w:t>Modelo propio</w:t>
            </w:r>
          </w:p>
        </w:tc>
        <w:tc>
          <w:tcPr>
            <w:tcW w:w="1121" w:type="dxa"/>
            <w:vAlign w:val="center"/>
          </w:tcPr>
          <w:p w14:paraId="2F77E42C" w14:textId="4564C456" w:rsidR="00F81C11" w:rsidRPr="00C83F21" w:rsidRDefault="002053F4"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XGB</w:t>
            </w:r>
          </w:p>
        </w:tc>
        <w:tc>
          <w:tcPr>
            <w:tcW w:w="0" w:type="auto"/>
            <w:vAlign w:val="center"/>
          </w:tcPr>
          <w:p w14:paraId="52C6C29A" w14:textId="43159EBF"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0,2810</w:t>
            </w:r>
          </w:p>
        </w:tc>
        <w:tc>
          <w:tcPr>
            <w:tcW w:w="0" w:type="auto"/>
            <w:vAlign w:val="center"/>
          </w:tcPr>
          <w:p w14:paraId="2E24774C" w14:textId="6C9550A1"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0,0814</w:t>
            </w:r>
          </w:p>
        </w:tc>
        <w:tc>
          <w:tcPr>
            <w:tcW w:w="0" w:type="auto"/>
            <w:vAlign w:val="center"/>
          </w:tcPr>
          <w:p w14:paraId="480160EC" w14:textId="25D57D77"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0,7912</w:t>
            </w:r>
          </w:p>
        </w:tc>
        <w:tc>
          <w:tcPr>
            <w:tcW w:w="0" w:type="auto"/>
            <w:vAlign w:val="center"/>
          </w:tcPr>
          <w:p w14:paraId="77F00E0E" w14:textId="12C79963"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0,1694</w:t>
            </w:r>
          </w:p>
        </w:tc>
      </w:tr>
      <w:tr w:rsidR="00F81C11" w:rsidRPr="00C83F21" w14:paraId="1545463A"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2817984D" w14:textId="3C7CDCAA" w:rsidR="00F81C11" w:rsidRPr="00C83F21" w:rsidRDefault="00F81C11" w:rsidP="004D5F09">
            <w:pPr>
              <w:jc w:val="left"/>
              <w:rPr>
                <w:lang w:val="en-US" w:eastAsia="es-ES"/>
              </w:rPr>
            </w:pPr>
            <w:proofErr w:type="spellStart"/>
            <w:r w:rsidRPr="00C83F21">
              <w:rPr>
                <w:lang w:val="en-US" w:eastAsia="es-ES"/>
              </w:rPr>
              <w:t>Dragulet</w:t>
            </w:r>
            <w:proofErr w:type="spellEnd"/>
            <w:r w:rsidRPr="00C83F21">
              <w:rPr>
                <w:lang w:val="en-US" w:eastAsia="es-ES"/>
              </w:rPr>
              <w:t xml:space="preserve"> (2021)</w:t>
            </w:r>
          </w:p>
        </w:tc>
        <w:tc>
          <w:tcPr>
            <w:tcW w:w="1121" w:type="dxa"/>
            <w:vAlign w:val="center"/>
          </w:tcPr>
          <w:p w14:paraId="372DF033" w14:textId="5C1007FB"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LR</w:t>
            </w:r>
          </w:p>
        </w:tc>
        <w:tc>
          <w:tcPr>
            <w:tcW w:w="0" w:type="auto"/>
            <w:vAlign w:val="center"/>
          </w:tcPr>
          <w:p w14:paraId="2C3A7D18" w14:textId="25793D35"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5ADDC142"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084BDC05"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61445387" w14:textId="04901DDB"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C83F21">
              <w:rPr>
                <w:b/>
                <w:bCs/>
                <w:lang w:val="en-US" w:eastAsia="es-ES"/>
              </w:rPr>
              <w:t>0,171</w:t>
            </w:r>
            <w:r>
              <w:rPr>
                <w:b/>
                <w:bCs/>
                <w:lang w:val="en-US" w:eastAsia="es-ES"/>
              </w:rPr>
              <w:t>4</w:t>
            </w:r>
          </w:p>
        </w:tc>
      </w:tr>
      <w:tr w:rsidR="00F81C11" w:rsidRPr="00C83F21" w14:paraId="4090335E"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F989F97" w14:textId="1D29B425" w:rsidR="00F81C11" w:rsidRPr="00C83F21" w:rsidRDefault="00F81C11" w:rsidP="004D5F09">
            <w:pPr>
              <w:jc w:val="left"/>
              <w:rPr>
                <w:lang w:val="en-US" w:eastAsia="es-ES"/>
              </w:rPr>
            </w:pPr>
            <w:proofErr w:type="spellStart"/>
            <w:r w:rsidRPr="00C83F21">
              <w:rPr>
                <w:lang w:val="en-US" w:eastAsia="es-ES"/>
              </w:rPr>
              <w:t>Rowlinson</w:t>
            </w:r>
            <w:proofErr w:type="spellEnd"/>
            <w:r w:rsidRPr="00C83F21">
              <w:rPr>
                <w:lang w:val="en-US" w:eastAsia="es-ES"/>
              </w:rPr>
              <w:t xml:space="preserve"> (2020)</w:t>
            </w:r>
          </w:p>
        </w:tc>
        <w:tc>
          <w:tcPr>
            <w:tcW w:w="1121" w:type="dxa"/>
            <w:vAlign w:val="center"/>
          </w:tcPr>
          <w:p w14:paraId="45B96967" w14:textId="69F130CE" w:rsidR="00F81C11" w:rsidRPr="00C83F2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LGBM</w:t>
            </w:r>
          </w:p>
        </w:tc>
        <w:tc>
          <w:tcPr>
            <w:tcW w:w="0" w:type="auto"/>
            <w:vAlign w:val="center"/>
          </w:tcPr>
          <w:p w14:paraId="4D2F44BD" w14:textId="7864951D"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296CDB42" w14:textId="0BEAEFDC"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0,0804</w:t>
            </w:r>
          </w:p>
        </w:tc>
        <w:tc>
          <w:tcPr>
            <w:tcW w:w="0" w:type="auto"/>
            <w:vAlign w:val="center"/>
          </w:tcPr>
          <w:p w14:paraId="50242939" w14:textId="6F07E18A"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0,7851</w:t>
            </w:r>
          </w:p>
        </w:tc>
        <w:tc>
          <w:tcPr>
            <w:tcW w:w="0" w:type="auto"/>
            <w:vAlign w:val="center"/>
          </w:tcPr>
          <w:p w14:paraId="164E5D08" w14:textId="3C27D759"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0,1699</w:t>
            </w:r>
          </w:p>
        </w:tc>
      </w:tr>
      <w:tr w:rsidR="00F81C11" w:rsidRPr="00C83F21" w14:paraId="333249B9"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2F25E44D" w14:textId="2D7371A6" w:rsidR="00F81C11" w:rsidRPr="00C83F21" w:rsidRDefault="00F81C11" w:rsidP="004D5F09">
            <w:pPr>
              <w:jc w:val="left"/>
              <w:rPr>
                <w:lang w:val="en-US" w:eastAsia="es-ES"/>
              </w:rPr>
            </w:pPr>
            <w:r w:rsidRPr="00C83F21">
              <w:rPr>
                <w:lang w:val="en-US" w:eastAsia="es-ES"/>
              </w:rPr>
              <w:t>Davis</w:t>
            </w:r>
            <w:r>
              <w:rPr>
                <w:lang w:val="en-US" w:eastAsia="es-ES"/>
              </w:rPr>
              <w:t xml:space="preserve"> </w:t>
            </w:r>
            <w:r w:rsidRPr="00C83F21">
              <w:rPr>
                <w:lang w:val="en-US" w:eastAsia="es-ES"/>
              </w:rPr>
              <w:t xml:space="preserve">&amp; </w:t>
            </w:r>
            <w:proofErr w:type="spellStart"/>
            <w:r w:rsidRPr="00C83F21">
              <w:rPr>
                <w:lang w:val="en-US" w:eastAsia="es-ES"/>
              </w:rPr>
              <w:t>Robberechts</w:t>
            </w:r>
            <w:proofErr w:type="spellEnd"/>
            <w:r>
              <w:rPr>
                <w:lang w:val="en-US" w:eastAsia="es-ES"/>
              </w:rPr>
              <w:t xml:space="preserve"> (2020)</w:t>
            </w:r>
          </w:p>
        </w:tc>
        <w:tc>
          <w:tcPr>
            <w:tcW w:w="1121" w:type="dxa"/>
            <w:vAlign w:val="center"/>
          </w:tcPr>
          <w:p w14:paraId="20655EFA" w14:textId="45CCEF5C"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XGB</w:t>
            </w:r>
          </w:p>
        </w:tc>
        <w:tc>
          <w:tcPr>
            <w:tcW w:w="0" w:type="auto"/>
            <w:vAlign w:val="center"/>
          </w:tcPr>
          <w:p w14:paraId="5BB42A40" w14:textId="750D7599"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29C5AFA5" w14:textId="4C12919D" w:rsidR="00F81C11" w:rsidRPr="00F81C11" w:rsidRDefault="00F81C11" w:rsidP="00B6672F">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0,0783</w:t>
            </w:r>
          </w:p>
        </w:tc>
        <w:tc>
          <w:tcPr>
            <w:tcW w:w="0" w:type="auto"/>
            <w:vAlign w:val="center"/>
          </w:tcPr>
          <w:p w14:paraId="1FF010FB" w14:textId="40ACFDFF"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0,7902</w:t>
            </w:r>
          </w:p>
        </w:tc>
        <w:tc>
          <w:tcPr>
            <w:tcW w:w="0" w:type="auto"/>
            <w:vAlign w:val="center"/>
          </w:tcPr>
          <w:p w14:paraId="57C81DF6"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B93C71" w:rsidRPr="00C83F21" w14:paraId="21AC37B3"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88A1B21" w14:textId="2F158D02" w:rsidR="00B93C71" w:rsidRPr="00C83F21" w:rsidRDefault="00B93C71" w:rsidP="004D5F09">
            <w:pPr>
              <w:jc w:val="left"/>
              <w:rPr>
                <w:lang w:val="en-US" w:eastAsia="es-ES"/>
              </w:rPr>
            </w:pPr>
            <w:r>
              <w:rPr>
                <w:lang w:val="en-US" w:eastAsia="es-ES"/>
              </w:rPr>
              <w:t>Puopolo (2020)</w:t>
            </w:r>
          </w:p>
        </w:tc>
        <w:tc>
          <w:tcPr>
            <w:tcW w:w="1121" w:type="dxa"/>
            <w:vAlign w:val="center"/>
          </w:tcPr>
          <w:p w14:paraId="153FB1D5" w14:textId="75B7992C" w:rsidR="00B93C7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LR</w:t>
            </w:r>
          </w:p>
        </w:tc>
        <w:tc>
          <w:tcPr>
            <w:tcW w:w="0" w:type="auto"/>
            <w:vAlign w:val="center"/>
          </w:tcPr>
          <w:p w14:paraId="479600FC" w14:textId="663972B3" w:rsidR="00B93C71" w:rsidRPr="00C83F2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0,2800</w:t>
            </w:r>
          </w:p>
        </w:tc>
        <w:tc>
          <w:tcPr>
            <w:tcW w:w="0" w:type="auto"/>
            <w:vAlign w:val="center"/>
          </w:tcPr>
          <w:p w14:paraId="60B09DC2" w14:textId="77777777" w:rsidR="00B93C71" w:rsidRPr="00F81C11" w:rsidRDefault="00B93C71" w:rsidP="00B6672F">
            <w:pPr>
              <w:jc w:val="center"/>
              <w:cnfStyle w:val="000000100000" w:firstRow="0" w:lastRow="0" w:firstColumn="0" w:lastColumn="0" w:oddVBand="0" w:evenVBand="0" w:oddHBand="1" w:evenHBand="0" w:firstRowFirstColumn="0" w:firstRowLastColumn="0" w:lastRowFirstColumn="0" w:lastRowLastColumn="0"/>
              <w:rPr>
                <w:b/>
                <w:bCs/>
                <w:lang w:val="en-US" w:eastAsia="es-ES"/>
              </w:rPr>
            </w:pPr>
          </w:p>
        </w:tc>
        <w:tc>
          <w:tcPr>
            <w:tcW w:w="0" w:type="auto"/>
            <w:vAlign w:val="center"/>
          </w:tcPr>
          <w:p w14:paraId="72A10FFD" w14:textId="748632FC" w:rsidR="00B93C7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0,7820</w:t>
            </w:r>
          </w:p>
        </w:tc>
        <w:tc>
          <w:tcPr>
            <w:tcW w:w="0" w:type="auto"/>
            <w:vAlign w:val="center"/>
          </w:tcPr>
          <w:p w14:paraId="27EF480F" w14:textId="77777777" w:rsidR="00B93C71" w:rsidRPr="00C83F2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B6672F" w:rsidRPr="00C83F21" w14:paraId="7CE8FCD8"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58625348" w14:textId="27E99671" w:rsidR="00F81C11" w:rsidRPr="00C83F21" w:rsidRDefault="00F81C11" w:rsidP="004D5F09">
            <w:pPr>
              <w:jc w:val="left"/>
              <w:rPr>
                <w:lang w:val="en-US" w:eastAsia="es-ES"/>
              </w:rPr>
            </w:pPr>
            <w:proofErr w:type="spellStart"/>
            <w:r w:rsidRPr="00C83F21">
              <w:rPr>
                <w:lang w:val="en-US" w:eastAsia="es-ES"/>
              </w:rPr>
              <w:t>Madrero</w:t>
            </w:r>
            <w:proofErr w:type="spellEnd"/>
            <w:r w:rsidRPr="00C83F21">
              <w:rPr>
                <w:lang w:val="en-US" w:eastAsia="es-ES"/>
              </w:rPr>
              <w:t xml:space="preserve"> (2020)</w:t>
            </w:r>
          </w:p>
        </w:tc>
        <w:tc>
          <w:tcPr>
            <w:tcW w:w="1121" w:type="dxa"/>
            <w:vAlign w:val="center"/>
          </w:tcPr>
          <w:p w14:paraId="5930A6C2" w14:textId="02ED2B26" w:rsidR="00F81C11" w:rsidRPr="0043715F" w:rsidRDefault="0043715F"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43715F">
              <w:rPr>
                <w:lang w:val="en-US" w:eastAsia="es-ES"/>
              </w:rPr>
              <w:t>XGB</w:t>
            </w:r>
          </w:p>
        </w:tc>
        <w:tc>
          <w:tcPr>
            <w:tcW w:w="0" w:type="auto"/>
            <w:vAlign w:val="center"/>
          </w:tcPr>
          <w:p w14:paraId="4F21E90A" w14:textId="6BF961FA" w:rsidR="00F81C11" w:rsidRPr="00F81C11" w:rsidRDefault="00F81C11" w:rsidP="00B6672F">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0,2536</w:t>
            </w:r>
          </w:p>
        </w:tc>
        <w:tc>
          <w:tcPr>
            <w:tcW w:w="0" w:type="auto"/>
            <w:vAlign w:val="center"/>
          </w:tcPr>
          <w:p w14:paraId="62F61672"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15C8103F"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37240BE4"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B6672F" w:rsidRPr="00C83F21" w14:paraId="74924AF7"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8205B5E" w14:textId="4609794B" w:rsidR="00F81C11" w:rsidRPr="00C83F21" w:rsidRDefault="00F81C11" w:rsidP="004D5F09">
            <w:pPr>
              <w:jc w:val="left"/>
              <w:rPr>
                <w:lang w:val="en-US" w:eastAsia="es-ES"/>
              </w:rPr>
            </w:pPr>
            <w:r w:rsidRPr="00C83F21">
              <w:rPr>
                <w:lang w:val="en-US" w:eastAsia="es-ES"/>
              </w:rPr>
              <w:t>Gómez (2020)</w:t>
            </w:r>
          </w:p>
        </w:tc>
        <w:tc>
          <w:tcPr>
            <w:tcW w:w="1121" w:type="dxa"/>
            <w:vAlign w:val="center"/>
          </w:tcPr>
          <w:p w14:paraId="01CADCAF" w14:textId="1FD33FB5" w:rsidR="00F81C11" w:rsidRPr="00C83F21" w:rsidRDefault="00FF5F85"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w:t>
            </w:r>
            <w:r w:rsidR="00F81C11">
              <w:rPr>
                <w:lang w:val="en-US" w:eastAsia="es-ES"/>
              </w:rPr>
              <w:t>GBM</w:t>
            </w:r>
          </w:p>
        </w:tc>
        <w:tc>
          <w:tcPr>
            <w:tcW w:w="0" w:type="auto"/>
            <w:vAlign w:val="center"/>
          </w:tcPr>
          <w:p w14:paraId="3C5E1970" w14:textId="3A7A52E5"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0102B3EF" w14:textId="77777777"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5FBD8DEC" w14:textId="649F6110"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0,7680</w:t>
            </w:r>
          </w:p>
        </w:tc>
        <w:tc>
          <w:tcPr>
            <w:tcW w:w="0" w:type="auto"/>
            <w:vAlign w:val="center"/>
          </w:tcPr>
          <w:p w14:paraId="05FA7620" w14:textId="77777777"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B6672F" w:rsidRPr="00C83F21" w14:paraId="6897A4C0"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479AFD80" w14:textId="55325283" w:rsidR="00F81C11" w:rsidRPr="00C83F21" w:rsidRDefault="00F81C11" w:rsidP="004D5F09">
            <w:pPr>
              <w:jc w:val="left"/>
              <w:rPr>
                <w:lang w:val="en-US" w:eastAsia="es-ES"/>
              </w:rPr>
            </w:pPr>
            <w:proofErr w:type="spellStart"/>
            <w:r w:rsidRPr="00C83F21">
              <w:rPr>
                <w:lang w:val="en-US"/>
              </w:rPr>
              <w:t>Noordman</w:t>
            </w:r>
            <w:proofErr w:type="spellEnd"/>
            <w:r w:rsidRPr="00C83F21">
              <w:rPr>
                <w:lang w:val="en-US"/>
              </w:rPr>
              <w:t xml:space="preserve"> (2019)</w:t>
            </w:r>
          </w:p>
        </w:tc>
        <w:tc>
          <w:tcPr>
            <w:tcW w:w="1121" w:type="dxa"/>
            <w:vAlign w:val="center"/>
          </w:tcPr>
          <w:p w14:paraId="0EA969B2" w14:textId="12D5689C" w:rsidR="00F81C11" w:rsidRPr="00C83F21" w:rsidRDefault="002053F4"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roofErr w:type="spellStart"/>
            <w:r>
              <w:rPr>
                <w:lang w:val="en-US" w:eastAsia="es-ES"/>
              </w:rPr>
              <w:t>CatB</w:t>
            </w:r>
            <w:proofErr w:type="spellEnd"/>
          </w:p>
        </w:tc>
        <w:tc>
          <w:tcPr>
            <w:tcW w:w="0" w:type="auto"/>
            <w:vAlign w:val="center"/>
          </w:tcPr>
          <w:p w14:paraId="1FFBEDE5" w14:textId="5E80CF9C"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0,2787</w:t>
            </w:r>
          </w:p>
        </w:tc>
        <w:tc>
          <w:tcPr>
            <w:tcW w:w="0" w:type="auto"/>
            <w:vAlign w:val="center"/>
          </w:tcPr>
          <w:p w14:paraId="1EE22E3B" w14:textId="7F4EF553"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0,0799</w:t>
            </w:r>
          </w:p>
        </w:tc>
        <w:tc>
          <w:tcPr>
            <w:tcW w:w="0" w:type="auto"/>
            <w:vAlign w:val="center"/>
          </w:tcPr>
          <w:p w14:paraId="66143E36" w14:textId="3870A1A7" w:rsidR="00F81C11" w:rsidRPr="00F81C11" w:rsidRDefault="00F81C11" w:rsidP="00B6672F">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0,8022</w:t>
            </w:r>
          </w:p>
        </w:tc>
        <w:tc>
          <w:tcPr>
            <w:tcW w:w="0" w:type="auto"/>
            <w:vAlign w:val="center"/>
          </w:tcPr>
          <w:p w14:paraId="31A380F9"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B6672F" w:rsidRPr="00C83F21" w14:paraId="7DE3E102"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70F800D" w14:textId="29D90DB3" w:rsidR="00F81C11" w:rsidRPr="00C83F21" w:rsidRDefault="00F81C11" w:rsidP="004D5F09">
            <w:pPr>
              <w:jc w:val="left"/>
              <w:rPr>
                <w:lang w:val="en-US" w:eastAsia="es-ES"/>
              </w:rPr>
            </w:pPr>
            <w:r w:rsidRPr="00C83F21">
              <w:rPr>
                <w:rFonts w:cs="Arial"/>
                <w:szCs w:val="24"/>
                <w:lang w:val="en-US"/>
              </w:rPr>
              <w:t>Fairchild et al. (2018)</w:t>
            </w:r>
          </w:p>
        </w:tc>
        <w:tc>
          <w:tcPr>
            <w:tcW w:w="1121" w:type="dxa"/>
            <w:vAlign w:val="center"/>
          </w:tcPr>
          <w:p w14:paraId="3DDD9F9A" w14:textId="6700827E" w:rsidR="00F81C11" w:rsidRPr="00C83F21" w:rsidRDefault="0043715F"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LR</w:t>
            </w:r>
          </w:p>
        </w:tc>
        <w:tc>
          <w:tcPr>
            <w:tcW w:w="0" w:type="auto"/>
            <w:vAlign w:val="center"/>
          </w:tcPr>
          <w:p w14:paraId="28B069EF" w14:textId="144889DD"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12DCCF5E" w14:textId="63DE7F8A"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0,1500</w:t>
            </w:r>
          </w:p>
        </w:tc>
        <w:tc>
          <w:tcPr>
            <w:tcW w:w="0" w:type="auto"/>
            <w:vAlign w:val="center"/>
          </w:tcPr>
          <w:p w14:paraId="3C0BFEF3" w14:textId="06EF66EB"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334073CA" w14:textId="7E7004E1"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B6672F" w:rsidRPr="00C83F21" w14:paraId="7BA47F5A"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2A3C01C3" w14:textId="01770308" w:rsidR="00F81C11" w:rsidRPr="00C83F21" w:rsidRDefault="00F81C11" w:rsidP="004D5F09">
            <w:pPr>
              <w:jc w:val="left"/>
              <w:rPr>
                <w:lang w:val="en-US" w:eastAsia="es-ES"/>
              </w:rPr>
            </w:pPr>
            <w:proofErr w:type="spellStart"/>
            <w:r w:rsidRPr="00C83F21">
              <w:rPr>
                <w:lang w:val="en-US" w:eastAsia="es-ES"/>
              </w:rPr>
              <w:t>Eggels</w:t>
            </w:r>
            <w:proofErr w:type="spellEnd"/>
            <w:r w:rsidRPr="00C83F21">
              <w:rPr>
                <w:lang w:val="en-US" w:eastAsia="es-ES"/>
              </w:rPr>
              <w:t xml:space="preserve"> (2016)</w:t>
            </w:r>
          </w:p>
        </w:tc>
        <w:tc>
          <w:tcPr>
            <w:tcW w:w="1121" w:type="dxa"/>
            <w:vAlign w:val="center"/>
          </w:tcPr>
          <w:p w14:paraId="200FB214" w14:textId="6ABBCEED" w:rsidR="00F81C11" w:rsidRPr="00C83F21" w:rsidRDefault="0043715F"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LR</w:t>
            </w:r>
          </w:p>
        </w:tc>
        <w:tc>
          <w:tcPr>
            <w:tcW w:w="0" w:type="auto"/>
            <w:vAlign w:val="center"/>
          </w:tcPr>
          <w:p w14:paraId="5B1C6F61" w14:textId="7A40B93F"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6CE9B866" w14:textId="1FF55F7E"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5D540AED" w14:textId="4DBC04F3"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0,7850</w:t>
            </w:r>
          </w:p>
        </w:tc>
        <w:tc>
          <w:tcPr>
            <w:tcW w:w="0" w:type="auto"/>
            <w:vAlign w:val="center"/>
          </w:tcPr>
          <w:p w14:paraId="7C341942" w14:textId="30D6449D"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bl>
    <w:p w14:paraId="62E80303" w14:textId="50129D51" w:rsidR="00B92E28" w:rsidRDefault="00FF5F85" w:rsidP="00FF5F85">
      <w:pPr>
        <w:spacing w:after="0" w:line="240" w:lineRule="auto"/>
        <w:jc w:val="right"/>
        <w:rPr>
          <w:sz w:val="18"/>
          <w:szCs w:val="18"/>
          <w:lang w:val="en-US"/>
        </w:rPr>
      </w:pPr>
      <w:r>
        <w:rPr>
          <w:sz w:val="18"/>
          <w:szCs w:val="18"/>
          <w:lang w:val="en-US"/>
        </w:rPr>
        <w:t xml:space="preserve">XGB = </w:t>
      </w:r>
      <w:proofErr w:type="spellStart"/>
      <w:r>
        <w:rPr>
          <w:sz w:val="18"/>
          <w:szCs w:val="18"/>
          <w:lang w:val="en-US"/>
        </w:rPr>
        <w:t>XGBoost</w:t>
      </w:r>
      <w:proofErr w:type="spellEnd"/>
    </w:p>
    <w:p w14:paraId="752A1D7D" w14:textId="02A31673" w:rsidR="00FF5F85" w:rsidRDefault="00FF5F85" w:rsidP="00FF5F85">
      <w:pPr>
        <w:spacing w:after="0" w:line="240" w:lineRule="auto"/>
        <w:jc w:val="right"/>
        <w:rPr>
          <w:sz w:val="18"/>
          <w:szCs w:val="18"/>
          <w:lang w:val="en-US"/>
        </w:rPr>
      </w:pPr>
      <w:r>
        <w:rPr>
          <w:sz w:val="18"/>
          <w:szCs w:val="18"/>
          <w:lang w:val="en-US"/>
        </w:rPr>
        <w:t xml:space="preserve">LR = </w:t>
      </w:r>
      <w:proofErr w:type="spellStart"/>
      <w:r>
        <w:rPr>
          <w:sz w:val="18"/>
          <w:szCs w:val="18"/>
          <w:lang w:val="en-US"/>
        </w:rPr>
        <w:t>Regresión</w:t>
      </w:r>
      <w:proofErr w:type="spellEnd"/>
      <w:r>
        <w:rPr>
          <w:sz w:val="18"/>
          <w:szCs w:val="18"/>
          <w:lang w:val="en-US"/>
        </w:rPr>
        <w:t xml:space="preserve"> </w:t>
      </w:r>
      <w:proofErr w:type="spellStart"/>
      <w:r>
        <w:rPr>
          <w:sz w:val="18"/>
          <w:szCs w:val="18"/>
          <w:lang w:val="en-US"/>
        </w:rPr>
        <w:t>Logística</w:t>
      </w:r>
      <w:proofErr w:type="spellEnd"/>
    </w:p>
    <w:p w14:paraId="45A0FE09" w14:textId="063FD76D" w:rsidR="00FF5F85" w:rsidRDefault="00FF5F85" w:rsidP="00FF5F85">
      <w:pPr>
        <w:spacing w:after="0" w:line="240" w:lineRule="auto"/>
        <w:jc w:val="right"/>
        <w:rPr>
          <w:sz w:val="18"/>
          <w:szCs w:val="18"/>
          <w:lang w:val="en-US"/>
        </w:rPr>
      </w:pPr>
      <w:r>
        <w:rPr>
          <w:sz w:val="18"/>
          <w:szCs w:val="18"/>
          <w:lang w:val="en-US"/>
        </w:rPr>
        <w:t xml:space="preserve">LGBM = </w:t>
      </w:r>
      <w:proofErr w:type="spellStart"/>
      <w:r>
        <w:rPr>
          <w:sz w:val="18"/>
          <w:szCs w:val="18"/>
          <w:lang w:val="en-US"/>
        </w:rPr>
        <w:t>LightGBM</w:t>
      </w:r>
      <w:proofErr w:type="spellEnd"/>
    </w:p>
    <w:p w14:paraId="5A382DD0" w14:textId="3133208C" w:rsidR="00FF5F85" w:rsidRPr="00FF5F85" w:rsidRDefault="00FF5F85" w:rsidP="00FF5F85">
      <w:pPr>
        <w:spacing w:after="0" w:line="240" w:lineRule="auto"/>
        <w:jc w:val="right"/>
        <w:rPr>
          <w:sz w:val="18"/>
          <w:szCs w:val="18"/>
        </w:rPr>
      </w:pPr>
      <w:proofErr w:type="spellStart"/>
      <w:r w:rsidRPr="00FF5F85">
        <w:rPr>
          <w:sz w:val="18"/>
          <w:szCs w:val="18"/>
        </w:rPr>
        <w:t>CatB</w:t>
      </w:r>
      <w:proofErr w:type="spellEnd"/>
      <w:r w:rsidRPr="00FF5F85">
        <w:rPr>
          <w:sz w:val="18"/>
          <w:szCs w:val="18"/>
        </w:rPr>
        <w:t xml:space="preserve"> = </w:t>
      </w:r>
      <w:proofErr w:type="spellStart"/>
      <w:r w:rsidRPr="00FF5F85">
        <w:rPr>
          <w:sz w:val="18"/>
          <w:szCs w:val="18"/>
        </w:rPr>
        <w:t>CatBoost</w:t>
      </w:r>
      <w:proofErr w:type="spellEnd"/>
    </w:p>
    <w:p w14:paraId="1D1AD4AC" w14:textId="2840CC73" w:rsidR="00B92E28" w:rsidRDefault="00FF5F85" w:rsidP="00FF5F85">
      <w:pPr>
        <w:pStyle w:val="Descripcin"/>
        <w:jc w:val="center"/>
        <w:rPr>
          <w:color w:val="auto"/>
        </w:rPr>
      </w:pPr>
      <w:bookmarkStart w:id="241" w:name="_Ref82627344"/>
      <w:bookmarkStart w:id="242" w:name="_Toc82644967"/>
      <w:r w:rsidRPr="00FF5F85">
        <w:rPr>
          <w:color w:val="auto"/>
        </w:rPr>
        <w:t xml:space="preserve">Tabla </w:t>
      </w:r>
      <w:r w:rsidRPr="00FF5F85">
        <w:rPr>
          <w:color w:val="auto"/>
        </w:rPr>
        <w:fldChar w:fldCharType="begin"/>
      </w:r>
      <w:r w:rsidRPr="00FF5F85">
        <w:rPr>
          <w:color w:val="auto"/>
        </w:rPr>
        <w:instrText xml:space="preserve"> SEQ Tabla \* ARABIC </w:instrText>
      </w:r>
      <w:r w:rsidRPr="00FF5F85">
        <w:rPr>
          <w:color w:val="auto"/>
        </w:rPr>
        <w:fldChar w:fldCharType="separate"/>
      </w:r>
      <w:r w:rsidRPr="00FF5F85">
        <w:rPr>
          <w:noProof/>
          <w:color w:val="auto"/>
        </w:rPr>
        <w:t>11</w:t>
      </w:r>
      <w:r w:rsidRPr="00FF5F85">
        <w:rPr>
          <w:color w:val="auto"/>
        </w:rPr>
        <w:fldChar w:fldCharType="end"/>
      </w:r>
      <w:bookmarkEnd w:id="241"/>
      <w:r w:rsidRPr="00FF5F85">
        <w:rPr>
          <w:color w:val="auto"/>
        </w:rPr>
        <w:t xml:space="preserve">: Comparativa de las distintas métricas de modelos de </w:t>
      </w:r>
      <w:proofErr w:type="spellStart"/>
      <w:r w:rsidRPr="00FF5F85">
        <w:rPr>
          <w:color w:val="auto"/>
        </w:rPr>
        <w:t>xG</w:t>
      </w:r>
      <w:proofErr w:type="spellEnd"/>
      <w:r w:rsidRPr="00FF5F85">
        <w:rPr>
          <w:color w:val="auto"/>
        </w:rPr>
        <w:t xml:space="preserve"> para distintas publicaciones.</w:t>
      </w:r>
      <w:bookmarkEnd w:id="242"/>
    </w:p>
    <w:p w14:paraId="1E56D342" w14:textId="77777777" w:rsidR="002A5005" w:rsidRPr="00FF5F85" w:rsidRDefault="002A5005">
      <w:pPr>
        <w:spacing w:line="276" w:lineRule="auto"/>
        <w:jc w:val="left"/>
        <w:rPr>
          <w:rFonts w:eastAsia="Times New Roman" w:cs="Arial"/>
          <w:b/>
          <w:bCs/>
          <w:iCs/>
          <w:sz w:val="36"/>
          <w:szCs w:val="32"/>
          <w:lang w:bidi="en-US"/>
        </w:rPr>
      </w:pPr>
      <w:r w:rsidRPr="00FF5F85">
        <w:br w:type="page"/>
      </w:r>
    </w:p>
    <w:p w14:paraId="0247F2DE" w14:textId="4E0B30AA" w:rsidR="00E464E0" w:rsidRPr="005A525F" w:rsidRDefault="008950E0" w:rsidP="007B2C11">
      <w:pPr>
        <w:pStyle w:val="Ttulo1"/>
      </w:pPr>
      <w:bookmarkStart w:id="243" w:name="_Toc82726324"/>
      <w:r w:rsidRPr="005A525F">
        <w:lastRenderedPageBreak/>
        <w:t>6</w:t>
      </w:r>
      <w:r w:rsidR="00E464E0" w:rsidRPr="005A525F">
        <w:t>. Conclusiones</w:t>
      </w:r>
      <w:bookmarkEnd w:id="228"/>
      <w:bookmarkEnd w:id="229"/>
      <w:bookmarkEnd w:id="230"/>
      <w:bookmarkEnd w:id="231"/>
      <w:bookmarkEnd w:id="232"/>
      <w:bookmarkEnd w:id="233"/>
      <w:bookmarkEnd w:id="234"/>
      <w:bookmarkEnd w:id="235"/>
      <w:bookmarkEnd w:id="236"/>
      <w:bookmarkEnd w:id="237"/>
      <w:bookmarkEnd w:id="238"/>
      <w:bookmarkEnd w:id="239"/>
      <w:bookmarkEnd w:id="240"/>
      <w:r w:rsidR="00572843" w:rsidRPr="005A525F">
        <w:t xml:space="preserve"> y trabajo futuro</w:t>
      </w:r>
      <w:bookmarkEnd w:id="243"/>
    </w:p>
    <w:p w14:paraId="3CD9E1A0" w14:textId="3404FA89" w:rsidR="00572843" w:rsidRDefault="00FF08BE" w:rsidP="003F7F13">
      <w:pPr>
        <w:tabs>
          <w:tab w:val="right" w:pos="9498"/>
        </w:tabs>
        <w:spacing w:before="240" w:after="0"/>
        <w:rPr>
          <w:rFonts w:eastAsia="Times New Roman" w:cs="Arial"/>
          <w:lang w:eastAsia="es-ES"/>
        </w:rPr>
      </w:pPr>
      <w:r>
        <w:rPr>
          <w:rFonts w:eastAsia="Times New Roman" w:cs="Arial"/>
          <w:lang w:eastAsia="es-ES"/>
        </w:rPr>
        <w:t xml:space="preserve">En este trabajo se ha realizado un análisis de distintas variables dentro de un partido de futbol relacionadas con el aspecto mental y contextual de los equipos y los futbolistas. Posteriormente se han generado diversos modelos de </w:t>
      </w:r>
      <w:proofErr w:type="spellStart"/>
      <w:r>
        <w:rPr>
          <w:rFonts w:eastAsia="Times New Roman" w:cs="Arial"/>
          <w:lang w:eastAsia="es-ES"/>
        </w:rPr>
        <w:t>xG</w:t>
      </w:r>
      <w:proofErr w:type="spellEnd"/>
      <w:r>
        <w:rPr>
          <w:rFonts w:eastAsia="Times New Roman" w:cs="Arial"/>
          <w:lang w:eastAsia="es-ES"/>
        </w:rPr>
        <w:t xml:space="preserve"> mediante aprendizaje automático para predecir las probabilidades de marcar </w:t>
      </w:r>
      <w:proofErr w:type="spellStart"/>
      <w:r>
        <w:rPr>
          <w:rFonts w:eastAsia="Times New Roman" w:cs="Arial"/>
          <w:lang w:eastAsia="es-ES"/>
        </w:rPr>
        <w:t>en</w:t>
      </w:r>
      <w:proofErr w:type="spellEnd"/>
      <w:r>
        <w:rPr>
          <w:rFonts w:eastAsia="Times New Roman" w:cs="Arial"/>
          <w:lang w:eastAsia="es-ES"/>
        </w:rPr>
        <w:t xml:space="preserve"> gol en cada disparo. Estos modelos se han generado a partir de estas nuevas variables estudiadas, así como otras ya utilizadas en trabajos previos.</w:t>
      </w:r>
      <w:r w:rsidR="005E4DA1">
        <w:rPr>
          <w:rFonts w:eastAsia="Times New Roman" w:cs="Arial"/>
          <w:lang w:eastAsia="es-ES"/>
        </w:rPr>
        <w:t xml:space="preserve"> Se ha realizado tanto en el caso del análisis como en los modelos una separación de los datos entre disparos de penalti y el resto de </w:t>
      </w:r>
      <w:r w:rsidR="00646C37">
        <w:rPr>
          <w:rFonts w:eastAsia="Times New Roman" w:cs="Arial"/>
          <w:lang w:eastAsia="es-ES"/>
        </w:rPr>
        <w:t>los lanzamientos</w:t>
      </w:r>
      <w:r w:rsidR="005E4DA1">
        <w:rPr>
          <w:rFonts w:eastAsia="Times New Roman" w:cs="Arial"/>
          <w:lang w:eastAsia="es-ES"/>
        </w:rPr>
        <w:t>.</w:t>
      </w:r>
    </w:p>
    <w:p w14:paraId="13A0C2A3" w14:textId="79F02520" w:rsidR="00646C37" w:rsidRDefault="00BE35EE" w:rsidP="003F7F13">
      <w:pPr>
        <w:tabs>
          <w:tab w:val="right" w:pos="9498"/>
        </w:tabs>
        <w:spacing w:before="240" w:after="0"/>
        <w:rPr>
          <w:rFonts w:eastAsia="Times New Roman" w:cs="Arial"/>
          <w:lang w:eastAsia="es-ES"/>
        </w:rPr>
      </w:pPr>
      <w:r>
        <w:rPr>
          <w:rFonts w:eastAsia="Times New Roman" w:cs="Arial"/>
          <w:lang w:eastAsia="es-ES"/>
        </w:rPr>
        <w:t xml:space="preserve">Para este trabajo se ha utilizado datos reales de cerca de 3000 partidos provenientes de dos repositorios </w:t>
      </w:r>
      <w:r w:rsidRPr="00BE35EE">
        <w:rPr>
          <w:rFonts w:eastAsia="Times New Roman" w:cs="Arial"/>
          <w:i/>
          <w:iCs/>
          <w:lang w:eastAsia="es-ES"/>
        </w:rPr>
        <w:t>open-data</w:t>
      </w:r>
      <w:r>
        <w:rPr>
          <w:rFonts w:eastAsia="Times New Roman" w:cs="Arial"/>
          <w:lang w:eastAsia="es-ES"/>
        </w:rPr>
        <w:t xml:space="preserve">, uno de la empresa </w:t>
      </w:r>
      <w:proofErr w:type="spellStart"/>
      <w:r>
        <w:rPr>
          <w:rFonts w:eastAsia="Times New Roman" w:cs="Arial"/>
          <w:lang w:eastAsia="es-ES"/>
        </w:rPr>
        <w:t>StatsBomb</w:t>
      </w:r>
      <w:proofErr w:type="spellEnd"/>
      <w:r>
        <w:rPr>
          <w:rFonts w:eastAsia="Times New Roman" w:cs="Arial"/>
          <w:lang w:eastAsia="es-ES"/>
        </w:rPr>
        <w:t xml:space="preserve"> y otro de la empresa </w:t>
      </w:r>
      <w:proofErr w:type="spellStart"/>
      <w:r>
        <w:rPr>
          <w:rFonts w:eastAsia="Times New Roman" w:cs="Arial"/>
          <w:lang w:eastAsia="es-ES"/>
        </w:rPr>
        <w:t>WyScout</w:t>
      </w:r>
      <w:proofErr w:type="spellEnd"/>
      <w:r>
        <w:rPr>
          <w:rFonts w:eastAsia="Times New Roman" w:cs="Arial"/>
          <w:lang w:eastAsia="es-ES"/>
        </w:rPr>
        <w:t xml:space="preserve">. A partir de estos datos y aprovechando el código de Andrew </w:t>
      </w:r>
      <w:proofErr w:type="spellStart"/>
      <w:r>
        <w:rPr>
          <w:rFonts w:eastAsia="Times New Roman" w:cs="Arial"/>
          <w:lang w:eastAsia="es-ES"/>
        </w:rPr>
        <w:t>Rowlinson</w:t>
      </w:r>
      <w:proofErr w:type="spellEnd"/>
      <w:r>
        <w:rPr>
          <w:rFonts w:eastAsia="Times New Roman" w:cs="Arial"/>
          <w:lang w:eastAsia="es-ES"/>
        </w:rPr>
        <w:t xml:space="preserve"> </w:t>
      </w:r>
      <w:r>
        <w:rPr>
          <w:rFonts w:eastAsia="Times New Roman" w:cs="Arial"/>
          <w:lang w:eastAsia="es-ES"/>
        </w:rPr>
        <w:fldChar w:fldCharType="begin"/>
      </w:r>
      <w:r>
        <w:rPr>
          <w:rFonts w:eastAsia="Times New Roman" w:cs="Arial"/>
          <w:lang w:eastAsia="es-ES"/>
        </w:rPr>
        <w:instrText xml:space="preserve"> ADDIN ZOTERO_ITEM CSL_CITATION {"citationID":"8Plioq7A","properties":{"formattedCitation":"(Rowlinson,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rFonts w:eastAsia="Times New Roman" w:cs="Arial"/>
          <w:lang w:eastAsia="es-ES"/>
        </w:rPr>
        <w:fldChar w:fldCharType="separate"/>
      </w:r>
      <w:r w:rsidRPr="00BE35EE">
        <w:rPr>
          <w:rFonts w:cs="Arial"/>
        </w:rPr>
        <w:t>(Rowlinson, 2020b)</w:t>
      </w:r>
      <w:r>
        <w:rPr>
          <w:rFonts w:eastAsia="Times New Roman" w:cs="Arial"/>
          <w:lang w:eastAsia="es-ES"/>
        </w:rPr>
        <w:fldChar w:fldCharType="end"/>
      </w:r>
      <w:r>
        <w:rPr>
          <w:rFonts w:eastAsia="Times New Roman" w:cs="Arial"/>
          <w:lang w:eastAsia="es-ES"/>
        </w:rPr>
        <w:t xml:space="preserve"> se ha preparado el </w:t>
      </w:r>
      <w:proofErr w:type="spellStart"/>
      <w:r w:rsidRPr="00BE35EE">
        <w:rPr>
          <w:rFonts w:eastAsia="Times New Roman" w:cs="Arial"/>
          <w:i/>
          <w:iCs/>
          <w:lang w:eastAsia="es-ES"/>
        </w:rPr>
        <w:t>dataset</w:t>
      </w:r>
      <w:proofErr w:type="spellEnd"/>
      <w:r>
        <w:rPr>
          <w:rFonts w:eastAsia="Times New Roman" w:cs="Arial"/>
          <w:lang w:eastAsia="es-ES"/>
        </w:rPr>
        <w:t xml:space="preserve"> para lograr los objetivos propuestos.</w:t>
      </w:r>
      <w:r w:rsidR="00646C37">
        <w:rPr>
          <w:rFonts w:eastAsia="Times New Roman" w:cs="Arial"/>
          <w:lang w:eastAsia="es-ES"/>
        </w:rPr>
        <w:t xml:space="preserve"> A partir de este </w:t>
      </w:r>
      <w:proofErr w:type="spellStart"/>
      <w:r w:rsidR="00646C37" w:rsidRPr="00646C37">
        <w:rPr>
          <w:rFonts w:eastAsia="Times New Roman" w:cs="Arial"/>
          <w:i/>
          <w:iCs/>
          <w:lang w:eastAsia="es-ES"/>
        </w:rPr>
        <w:t>dataset</w:t>
      </w:r>
      <w:proofErr w:type="spellEnd"/>
      <w:r w:rsidR="00590CB8">
        <w:rPr>
          <w:rFonts w:eastAsia="Times New Roman" w:cs="Arial"/>
          <w:lang w:eastAsia="es-ES"/>
        </w:rPr>
        <w:t xml:space="preserve"> se ha decidido analizar aquellas variables que se han añadido y que no aparecen en otros modelos o en muy pocos. </w:t>
      </w:r>
    </w:p>
    <w:p w14:paraId="61703A54" w14:textId="05DAF0BB" w:rsidR="00590CB8" w:rsidRDefault="00590CB8" w:rsidP="003F7F13">
      <w:pPr>
        <w:tabs>
          <w:tab w:val="right" w:pos="9498"/>
        </w:tabs>
        <w:spacing w:before="240" w:after="0"/>
        <w:rPr>
          <w:rFonts w:eastAsia="Times New Roman" w:cs="Arial"/>
          <w:lang w:eastAsia="es-ES"/>
        </w:rPr>
      </w:pPr>
      <w:r>
        <w:rPr>
          <w:rFonts w:eastAsia="Times New Roman" w:cs="Arial"/>
          <w:lang w:eastAsia="es-ES"/>
        </w:rPr>
        <w:t>De este análisis se ha concluido</w:t>
      </w:r>
      <w:r w:rsidR="00646C37">
        <w:rPr>
          <w:rFonts w:eastAsia="Times New Roman" w:cs="Arial"/>
          <w:lang w:eastAsia="es-ES"/>
        </w:rPr>
        <w:t xml:space="preserve"> que</w:t>
      </w:r>
      <w:r>
        <w:rPr>
          <w:rFonts w:eastAsia="Times New Roman" w:cs="Arial"/>
          <w:lang w:eastAsia="es-ES"/>
        </w:rPr>
        <w:t>:</w:t>
      </w:r>
    </w:p>
    <w:p w14:paraId="33C490A3" w14:textId="21FC6A38" w:rsidR="00590CB8" w:rsidRDefault="00590CB8" w:rsidP="003F7F13">
      <w:pPr>
        <w:pStyle w:val="Prrafodelista"/>
        <w:numPr>
          <w:ilvl w:val="0"/>
          <w:numId w:val="11"/>
        </w:numPr>
        <w:tabs>
          <w:tab w:val="right" w:pos="9498"/>
        </w:tabs>
        <w:spacing w:before="240" w:after="0" w:line="360" w:lineRule="auto"/>
        <w:jc w:val="both"/>
        <w:rPr>
          <w:rFonts w:eastAsia="Times New Roman" w:cs="Arial"/>
          <w:lang w:eastAsia="es-ES"/>
        </w:rPr>
      </w:pPr>
      <w:r>
        <w:rPr>
          <w:rFonts w:eastAsia="Times New Roman" w:cs="Arial"/>
          <w:lang w:eastAsia="es-ES"/>
        </w:rPr>
        <w:t>Hay una mayor precisión en los partidos de liga respecto a los partidos de torneos con eliminatorias. Además, la precisión también es mayor durante el final de la competición.</w:t>
      </w:r>
    </w:p>
    <w:p w14:paraId="51F91CE5" w14:textId="692C1182" w:rsidR="00590CB8" w:rsidRDefault="00590CB8" w:rsidP="003F7F13">
      <w:pPr>
        <w:pStyle w:val="Prrafodelista"/>
        <w:numPr>
          <w:ilvl w:val="0"/>
          <w:numId w:val="11"/>
        </w:numPr>
        <w:tabs>
          <w:tab w:val="right" w:pos="9498"/>
        </w:tabs>
        <w:spacing w:before="240" w:after="0" w:line="360" w:lineRule="auto"/>
        <w:jc w:val="both"/>
        <w:rPr>
          <w:rFonts w:eastAsia="Times New Roman" w:cs="Arial"/>
          <w:lang w:eastAsia="es-ES"/>
        </w:rPr>
      </w:pPr>
      <w:r>
        <w:rPr>
          <w:rFonts w:eastAsia="Times New Roman" w:cs="Arial"/>
          <w:lang w:eastAsia="es-ES"/>
        </w:rPr>
        <w:t>Durante el final del partido la precisión también aumenta salvo en los lanzamientos de penalti que ocurre lo contrario. Est</w:t>
      </w:r>
      <w:r w:rsidR="00646C37">
        <w:rPr>
          <w:rFonts w:eastAsia="Times New Roman" w:cs="Arial"/>
          <w:lang w:eastAsia="es-ES"/>
        </w:rPr>
        <w:t xml:space="preserve">a mejora </w:t>
      </w:r>
      <w:r>
        <w:rPr>
          <w:rFonts w:eastAsia="Times New Roman" w:cs="Arial"/>
          <w:lang w:eastAsia="es-ES"/>
        </w:rPr>
        <w:t>tiene relación con el hecho que con cada lanzamiento realizado la precisión del lanzamiento es mayor; tanto a nivel de equipo como especialmente a nivel de jugador.</w:t>
      </w:r>
    </w:p>
    <w:p w14:paraId="4A61445B" w14:textId="020DEA14" w:rsidR="005E4DA1" w:rsidRPr="005E4DA1" w:rsidRDefault="005E4DA1" w:rsidP="003F7F13">
      <w:pPr>
        <w:pStyle w:val="Prrafodelista"/>
        <w:numPr>
          <w:ilvl w:val="0"/>
          <w:numId w:val="11"/>
        </w:numPr>
        <w:tabs>
          <w:tab w:val="right" w:pos="9498"/>
        </w:tabs>
        <w:spacing w:before="240" w:after="0" w:line="360" w:lineRule="auto"/>
        <w:jc w:val="both"/>
        <w:rPr>
          <w:rFonts w:eastAsia="Times New Roman" w:cs="Arial"/>
          <w:lang w:eastAsia="es-ES"/>
        </w:rPr>
      </w:pPr>
      <w:r>
        <w:rPr>
          <w:rFonts w:eastAsia="Times New Roman" w:cs="Arial"/>
          <w:lang w:eastAsia="es-ES"/>
        </w:rPr>
        <w:t>Las expulsiones también afectan a la probabilidad de marcar</w:t>
      </w:r>
      <w:r w:rsidR="00895B9E">
        <w:rPr>
          <w:rFonts w:eastAsia="Times New Roman" w:cs="Arial"/>
          <w:lang w:eastAsia="es-ES"/>
        </w:rPr>
        <w:t xml:space="preserve"> tanto en lanzamientos de penalti como en el resto de los lanzamientos</w:t>
      </w:r>
      <w:r>
        <w:rPr>
          <w:rFonts w:eastAsia="Times New Roman" w:cs="Arial"/>
          <w:lang w:eastAsia="es-ES"/>
        </w:rPr>
        <w:t>. Los equipos con un jugador menos tienen una precisión menor mientras que en los equipos con un jugador más su precisión es mayor a los ca</w:t>
      </w:r>
      <w:r w:rsidR="00895B9E">
        <w:rPr>
          <w:rFonts w:eastAsia="Times New Roman" w:cs="Arial"/>
          <w:lang w:eastAsia="es-ES"/>
        </w:rPr>
        <w:t>s</w:t>
      </w:r>
      <w:r>
        <w:rPr>
          <w:rFonts w:eastAsia="Times New Roman" w:cs="Arial"/>
          <w:lang w:eastAsia="es-ES"/>
        </w:rPr>
        <w:t xml:space="preserve">os de igualdad de jugadores. </w:t>
      </w:r>
      <w:r w:rsidR="00A12A30">
        <w:rPr>
          <w:rFonts w:eastAsia="Times New Roman" w:cs="Arial"/>
          <w:lang w:eastAsia="es-ES"/>
        </w:rPr>
        <w:t>Se comprueba</w:t>
      </w:r>
      <w:r>
        <w:rPr>
          <w:rFonts w:eastAsia="Times New Roman" w:cs="Arial"/>
          <w:lang w:eastAsia="es-ES"/>
        </w:rPr>
        <w:t xml:space="preserve"> de esta manera como </w:t>
      </w:r>
      <w:r w:rsidR="00895B9E">
        <w:rPr>
          <w:rFonts w:eastAsia="Times New Roman" w:cs="Arial"/>
          <w:lang w:eastAsia="es-ES"/>
        </w:rPr>
        <w:t>de importante es el</w:t>
      </w:r>
      <w:r>
        <w:rPr>
          <w:rFonts w:eastAsia="Times New Roman" w:cs="Arial"/>
          <w:lang w:eastAsia="es-ES"/>
        </w:rPr>
        <w:t xml:space="preserve"> factor anímico puesto que en un penalti el número de jugadores no afecta directamente en nada.</w:t>
      </w:r>
    </w:p>
    <w:p w14:paraId="23DD8683" w14:textId="1DB8A458" w:rsidR="005E4DA1" w:rsidRPr="00895B9E" w:rsidRDefault="00433471" w:rsidP="003F7F13">
      <w:pPr>
        <w:pStyle w:val="Prrafodelista"/>
        <w:numPr>
          <w:ilvl w:val="0"/>
          <w:numId w:val="11"/>
        </w:numPr>
        <w:tabs>
          <w:tab w:val="right" w:pos="9498"/>
        </w:tabs>
        <w:spacing w:before="240" w:after="0" w:line="360" w:lineRule="auto"/>
        <w:jc w:val="both"/>
        <w:rPr>
          <w:rFonts w:eastAsia="Times New Roman" w:cs="Arial"/>
          <w:lang w:eastAsia="es-ES"/>
        </w:rPr>
      </w:pPr>
      <w:r>
        <w:rPr>
          <w:rFonts w:eastAsia="Times New Roman" w:cs="Arial"/>
          <w:lang w:eastAsia="es-ES"/>
        </w:rPr>
        <w:t>El factor campo</w:t>
      </w:r>
      <w:r w:rsidR="005E4DA1">
        <w:rPr>
          <w:rFonts w:eastAsia="Times New Roman" w:cs="Arial"/>
          <w:lang w:eastAsia="es-ES"/>
        </w:rPr>
        <w:t xml:space="preserve"> por su parte</w:t>
      </w:r>
      <w:r>
        <w:rPr>
          <w:rFonts w:eastAsia="Times New Roman" w:cs="Arial"/>
          <w:lang w:eastAsia="es-ES"/>
        </w:rPr>
        <w:t xml:space="preserve"> afecta muy poco a la precisión de los disparos y la mejoría tiene relación </w:t>
      </w:r>
      <w:r w:rsidR="00895B9E">
        <w:rPr>
          <w:rFonts w:eastAsia="Times New Roman" w:cs="Arial"/>
          <w:lang w:eastAsia="es-ES"/>
        </w:rPr>
        <w:t>con</w:t>
      </w:r>
      <w:r>
        <w:rPr>
          <w:rFonts w:eastAsia="Times New Roman" w:cs="Arial"/>
          <w:lang w:eastAsia="es-ES"/>
        </w:rPr>
        <w:t xml:space="preserve"> un mayor número de lanzamientos</w:t>
      </w:r>
      <w:r w:rsidR="00895B9E">
        <w:rPr>
          <w:rFonts w:eastAsia="Times New Roman" w:cs="Arial"/>
          <w:lang w:eastAsia="es-ES"/>
        </w:rPr>
        <w:t xml:space="preserve"> por parte del local</w:t>
      </w:r>
      <w:r>
        <w:rPr>
          <w:rFonts w:eastAsia="Times New Roman" w:cs="Arial"/>
          <w:lang w:eastAsia="es-ES"/>
        </w:rPr>
        <w:t>. En el caso de los penaltis afecta más positivamente al equipo visitante.</w:t>
      </w:r>
      <w:bookmarkStart w:id="244" w:name="_Toc441233913"/>
    </w:p>
    <w:p w14:paraId="75648583" w14:textId="2531E28B" w:rsidR="005E4DA1" w:rsidRDefault="005E4DA1" w:rsidP="003F7F13">
      <w:pPr>
        <w:spacing w:before="240" w:after="0"/>
        <w:rPr>
          <w:rFonts w:cs="Arial"/>
        </w:rPr>
      </w:pPr>
      <w:r>
        <w:rPr>
          <w:rFonts w:cs="Arial"/>
        </w:rPr>
        <w:lastRenderedPageBreak/>
        <w:t xml:space="preserve">Una vez analizadas estas nuevas variables se han generado los cuatro modelos de </w:t>
      </w:r>
      <w:proofErr w:type="spellStart"/>
      <w:r>
        <w:rPr>
          <w:rFonts w:cs="Arial"/>
        </w:rPr>
        <w:t>xG</w:t>
      </w:r>
      <w:proofErr w:type="spellEnd"/>
      <w:r>
        <w:rPr>
          <w:rFonts w:cs="Arial"/>
        </w:rPr>
        <w:t xml:space="preserve">. Cada modelo se ha realizado mediante un método de aprendizaje automático distinto que ha sido explicado previamente. Los modelos utilizados han sido: Regresión Logística, </w:t>
      </w:r>
      <w:proofErr w:type="spellStart"/>
      <w:r>
        <w:rPr>
          <w:rFonts w:cs="Arial"/>
        </w:rPr>
        <w:t>LightGBM</w:t>
      </w:r>
      <w:proofErr w:type="spellEnd"/>
      <w:r>
        <w:rPr>
          <w:rFonts w:cs="Arial"/>
        </w:rPr>
        <w:t xml:space="preserve">, </w:t>
      </w:r>
      <w:proofErr w:type="spellStart"/>
      <w:r>
        <w:rPr>
          <w:rFonts w:cs="Arial"/>
        </w:rPr>
        <w:t>XGBoost</w:t>
      </w:r>
      <w:proofErr w:type="spellEnd"/>
      <w:r>
        <w:rPr>
          <w:rFonts w:cs="Arial"/>
        </w:rPr>
        <w:t xml:space="preserve"> y </w:t>
      </w:r>
      <w:proofErr w:type="spellStart"/>
      <w:r>
        <w:rPr>
          <w:rFonts w:cs="Arial"/>
        </w:rPr>
        <w:t>Random</w:t>
      </w:r>
      <w:proofErr w:type="spellEnd"/>
      <w:r>
        <w:rPr>
          <w:rFonts w:cs="Arial"/>
        </w:rPr>
        <w:t xml:space="preserve"> Forest.</w:t>
      </w:r>
    </w:p>
    <w:p w14:paraId="066BE146" w14:textId="1952E303" w:rsidR="005E4DA1" w:rsidRDefault="005E4DA1" w:rsidP="003F7F13">
      <w:pPr>
        <w:spacing w:before="240" w:after="0"/>
        <w:rPr>
          <w:rFonts w:cs="Arial"/>
        </w:rPr>
      </w:pPr>
      <w:r>
        <w:rPr>
          <w:rFonts w:cs="Arial"/>
        </w:rPr>
        <w:t xml:space="preserve">Una vez elaborados y entrenados se ha comparado entre sí mediante distintas métricas también previamente expuestas. A partir de los resultados de estas métricas se ha decidido que el modelo con mayor precisión y mejor calibrado ha sido el de </w:t>
      </w:r>
      <w:proofErr w:type="spellStart"/>
      <w:r>
        <w:rPr>
          <w:rFonts w:cs="Arial"/>
        </w:rPr>
        <w:t>XGBoost</w:t>
      </w:r>
      <w:proofErr w:type="spellEnd"/>
      <w:r>
        <w:rPr>
          <w:rFonts w:cs="Arial"/>
        </w:rPr>
        <w:t>.</w:t>
      </w:r>
      <w:r w:rsidR="00646C37">
        <w:rPr>
          <w:rFonts w:cs="Arial"/>
        </w:rPr>
        <w:t xml:space="preserve"> En el caso de los lanzamientos de penalti se ha visto que, debido a la falta de datos, ningún modelo ha obtenido valores para dar por validos los modelos.</w:t>
      </w:r>
    </w:p>
    <w:p w14:paraId="41777B2C" w14:textId="7E18472C" w:rsidR="005E4DA1" w:rsidRDefault="00895B9E" w:rsidP="003F7F13">
      <w:pPr>
        <w:spacing w:before="240" w:after="0"/>
        <w:rPr>
          <w:rFonts w:cs="Arial"/>
        </w:rPr>
      </w:pPr>
      <w:r>
        <w:rPr>
          <w:rFonts w:cs="Arial"/>
        </w:rPr>
        <w:t>Debido a ello, el</w:t>
      </w:r>
      <w:r w:rsidR="005E4DA1">
        <w:rPr>
          <w:rFonts w:cs="Arial"/>
        </w:rPr>
        <w:t xml:space="preserve"> modelo de </w:t>
      </w:r>
      <w:proofErr w:type="spellStart"/>
      <w:r w:rsidR="005E4DA1">
        <w:rPr>
          <w:rFonts w:cs="Arial"/>
        </w:rPr>
        <w:t>XGBoost</w:t>
      </w:r>
      <w:proofErr w:type="spellEnd"/>
      <w:r>
        <w:rPr>
          <w:rFonts w:cs="Arial"/>
        </w:rPr>
        <w:t xml:space="preserve"> </w:t>
      </w:r>
      <w:r w:rsidR="005E4DA1">
        <w:rPr>
          <w:rFonts w:cs="Arial"/>
        </w:rPr>
        <w:t xml:space="preserve">ha sido estudiado con mayor detalle. Se ha visualizado la importancia de cada variable en el modelo, constatando que las relacionadas con el número de disparo tienen importancia dentro del modelo mientras que otras como el factor campo, como se preveía a partir del análisis previo, no tenían apenas importancia. También se ha generado un mapa de calor con los % de aciertos de un disparo en cada parte del campo. Como en otros trabajos previos cuanto más cercano a la portería y más centrado es el lanzamiento mejor % tienes. También se ha realizado otro mapa para comprobar desde donde se realizan la mayoría de los disparos, viendo así que la mayoría de </w:t>
      </w:r>
      <w:r w:rsidR="00646C37">
        <w:rPr>
          <w:rFonts w:cs="Arial"/>
        </w:rPr>
        <w:t>las veces</w:t>
      </w:r>
      <w:r w:rsidR="005E4DA1">
        <w:rPr>
          <w:rFonts w:cs="Arial"/>
        </w:rPr>
        <w:t xml:space="preserve"> se dispara en la zona cercana al punto de penalti.</w:t>
      </w:r>
    </w:p>
    <w:p w14:paraId="6F46D0F4" w14:textId="72337F80" w:rsidR="005E4DA1" w:rsidRDefault="00646C37" w:rsidP="003F7F13">
      <w:pPr>
        <w:spacing w:before="240" w:after="0"/>
        <w:rPr>
          <w:rFonts w:cs="Arial"/>
        </w:rPr>
      </w:pPr>
      <w:r>
        <w:rPr>
          <w:rFonts w:cs="Arial"/>
        </w:rPr>
        <w:t xml:space="preserve">Finalmente, y para comprobar si el modelo obtenido es </w:t>
      </w:r>
      <w:proofErr w:type="spellStart"/>
      <w:r>
        <w:rPr>
          <w:rFonts w:cs="Arial"/>
        </w:rPr>
        <w:t>valido</w:t>
      </w:r>
      <w:proofErr w:type="spellEnd"/>
      <w:r>
        <w:rPr>
          <w:rFonts w:cs="Arial"/>
        </w:rPr>
        <w:t xml:space="preserve"> se ha comparado con otros. En un primer caso ha sido comparado con los </w:t>
      </w:r>
      <w:proofErr w:type="spellStart"/>
      <w:r>
        <w:rPr>
          <w:rFonts w:cs="Arial"/>
        </w:rPr>
        <w:t>xG</w:t>
      </w:r>
      <w:proofErr w:type="spellEnd"/>
      <w:r>
        <w:rPr>
          <w:rFonts w:cs="Arial"/>
        </w:rPr>
        <w:t xml:space="preserve"> otorgados por </w:t>
      </w:r>
      <w:proofErr w:type="spellStart"/>
      <w:r>
        <w:rPr>
          <w:rFonts w:cs="Arial"/>
        </w:rPr>
        <w:t>StatsBomb</w:t>
      </w:r>
      <w:proofErr w:type="spellEnd"/>
      <w:r>
        <w:rPr>
          <w:rFonts w:cs="Arial"/>
        </w:rPr>
        <w:t xml:space="preserve"> en cada disparo y se ha certificado que salvo en las zonas con menos disparos la mayoría de las diferencias absolutas son relativamente pequeñas. Por otro </w:t>
      </w:r>
      <w:r w:rsidR="00895B9E">
        <w:rPr>
          <w:rFonts w:cs="Arial"/>
        </w:rPr>
        <w:t xml:space="preserve">lado </w:t>
      </w:r>
      <w:r>
        <w:rPr>
          <w:rFonts w:cs="Arial"/>
        </w:rPr>
        <w:t>se ha comparado el modelo generado con modelos obtenidos por otras personas en sus trabajos y publicaciones. En esta comparación ha sido visible que el modelo generado no supone una mejora respecto a otros, pero tiene un nivel suficientemente cercano como para darlo por válido para ser utilizado.</w:t>
      </w:r>
    </w:p>
    <w:p w14:paraId="4302260A" w14:textId="047E1E7E" w:rsidR="00944901" w:rsidRDefault="00944901" w:rsidP="003F7F13">
      <w:pPr>
        <w:spacing w:before="240" w:after="0"/>
        <w:rPr>
          <w:rFonts w:cs="Arial"/>
        </w:rPr>
      </w:pPr>
      <w:r>
        <w:rPr>
          <w:rFonts w:cs="Arial"/>
        </w:rPr>
        <w:t>Para mejorar el trabajo realizado sería muy interesante obtener todavía más datos, especialmente en el caso de los lanzamientos de penalti donde no se ha logrado ningún resultado satisfactorio</w:t>
      </w:r>
      <w:r w:rsidR="00FF08BE">
        <w:rPr>
          <w:rFonts w:cs="Arial"/>
        </w:rPr>
        <w:t xml:space="preserve"> en gran medida por una limitación en la cantidad de datos utilizados</w:t>
      </w:r>
      <w:r>
        <w:rPr>
          <w:rFonts w:cs="Arial"/>
        </w:rPr>
        <w:t xml:space="preserve">. Además de obtener más disparos también sería muy positivo que estos incluyeran la información que traen algunos tiros de </w:t>
      </w:r>
      <w:proofErr w:type="spellStart"/>
      <w:r>
        <w:rPr>
          <w:rFonts w:cs="Arial"/>
        </w:rPr>
        <w:t>StatsBomb</w:t>
      </w:r>
      <w:proofErr w:type="spellEnd"/>
      <w:r>
        <w:rPr>
          <w:rFonts w:cs="Arial"/>
        </w:rPr>
        <w:t xml:space="preserve"> que saben la posición de los futbolistas en el momento del disparo ya que se ha visto que la posición del portero y la cantidad de futbolistas entre el balón y la portería es muy importante a la hora de predecir el disparo.</w:t>
      </w:r>
    </w:p>
    <w:p w14:paraId="1C746834" w14:textId="4AD6BD8E" w:rsidR="00944901" w:rsidRDefault="00FF08BE" w:rsidP="003F7F13">
      <w:pPr>
        <w:spacing w:before="240" w:after="0"/>
        <w:rPr>
          <w:rFonts w:cs="Arial"/>
        </w:rPr>
      </w:pPr>
      <w:r>
        <w:rPr>
          <w:rFonts w:cs="Arial"/>
        </w:rPr>
        <w:lastRenderedPageBreak/>
        <w:t>Otro aspecto que</w:t>
      </w:r>
      <w:r w:rsidR="00944901">
        <w:rPr>
          <w:rFonts w:cs="Arial"/>
        </w:rPr>
        <w:t xml:space="preserve"> se quiere estudiar en futuros trabajos otras variables relacionadas con el aspecto mental y anímico como puede ser el resultado del partido, la posición en la liga de ambos equipos, la racha goleadora del jugador que realiza el disparo o si el jugador empieza el partido o sale del banquillo.</w:t>
      </w:r>
    </w:p>
    <w:p w14:paraId="59789431" w14:textId="07F115B2" w:rsidR="00E464E0" w:rsidRPr="00646C37" w:rsidRDefault="00944901" w:rsidP="003F7F13">
      <w:pPr>
        <w:spacing w:before="240" w:after="0"/>
        <w:rPr>
          <w:rFonts w:cs="Arial"/>
        </w:rPr>
      </w:pPr>
      <w:r>
        <w:rPr>
          <w:rFonts w:cs="Arial"/>
        </w:rPr>
        <w:t xml:space="preserve">Por último también sería muy interesante generar un modelo mediante modelos de redes neuronales como se han realizado en otros trabajos </w:t>
      </w:r>
      <w:r>
        <w:rPr>
          <w:rFonts w:cs="Arial"/>
        </w:rPr>
        <w:fldChar w:fldCharType="begin"/>
      </w:r>
      <w:r w:rsidR="00FF08BE">
        <w:rPr>
          <w:rFonts w:cs="Arial"/>
        </w:rPr>
        <w:instrText xml:space="preserve"> ADDIN ZOTERO_ITEM CSL_CITATION {"citationID":"uRL0WYt7","properties":{"formattedCitation":"(Blum, 2017; Hedar, 2020; Madrero, 2020)","plainCitation":"(Blum, 2017; Hedar, 2020; Madrero, 2020)","noteIndex":0},"citationItems":[{"id":63,"uris":["http://zotero.org/users/7978684/items/UPJRKPQP"],"uri":["http://zotero.org/users/7978684/items/UPJRKPQP"],"itemData":{"id":63,"type":"post-weblog","abstract":"Previously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Pr>
          <w:rFonts w:cs="Arial"/>
        </w:rPr>
        <w:fldChar w:fldCharType="separate"/>
      </w:r>
      <w:r w:rsidR="00FF08BE" w:rsidRPr="00FF08BE">
        <w:rPr>
          <w:rFonts w:cs="Arial"/>
        </w:rPr>
        <w:t>(Blum, 2017; Hedar, 2020; Madrero, 2020)</w:t>
      </w:r>
      <w:r>
        <w:rPr>
          <w:rFonts w:cs="Arial"/>
        </w:rPr>
        <w:fldChar w:fldCharType="end"/>
      </w:r>
      <w:r>
        <w:rPr>
          <w:rFonts w:cs="Arial"/>
        </w:rPr>
        <w:t>.</w:t>
      </w:r>
      <w:bookmarkEnd w:id="244"/>
    </w:p>
    <w:p w14:paraId="48A99616" w14:textId="77777777" w:rsidR="003F7F13" w:rsidRDefault="003F7F13">
      <w:pPr>
        <w:spacing w:line="276" w:lineRule="auto"/>
        <w:jc w:val="left"/>
        <w:rPr>
          <w:lang w:val="es-ES_tradnl"/>
        </w:rPr>
      </w:pPr>
      <w:r>
        <w:rPr>
          <w:b/>
          <w:bCs/>
          <w:iCs/>
          <w:lang w:val="es-ES_tradnl"/>
        </w:rPr>
        <w:br w:type="page"/>
      </w:r>
    </w:p>
    <w:bookmarkStart w:id="245" w:name="_Toc82726325"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09DB99D7" w:rsidR="00E67AB1" w:rsidRPr="00276BB5" w:rsidRDefault="008950E0">
          <w:pPr>
            <w:pStyle w:val="Ttulo1"/>
            <w:rPr>
              <w:lang w:val="en-US"/>
            </w:rPr>
          </w:pPr>
          <w:r w:rsidRPr="00276BB5">
            <w:rPr>
              <w:lang w:val="en-US"/>
            </w:rPr>
            <w:t>7</w:t>
          </w:r>
          <w:r w:rsidR="00E67AB1" w:rsidRPr="00276BB5">
            <w:rPr>
              <w:lang w:val="en-US"/>
            </w:rPr>
            <w:t xml:space="preserve">. </w:t>
          </w:r>
          <w:proofErr w:type="spellStart"/>
          <w:r w:rsidR="00E67AB1" w:rsidRPr="00276BB5">
            <w:rPr>
              <w:lang w:val="en-US"/>
            </w:rPr>
            <w:t>Bibliografía</w:t>
          </w:r>
          <w:bookmarkEnd w:id="245"/>
          <w:proofErr w:type="spellEnd"/>
        </w:p>
        <w:sdt>
          <w:sdtPr>
            <w:rPr>
              <w:rFonts w:eastAsiaTheme="minorHAnsi" w:cstheme="minorBidi"/>
              <w:lang w:val="es-ES_tradnl"/>
            </w:rPr>
            <w:id w:val="111145805"/>
            <w:bibliography/>
          </w:sdtPr>
          <w:sdtEndPr>
            <w:rPr>
              <w:lang w:val="es-ES"/>
            </w:rPr>
          </w:sdtEndPr>
          <w:sdtContent>
            <w:p w14:paraId="3B9F5240" w14:textId="77777777" w:rsidR="00BE35EE" w:rsidRPr="00BE35EE" w:rsidRDefault="00D97405" w:rsidP="00BE35EE">
              <w:pPr>
                <w:pStyle w:val="Bibliografa"/>
                <w:rPr>
                  <w:lang w:val="en-US"/>
                </w:rPr>
              </w:pPr>
              <w:r w:rsidRPr="00D97405">
                <w:rPr>
                  <w:b/>
                  <w:bCs/>
                </w:rPr>
                <w:fldChar w:fldCharType="begin"/>
              </w:r>
              <w:r w:rsidR="0082741E" w:rsidRPr="00C83F21">
                <w:rPr>
                  <w:b/>
                  <w:bCs/>
                  <w:lang w:val="en-US"/>
                </w:rPr>
                <w:instrText xml:space="preserve"> ADDIN ZOTERO_BIBL {"uncited":[],"omitted":[],"custom":[]} CSL_BIBLIOGRAPHY </w:instrText>
              </w:r>
              <w:r w:rsidRPr="00D97405">
                <w:rPr>
                  <w:b/>
                  <w:bCs/>
                </w:rPr>
                <w:fldChar w:fldCharType="separate"/>
              </w:r>
              <w:r w:rsidR="00BE35EE" w:rsidRPr="00BE35EE">
                <w:rPr>
                  <w:lang w:val="en-US"/>
                </w:rPr>
                <w:t xml:space="preserve">11tegen11. (2015, octubre 31). Arsenal pulled away in the 2nd half. Their defensive numbers look very impressive again. But what’s up with Swansea? Https://t.co/LKXVcvCaRT [Tweet]. </w:t>
              </w:r>
              <w:r w:rsidR="00BE35EE" w:rsidRPr="00BE35EE">
                <w:rPr>
                  <w:i/>
                  <w:iCs/>
                  <w:lang w:val="en-US"/>
                </w:rPr>
                <w:t>@11tegen11</w:t>
              </w:r>
              <w:r w:rsidR="00BE35EE" w:rsidRPr="00BE35EE">
                <w:rPr>
                  <w:lang w:val="en-US"/>
                </w:rPr>
                <w:t>. https://twitter.com/11tegen11/status/660510093365129216/photo/1</w:t>
              </w:r>
            </w:p>
            <w:p w14:paraId="6A2341AE" w14:textId="77777777" w:rsidR="00BE35EE" w:rsidRDefault="00BE35EE" w:rsidP="00BE35EE">
              <w:pPr>
                <w:pStyle w:val="Bibliografa"/>
              </w:pPr>
              <w:r>
                <w:t xml:space="preserve">Alonso Fernández, A. M. (2006). </w:t>
              </w:r>
              <w:r>
                <w:rPr>
                  <w:i/>
                  <w:iCs/>
                </w:rPr>
                <w:t>Introducción a la regresión logística</w:t>
              </w:r>
              <w:r>
                <w:t>. http://halweb.uc3m.es/esp/Personal/personas/amalonso/esp/bstat-tema9.pdf</w:t>
              </w:r>
            </w:p>
            <w:p w14:paraId="659BA7A5" w14:textId="77777777" w:rsidR="00BE35EE" w:rsidRDefault="00BE35EE" w:rsidP="00BE35EE">
              <w:pPr>
                <w:pStyle w:val="Bibliografa"/>
              </w:pPr>
              <w:r>
                <w:t xml:space="preserve">Amat Rodrigo, J. (2016, agosto). </w:t>
              </w:r>
              <w:r>
                <w:rPr>
                  <w:i/>
                  <w:iCs/>
                </w:rPr>
                <w:t>Regresión logística simple y múltiple</w:t>
              </w:r>
              <w:r>
                <w:t>. https://www.cienciadedatos.net/documentos/27_regresion_logistica_simple_y_multiple</w:t>
              </w:r>
            </w:p>
            <w:p w14:paraId="1F7B5350" w14:textId="77777777" w:rsidR="00BE35EE" w:rsidRDefault="00BE35EE" w:rsidP="00BE35EE">
              <w:pPr>
                <w:pStyle w:val="Bibliografa"/>
              </w:pPr>
              <w:r>
                <w:t xml:space="preserve">Amat Rodrigo, J. (2020, abril). </w:t>
              </w:r>
              <w:r>
                <w:rPr>
                  <w:i/>
                  <w:iCs/>
                </w:rPr>
                <w:t>Optimización bayesiana de hiperparámetros</w:t>
              </w:r>
              <w:r>
                <w:t>. https://www.cienciadedatos.net/documentos/62_optimizacion_bayesiana_hiperparametros.html</w:t>
              </w:r>
            </w:p>
            <w:p w14:paraId="5937ECE4" w14:textId="77777777" w:rsidR="00BE35EE" w:rsidRPr="00BE35EE" w:rsidRDefault="00BE35EE" w:rsidP="00BE35EE">
              <w:pPr>
                <w:pStyle w:val="Bibliografa"/>
                <w:rPr>
                  <w:lang w:val="en-US"/>
                </w:rPr>
              </w:pPr>
              <w:r w:rsidRPr="00BE35EE">
                <w:rPr>
                  <w:lang w:val="en-US"/>
                </w:rPr>
                <w:t xml:space="preserve">Analytics Vidhya. (2016, abril 11). Tree Based Algorithms | Implementation In Python &amp; R. </w:t>
              </w:r>
              <w:r w:rsidRPr="00BE35EE">
                <w:rPr>
                  <w:i/>
                  <w:iCs/>
                  <w:lang w:val="en-US"/>
                </w:rPr>
                <w:t>Analytics Vidhya</w:t>
              </w:r>
              <w:r w:rsidRPr="00BE35EE">
                <w:rPr>
                  <w:lang w:val="en-US"/>
                </w:rPr>
                <w:t>. https://www.analyticsvidhya.com/blog/2016/04/tree-based-algorithms-complete-tutorial-scratch-in-python/</w:t>
              </w:r>
            </w:p>
            <w:p w14:paraId="5187D5F2" w14:textId="77777777" w:rsidR="00BE35EE" w:rsidRPr="00BE35EE" w:rsidRDefault="00BE35EE" w:rsidP="00BE35EE">
              <w:pPr>
                <w:pStyle w:val="Bibliografa"/>
                <w:rPr>
                  <w:lang w:val="en-US"/>
                </w:rPr>
              </w:pPr>
              <w:r w:rsidRPr="00BE35EE">
                <w:rPr>
                  <w:lang w:val="en-US"/>
                </w:rPr>
                <w:t xml:space="preserve">Andersen, K. (2021, marzo 13). Interview: The creator of OptaJoe and how xG came about. </w:t>
              </w:r>
              <w:r w:rsidRPr="00BE35EE">
                <w:rPr>
                  <w:i/>
                  <w:iCs/>
                  <w:lang w:val="en-US"/>
                </w:rPr>
                <w:t>A Word of Arsenal</w:t>
              </w:r>
              <w:r w:rsidRPr="00BE35EE">
                <w:rPr>
                  <w:lang w:val="en-US"/>
                </w:rPr>
                <w:t>. https://awordofarsenal.com/2021/03/13/interview-the-creator-of-optajoe-and-how-xg-came-about/</w:t>
              </w:r>
            </w:p>
            <w:p w14:paraId="63278D10" w14:textId="77777777" w:rsidR="00BE35EE" w:rsidRPr="00BE35EE" w:rsidRDefault="00BE35EE" w:rsidP="00BE35EE">
              <w:pPr>
                <w:pStyle w:val="Bibliografa"/>
                <w:rPr>
                  <w:lang w:val="en-US"/>
                </w:rPr>
              </w:pPr>
              <w:r w:rsidRPr="00BE35EE">
                <w:rPr>
                  <w:lang w:val="en-US"/>
                </w:rPr>
                <w:t xml:space="preserve">Banerjee. (2020a, diciembre 8). </w:t>
              </w:r>
              <w:r w:rsidRPr="00BE35EE">
                <w:rPr>
                  <w:i/>
                  <w:iCs/>
                  <w:lang w:val="en-US"/>
                </w:rPr>
                <w:t>XGBoost + k-fold CV + Feature Importance</w:t>
              </w:r>
              <w:r w:rsidRPr="00BE35EE">
                <w:rPr>
                  <w:lang w:val="en-US"/>
                </w:rPr>
                <w:t xml:space="preserve"> [Kaggle]. https://kaggle.com/prashant111/xgboost-k-fold-cv-feature-importance</w:t>
              </w:r>
            </w:p>
            <w:p w14:paraId="7F5B8B15" w14:textId="77777777" w:rsidR="00BE35EE" w:rsidRPr="00BE35EE" w:rsidRDefault="00BE35EE" w:rsidP="00BE35EE">
              <w:pPr>
                <w:pStyle w:val="Bibliografa"/>
                <w:rPr>
                  <w:lang w:val="en-US"/>
                </w:rPr>
              </w:pPr>
              <w:r w:rsidRPr="00BE35EE">
                <w:rPr>
                  <w:lang w:val="en-US"/>
                </w:rPr>
                <w:t xml:space="preserve">Banerjee, P. (2020b, julio 15). </w:t>
              </w:r>
              <w:r w:rsidRPr="00BE35EE">
                <w:rPr>
                  <w:i/>
                  <w:iCs/>
                  <w:lang w:val="en-US"/>
                </w:rPr>
                <w:t>A Guide on XGBoost hyperparameters tuning</w:t>
              </w:r>
              <w:r w:rsidRPr="00BE35EE">
                <w:rPr>
                  <w:lang w:val="en-US"/>
                </w:rPr>
                <w:t xml:space="preserve"> [Kaggle]. https://kaggle.com/prashant111/a-guide-on-xgboost-hyperparameters-tuning</w:t>
              </w:r>
            </w:p>
            <w:p w14:paraId="75F39086" w14:textId="77777777" w:rsidR="00BE35EE" w:rsidRPr="00BE35EE" w:rsidRDefault="00BE35EE" w:rsidP="00BE35EE">
              <w:pPr>
                <w:pStyle w:val="Bibliografa"/>
                <w:rPr>
                  <w:lang w:val="en-US"/>
                </w:rPr>
              </w:pPr>
              <w:r w:rsidRPr="00BE35EE">
                <w:rPr>
                  <w:lang w:val="en-US"/>
                </w:rPr>
                <w:t xml:space="preserve">Banerjee, P. (2020c, julio 21). </w:t>
              </w:r>
              <w:r w:rsidRPr="00BE35EE">
                <w:rPr>
                  <w:i/>
                  <w:iCs/>
                  <w:lang w:val="en-US"/>
                </w:rPr>
                <w:t>LightGBM Classifier in Python</w:t>
              </w:r>
              <w:r w:rsidRPr="00BE35EE">
                <w:rPr>
                  <w:lang w:val="en-US"/>
                </w:rPr>
                <w:t>. Kaggle. https://kaggle.com/prashant111/lightgbm-classifier-in-python</w:t>
              </w:r>
            </w:p>
            <w:p w14:paraId="1BFC541A" w14:textId="77777777" w:rsidR="00BE35EE" w:rsidRPr="00BE35EE" w:rsidRDefault="00BE35EE" w:rsidP="00BE35EE">
              <w:pPr>
                <w:pStyle w:val="Bibliografa"/>
                <w:rPr>
                  <w:lang w:val="en-US"/>
                </w:rPr>
              </w:pPr>
              <w:r w:rsidRPr="00BE35EE">
                <w:rPr>
                  <w:lang w:val="en-US"/>
                </w:rPr>
                <w:lastRenderedPageBreak/>
                <w:t xml:space="preserve">Barnett, V., &amp; Hilditch, S. (1993). The Effect of an Artificial Pitch Surface on Home Team Performance in Football (Soccer). </w:t>
              </w:r>
              <w:r w:rsidRPr="00BE35EE">
                <w:rPr>
                  <w:i/>
                  <w:iCs/>
                  <w:lang w:val="en-US"/>
                </w:rPr>
                <w:t>Journal of the Royal Statistical Society. Series A (Statistics in Society)</w:t>
              </w:r>
              <w:r w:rsidRPr="00BE35EE">
                <w:rPr>
                  <w:lang w:val="en-US"/>
                </w:rPr>
                <w:t xml:space="preserve">, </w:t>
              </w:r>
              <w:r w:rsidRPr="00BE35EE">
                <w:rPr>
                  <w:i/>
                  <w:iCs/>
                  <w:lang w:val="en-US"/>
                </w:rPr>
                <w:t>156</w:t>
              </w:r>
              <w:r w:rsidRPr="00BE35EE">
                <w:rPr>
                  <w:lang w:val="en-US"/>
                </w:rPr>
                <w:t>(1), 39-50. https://doi.org/10.2307/2982859</w:t>
              </w:r>
            </w:p>
            <w:p w14:paraId="3A3320D1" w14:textId="77777777" w:rsidR="00BE35EE" w:rsidRPr="00BE35EE" w:rsidRDefault="00BE35EE" w:rsidP="00BE35EE">
              <w:pPr>
                <w:pStyle w:val="Bibliografa"/>
                <w:rPr>
                  <w:lang w:val="en-US"/>
                </w:rPr>
              </w:pPr>
              <w:r w:rsidRPr="00BE35EE">
                <w:rPr>
                  <w:lang w:val="en-US"/>
                </w:rPr>
                <w:t xml:space="preserve">Becker, D. (2018). </w:t>
              </w:r>
              <w:r w:rsidRPr="00BE35EE">
                <w:rPr>
                  <w:i/>
                  <w:iCs/>
                  <w:lang w:val="en-US"/>
                </w:rPr>
                <w:t>What is Log Loss?</w:t>
              </w:r>
              <w:r w:rsidRPr="00BE35EE">
                <w:rPr>
                  <w:lang w:val="en-US"/>
                </w:rPr>
                <w:t xml:space="preserve"> Kaggle. https://kaggle.com/dansbecker/what-is-log-loss</w:t>
              </w:r>
            </w:p>
            <w:p w14:paraId="567ED4AE" w14:textId="77777777" w:rsidR="00BE35EE" w:rsidRPr="00BE35EE" w:rsidRDefault="00BE35EE" w:rsidP="00BE35EE">
              <w:pPr>
                <w:pStyle w:val="Bibliografa"/>
                <w:rPr>
                  <w:lang w:val="en-US"/>
                </w:rPr>
              </w:pPr>
              <w:r w:rsidRPr="00BE35EE">
                <w:rPr>
                  <w:lang w:val="en-US"/>
                </w:rPr>
                <w:t xml:space="preserve">Blum, J. (2017, octubre 27). Using Neural Networks to calculate Expected Goals. </w:t>
              </w:r>
              <w:r w:rsidRPr="00BE35EE">
                <w:rPr>
                  <w:i/>
                  <w:iCs/>
                  <w:lang w:val="en-US"/>
                </w:rPr>
                <w:t>Jon Blum</w:t>
              </w:r>
              <w:r w:rsidRPr="00BE35EE">
                <w:rPr>
                  <w:lang w:val="en-US"/>
                </w:rPr>
                <w:t>. https://jonblum.wordpress.com/2017/10/27/using-neural-networks-to-calculate-expected-goals/</w:t>
              </w:r>
            </w:p>
            <w:p w14:paraId="5AB2007C" w14:textId="77777777" w:rsidR="00BE35EE" w:rsidRPr="00BE35EE" w:rsidRDefault="00BE35EE" w:rsidP="00BE35EE">
              <w:pPr>
                <w:pStyle w:val="Bibliografa"/>
                <w:rPr>
                  <w:lang w:val="en-US"/>
                </w:rPr>
              </w:pPr>
              <w:r w:rsidRPr="00BE35EE">
                <w:rPr>
                  <w:lang w:val="en-US"/>
                </w:rPr>
                <w:t xml:space="preserve">Breiman, L. (2001). Random Forests. </w:t>
              </w:r>
              <w:r w:rsidRPr="00BE35EE">
                <w:rPr>
                  <w:i/>
                  <w:iCs/>
                  <w:lang w:val="en-US"/>
                </w:rPr>
                <w:t>Machine Learning</w:t>
              </w:r>
              <w:r w:rsidRPr="00BE35EE">
                <w:rPr>
                  <w:lang w:val="en-US"/>
                </w:rPr>
                <w:t xml:space="preserve">, </w:t>
              </w:r>
              <w:r w:rsidRPr="00BE35EE">
                <w:rPr>
                  <w:i/>
                  <w:iCs/>
                  <w:lang w:val="en-US"/>
                </w:rPr>
                <w:t>45</w:t>
              </w:r>
              <w:r w:rsidRPr="00BE35EE">
                <w:rPr>
                  <w:lang w:val="en-US"/>
                </w:rPr>
                <w:t>(1), 5-32. https://doi.org/10.1023/A:1010933404324</w:t>
              </w:r>
            </w:p>
            <w:p w14:paraId="79C976C0" w14:textId="77777777" w:rsidR="00BE35EE" w:rsidRPr="00BE35EE" w:rsidRDefault="00BE35EE" w:rsidP="00BE35EE">
              <w:pPr>
                <w:pStyle w:val="Bibliografa"/>
                <w:rPr>
                  <w:lang w:val="en-US"/>
                </w:rPr>
              </w:pPr>
              <w:r w:rsidRPr="00BE35EE">
                <w:rPr>
                  <w:lang w:val="en-US"/>
                </w:rPr>
                <w:t xml:space="preserve">Brener, A. (2017). </w:t>
              </w:r>
              <w:r w:rsidRPr="00BE35EE">
                <w:rPr>
                  <w:i/>
                  <w:iCs/>
                  <w:lang w:val="en-US"/>
                </w:rPr>
                <w:t>Expected Goals Model</w:t>
              </w:r>
              <w:r w:rsidRPr="00BE35EE">
                <w:rPr>
                  <w:lang w:val="en-US"/>
                </w:rPr>
                <w:t xml:space="preserve"> [Python]. https://github.com/andrebrener/expected_goals</w:t>
              </w:r>
            </w:p>
            <w:p w14:paraId="40DD9E8F" w14:textId="77777777" w:rsidR="00BE35EE" w:rsidRPr="00BE35EE" w:rsidRDefault="00BE35EE" w:rsidP="00BE35EE">
              <w:pPr>
                <w:pStyle w:val="Bibliografa"/>
                <w:rPr>
                  <w:lang w:val="en-US"/>
                </w:rPr>
              </w:pPr>
              <w:r w:rsidRPr="00BE35EE">
                <w:rPr>
                  <w:lang w:val="en-US"/>
                </w:rPr>
                <w:t xml:space="preserve">Buitinck, L., Louppe, G., Blondel, M., Pedregosa, F., Mueller, A., Grisel, O., Niculae, V., Prettenhofer, P., Gramfort, A., Grobler, J., Layton, R., Vanderplas, J., Joly, A., Holt, B., &amp; Varoquaux, G. (2013). API design for machine learning software: Experiences from the scikit-learn project. </w:t>
              </w:r>
              <w:r w:rsidRPr="00BE35EE">
                <w:rPr>
                  <w:i/>
                  <w:iCs/>
                  <w:lang w:val="en-US"/>
                </w:rPr>
                <w:t>arXiv:1309.0238 [cs]</w:t>
              </w:r>
              <w:r w:rsidRPr="00BE35EE">
                <w:rPr>
                  <w:lang w:val="en-US"/>
                </w:rPr>
                <w:t>, 108--122.</w:t>
              </w:r>
            </w:p>
            <w:p w14:paraId="1118A2B4" w14:textId="77777777" w:rsidR="00BE35EE" w:rsidRPr="00BE35EE" w:rsidRDefault="00BE35EE" w:rsidP="00BE35EE">
              <w:pPr>
                <w:pStyle w:val="Bibliografa"/>
                <w:rPr>
                  <w:lang w:val="en-US"/>
                </w:rPr>
              </w:pPr>
              <w:r w:rsidRPr="00BE35EE">
                <w:rPr>
                  <w:lang w:val="en-US"/>
                </w:rPr>
                <w:t xml:space="preserve">Chen, T., &amp; Guestrin, C. (2016). XGBoost: A Scalable Tree Boosting System. </w:t>
              </w:r>
              <w:r w:rsidRPr="00BE35EE">
                <w:rPr>
                  <w:i/>
                  <w:iCs/>
                  <w:lang w:val="en-US"/>
                </w:rPr>
                <w:t>Proceedings of the 22nd ACM SIGKDD International Conference on Knowledge Discovery and Data Mining</w:t>
              </w:r>
              <w:r w:rsidRPr="00BE35EE">
                <w:rPr>
                  <w:lang w:val="en-US"/>
                </w:rPr>
                <w:t>, 785-794. https://doi.org/10.1145/2939672.2939785</w:t>
              </w:r>
            </w:p>
            <w:p w14:paraId="79268331" w14:textId="77777777" w:rsidR="00BE35EE" w:rsidRDefault="00BE35EE" w:rsidP="00BE35EE">
              <w:pPr>
                <w:pStyle w:val="Bibliografa"/>
              </w:pPr>
              <w:r>
                <w:t xml:space="preserve">Coronis, A. (2021, mayo 3). Los “expected goals”, la métrica de moda del análisis big data. </w:t>
              </w:r>
              <w:r>
                <w:rPr>
                  <w:i/>
                  <w:iCs/>
                </w:rPr>
                <w:t>Futbol Sapiens</w:t>
              </w:r>
              <w:r>
                <w:t>. https://www.futbolsapiens.com/mas-sapiens/los-expected-goals-la-metrica-de-moda-del-analisis-big-data/</w:t>
              </w:r>
            </w:p>
            <w:p w14:paraId="5583EAA8" w14:textId="77777777" w:rsidR="00BE35EE" w:rsidRPr="00BE35EE" w:rsidRDefault="00BE35EE" w:rsidP="00BE35EE">
              <w:pPr>
                <w:pStyle w:val="Bibliografa"/>
                <w:rPr>
                  <w:lang w:val="en-US"/>
                </w:rPr>
              </w:pPr>
              <w:r w:rsidRPr="00BE35EE">
                <w:rPr>
                  <w:lang w:val="en-US"/>
                </w:rPr>
                <w:t xml:space="preserve">Davis, J., &amp; Robberechts, P. (2020, mayo). </w:t>
              </w:r>
              <w:r w:rsidRPr="00BE35EE">
                <w:rPr>
                  <w:i/>
                  <w:iCs/>
                  <w:lang w:val="en-US"/>
                </w:rPr>
                <w:t>How data availability affects the ability to learn good xG models</w:t>
              </w:r>
              <w:r w:rsidRPr="00BE35EE">
                <w:rPr>
                  <w:lang w:val="en-US"/>
                </w:rPr>
                <w:t>. DTAI Sports - KU Leuven. https://dtai.cs.kuleuven.be/sports/blog/how-data-availability-affects-the-ability-to-learn-good-xg-models</w:t>
              </w:r>
            </w:p>
            <w:p w14:paraId="40CE129C" w14:textId="77777777" w:rsidR="00BE35EE" w:rsidRDefault="00BE35EE" w:rsidP="00BE35EE">
              <w:pPr>
                <w:pStyle w:val="Bibliografa"/>
              </w:pPr>
              <w:r>
                <w:t xml:space="preserve">De Torres, A. (2021, enero). </w:t>
              </w:r>
              <w:r>
                <w:rPr>
                  <w:i/>
                  <w:iCs/>
                </w:rPr>
                <w:t>¿Cómo funciona el Big Data en fútbol?</w:t>
              </w:r>
              <w:r>
                <w:t xml:space="preserve"> [Educativa]. ESIC. https://www.esic.edu/rethink/tecnologia/big-data-en-futbol</w:t>
              </w:r>
            </w:p>
            <w:p w14:paraId="3CACD3DF" w14:textId="77777777" w:rsidR="00BE35EE" w:rsidRDefault="00BE35EE" w:rsidP="00BE35EE">
              <w:pPr>
                <w:pStyle w:val="Bibliografa"/>
              </w:pPr>
              <w:r w:rsidRPr="00BE35EE">
                <w:rPr>
                  <w:lang w:val="en-US"/>
                </w:rPr>
                <w:lastRenderedPageBreak/>
                <w:t xml:space="preserve">Dembla, G. (2020, noviembre 17). </w:t>
              </w:r>
              <w:r w:rsidRPr="00BE35EE">
                <w:rPr>
                  <w:i/>
                  <w:iCs/>
                  <w:lang w:val="en-US"/>
                </w:rPr>
                <w:t>Intuition behind Log-loss Score</w:t>
              </w:r>
              <w:r w:rsidRPr="00BE35EE">
                <w:rPr>
                  <w:lang w:val="en-US"/>
                </w:rPr>
                <w:t xml:space="preserve">. </w:t>
              </w:r>
              <w:r>
                <w:t>Medium. https://towardsdatascience.com/intuition-behind-log-loss-score-4e0c9979680a</w:t>
              </w:r>
            </w:p>
            <w:p w14:paraId="4D48ECC0" w14:textId="77777777" w:rsidR="00BE35EE" w:rsidRPr="00BE35EE" w:rsidRDefault="00BE35EE" w:rsidP="00BE35EE">
              <w:pPr>
                <w:pStyle w:val="Bibliografa"/>
                <w:rPr>
                  <w:lang w:val="en-US"/>
                </w:rPr>
              </w:pPr>
              <w:r>
                <w:t xml:space="preserve">Dragulet, I. (2021, enero 28). </w:t>
              </w:r>
              <w:r w:rsidRPr="00BE35EE">
                <w:rPr>
                  <w:i/>
                  <w:iCs/>
                  <w:lang w:val="en-US"/>
                </w:rPr>
                <w:t>Modeling Expected Goals</w:t>
              </w:r>
              <w:r w:rsidRPr="00BE35EE">
                <w:rPr>
                  <w:lang w:val="en-US"/>
                </w:rPr>
                <w:t>. Medium. https://towardsdatascience.com/modeling-expected-goals-a756baa2e1db</w:t>
              </w:r>
            </w:p>
            <w:p w14:paraId="01AF5A52" w14:textId="77777777" w:rsidR="00BE35EE" w:rsidRPr="00BE35EE" w:rsidRDefault="00BE35EE" w:rsidP="00BE35EE">
              <w:pPr>
                <w:pStyle w:val="Bibliografa"/>
                <w:rPr>
                  <w:lang w:val="en-US"/>
                </w:rPr>
              </w:pPr>
              <w:r w:rsidRPr="00BE35EE">
                <w:rPr>
                  <w:lang w:val="en-US"/>
                </w:rPr>
                <w:t xml:space="preserve">Durgapal, A., &amp; Rowlinson, A. (2021). </w:t>
              </w:r>
              <w:r w:rsidRPr="00BE35EE">
                <w:rPr>
                  <w:i/>
                  <w:iCs/>
                  <w:lang w:val="en-US"/>
                </w:rPr>
                <w:t>Quick start—Mplsoccer 1.0.5 documentation</w:t>
              </w:r>
              <w:r w:rsidRPr="00BE35EE">
                <w:rPr>
                  <w:lang w:val="en-US"/>
                </w:rPr>
                <w:t>. mplsoccer. https://mplsoccer.readthedocs.io/en/latest/#</w:t>
              </w:r>
            </w:p>
            <w:p w14:paraId="3F28A3BA" w14:textId="77777777" w:rsidR="00BE35EE" w:rsidRPr="00BE35EE" w:rsidRDefault="00BE35EE" w:rsidP="00BE35EE">
              <w:pPr>
                <w:pStyle w:val="Bibliografa"/>
                <w:rPr>
                  <w:lang w:val="en-US"/>
                </w:rPr>
              </w:pPr>
              <w:r w:rsidRPr="00BE35EE">
                <w:rPr>
                  <w:lang w:val="en-US"/>
                </w:rPr>
                <w:t xml:space="preserve">Eggels, H. P. H. (2016). </w:t>
              </w:r>
              <w:r w:rsidRPr="00BE35EE">
                <w:rPr>
                  <w:i/>
                  <w:iCs/>
                  <w:lang w:val="en-US"/>
                </w:rPr>
                <w:t>Expected Goals in Soccer: Explaining Match Results using Predictive Analytic</w:t>
              </w:r>
              <w:r w:rsidRPr="00BE35EE">
                <w:rPr>
                  <w:lang w:val="en-US"/>
                </w:rPr>
                <w:t xml:space="preserve"> [Eindhoven University of Technology]. https://pure.tue.nl/ws/portalfiles/portal/46945853</w:t>
              </w:r>
            </w:p>
            <w:p w14:paraId="151DE94C" w14:textId="77777777" w:rsidR="00BE35EE" w:rsidRPr="00BE35EE" w:rsidRDefault="00BE35EE" w:rsidP="00BE35EE">
              <w:pPr>
                <w:pStyle w:val="Bibliografa"/>
                <w:rPr>
                  <w:lang w:val="en-US"/>
                </w:rPr>
              </w:pPr>
              <w:r w:rsidRPr="00BE35EE">
                <w:rPr>
                  <w:lang w:val="en-US"/>
                </w:rPr>
                <w:t xml:space="preserve">Fairchild, A., Pelechrinis, K., &amp; Kokkodis, M. (2018). Spatial analysis of shots in MLS: A model for expected goals and fractal dimensionality. </w:t>
              </w:r>
              <w:r w:rsidRPr="00BE35EE">
                <w:rPr>
                  <w:i/>
                  <w:iCs/>
                  <w:lang w:val="en-US"/>
                </w:rPr>
                <w:t>Journal of Sports Analytics</w:t>
              </w:r>
              <w:r w:rsidRPr="00BE35EE">
                <w:rPr>
                  <w:lang w:val="en-US"/>
                </w:rPr>
                <w:t xml:space="preserve">, </w:t>
              </w:r>
              <w:r w:rsidRPr="00BE35EE">
                <w:rPr>
                  <w:i/>
                  <w:iCs/>
                  <w:lang w:val="en-US"/>
                </w:rPr>
                <w:t>4</w:t>
              </w:r>
              <w:r w:rsidRPr="00BE35EE">
                <w:rPr>
                  <w:lang w:val="en-US"/>
                </w:rPr>
                <w:t>(3), 165-174. https://doi.org/10.3233/JSA-170207</w:t>
              </w:r>
            </w:p>
            <w:p w14:paraId="378BC11B" w14:textId="77777777" w:rsidR="00BE35EE" w:rsidRPr="00BE35EE" w:rsidRDefault="00BE35EE" w:rsidP="00BE35EE">
              <w:pPr>
                <w:pStyle w:val="Bibliografa"/>
                <w:rPr>
                  <w:lang w:val="en-US"/>
                </w:rPr>
              </w:pPr>
              <w:r w:rsidRPr="00BE35EE">
                <w:rPr>
                  <w:lang w:val="en-US"/>
                </w:rPr>
                <w:t xml:space="preserve">Friends of Tracking. (2020, mayo 8). </w:t>
              </w:r>
              <w:r w:rsidRPr="00BE35EE">
                <w:rPr>
                  <w:i/>
                  <w:iCs/>
                  <w:lang w:val="en-US"/>
                </w:rPr>
                <w:t>The Ultimate Guide to Expected Goals</w:t>
              </w:r>
              <w:r w:rsidRPr="00BE35EE">
                <w:rPr>
                  <w:lang w:val="en-US"/>
                </w:rPr>
                <w:t>. https://www.youtube.com/watch?v=310_eW0hUqQ&amp;t=1101s</w:t>
              </w:r>
            </w:p>
            <w:p w14:paraId="077C0101" w14:textId="77777777" w:rsidR="00BE35EE" w:rsidRDefault="00BE35EE" w:rsidP="00BE35EE">
              <w:pPr>
                <w:pStyle w:val="Bibliografa"/>
              </w:pPr>
              <w:r>
                <w:t xml:space="preserve">Giacobbe. (2016, septiembre 8). Un nuovo modello di Expected Goals. </w:t>
              </w:r>
              <w:r>
                <w:rPr>
                  <w:i/>
                  <w:iCs/>
                </w:rPr>
                <w:t>L’Ultimo Uomo</w:t>
              </w:r>
              <w:r>
                <w:t>. https://www.ultimouomo.com/un-nuovo-modello-di-expected-goals/</w:t>
              </w:r>
            </w:p>
            <w:p w14:paraId="3B3F2ED3" w14:textId="77777777" w:rsidR="00BE35EE" w:rsidRPr="00BE35EE" w:rsidRDefault="00BE35EE" w:rsidP="00BE35EE">
              <w:pPr>
                <w:pStyle w:val="Bibliografa"/>
                <w:rPr>
                  <w:lang w:val="en-US"/>
                </w:rPr>
              </w:pPr>
              <w:r w:rsidRPr="00BE35EE">
                <w:rPr>
                  <w:lang w:val="en-US"/>
                </w:rPr>
                <w:t xml:space="preserve">Godoy, D. (2019, febrero 7). </w:t>
              </w:r>
              <w:r w:rsidRPr="00BE35EE">
                <w:rPr>
                  <w:i/>
                  <w:iCs/>
                  <w:lang w:val="en-US"/>
                </w:rPr>
                <w:t>Understanding binary cross-entropy / log loss: A visual explanation</w:t>
              </w:r>
              <w:r w:rsidRPr="00BE35EE">
                <w:rPr>
                  <w:lang w:val="en-US"/>
                </w:rPr>
                <w:t>. Medium. https://towardsdatascience.com/understanding-binary-cross-entropy-log-loss-a-visual-explanation-a3ac6025181a</w:t>
              </w:r>
            </w:p>
            <w:p w14:paraId="01F4159F" w14:textId="77777777" w:rsidR="00BE35EE" w:rsidRDefault="00BE35EE" w:rsidP="00BE35EE">
              <w:pPr>
                <w:pStyle w:val="Bibliografa"/>
              </w:pPr>
              <w:r w:rsidRPr="00BE35EE">
                <w:rPr>
                  <w:lang w:val="en-US"/>
                </w:rPr>
                <w:t xml:space="preserve">Gómez, I. (2020, abril 14). </w:t>
              </w:r>
              <w:r w:rsidRPr="00BE35EE">
                <w:rPr>
                  <w:i/>
                  <w:iCs/>
                  <w:lang w:val="en-US"/>
                </w:rPr>
                <w:t>Fitting your own football xG model</w:t>
              </w:r>
              <w:r w:rsidRPr="00BE35EE">
                <w:rPr>
                  <w:lang w:val="en-US"/>
                </w:rPr>
                <w:t xml:space="preserve">. </w:t>
              </w:r>
              <w:r>
                <w:t>DATO FUTBOL. https://www.datofutbol.cl/xg-model/</w:t>
              </w:r>
            </w:p>
            <w:p w14:paraId="0BEE1463" w14:textId="77777777" w:rsidR="00BE35EE" w:rsidRPr="00BE35EE" w:rsidRDefault="00BE35EE" w:rsidP="00BE35EE">
              <w:pPr>
                <w:pStyle w:val="Bibliografa"/>
                <w:rPr>
                  <w:lang w:val="en-US"/>
                </w:rPr>
              </w:pPr>
              <w:r w:rsidRPr="00BE35EE">
                <w:rPr>
                  <w:lang w:val="en-US"/>
                </w:rPr>
                <w:t xml:space="preserve">Goodman. (2018a, noviembre 12). </w:t>
              </w:r>
              <w:r w:rsidRPr="00BE35EE">
                <w:rPr>
                  <w:i/>
                  <w:iCs/>
                  <w:lang w:val="en-US"/>
                </w:rPr>
                <w:t>A New Way to Measure Keepers’ Shot Stopping: Post-Shot Expected Goals</w:t>
              </w:r>
              <w:r w:rsidRPr="00BE35EE">
                <w:rPr>
                  <w:lang w:val="en-US"/>
                </w:rPr>
                <w:t>. StatsBomb. https://statsbomb.com/2018/11/a-new-way-to-measure-keepers-shot-stopping-post-shot-expected-goals/</w:t>
              </w:r>
            </w:p>
            <w:p w14:paraId="4790C01B" w14:textId="77777777" w:rsidR="00BE35EE" w:rsidRPr="00BE35EE" w:rsidRDefault="00BE35EE" w:rsidP="00BE35EE">
              <w:pPr>
                <w:pStyle w:val="Bibliografa"/>
                <w:rPr>
                  <w:lang w:val="en-US"/>
                </w:rPr>
              </w:pPr>
              <w:r w:rsidRPr="00BE35EE">
                <w:rPr>
                  <w:lang w:val="en-US"/>
                </w:rPr>
                <w:t xml:space="preserve">Goodman, M. (2018b, mayo 18). The Dual Life of Expected Goals (Part 2). </w:t>
              </w:r>
              <w:r w:rsidRPr="00BE35EE">
                <w:rPr>
                  <w:i/>
                  <w:iCs/>
                  <w:lang w:val="en-US"/>
                </w:rPr>
                <w:t>StatsBomb</w:t>
              </w:r>
              <w:r w:rsidRPr="00BE35EE">
                <w:rPr>
                  <w:lang w:val="en-US"/>
                </w:rPr>
                <w:t>. https://statsbomb.com/2018/05/the-dual-life-of-expected-goals-part-2/</w:t>
              </w:r>
            </w:p>
            <w:p w14:paraId="1726A7BD" w14:textId="77777777" w:rsidR="00BE35EE" w:rsidRPr="00BE35EE" w:rsidRDefault="00BE35EE" w:rsidP="00BE35EE">
              <w:pPr>
                <w:pStyle w:val="Bibliografa"/>
                <w:rPr>
                  <w:lang w:val="en-US"/>
                </w:rPr>
              </w:pPr>
              <w:r w:rsidRPr="00BE35EE">
                <w:rPr>
                  <w:lang w:val="en-US"/>
                </w:rPr>
                <w:lastRenderedPageBreak/>
                <w:t xml:space="preserve">Green, S. (2012, abril 9). </w:t>
              </w:r>
              <w:r w:rsidRPr="00BE35EE">
                <w:rPr>
                  <w:i/>
                  <w:iCs/>
                  <w:lang w:val="en-US"/>
                </w:rPr>
                <w:t>Assessing The Performance of Premier League Goalscorers</w:t>
              </w:r>
              <w:r w:rsidRPr="00BE35EE">
                <w:rPr>
                  <w:lang w:val="en-US"/>
                </w:rPr>
                <w:t>. Stats Perform. https://www.statsperform.com/resource/assessing-the-performance-of-premier-league-goalscorers/</w:t>
              </w:r>
            </w:p>
            <w:p w14:paraId="40FDC358" w14:textId="77777777" w:rsidR="00BE35EE" w:rsidRPr="00BE35EE" w:rsidRDefault="00BE35EE" w:rsidP="00BE35EE">
              <w:pPr>
                <w:pStyle w:val="Bibliografa"/>
                <w:rPr>
                  <w:lang w:val="en-US"/>
                </w:rPr>
              </w:pPr>
              <w:r w:rsidRPr="00BE35EE">
                <w:rPr>
                  <w:lang w:val="en-US"/>
                </w:rPr>
                <w:t xml:space="preserve">Gregory, S. (2017, enero 30). </w:t>
              </w:r>
              <w:r w:rsidRPr="00BE35EE">
                <w:rPr>
                  <w:i/>
                  <w:iCs/>
                  <w:lang w:val="en-US"/>
                </w:rPr>
                <w:t>Expected Goals in Context</w:t>
              </w:r>
              <w:r w:rsidRPr="00BE35EE">
                <w:rPr>
                  <w:lang w:val="en-US"/>
                </w:rPr>
                <w:t>. Stats Perform. https://www.statsperform.com/resource/expected-goals-in-context/</w:t>
              </w:r>
            </w:p>
            <w:p w14:paraId="623BDDF5" w14:textId="77777777" w:rsidR="00BE35EE" w:rsidRPr="00BE35EE" w:rsidRDefault="00BE35EE" w:rsidP="00BE35EE">
              <w:pPr>
                <w:pStyle w:val="Bibliografa"/>
                <w:rPr>
                  <w:lang w:val="en-US"/>
                </w:rPr>
              </w:pPr>
              <w:r w:rsidRPr="00BE35EE">
                <w:rPr>
                  <w:lang w:val="en-US"/>
                </w:rPr>
                <w:t xml:space="preserve">Gursky, J. (2020, marzo 30). </w:t>
              </w:r>
              <w:r w:rsidRPr="00BE35EE">
                <w:rPr>
                  <w:i/>
                  <w:iCs/>
                  <w:lang w:val="en-US"/>
                </w:rPr>
                <w:t>Boosting Showdown: Scikit-Learn vs XGBoost vs LightGBM vs CatBoost in Sentiment Classification</w:t>
              </w:r>
              <w:r w:rsidRPr="00BE35EE">
                <w:rPr>
                  <w:lang w:val="en-US"/>
                </w:rPr>
                <w:t>. Medium. https://towardsdatascience.com/boosting-showdown-scikit-learn-vs-xgboost-vs-lightgbm-vs-catboost-in-sentiment-classification-f7c7f46fd956</w:t>
              </w:r>
            </w:p>
            <w:p w14:paraId="2DBEFBC9" w14:textId="77777777" w:rsidR="00BE35EE" w:rsidRPr="00BE35EE" w:rsidRDefault="00BE35EE" w:rsidP="00BE35EE">
              <w:pPr>
                <w:pStyle w:val="Bibliografa"/>
                <w:rPr>
                  <w:lang w:val="en-US"/>
                </w:rPr>
              </w:pPr>
              <w:r w:rsidRPr="00BE35EE">
                <w:rPr>
                  <w:lang w:val="en-US"/>
                </w:rPr>
                <w:t xml:space="preserve">Harris, C. R., Millman, K. J., van der Walt, S. J., Gommers, R., Virtanen, P., Cournapeau, D., Wieser, E., Taylor, J., Berg, S., Smith, N. J., Kern, R., Picus, M., Hoyer, S., van Kerkwijk, M. H., Brett, M., Haldane, A., del Río, J. F., Wiebe, M., Peterson, P., … Oliphant, T. E. (2020). Array programming with NumPy. </w:t>
              </w:r>
              <w:r w:rsidRPr="00BE35EE">
                <w:rPr>
                  <w:i/>
                  <w:iCs/>
                  <w:lang w:val="en-US"/>
                </w:rPr>
                <w:t>Nature</w:t>
              </w:r>
              <w:r w:rsidRPr="00BE35EE">
                <w:rPr>
                  <w:lang w:val="en-US"/>
                </w:rPr>
                <w:t xml:space="preserve">, </w:t>
              </w:r>
              <w:r w:rsidRPr="00BE35EE">
                <w:rPr>
                  <w:i/>
                  <w:iCs/>
                  <w:lang w:val="en-US"/>
                </w:rPr>
                <w:t>585</w:t>
              </w:r>
              <w:r w:rsidRPr="00BE35EE">
                <w:rPr>
                  <w:lang w:val="en-US"/>
                </w:rPr>
                <w:t>(7825), 357-362. https://doi.org/10.1038/s41586-020-2649-2</w:t>
              </w:r>
            </w:p>
            <w:p w14:paraId="12CE2A8F" w14:textId="77777777" w:rsidR="00BE35EE" w:rsidRPr="00BE35EE" w:rsidRDefault="00BE35EE" w:rsidP="00BE35EE">
              <w:pPr>
                <w:pStyle w:val="Bibliografa"/>
                <w:rPr>
                  <w:lang w:val="en-US"/>
                </w:rPr>
              </w:pPr>
              <w:r w:rsidRPr="00BE35EE">
                <w:rPr>
                  <w:lang w:val="en-US"/>
                </w:rPr>
                <w:t xml:space="preserve">Hedar, S. (2020). </w:t>
              </w:r>
              <w:r w:rsidRPr="00BE35EE">
                <w:rPr>
                  <w:i/>
                  <w:iCs/>
                  <w:lang w:val="en-US"/>
                </w:rPr>
                <w:t>Applying Machine Learning Methods to Predict the Outcome of Shots in Football</w:t>
              </w:r>
              <w:r w:rsidRPr="00BE35EE">
                <w:rPr>
                  <w:lang w:val="en-US"/>
                </w:rPr>
                <w:t xml:space="preserve"> [Uppsala University]. https://www.diva-portal.org/smash/get/diva2:1448482/FULLTEXT01.pdf</w:t>
              </w:r>
            </w:p>
            <w:p w14:paraId="0A436FF1" w14:textId="77777777" w:rsidR="00BE35EE" w:rsidRPr="00BE35EE" w:rsidRDefault="00BE35EE" w:rsidP="00BE35EE">
              <w:pPr>
                <w:pStyle w:val="Bibliografa"/>
                <w:rPr>
                  <w:lang w:val="en-US"/>
                </w:rPr>
              </w:pPr>
              <w:r w:rsidRPr="00BE35EE">
                <w:rPr>
                  <w:lang w:val="en-US"/>
                </w:rPr>
                <w:t xml:space="preserve">Hunter, J. D. (2007). Matplotlib: A 2D Graphics Environment. </w:t>
              </w:r>
              <w:r w:rsidRPr="00BE35EE">
                <w:rPr>
                  <w:i/>
                  <w:iCs/>
                  <w:lang w:val="en-US"/>
                </w:rPr>
                <w:t>Computing in Science Engineering</w:t>
              </w:r>
              <w:r w:rsidRPr="00BE35EE">
                <w:rPr>
                  <w:lang w:val="en-US"/>
                </w:rPr>
                <w:t xml:space="preserve">, </w:t>
              </w:r>
              <w:r w:rsidRPr="00BE35EE">
                <w:rPr>
                  <w:i/>
                  <w:iCs/>
                  <w:lang w:val="en-US"/>
                </w:rPr>
                <w:t>9</w:t>
              </w:r>
              <w:r w:rsidRPr="00BE35EE">
                <w:rPr>
                  <w:lang w:val="en-US"/>
                </w:rPr>
                <w:t>(3), 90-95. https://doi.org/10.1109/MCSE.2007.55</w:t>
              </w:r>
            </w:p>
            <w:p w14:paraId="582A28AC" w14:textId="77777777" w:rsidR="00BE35EE" w:rsidRPr="00BE35EE" w:rsidRDefault="00BE35EE" w:rsidP="00BE35EE">
              <w:pPr>
                <w:pStyle w:val="Bibliografa"/>
                <w:rPr>
                  <w:lang w:val="en-US"/>
                </w:rPr>
              </w:pPr>
              <w:r w:rsidRPr="00BE35EE">
                <w:rPr>
                  <w:lang w:val="en-US"/>
                </w:rPr>
                <w:t xml:space="preserve">Kasturi, S. N. (2019, julio 11). </w:t>
              </w:r>
              <w:r w:rsidRPr="00BE35EE">
                <w:rPr>
                  <w:i/>
                  <w:iCs/>
                  <w:lang w:val="en-US"/>
                </w:rPr>
                <w:t>LightGBM vs XGBOOST: Which algorithm win the race !!!</w:t>
              </w:r>
              <w:r w:rsidRPr="00BE35EE">
                <w:rPr>
                  <w:lang w:val="en-US"/>
                </w:rPr>
                <w:t xml:space="preserve"> Medium. https://towardsdatascience.com/lightgbm-vs-xgboost-which-algorithm-win-the-race-1ff7dd4917d</w:t>
              </w:r>
            </w:p>
            <w:p w14:paraId="64672A32" w14:textId="77777777" w:rsidR="00BE35EE" w:rsidRPr="00BE35EE" w:rsidRDefault="00BE35EE" w:rsidP="00BE35EE">
              <w:pPr>
                <w:pStyle w:val="Bibliografa"/>
                <w:rPr>
                  <w:lang w:val="en-US"/>
                </w:rPr>
              </w:pPr>
              <w:r w:rsidRPr="00BE35EE">
                <w:rPr>
                  <w:lang w:val="en-US"/>
                </w:rPr>
                <w:t xml:space="preserve">Ke, G., Meng, Q., Finley, T., Wang, T., Chen, W., Ma, W., Ye, Q., &amp; Liu, T.-Y. (2017). LightGBM: A Highly Efficient Gradient Boosting Decision Tree. </w:t>
              </w:r>
              <w:r w:rsidRPr="00BE35EE">
                <w:rPr>
                  <w:i/>
                  <w:iCs/>
                  <w:lang w:val="en-US"/>
                </w:rPr>
                <w:t>Advances in Neural Information Processing Systems</w:t>
              </w:r>
              <w:r w:rsidRPr="00BE35EE">
                <w:rPr>
                  <w:lang w:val="en-US"/>
                </w:rPr>
                <w:t>, 3149-3157.</w:t>
              </w:r>
            </w:p>
            <w:p w14:paraId="64CAA697" w14:textId="77777777" w:rsidR="00BE35EE" w:rsidRPr="00BE35EE" w:rsidRDefault="00BE35EE" w:rsidP="00BE35EE">
              <w:pPr>
                <w:pStyle w:val="Bibliografa"/>
                <w:rPr>
                  <w:lang w:val="en-US"/>
                </w:rPr>
              </w:pPr>
              <w:r w:rsidRPr="00BE35EE">
                <w:rPr>
                  <w:lang w:val="en-US"/>
                </w:rPr>
                <w:t xml:space="preserve">Knutson, T. (2020, julio 31). StatsBomb Release Expected Goals with Shot Impact Height. </w:t>
              </w:r>
              <w:r w:rsidRPr="00BE35EE">
                <w:rPr>
                  <w:i/>
                  <w:iCs/>
                  <w:lang w:val="en-US"/>
                </w:rPr>
                <w:t>StatsBomb</w:t>
              </w:r>
              <w:r w:rsidRPr="00BE35EE">
                <w:rPr>
                  <w:lang w:val="en-US"/>
                </w:rPr>
                <w:t>. https://statsbomb.com/2020/07/statsbomb-release-expected-goals-with-shot-impact-height/</w:t>
              </w:r>
            </w:p>
            <w:p w14:paraId="4D65D44F" w14:textId="77777777" w:rsidR="00BE35EE" w:rsidRPr="00BE35EE" w:rsidRDefault="00BE35EE" w:rsidP="00BE35EE">
              <w:pPr>
                <w:pStyle w:val="Bibliografa"/>
                <w:rPr>
                  <w:lang w:val="en-US"/>
                </w:rPr>
              </w:pPr>
              <w:r w:rsidRPr="00BE35EE">
                <w:rPr>
                  <w:lang w:val="en-US"/>
                </w:rPr>
                <w:lastRenderedPageBreak/>
                <w:t xml:space="preserve">Krishni. (2018, diciembre 16). </w:t>
              </w:r>
              <w:r w:rsidRPr="00BE35EE">
                <w:rPr>
                  <w:i/>
                  <w:iCs/>
                  <w:lang w:val="en-US"/>
                </w:rPr>
                <w:t>K-Fold Cross Validation. Evaluating a Machine Learning model can… | by Krishni | DataDrivenInvestor</w:t>
              </w:r>
              <w:r w:rsidRPr="00BE35EE">
                <w:rPr>
                  <w:lang w:val="en-US"/>
                </w:rPr>
                <w:t>. Medium. https://medium.datadriveninvestor.com/k-fold-cross-validation-6b8518070833</w:t>
              </w:r>
            </w:p>
            <w:p w14:paraId="568EB24A" w14:textId="77777777" w:rsidR="00BE35EE" w:rsidRPr="00BE35EE" w:rsidRDefault="00BE35EE" w:rsidP="00BE35EE">
              <w:pPr>
                <w:pStyle w:val="Bibliografa"/>
                <w:rPr>
                  <w:lang w:val="en-US"/>
                </w:rPr>
              </w:pPr>
              <w:r w:rsidRPr="00BE35EE">
                <w:rPr>
                  <w:lang w:val="en-US"/>
                </w:rPr>
                <w:t xml:space="preserve">Kurnia, R. (2021, abril 15). Tree-Based Machine Learning Algorithms | Compare and Contrast. </w:t>
              </w:r>
              <w:r w:rsidRPr="00BE35EE">
                <w:rPr>
                  <w:i/>
                  <w:iCs/>
                  <w:lang w:val="en-US"/>
                </w:rPr>
                <w:t>Analytics Vidhya</w:t>
              </w:r>
              <w:r w:rsidRPr="00BE35EE">
                <w:rPr>
                  <w:lang w:val="en-US"/>
                </w:rPr>
                <w:t>. https://www.analyticsvidhya.com/blog/2021/04/distinguish-between-tree-based-machine-learning-algorithms/</w:t>
              </w:r>
            </w:p>
            <w:p w14:paraId="3B5AA7AF" w14:textId="77777777" w:rsidR="00BE35EE" w:rsidRPr="00BE35EE" w:rsidRDefault="00BE35EE" w:rsidP="00BE35EE">
              <w:pPr>
                <w:pStyle w:val="Bibliografa"/>
                <w:rPr>
                  <w:lang w:val="en-US"/>
                </w:rPr>
              </w:pPr>
              <w:r w:rsidRPr="00BE35EE">
                <w:rPr>
                  <w:lang w:val="en-US"/>
                </w:rPr>
                <w:t xml:space="preserve">Langford, R. (2017, marzo 24). </w:t>
              </w:r>
              <w:r w:rsidRPr="00BE35EE">
                <w:rPr>
                  <w:i/>
                  <w:iCs/>
                  <w:lang w:val="en-US"/>
                </w:rPr>
                <w:t>The Dummy’s Guide to Creating Dummy Variables</w:t>
              </w:r>
              <w:r w:rsidRPr="00BE35EE">
                <w:rPr>
                  <w:lang w:val="en-US"/>
                </w:rPr>
                <w:t>. Medium. https://towardsdatascience.com/the-dummys-guide-to-creating-dummy-variables-f21faddb1d40</w:t>
              </w:r>
            </w:p>
            <w:p w14:paraId="1FDFC682" w14:textId="77777777" w:rsidR="00BE35EE" w:rsidRPr="00BE35EE" w:rsidRDefault="00BE35EE" w:rsidP="00BE35EE">
              <w:pPr>
                <w:pStyle w:val="Bibliografa"/>
                <w:rPr>
                  <w:lang w:val="en-US"/>
                </w:rPr>
              </w:pPr>
              <w:r w:rsidRPr="00BE35EE">
                <w:rPr>
                  <w:lang w:val="en-US"/>
                </w:rPr>
                <w:t xml:space="preserve">Lawrence, T., Yorke, J., &amp; haghanim. (2021). </w:t>
              </w:r>
              <w:r w:rsidRPr="00BE35EE">
                <w:rPr>
                  <w:i/>
                  <w:iCs/>
                  <w:lang w:val="en-US"/>
                </w:rPr>
                <w:t>StatsBomb Open Data</w:t>
              </w:r>
              <w:r w:rsidRPr="00BE35EE">
                <w:rPr>
                  <w:lang w:val="en-US"/>
                </w:rPr>
                <w:t>. StatsBomb. https://github.com/statsbomb/open-data (Original work published 2018)</w:t>
              </w:r>
            </w:p>
            <w:p w14:paraId="66CF2C36" w14:textId="77777777" w:rsidR="00BE35EE" w:rsidRPr="00BE35EE" w:rsidRDefault="00BE35EE" w:rsidP="00BE35EE">
              <w:pPr>
                <w:pStyle w:val="Bibliografa"/>
                <w:rPr>
                  <w:lang w:val="en-US"/>
                </w:rPr>
              </w:pPr>
              <w:r w:rsidRPr="00BE35EE">
                <w:rPr>
                  <w:lang w:val="en-US"/>
                </w:rPr>
                <w:t xml:space="preserve">Lewis, M. (2004). </w:t>
              </w:r>
              <w:r w:rsidRPr="00BE35EE">
                <w:rPr>
                  <w:i/>
                  <w:iCs/>
                  <w:lang w:val="en-US"/>
                </w:rPr>
                <w:t>Moneyball: The Art of Winning an Unfair Game</w:t>
              </w:r>
              <w:r w:rsidRPr="00BE35EE">
                <w:rPr>
                  <w:lang w:val="en-US"/>
                </w:rPr>
                <w:t>.</w:t>
              </w:r>
            </w:p>
            <w:p w14:paraId="34DFFC4B" w14:textId="77777777" w:rsidR="00BE35EE" w:rsidRPr="00BE35EE" w:rsidRDefault="00BE35EE" w:rsidP="00BE35EE">
              <w:pPr>
                <w:pStyle w:val="Bibliografa"/>
                <w:rPr>
                  <w:lang w:val="en-US"/>
                </w:rPr>
              </w:pPr>
              <w:r w:rsidRPr="00BE35EE">
                <w:rPr>
                  <w:lang w:val="en-US"/>
                </w:rPr>
                <w:t xml:space="preserve">Li, S. (2017, septiembre 29). </w:t>
              </w:r>
              <w:r w:rsidRPr="00BE35EE">
                <w:rPr>
                  <w:i/>
                  <w:iCs/>
                  <w:lang w:val="en-US"/>
                </w:rPr>
                <w:t>Building A Logistic Regression in Python, Step by Step</w:t>
              </w:r>
              <w:r w:rsidRPr="00BE35EE">
                <w:rPr>
                  <w:lang w:val="en-US"/>
                </w:rPr>
                <w:t>. Medium. https://towardsdatascience.com/building-a-logistic-regression-in-python-step-by-step-becd4d56c9c8</w:t>
              </w:r>
            </w:p>
            <w:p w14:paraId="0FDE9993" w14:textId="77777777" w:rsidR="00BE35EE" w:rsidRDefault="00BE35EE" w:rsidP="00BE35EE">
              <w:pPr>
                <w:pStyle w:val="Bibliografa"/>
              </w:pPr>
              <w:r w:rsidRPr="00BE35EE">
                <w:rPr>
                  <w:lang w:val="en-US"/>
                </w:rPr>
                <w:t xml:space="preserve">LightGBM. (s. f.). </w:t>
              </w:r>
              <w:r w:rsidRPr="00BE35EE">
                <w:rPr>
                  <w:i/>
                  <w:iCs/>
                  <w:lang w:val="en-US"/>
                </w:rPr>
                <w:t>lightgbm.LGBMClassifier—LightGBM 3.2.1.99 documentation</w:t>
              </w:r>
              <w:r w:rsidRPr="00BE35EE">
                <w:rPr>
                  <w:lang w:val="en-US"/>
                </w:rPr>
                <w:t xml:space="preserve">. </w:t>
              </w:r>
              <w:r>
                <w:t>LightGBM. Recuperado 9 de septiembre de 2021, de https://lightgbm.readthedocs.io/en/latest/pythonapi/lightgbm.LGBMClassifier.html#lightgbm.LGBMClassifier</w:t>
              </w:r>
            </w:p>
            <w:p w14:paraId="69B64516" w14:textId="77777777" w:rsidR="00BE35EE" w:rsidRPr="00BE35EE" w:rsidRDefault="00BE35EE" w:rsidP="00BE35EE">
              <w:pPr>
                <w:pStyle w:val="Bibliografa"/>
                <w:rPr>
                  <w:lang w:val="en-US"/>
                </w:rPr>
              </w:pPr>
              <w:r w:rsidRPr="00BE35EE">
                <w:rPr>
                  <w:lang w:val="en-US"/>
                </w:rPr>
                <w:t xml:space="preserve">Linacre, R. (2017). </w:t>
              </w:r>
              <w:r w:rsidRPr="00BE35EE">
                <w:rPr>
                  <w:i/>
                  <w:iCs/>
                  <w:lang w:val="en-US"/>
                </w:rPr>
                <w:t>RobinL/fuzzymatcher</w:t>
              </w:r>
              <w:r w:rsidRPr="00BE35EE">
                <w:rPr>
                  <w:lang w:val="en-US"/>
                </w:rPr>
                <w:t xml:space="preserve"> [Python]. https://github.com/RobinL/fuzzymatcher (Original work published 2017)</w:t>
              </w:r>
            </w:p>
            <w:p w14:paraId="10854F09" w14:textId="77777777" w:rsidR="00BE35EE" w:rsidRPr="00BE35EE" w:rsidRDefault="00BE35EE" w:rsidP="00BE35EE">
              <w:pPr>
                <w:pStyle w:val="Bibliografa"/>
                <w:rPr>
                  <w:lang w:val="en-US"/>
                </w:rPr>
              </w:pPr>
              <w:r w:rsidRPr="00BE35EE">
                <w:rPr>
                  <w:lang w:val="en-US"/>
                </w:rPr>
                <w:t xml:space="preserve">Lundberg, S. M., &amp; Lee, S.-I. (2017). A Unified Approach to Interpreting Model Predictions. </w:t>
              </w:r>
              <w:r w:rsidRPr="00BE35EE">
                <w:rPr>
                  <w:i/>
                  <w:iCs/>
                  <w:lang w:val="en-US"/>
                </w:rPr>
                <w:t>Advances in Neural Information Processing Systems</w:t>
              </w:r>
              <w:r w:rsidRPr="00BE35EE">
                <w:rPr>
                  <w:lang w:val="en-US"/>
                </w:rPr>
                <w:t xml:space="preserve">, </w:t>
              </w:r>
              <w:r w:rsidRPr="00BE35EE">
                <w:rPr>
                  <w:i/>
                  <w:iCs/>
                  <w:lang w:val="en-US"/>
                </w:rPr>
                <w:t>30</w:t>
              </w:r>
              <w:r w:rsidRPr="00BE35EE">
                <w:rPr>
                  <w:lang w:val="en-US"/>
                </w:rPr>
                <w:t>. https://proceedings.neurips.cc/paper/2017/hash/8a20a8621978632d76c43dfd28b67767-Abstract.html</w:t>
              </w:r>
            </w:p>
            <w:p w14:paraId="6535D147" w14:textId="77777777" w:rsidR="00BE35EE" w:rsidRPr="00BE35EE" w:rsidRDefault="00BE35EE" w:rsidP="00BE35EE">
              <w:pPr>
                <w:pStyle w:val="Bibliografa"/>
                <w:rPr>
                  <w:lang w:val="en-US"/>
                </w:rPr>
              </w:pPr>
              <w:r w:rsidRPr="00BE35EE">
                <w:rPr>
                  <w:lang w:val="en-US"/>
                </w:rPr>
                <w:lastRenderedPageBreak/>
                <w:t xml:space="preserve">Mackay, N. (2017, junio 19). How accurate are xG models II: the ‘Big Chance’ Dilemma. </w:t>
              </w:r>
              <w:r w:rsidRPr="00BE35EE">
                <w:rPr>
                  <w:i/>
                  <w:iCs/>
                  <w:lang w:val="en-US"/>
                </w:rPr>
                <w:t>Mackay Analytics</w:t>
              </w:r>
              <w:r w:rsidRPr="00BE35EE">
                <w:rPr>
                  <w:lang w:val="en-US"/>
                </w:rPr>
                <w:t>. https://mackayanalytics.nl/2017/06/19/how-accurate-are-xg-models-ii-the-big-chance-dilemma/</w:t>
              </w:r>
            </w:p>
            <w:p w14:paraId="5CAA75CB" w14:textId="77777777" w:rsidR="00BE35EE" w:rsidRPr="00BE35EE" w:rsidRDefault="00BE35EE" w:rsidP="00BE35EE">
              <w:pPr>
                <w:pStyle w:val="Bibliografa"/>
                <w:rPr>
                  <w:lang w:val="en-US"/>
                </w:rPr>
              </w:pPr>
              <w:r w:rsidRPr="00BE35EE">
                <w:rPr>
                  <w:lang w:val="en-US"/>
                </w:rPr>
                <w:t xml:space="preserve">Madrero, P. (2020). </w:t>
              </w:r>
              <w:r w:rsidRPr="00BE35EE">
                <w:rPr>
                  <w:i/>
                  <w:iCs/>
                  <w:lang w:val="en-US"/>
                </w:rPr>
                <w:t>Creating a Model for Expected Goals in Football using Qualitative Player Information</w:t>
              </w:r>
              <w:r w:rsidRPr="00BE35EE">
                <w:rPr>
                  <w:lang w:val="en-US"/>
                </w:rPr>
                <w:t xml:space="preserve"> [Universitat Politècnica de Catalunya]. https://upcommons.upc.edu/bitstream/handle/2117/328922/147841.pdf</w:t>
              </w:r>
            </w:p>
            <w:p w14:paraId="1275E742" w14:textId="77777777" w:rsidR="00BE35EE" w:rsidRPr="00BE35EE" w:rsidRDefault="00BE35EE" w:rsidP="00BE35EE">
              <w:pPr>
                <w:pStyle w:val="Bibliografa"/>
                <w:rPr>
                  <w:lang w:val="en-US"/>
                </w:rPr>
              </w:pPr>
              <w:r w:rsidRPr="00BE35EE">
                <w:rPr>
                  <w:lang w:val="en-US"/>
                </w:rPr>
                <w:t xml:space="preserve">Mandot, P. (2017, agosto 17). </w:t>
              </w:r>
              <w:r w:rsidRPr="00BE35EE">
                <w:rPr>
                  <w:i/>
                  <w:iCs/>
                  <w:lang w:val="en-US"/>
                </w:rPr>
                <w:t>What is LightGBM, How to implement it? How to fine tune the parameters?</w:t>
              </w:r>
              <w:r w:rsidRPr="00BE35EE">
                <w:rPr>
                  <w:lang w:val="en-US"/>
                </w:rPr>
                <w:t xml:space="preserve"> Medium. https://medium.com/@pushkarmandot/https-medium-com-pushkarmandot-what-is-lightgbm-how-to-implement-it-how-to-fine-tune-the-parameters-60347819b7fc</w:t>
              </w:r>
            </w:p>
            <w:p w14:paraId="503581C7" w14:textId="77777777" w:rsidR="00BE35EE" w:rsidRPr="00BE35EE" w:rsidRDefault="00BE35EE" w:rsidP="00BE35EE">
              <w:pPr>
                <w:pStyle w:val="Bibliografa"/>
                <w:rPr>
                  <w:lang w:val="en-US"/>
                </w:rPr>
              </w:pPr>
              <w:r w:rsidRPr="00BE35EE">
                <w:rPr>
                  <w:lang w:val="en-US"/>
                </w:rPr>
                <w:t xml:space="preserve">Manna, S. (2020, marzo 20). K-Fold Cross Validation for Deep Learning using Keras. </w:t>
              </w:r>
              <w:r w:rsidRPr="00BE35EE">
                <w:rPr>
                  <w:i/>
                  <w:iCs/>
                  <w:lang w:val="en-US"/>
                </w:rPr>
                <w:t>The Owl</w:t>
              </w:r>
              <w:r w:rsidRPr="00BE35EE">
                <w:rPr>
                  <w:lang w:val="en-US"/>
                </w:rPr>
                <w:t>. https://medium.com/the-owl/k-fold-cross-validation-in-keras-3ec4a3a00538</w:t>
              </w:r>
            </w:p>
            <w:p w14:paraId="2FC08EFA" w14:textId="77777777" w:rsidR="00BE35EE" w:rsidRPr="00BE35EE" w:rsidRDefault="00BE35EE" w:rsidP="00BE35EE">
              <w:pPr>
                <w:pStyle w:val="Bibliografa"/>
                <w:rPr>
                  <w:lang w:val="en-US"/>
                </w:rPr>
              </w:pPr>
              <w:r w:rsidRPr="00BE35EE">
                <w:rPr>
                  <w:lang w:val="en-US"/>
                </w:rPr>
                <w:t xml:space="preserve">Martinez Arastrey, G. (2018, mayo 22). </w:t>
              </w:r>
              <w:r w:rsidRPr="00BE35EE">
                <w:rPr>
                  <w:i/>
                  <w:iCs/>
                  <w:lang w:val="en-US"/>
                </w:rPr>
                <w:t>What are Expected Goals (xG)?</w:t>
              </w:r>
              <w:r w:rsidRPr="00BE35EE">
                <w:rPr>
                  <w:lang w:val="en-US"/>
                </w:rPr>
                <w:t xml:space="preserve"> Sport Performance Analysis. https://www.sportperformanceanalysis.com/article/what-are-expected-goals-xg</w:t>
              </w:r>
            </w:p>
            <w:p w14:paraId="0939E4F1" w14:textId="77777777" w:rsidR="00BE35EE" w:rsidRDefault="00BE35EE" w:rsidP="00BE35EE">
              <w:pPr>
                <w:pStyle w:val="Bibliografa"/>
              </w:pPr>
              <w:r>
                <w:t xml:space="preserve">Martinez Heras, J. (2019, junio 10). Random Forest (Bosque Aleatorio): Combinando árboles. </w:t>
              </w:r>
              <w:r>
                <w:rPr>
                  <w:i/>
                  <w:iCs/>
                </w:rPr>
                <w:t>IArtificial.net</w:t>
              </w:r>
              <w:r>
                <w:t>. https://www.iartificial.net/random-forest-bosque-aleatorio/</w:t>
              </w:r>
            </w:p>
            <w:p w14:paraId="0D10960B" w14:textId="77777777" w:rsidR="00BE35EE" w:rsidRPr="00BE35EE" w:rsidRDefault="00BE35EE" w:rsidP="00BE35EE">
              <w:pPr>
                <w:pStyle w:val="Bibliografa"/>
                <w:rPr>
                  <w:lang w:val="en-US"/>
                </w:rPr>
              </w:pPr>
              <w:r w:rsidRPr="00BE35EE">
                <w:rPr>
                  <w:lang w:val="en-US"/>
                </w:rPr>
                <w:t xml:space="preserve">Mbaabu, O. (2020, diciembre 11). </w:t>
              </w:r>
              <w:r w:rsidRPr="00BE35EE">
                <w:rPr>
                  <w:i/>
                  <w:iCs/>
                  <w:lang w:val="en-US"/>
                </w:rPr>
                <w:t>Introduction to Random Forest in Machine Learning</w:t>
              </w:r>
              <w:r w:rsidRPr="00BE35EE">
                <w:rPr>
                  <w:lang w:val="en-US"/>
                </w:rPr>
                <w:t>. Section. https://www.section.io/engineering-education/introduction-to-random-forest-in-machine-learning/</w:t>
              </w:r>
            </w:p>
            <w:p w14:paraId="5058E914" w14:textId="77777777" w:rsidR="00BE35EE" w:rsidRDefault="00BE35EE" w:rsidP="00BE35EE">
              <w:pPr>
                <w:pStyle w:val="Bibliografa"/>
              </w:pPr>
              <w:r w:rsidRPr="00BE35EE">
                <w:rPr>
                  <w:lang w:val="en-US"/>
                </w:rPr>
                <w:t xml:space="preserve">McKinney, W. (2010). </w:t>
              </w:r>
              <w:r w:rsidRPr="00BE35EE">
                <w:rPr>
                  <w:i/>
                  <w:iCs/>
                  <w:lang w:val="en-US"/>
                </w:rPr>
                <w:t>Data Structures for Statistical Computing in Python</w:t>
              </w:r>
              <w:r w:rsidRPr="00BE35EE">
                <w:rPr>
                  <w:lang w:val="en-US"/>
                </w:rPr>
                <w:t xml:space="preserve">. </w:t>
              </w:r>
              <w:r>
                <w:t>56-61. https://doi.org/10.25080/Majora-92bf1922-00a</w:t>
              </w:r>
            </w:p>
            <w:p w14:paraId="7DF2903C" w14:textId="77777777" w:rsidR="00BE35EE" w:rsidRPr="00BE35EE" w:rsidRDefault="00BE35EE" w:rsidP="00BE35EE">
              <w:pPr>
                <w:pStyle w:val="Bibliografa"/>
                <w:rPr>
                  <w:lang w:val="en-US"/>
                </w:rPr>
              </w:pPr>
              <w:r>
                <w:t xml:space="preserve">Mena Camino, L. (2021). </w:t>
              </w:r>
              <w:r>
                <w:rPr>
                  <w:i/>
                  <w:iCs/>
                </w:rPr>
                <w:t>Buscando el recambio perfecto para Fernando</w:t>
              </w:r>
              <w:r>
                <w:t xml:space="preserve">. </w:t>
              </w:r>
              <w:r w:rsidRPr="00BE35EE">
                <w:rPr>
                  <w:lang w:val="en-US"/>
                </w:rPr>
                <w:t>Big Data International Campus. https://www.campusbigdata.com/difusion/Futuro_Recambio_Fernando.pdf</w:t>
              </w:r>
            </w:p>
            <w:p w14:paraId="5D94442F" w14:textId="77777777" w:rsidR="00BE35EE" w:rsidRPr="00BE35EE" w:rsidRDefault="00BE35EE" w:rsidP="00BE35EE">
              <w:pPr>
                <w:pStyle w:val="Bibliografa"/>
                <w:rPr>
                  <w:lang w:val="en-US"/>
                </w:rPr>
              </w:pPr>
              <w:r w:rsidRPr="00BE35EE">
                <w:rPr>
                  <w:lang w:val="en-US"/>
                </w:rPr>
                <w:t xml:space="preserve">Miller, B. (2011). </w:t>
              </w:r>
              <w:r w:rsidRPr="00BE35EE">
                <w:rPr>
                  <w:i/>
                  <w:iCs/>
                  <w:lang w:val="en-US"/>
                </w:rPr>
                <w:t>Moneyball</w:t>
              </w:r>
              <w:r w:rsidRPr="00BE35EE">
                <w:rPr>
                  <w:lang w:val="en-US"/>
                </w:rPr>
                <w:t xml:space="preserve"> [Drama]. https://www.filmaffinity.com/es/film974637.html</w:t>
              </w:r>
            </w:p>
            <w:p w14:paraId="1C08989E" w14:textId="77777777" w:rsidR="00BE35EE" w:rsidRDefault="00BE35EE" w:rsidP="00BE35EE">
              <w:pPr>
                <w:pStyle w:val="Bibliografa"/>
              </w:pPr>
              <w:r w:rsidRPr="00BE35EE">
                <w:rPr>
                  <w:lang w:val="en-US"/>
                </w:rPr>
                <w:lastRenderedPageBreak/>
                <w:t xml:space="preserve">ML Glossary. (s. f.). </w:t>
              </w:r>
              <w:r w:rsidRPr="00BE35EE">
                <w:rPr>
                  <w:i/>
                  <w:iCs/>
                  <w:lang w:val="en-US"/>
                </w:rPr>
                <w:t>Loss Functions—ML Glossary documentation</w:t>
              </w:r>
              <w:r w:rsidRPr="00BE35EE">
                <w:rPr>
                  <w:lang w:val="en-US"/>
                </w:rPr>
                <w:t xml:space="preserve">. </w:t>
              </w:r>
              <w:r>
                <w:t>Recuperado 10 de septiembre de 2021, de https://ml-cheatsheet.readthedocs.io/en/latest/loss_functions.html</w:t>
              </w:r>
            </w:p>
            <w:p w14:paraId="10D39B33" w14:textId="77777777" w:rsidR="00BE35EE" w:rsidRPr="00BE35EE" w:rsidRDefault="00BE35EE" w:rsidP="00BE35EE">
              <w:pPr>
                <w:pStyle w:val="Bibliografa"/>
                <w:rPr>
                  <w:lang w:val="en-US"/>
                </w:rPr>
              </w:pPr>
              <w:r w:rsidRPr="00BE35EE">
                <w:rPr>
                  <w:lang w:val="en-US"/>
                </w:rPr>
                <w:t xml:space="preserve">Morde, V. (2019, abril 8). </w:t>
              </w:r>
              <w:r w:rsidRPr="00BE35EE">
                <w:rPr>
                  <w:i/>
                  <w:iCs/>
                  <w:lang w:val="en-US"/>
                </w:rPr>
                <w:t>XGBoost Algorithm: Long May She Reign!</w:t>
              </w:r>
              <w:r w:rsidRPr="00BE35EE">
                <w:rPr>
                  <w:lang w:val="en-US"/>
                </w:rPr>
                <w:t xml:space="preserve"> Medium. https://towardsdatascience.com/https-medium-com-vishalmorde-xgboost-algorithm-long-she-may-rein-edd9f99be63d</w:t>
              </w:r>
            </w:p>
            <w:p w14:paraId="20F5B70A" w14:textId="77777777" w:rsidR="00BE35EE" w:rsidRPr="00BE35EE" w:rsidRDefault="00BE35EE" w:rsidP="00BE35EE">
              <w:pPr>
                <w:pStyle w:val="Bibliografa"/>
                <w:rPr>
                  <w:lang w:val="en-US"/>
                </w:rPr>
              </w:pPr>
              <w:r w:rsidRPr="00BE35EE">
                <w:rPr>
                  <w:lang w:val="en-US"/>
                </w:rPr>
                <w:t xml:space="preserve">Mullenberg, J. (2016, octubre 14). </w:t>
              </w:r>
              <w:r w:rsidRPr="00BE35EE">
                <w:rPr>
                  <w:i/>
                  <w:iCs/>
                  <w:lang w:val="en-US"/>
                </w:rPr>
                <w:t>Expected Goals: Wat is het en hoe berekenen we het? - Tussen de linies</w:t>
              </w:r>
              <w:r w:rsidRPr="00BE35EE">
                <w:rPr>
                  <w:lang w:val="en-US"/>
                </w:rPr>
                <w:t xml:space="preserve"> [TussenDeLinies]. https://www.tussendelinies.nl/expected-goals-uitgelegd/</w:t>
              </w:r>
            </w:p>
            <w:p w14:paraId="0D7BC75D" w14:textId="77777777" w:rsidR="00BE35EE" w:rsidRPr="00BE35EE" w:rsidRDefault="00BE35EE" w:rsidP="00BE35EE">
              <w:pPr>
                <w:pStyle w:val="Bibliografa"/>
                <w:rPr>
                  <w:lang w:val="en-US"/>
                </w:rPr>
              </w:pPr>
              <w:r w:rsidRPr="00BE35EE">
                <w:rPr>
                  <w:lang w:val="en-US"/>
                </w:rPr>
                <w:t xml:space="preserve">Narkhede, S. (2018, junio 26). </w:t>
              </w:r>
              <w:r w:rsidRPr="00BE35EE">
                <w:rPr>
                  <w:i/>
                  <w:iCs/>
                  <w:lang w:val="en-US"/>
                </w:rPr>
                <w:t>Understanding AUC - ROC Curve</w:t>
              </w:r>
              <w:r w:rsidRPr="00BE35EE">
                <w:rPr>
                  <w:lang w:val="en-US"/>
                </w:rPr>
                <w:t>. Medium. https://towardsdatascience.com/understanding-auc-roc-curve-68b2303cc9c5</w:t>
              </w:r>
            </w:p>
            <w:p w14:paraId="609BEE42" w14:textId="77777777" w:rsidR="00BE35EE" w:rsidRPr="00BE35EE" w:rsidRDefault="00BE35EE" w:rsidP="00BE35EE">
              <w:pPr>
                <w:pStyle w:val="Bibliografa"/>
                <w:rPr>
                  <w:lang w:val="en-US"/>
                </w:rPr>
              </w:pPr>
              <w:r w:rsidRPr="00BE35EE">
                <w:rPr>
                  <w:lang w:val="en-US"/>
                </w:rPr>
                <w:t xml:space="preserve">Noordman, R. (2019). </w:t>
              </w:r>
              <w:r w:rsidRPr="00BE35EE">
                <w:rPr>
                  <w:i/>
                  <w:iCs/>
                  <w:lang w:val="en-US"/>
                </w:rPr>
                <w:t>Improving the estimation of outcome probabilities of football matches using in-game information</w:t>
              </w:r>
              <w:r w:rsidRPr="00BE35EE">
                <w:rPr>
                  <w:lang w:val="en-US"/>
                </w:rPr>
                <w:t xml:space="preserve"> [Amsterdam School of Economics]. https://www.scisports.com/wp-content/uploads/2019/10/Noordman-Rogier-12366315-MSc-ETRICS.pdf. https://www.scisports.com/wp-content/uploads/2019/10/Noordman-Rogier-12366315-MSc-ETRICS.pdf</w:t>
              </w:r>
            </w:p>
            <w:p w14:paraId="59105203" w14:textId="77777777" w:rsidR="00BE35EE" w:rsidRPr="00BE35EE" w:rsidRDefault="00BE35EE" w:rsidP="00BE35EE">
              <w:pPr>
                <w:pStyle w:val="Bibliografa"/>
                <w:rPr>
                  <w:lang w:val="en-US"/>
                </w:rPr>
              </w:pPr>
              <w:r w:rsidRPr="00BE35EE">
                <w:rPr>
                  <w:lang w:val="en-US"/>
                </w:rPr>
                <w:t xml:space="preserve">Oliphant, T. (2006). </w:t>
              </w:r>
              <w:r w:rsidRPr="00BE35EE">
                <w:rPr>
                  <w:i/>
                  <w:iCs/>
                  <w:lang w:val="en-US"/>
                </w:rPr>
                <w:t>Guide to NumPy</w:t>
              </w:r>
              <w:r w:rsidRPr="00BE35EE">
                <w:rPr>
                  <w:lang w:val="en-US"/>
                </w:rPr>
                <w:t>. Trelgol Publishing USA,. https://web.mit.edu/dvp/Public/numpybook.pdf</w:t>
              </w:r>
            </w:p>
            <w:p w14:paraId="6227167A" w14:textId="77777777" w:rsidR="00BE35EE" w:rsidRPr="00BE35EE" w:rsidRDefault="00BE35EE" w:rsidP="00BE35EE">
              <w:pPr>
                <w:pStyle w:val="Bibliografa"/>
                <w:rPr>
                  <w:lang w:val="en-US"/>
                </w:rPr>
              </w:pPr>
              <w:r w:rsidRPr="00BE35EE">
                <w:rPr>
                  <w:lang w:val="en-US"/>
                </w:rPr>
                <w:t xml:space="preserve">Pappalardo, L., Cintia, P., Rossi, A., Massucco, E., Ferragina, P., Pedreschi, D., &amp; Giannotti, F. (2019). A public data set of spatio-temporal match events in soccer competitions. </w:t>
              </w:r>
              <w:r w:rsidRPr="00BE35EE">
                <w:rPr>
                  <w:i/>
                  <w:iCs/>
                  <w:lang w:val="en-US"/>
                </w:rPr>
                <w:t>Scientific Data</w:t>
              </w:r>
              <w:r w:rsidRPr="00BE35EE">
                <w:rPr>
                  <w:lang w:val="en-US"/>
                </w:rPr>
                <w:t xml:space="preserve">, </w:t>
              </w:r>
              <w:r w:rsidRPr="00BE35EE">
                <w:rPr>
                  <w:i/>
                  <w:iCs/>
                  <w:lang w:val="en-US"/>
                </w:rPr>
                <w:t>6</w:t>
              </w:r>
              <w:r w:rsidRPr="00BE35EE">
                <w:rPr>
                  <w:lang w:val="en-US"/>
                </w:rPr>
                <w:t>(1), 236. https://doi.org/10.1038/s41597-019-0247-7</w:t>
              </w:r>
            </w:p>
            <w:p w14:paraId="10963AE9" w14:textId="77777777" w:rsidR="00BE35EE" w:rsidRPr="00BE35EE" w:rsidRDefault="00BE35EE" w:rsidP="00BE35EE">
              <w:pPr>
                <w:pStyle w:val="Bibliografa"/>
                <w:rPr>
                  <w:lang w:val="en-US"/>
                </w:rPr>
              </w:pPr>
              <w:r w:rsidRPr="00BE35EE">
                <w:rPr>
                  <w:lang w:val="en-US"/>
                </w:rPr>
                <w:t xml:space="preserve">Pappalardo, L., &amp; Massuco, E. (2019). </w:t>
              </w:r>
              <w:r w:rsidRPr="00BE35EE">
                <w:rPr>
                  <w:i/>
                  <w:iCs/>
                  <w:lang w:val="en-US"/>
                </w:rPr>
                <w:t>Soccer match event dataset</w:t>
              </w:r>
              <w:r w:rsidRPr="00BE35EE">
                <w:rPr>
                  <w:lang w:val="en-US"/>
                </w:rPr>
                <w:t>. https://doi.org/10.6084/m9.figshare.c.4415000</w:t>
              </w:r>
            </w:p>
            <w:p w14:paraId="6E5EC865" w14:textId="77777777" w:rsidR="00BE35EE" w:rsidRPr="00BE35EE" w:rsidRDefault="00BE35EE" w:rsidP="00BE35EE">
              <w:pPr>
                <w:pStyle w:val="Bibliografa"/>
                <w:rPr>
                  <w:lang w:val="en-US"/>
                </w:rPr>
              </w:pPr>
              <w:r w:rsidRPr="00BE35EE">
                <w:rPr>
                  <w:lang w:val="en-US"/>
                </w:rPr>
                <w:t xml:space="preserve">Pedregosa, F., Varoquaux, G., Gramfort, A., Michel, V., Thirion, B., Grisel, O., Blondel, M., Prettenhofer, P., Weiss, R., Dubourg, V., Vanderplas, J., Passos, A., &amp; Cournapeau, D. (2011). Scikit-learn: Machine Learning in Python. </w:t>
              </w:r>
              <w:r w:rsidRPr="00BE35EE">
                <w:rPr>
                  <w:i/>
                  <w:iCs/>
                  <w:lang w:val="en-US"/>
                </w:rPr>
                <w:t>Journal of Machine Learning Research</w:t>
              </w:r>
              <w:r w:rsidRPr="00BE35EE">
                <w:rPr>
                  <w:lang w:val="en-US"/>
                </w:rPr>
                <w:t xml:space="preserve">, </w:t>
              </w:r>
              <w:r w:rsidRPr="00BE35EE">
                <w:rPr>
                  <w:i/>
                  <w:iCs/>
                  <w:lang w:val="en-US"/>
                </w:rPr>
                <w:t>12</w:t>
              </w:r>
              <w:r w:rsidRPr="00BE35EE">
                <w:rPr>
                  <w:lang w:val="en-US"/>
                </w:rPr>
                <w:t>, 2825-2830.</w:t>
              </w:r>
            </w:p>
            <w:p w14:paraId="453ABD08" w14:textId="77777777" w:rsidR="00BE35EE" w:rsidRDefault="00BE35EE" w:rsidP="00BE35EE">
              <w:pPr>
                <w:pStyle w:val="Bibliografa"/>
              </w:pPr>
              <w:r>
                <w:lastRenderedPageBreak/>
                <w:t xml:space="preserve">Pérez, D. (2017, junio 12). Big Data en el fútbol [Deportiva]. </w:t>
              </w:r>
              <w:r>
                <w:rPr>
                  <w:i/>
                  <w:iCs/>
                </w:rPr>
                <w:t>Objetivo Analista</w:t>
              </w:r>
              <w:r>
                <w:t>. https://objetivoanalista.com/big-data-futbol/</w:t>
              </w:r>
            </w:p>
            <w:p w14:paraId="7972BCEF" w14:textId="77777777" w:rsidR="00BE35EE" w:rsidRPr="00BE35EE" w:rsidRDefault="00BE35EE" w:rsidP="00BE35EE">
              <w:pPr>
                <w:pStyle w:val="Bibliografa"/>
                <w:rPr>
                  <w:lang w:val="en-US"/>
                </w:rPr>
              </w:pPr>
              <w:r w:rsidRPr="00BE35EE">
                <w:rPr>
                  <w:lang w:val="en-US"/>
                </w:rPr>
                <w:t xml:space="preserve">Pollard, R., &amp; Reep, C. (1997). Measuring the Effectiveness of Playing Strategies at Soccer. </w:t>
              </w:r>
              <w:r w:rsidRPr="00BE35EE">
                <w:rPr>
                  <w:i/>
                  <w:iCs/>
                  <w:lang w:val="en-US"/>
                </w:rPr>
                <w:t>Journal of the Royal Statistical Society. Series D (The Statistician)</w:t>
              </w:r>
              <w:r w:rsidRPr="00BE35EE">
                <w:rPr>
                  <w:lang w:val="en-US"/>
                </w:rPr>
                <w:t xml:space="preserve">, </w:t>
              </w:r>
              <w:r w:rsidRPr="00BE35EE">
                <w:rPr>
                  <w:i/>
                  <w:iCs/>
                  <w:lang w:val="en-US"/>
                </w:rPr>
                <w:t>46</w:t>
              </w:r>
              <w:r w:rsidRPr="00BE35EE">
                <w:rPr>
                  <w:lang w:val="en-US"/>
                </w:rPr>
                <w:t>(4), 541-550.</w:t>
              </w:r>
            </w:p>
            <w:p w14:paraId="41C725A5" w14:textId="77777777" w:rsidR="00BE35EE" w:rsidRPr="00BE35EE" w:rsidRDefault="00BE35EE" w:rsidP="00BE35EE">
              <w:pPr>
                <w:pStyle w:val="Bibliografa"/>
                <w:rPr>
                  <w:lang w:val="en-US"/>
                </w:rPr>
              </w:pPr>
              <w:r w:rsidRPr="00BE35EE">
                <w:rPr>
                  <w:lang w:val="en-US"/>
                </w:rPr>
                <w:t xml:space="preserve">Puopolo, A. (2020). </w:t>
              </w:r>
              <w:r w:rsidRPr="00BE35EE">
                <w:rPr>
                  <w:i/>
                  <w:iCs/>
                  <w:lang w:val="en-US"/>
                </w:rPr>
                <w:t>Andrewsimplebet/expected_goals_deep_dive</w:t>
              </w:r>
              <w:r w:rsidRPr="00BE35EE">
                <w:rPr>
                  <w:lang w:val="en-US"/>
                </w:rPr>
                <w:t xml:space="preserve"> [Jupyter Notebook]. https://github.com/andrewsimplebet/expected_goals_deep_dive (Original work published 2020)</w:t>
              </w:r>
            </w:p>
            <w:p w14:paraId="0FFBF87F" w14:textId="77777777" w:rsidR="00BE35EE" w:rsidRPr="00BE35EE" w:rsidRDefault="00BE35EE" w:rsidP="00BE35EE">
              <w:pPr>
                <w:pStyle w:val="Bibliografa"/>
                <w:rPr>
                  <w:lang w:val="en-US"/>
                </w:rPr>
              </w:pPr>
              <w:r w:rsidRPr="00BE35EE">
                <w:rPr>
                  <w:lang w:val="en-US"/>
                </w:rPr>
                <w:t xml:space="preserve">Reback, J., McKinney, W., jbrockmendel, Bossche, J. V. den, Augspurger, T., Cloud, P., gfyoung, Sinhrks, Klein, A., Roeschke, M., Hawkins, S., Tratner, J., She, C., Ayd, W., Petersen, T., Garcia, M., Schendel, J., Hayden, A., MomIsBestFriend, … Mehyar, M. (2020). </w:t>
              </w:r>
              <w:r w:rsidRPr="00BE35EE">
                <w:rPr>
                  <w:i/>
                  <w:iCs/>
                  <w:lang w:val="en-US"/>
                </w:rPr>
                <w:t>pandas-dev/pandas: Pandas</w:t>
              </w:r>
              <w:r w:rsidRPr="00BE35EE">
                <w:rPr>
                  <w:lang w:val="en-US"/>
                </w:rPr>
                <w:t xml:space="preserve"> (1.0.3) [Computer software]. Zenodo. https://doi.org/10.5281/zenodo.3715232</w:t>
              </w:r>
            </w:p>
            <w:p w14:paraId="5078D389" w14:textId="77777777" w:rsidR="00BE35EE" w:rsidRPr="00BE35EE" w:rsidRDefault="00BE35EE" w:rsidP="00BE35EE">
              <w:pPr>
                <w:pStyle w:val="Bibliografa"/>
                <w:rPr>
                  <w:lang w:val="en-US"/>
                </w:rPr>
              </w:pPr>
              <w:r w:rsidRPr="00BE35EE">
                <w:rPr>
                  <w:lang w:val="en-US"/>
                </w:rPr>
                <w:t xml:space="preserve">Reep, C., Pollard, R., &amp; Benjamin, B. (1971). Skill and Chance in Ball Games. </w:t>
              </w:r>
              <w:r w:rsidRPr="00BE35EE">
                <w:rPr>
                  <w:i/>
                  <w:iCs/>
                  <w:lang w:val="en-US"/>
                </w:rPr>
                <w:t>Journal of the Royal Statistical Society. Series A (General)</w:t>
              </w:r>
              <w:r w:rsidRPr="00BE35EE">
                <w:rPr>
                  <w:lang w:val="en-US"/>
                </w:rPr>
                <w:t xml:space="preserve">, </w:t>
              </w:r>
              <w:r w:rsidRPr="00BE35EE">
                <w:rPr>
                  <w:i/>
                  <w:iCs/>
                  <w:lang w:val="en-US"/>
                </w:rPr>
                <w:t>134</w:t>
              </w:r>
              <w:r w:rsidRPr="00BE35EE">
                <w:rPr>
                  <w:lang w:val="en-US"/>
                </w:rPr>
                <w:t>(4), 623-629. https://doi.org/10.2307/2343657</w:t>
              </w:r>
            </w:p>
            <w:p w14:paraId="46581FD6" w14:textId="77777777" w:rsidR="00BE35EE" w:rsidRPr="00BE35EE" w:rsidRDefault="00BE35EE" w:rsidP="00BE35EE">
              <w:pPr>
                <w:pStyle w:val="Bibliografa"/>
                <w:rPr>
                  <w:lang w:val="en-US"/>
                </w:rPr>
              </w:pPr>
              <w:r w:rsidRPr="00BE35EE">
                <w:rPr>
                  <w:lang w:val="en-US"/>
                </w:rPr>
                <w:t xml:space="preserve">Rowlinson, A. (2020a). </w:t>
              </w:r>
              <w:r w:rsidRPr="00BE35EE">
                <w:rPr>
                  <w:i/>
                  <w:iCs/>
                  <w:lang w:val="en-US"/>
                </w:rPr>
                <w:t>Expected-goals-thesis</w:t>
              </w:r>
              <w:r w:rsidRPr="00BE35EE">
                <w:rPr>
                  <w:lang w:val="en-US"/>
                </w:rPr>
                <w:t xml:space="preserve"> [Jupyter Notebook]. https://github.com/andrewRowlinson/expected-goals-thesis</w:t>
              </w:r>
            </w:p>
            <w:p w14:paraId="3DCA3241" w14:textId="77777777" w:rsidR="00BE35EE" w:rsidRPr="00BE35EE" w:rsidRDefault="00BE35EE" w:rsidP="00BE35EE">
              <w:pPr>
                <w:pStyle w:val="Bibliografa"/>
                <w:rPr>
                  <w:lang w:val="en-US"/>
                </w:rPr>
              </w:pPr>
              <w:r w:rsidRPr="00BE35EE">
                <w:rPr>
                  <w:lang w:val="en-US"/>
                </w:rPr>
                <w:t xml:space="preserve">Rowlinson, A. (2020b). </w:t>
              </w:r>
              <w:r w:rsidRPr="00BE35EE">
                <w:rPr>
                  <w:i/>
                  <w:iCs/>
                  <w:lang w:val="en-US"/>
                </w:rPr>
                <w:t>Football Shot Quality: Visualizing the Quality of Soccer/ Football Shots</w:t>
              </w:r>
              <w:r w:rsidRPr="00BE35EE">
                <w:rPr>
                  <w:lang w:val="en-US"/>
                </w:rPr>
                <w:t xml:space="preserve"> [Aalto University]. https://aaltodoc.aalto.fi/bitstream/handle/123456789/45953/master_Rowlinson_Andrew_2020.pdf</w:t>
              </w:r>
            </w:p>
            <w:p w14:paraId="10F6B578" w14:textId="77777777" w:rsidR="00BE35EE" w:rsidRDefault="00BE35EE" w:rsidP="00BE35EE">
              <w:pPr>
                <w:pStyle w:val="Bibliografa"/>
              </w:pPr>
              <w:r w:rsidRPr="00BE35EE">
                <w:rPr>
                  <w:lang w:val="en-US"/>
                </w:rPr>
                <w:t xml:space="preserve">Scikit-Learn. (s. f.-a). </w:t>
              </w:r>
              <w:r w:rsidRPr="00BE35EE">
                <w:rPr>
                  <w:i/>
                  <w:iCs/>
                  <w:lang w:val="en-US"/>
                </w:rPr>
                <w:t>1.11. Ensemble methods—Scikit-learn 0.24.2 documentation</w:t>
              </w:r>
              <w:r w:rsidRPr="00BE35EE">
                <w:rPr>
                  <w:lang w:val="en-US"/>
                </w:rPr>
                <w:t xml:space="preserve">. </w:t>
              </w:r>
              <w:r>
                <w:t>Scikit-Learn. Recuperado 23 de agosto de 2021, de https://scikit-learn.org/stable/modules/ensemble.html#forest</w:t>
              </w:r>
            </w:p>
            <w:p w14:paraId="639C6581" w14:textId="77777777" w:rsidR="00BE35EE" w:rsidRDefault="00BE35EE" w:rsidP="00BE35EE">
              <w:pPr>
                <w:pStyle w:val="Bibliografa"/>
              </w:pPr>
              <w:r w:rsidRPr="00BE35EE">
                <w:rPr>
                  <w:lang w:val="en-US"/>
                </w:rPr>
                <w:t xml:space="preserve">Scikit-Learn. (s. f.-b). </w:t>
              </w:r>
              <w:r w:rsidRPr="00BE35EE">
                <w:rPr>
                  <w:i/>
                  <w:iCs/>
                  <w:lang w:val="en-US"/>
                </w:rPr>
                <w:t xml:space="preserve">1.16. </w:t>
              </w:r>
              <w:r>
                <w:rPr>
                  <w:i/>
                  <w:iCs/>
                </w:rPr>
                <w:t>Probability calibration</w:t>
              </w:r>
              <w:r>
                <w:t xml:space="preserve"> [Scikit-Learn]. Recuperado 9 de mayo de 2021, de https://scikit-learn.org/stable/modules/calibration.html</w:t>
              </w:r>
            </w:p>
            <w:p w14:paraId="01EEE673" w14:textId="77777777" w:rsidR="00BE35EE" w:rsidRDefault="00BE35EE" w:rsidP="00BE35EE">
              <w:pPr>
                <w:pStyle w:val="Bibliografa"/>
              </w:pPr>
              <w:r w:rsidRPr="00BE35EE">
                <w:rPr>
                  <w:lang w:val="en-US"/>
                </w:rPr>
                <w:lastRenderedPageBreak/>
                <w:t xml:space="preserve">Scikit-Learn. (s. f.-c). </w:t>
              </w:r>
              <w:r w:rsidRPr="00BE35EE">
                <w:rPr>
                  <w:i/>
                  <w:iCs/>
                  <w:lang w:val="en-US"/>
                </w:rPr>
                <w:t>6.3. Preprocessing data—Scikit-learn 0.24.2 documentation</w:t>
              </w:r>
              <w:r w:rsidRPr="00BE35EE">
                <w:rPr>
                  <w:lang w:val="en-US"/>
                </w:rPr>
                <w:t xml:space="preserve">. </w:t>
              </w:r>
              <w:r>
                <w:t>Recuperado 9 de mayo de 2021, de https://scikit-learn.org/stable/modules/preprocessing.html</w:t>
              </w:r>
            </w:p>
            <w:p w14:paraId="450B826C" w14:textId="77777777" w:rsidR="00BE35EE" w:rsidRDefault="00BE35EE" w:rsidP="00BE35EE">
              <w:pPr>
                <w:pStyle w:val="Bibliografa"/>
              </w:pPr>
              <w:r w:rsidRPr="00BE35EE">
                <w:rPr>
                  <w:lang w:val="en-US"/>
                </w:rPr>
                <w:t xml:space="preserve">Scikit-Learn. (s. f.-d). </w:t>
              </w:r>
              <w:r w:rsidRPr="00BE35EE">
                <w:rPr>
                  <w:i/>
                  <w:iCs/>
                  <w:lang w:val="en-US"/>
                </w:rPr>
                <w:t>Sklearn.calibration.CalibratedClassifierCV — scikit-learn 0.24.2 documentation</w:t>
              </w:r>
              <w:r w:rsidRPr="00BE35EE">
                <w:rPr>
                  <w:lang w:val="en-US"/>
                </w:rPr>
                <w:t xml:space="preserve">. </w:t>
              </w:r>
              <w:r>
                <w:t>Scikit-Learn. Recuperado 9 de mayo de 2021, de https://scikit-learn.org/stable/modules/generated/sklearn.calibration.CalibratedClassifierCV.html</w:t>
              </w:r>
            </w:p>
            <w:p w14:paraId="65974F5D" w14:textId="77777777" w:rsidR="00BE35EE" w:rsidRDefault="00BE35EE" w:rsidP="00BE35EE">
              <w:pPr>
                <w:pStyle w:val="Bibliografa"/>
              </w:pPr>
              <w:r w:rsidRPr="00BE35EE">
                <w:rPr>
                  <w:lang w:val="en-US"/>
                </w:rPr>
                <w:t xml:space="preserve">Scikit-Learn. (s. f.-e). </w:t>
              </w:r>
              <w:r w:rsidRPr="00BE35EE">
                <w:rPr>
                  <w:i/>
                  <w:iCs/>
                  <w:lang w:val="en-US"/>
                </w:rPr>
                <w:t>sklearn.calibration.calibration_curve—Scikit-learn 0.24.2 documentation</w:t>
              </w:r>
              <w:r w:rsidRPr="00BE35EE">
                <w:rPr>
                  <w:lang w:val="en-US"/>
                </w:rPr>
                <w:t xml:space="preserve">. </w:t>
              </w:r>
              <w:r>
                <w:t>Scikit-Learn. Recuperado 10 de julio de 2021, de https://scikit-learn.org/stable/modules/generated/sklearn.calibration.calibration_curve.html</w:t>
              </w:r>
            </w:p>
            <w:p w14:paraId="78CC835D" w14:textId="77777777" w:rsidR="00BE35EE" w:rsidRDefault="00BE35EE" w:rsidP="00BE35EE">
              <w:pPr>
                <w:pStyle w:val="Bibliografa"/>
              </w:pPr>
              <w:r w:rsidRPr="00BE35EE">
                <w:rPr>
                  <w:lang w:val="en-US"/>
                </w:rPr>
                <w:t xml:space="preserve">Scikit-Learn. (s. f.-f). </w:t>
              </w:r>
              <w:r w:rsidRPr="00BE35EE">
                <w:rPr>
                  <w:i/>
                  <w:iCs/>
                  <w:lang w:val="en-US"/>
                </w:rPr>
                <w:t>sklearn.ensemble.RandomForestClassifier—Scikit-learn 0.24.2 documentation</w:t>
              </w:r>
              <w:r w:rsidRPr="00BE35EE">
                <w:rPr>
                  <w:lang w:val="en-US"/>
                </w:rPr>
                <w:t xml:space="preserve">. </w:t>
              </w:r>
              <w:r>
                <w:t>Scikit-Learn. Recuperado 11 de septiembre de 2021, de https://scikit-learn.org/stable/modules/generated/sklearn.ensemble.RandomForestClassifier.html</w:t>
              </w:r>
            </w:p>
            <w:p w14:paraId="58D88C28" w14:textId="77777777" w:rsidR="00BE35EE" w:rsidRDefault="00BE35EE" w:rsidP="00BE35EE">
              <w:pPr>
                <w:pStyle w:val="Bibliografa"/>
              </w:pPr>
              <w:r w:rsidRPr="00BE35EE">
                <w:rPr>
                  <w:lang w:val="en-US"/>
                </w:rPr>
                <w:t xml:space="preserve">Scikit-Learn. (s. f.-g). </w:t>
              </w:r>
              <w:r w:rsidRPr="00BE35EE">
                <w:rPr>
                  <w:i/>
                  <w:iCs/>
                  <w:lang w:val="en-US"/>
                </w:rPr>
                <w:t>sklearn.metrics.brier_score_loss—Scikit-learn 0.24.2 documentation</w:t>
              </w:r>
              <w:r w:rsidRPr="00BE35EE">
                <w:rPr>
                  <w:lang w:val="en-US"/>
                </w:rPr>
                <w:t xml:space="preserve">. </w:t>
              </w:r>
              <w:r>
                <w:t>Scikit-Learn. Recuperado 10 de mayo de 2021, de https://scikit-learn.org/stable/modules/generated/sklearn.metrics.brier_score_loss.html</w:t>
              </w:r>
            </w:p>
            <w:p w14:paraId="0685C0AA" w14:textId="77777777" w:rsidR="00BE35EE" w:rsidRDefault="00BE35EE" w:rsidP="00BE35EE">
              <w:pPr>
                <w:pStyle w:val="Bibliografa"/>
              </w:pPr>
              <w:r w:rsidRPr="00BE35EE">
                <w:rPr>
                  <w:lang w:val="en-US"/>
                </w:rPr>
                <w:t xml:space="preserve">Scikit-Optimize. (s. f.). </w:t>
              </w:r>
              <w:r w:rsidRPr="00BE35EE">
                <w:rPr>
                  <w:i/>
                  <w:iCs/>
                  <w:lang w:val="en-US"/>
                </w:rPr>
                <w:t>Skopt.BayesSearchCV — scikit-optimize 0.8.1 documentation</w:t>
              </w:r>
              <w:r w:rsidRPr="00BE35EE">
                <w:rPr>
                  <w:lang w:val="en-US"/>
                </w:rPr>
                <w:t xml:space="preserve">. </w:t>
              </w:r>
              <w:r>
                <w:t>Recuperado 9 de mayo de 2021, de https://scikit-optimize.github.io/stable/modules/generated/skopt.BayesSearchCV.html</w:t>
              </w:r>
            </w:p>
            <w:p w14:paraId="543CDCF9" w14:textId="77777777" w:rsidR="00BE35EE" w:rsidRPr="00BE35EE" w:rsidRDefault="00BE35EE" w:rsidP="00BE35EE">
              <w:pPr>
                <w:pStyle w:val="Bibliografa"/>
                <w:rPr>
                  <w:lang w:val="en-US"/>
                </w:rPr>
              </w:pPr>
              <w:r w:rsidRPr="00BE35EE">
                <w:rPr>
                  <w:lang w:val="en-US"/>
                </w:rPr>
                <w:t xml:space="preserve">Scikit-Optimize. (2016). </w:t>
              </w:r>
              <w:r w:rsidRPr="00BE35EE">
                <w:rPr>
                  <w:i/>
                  <w:iCs/>
                  <w:lang w:val="en-US"/>
                </w:rPr>
                <w:t>Scikit-optimize: Sequential model-based optimization in Python—Scikit-optimize 0.8.1 documentation</w:t>
              </w:r>
              <w:r w:rsidRPr="00BE35EE">
                <w:rPr>
                  <w:lang w:val="en-US"/>
                </w:rPr>
                <w:t>. https://scikit-optimize.github.io/stable/</w:t>
              </w:r>
            </w:p>
            <w:p w14:paraId="3DF62488" w14:textId="77777777" w:rsidR="00BE35EE" w:rsidRPr="00BE35EE" w:rsidRDefault="00BE35EE" w:rsidP="00BE35EE">
              <w:pPr>
                <w:pStyle w:val="Bibliografa"/>
                <w:rPr>
                  <w:lang w:val="en-US"/>
                </w:rPr>
              </w:pPr>
              <w:r w:rsidRPr="00BE35EE">
                <w:rPr>
                  <w:lang w:val="en-US"/>
                </w:rPr>
                <w:t xml:space="preserve">Sharma, M. (2020, marzo 20). </w:t>
              </w:r>
              <w:r w:rsidRPr="00BE35EE">
                <w:rPr>
                  <w:i/>
                  <w:iCs/>
                  <w:lang w:val="en-US"/>
                </w:rPr>
                <w:t>Grid Search for Hyperparameter Tuning</w:t>
              </w:r>
              <w:r w:rsidRPr="00BE35EE">
                <w:rPr>
                  <w:lang w:val="en-US"/>
                </w:rPr>
                <w:t>. Medium. https://towardsdatascience.com/grid-search-for-hyperparameter-tuning-9f63945e8fec</w:t>
              </w:r>
            </w:p>
            <w:p w14:paraId="26E45AB6" w14:textId="77777777" w:rsidR="00BE35EE" w:rsidRPr="00BE35EE" w:rsidRDefault="00BE35EE" w:rsidP="00BE35EE">
              <w:pPr>
                <w:pStyle w:val="Bibliografa"/>
                <w:rPr>
                  <w:lang w:val="en-US"/>
                </w:rPr>
              </w:pPr>
              <w:r w:rsidRPr="00BE35EE">
                <w:rPr>
                  <w:lang w:val="en-US"/>
                </w:rPr>
                <w:t xml:space="preserve">StatsBomb. (2019). </w:t>
              </w:r>
              <w:r w:rsidRPr="00BE35EE">
                <w:rPr>
                  <w:i/>
                  <w:iCs/>
                  <w:lang w:val="en-US"/>
                </w:rPr>
                <w:t>StatsBomb Open Events Structure and Data Specification v4.0.0</w:t>
              </w:r>
              <w:r w:rsidRPr="00BE35EE">
                <w:rPr>
                  <w:lang w:val="en-US"/>
                </w:rPr>
                <w:t>.</w:t>
              </w:r>
            </w:p>
            <w:p w14:paraId="2178C1C6" w14:textId="77777777" w:rsidR="00BE35EE" w:rsidRPr="00BE35EE" w:rsidRDefault="00BE35EE" w:rsidP="00BE35EE">
              <w:pPr>
                <w:pStyle w:val="Bibliografa"/>
                <w:rPr>
                  <w:lang w:val="en-US"/>
                </w:rPr>
              </w:pPr>
              <w:r>
                <w:t xml:space="preserve">StatsBomb. (2021, marzo 4). </w:t>
              </w:r>
              <w:r>
                <w:rPr>
                  <w:i/>
                  <w:iCs/>
                </w:rPr>
                <w:t>El Freeze Frame de StatsBomb y la cantidad de defensores entre balón y portería</w:t>
              </w:r>
              <w:r>
                <w:t xml:space="preserve">. </w:t>
              </w:r>
              <w:r w:rsidRPr="00BE35EE">
                <w:rPr>
                  <w:lang w:val="en-US"/>
                </w:rPr>
                <w:t>StatsBomb. http://statsbomb.com/es/2021/03/el-freeze-frame-de-statsbomb-y-los-defensores-entre-balon-y-porteria/</w:t>
              </w:r>
            </w:p>
            <w:p w14:paraId="30AE919D" w14:textId="77777777" w:rsidR="00BE35EE" w:rsidRPr="00BE35EE" w:rsidRDefault="00BE35EE" w:rsidP="00BE35EE">
              <w:pPr>
                <w:pStyle w:val="Bibliografa"/>
                <w:rPr>
                  <w:lang w:val="en-US"/>
                </w:rPr>
              </w:pPr>
              <w:r w:rsidRPr="00BE35EE">
                <w:rPr>
                  <w:lang w:val="en-US"/>
                </w:rPr>
                <w:t xml:space="preserve">Sumpter, D. (2020, mayo 13). @903124S @andrew_puopolo @the_spearman The point of the fake data is two-fold. It allows you to include things you know that are impossible </w:t>
              </w:r>
              <w:r w:rsidRPr="00BE35EE">
                <w:rPr>
                  <w:lang w:val="en-US"/>
                </w:rPr>
                <w:lastRenderedPageBreak/>
                <w:t xml:space="preserve">(put players never do because its impossible) and then you can push the non-linear terms to really understand how the probability of success is shaped. [Tweet]. </w:t>
              </w:r>
              <w:r w:rsidRPr="00BE35EE">
                <w:rPr>
                  <w:i/>
                  <w:iCs/>
                  <w:lang w:val="en-US"/>
                </w:rPr>
                <w:t>@Soccermatics</w:t>
              </w:r>
              <w:r w:rsidRPr="00BE35EE">
                <w:rPr>
                  <w:lang w:val="en-US"/>
                </w:rPr>
                <w:t>. https://twitter.com/Soccermatics/status/1260598182624575490</w:t>
              </w:r>
            </w:p>
            <w:p w14:paraId="3414EEDB" w14:textId="77777777" w:rsidR="00BE35EE" w:rsidRPr="00BE35EE" w:rsidRDefault="00BE35EE" w:rsidP="00BE35EE">
              <w:pPr>
                <w:pStyle w:val="Bibliografa"/>
                <w:rPr>
                  <w:lang w:val="en-US"/>
                </w:rPr>
              </w:pPr>
              <w:r w:rsidRPr="00BE35EE">
                <w:rPr>
                  <w:lang w:val="en-US"/>
                </w:rPr>
                <w:t xml:space="preserve">Tucker, B. (2020, febrero 15). </w:t>
              </w:r>
              <w:r w:rsidRPr="00BE35EE">
                <w:rPr>
                  <w:i/>
                  <w:iCs/>
                  <w:lang w:val="en-US"/>
                </w:rPr>
                <w:t>Random Forest is not a Calibrated Classifier</w:t>
              </w:r>
              <w:r w:rsidRPr="00BE35EE">
                <w:rPr>
                  <w:lang w:val="en-US"/>
                </w:rPr>
                <w:t>. Home. https://dataisblue.io/python/data_science/2020/02/15/random-forest-is-not-calibrated.html</w:t>
              </w:r>
            </w:p>
            <w:p w14:paraId="221C1197" w14:textId="77777777" w:rsidR="00BE35EE" w:rsidRPr="00BE35EE" w:rsidRDefault="00BE35EE" w:rsidP="00BE35EE">
              <w:pPr>
                <w:pStyle w:val="Bibliografa"/>
                <w:rPr>
                  <w:lang w:val="en-US"/>
                </w:rPr>
              </w:pPr>
              <w:r w:rsidRPr="00BE35EE">
                <w:rPr>
                  <w:lang w:val="en-US"/>
                </w:rPr>
                <w:t xml:space="preserve">Waskom, M. (2021). seaborn: Statistical data visualization. </w:t>
              </w:r>
              <w:r w:rsidRPr="00BE35EE">
                <w:rPr>
                  <w:i/>
                  <w:iCs/>
                  <w:lang w:val="en-US"/>
                </w:rPr>
                <w:t>Journal of Open Source Software</w:t>
              </w:r>
              <w:r w:rsidRPr="00BE35EE">
                <w:rPr>
                  <w:lang w:val="en-US"/>
                </w:rPr>
                <w:t xml:space="preserve">, </w:t>
              </w:r>
              <w:r w:rsidRPr="00BE35EE">
                <w:rPr>
                  <w:i/>
                  <w:iCs/>
                  <w:lang w:val="en-US"/>
                </w:rPr>
                <w:t>6</w:t>
              </w:r>
              <w:r w:rsidRPr="00BE35EE">
                <w:rPr>
                  <w:lang w:val="en-US"/>
                </w:rPr>
                <w:t>(60), 3021. https://doi.org/10.21105/joss.03021</w:t>
              </w:r>
            </w:p>
            <w:p w14:paraId="29DB9304" w14:textId="77777777" w:rsidR="00BE35EE" w:rsidRDefault="00BE35EE" w:rsidP="00BE35EE">
              <w:pPr>
                <w:pStyle w:val="Bibliografa"/>
              </w:pPr>
              <w:r>
                <w:t xml:space="preserve">Weiss, A. (2020, septiembre 7). </w:t>
              </w:r>
              <w:r>
                <w:rPr>
                  <w:i/>
                  <w:iCs/>
                </w:rPr>
                <w:t>Charles Reep, la modernidad del pasado</w:t>
              </w:r>
              <w:r>
                <w:t xml:space="preserve"> [Deportiva]. La Media Inglesa. http://www.lamediainglesa.com/articulo/charles-reep-la-modernidad-del-pasado</w:t>
              </w:r>
            </w:p>
            <w:p w14:paraId="67A3CD07" w14:textId="77777777" w:rsidR="00BE35EE" w:rsidRPr="00BE35EE" w:rsidRDefault="00BE35EE" w:rsidP="00BE35EE">
              <w:pPr>
                <w:pStyle w:val="Bibliografa"/>
                <w:rPr>
                  <w:lang w:val="en-US"/>
                </w:rPr>
              </w:pPr>
              <w:r w:rsidRPr="00BE35EE">
                <w:rPr>
                  <w:lang w:val="en-US"/>
                </w:rPr>
                <w:t xml:space="preserve">Whitmore, J. (2021, marzo 24). What Are Expected Goals on Target (xGOT)? </w:t>
              </w:r>
              <w:r w:rsidRPr="00BE35EE">
                <w:rPr>
                  <w:i/>
                  <w:iCs/>
                  <w:lang w:val="en-US"/>
                </w:rPr>
                <w:t>The Analyst</w:t>
              </w:r>
              <w:r w:rsidRPr="00BE35EE">
                <w:rPr>
                  <w:lang w:val="en-US"/>
                </w:rPr>
                <w:t>. https://www.statsperform.com/resource/introducing-expected-goals-on-target-xgot/</w:t>
              </w:r>
            </w:p>
            <w:p w14:paraId="11FD77D0" w14:textId="77777777" w:rsidR="00BE35EE" w:rsidRDefault="00BE35EE" w:rsidP="00BE35EE">
              <w:pPr>
                <w:pStyle w:val="Bibliografa"/>
              </w:pPr>
              <w:r w:rsidRPr="00BE35EE">
                <w:rPr>
                  <w:lang w:val="en-US"/>
                </w:rPr>
                <w:t xml:space="preserve">Wikipedia. (s. f.). LightGBM - Wikipedia. En </w:t>
              </w:r>
              <w:r w:rsidRPr="00BE35EE">
                <w:rPr>
                  <w:i/>
                  <w:iCs/>
                  <w:lang w:val="en-US"/>
                </w:rPr>
                <w:t>Wikipedia, the free encyclopedia</w:t>
              </w:r>
              <w:r w:rsidRPr="00BE35EE">
                <w:rPr>
                  <w:lang w:val="en-US"/>
                </w:rPr>
                <w:t xml:space="preserve">. </w:t>
              </w:r>
              <w:r>
                <w:t>Recuperado 9 de mayo de 2021, de https://en.wikipedia.org/wiki/LightGBM</w:t>
              </w:r>
            </w:p>
            <w:p w14:paraId="43EA1A1D" w14:textId="77777777" w:rsidR="00BE35EE" w:rsidRDefault="00BE35EE" w:rsidP="00BE35EE">
              <w:pPr>
                <w:pStyle w:val="Bibliografa"/>
              </w:pPr>
              <w:r>
                <w:t xml:space="preserve">Wikipedia. (2021). Curva ROC. En </w:t>
              </w:r>
              <w:r>
                <w:rPr>
                  <w:i/>
                  <w:iCs/>
                </w:rPr>
                <w:t>Wikipedia, la enciclopedia libre</w:t>
              </w:r>
              <w:r>
                <w:t>. https://es.wikipedia.org/w/index.php?title=Curva_ROC&amp;oldid=138203905</w:t>
              </w:r>
            </w:p>
            <w:p w14:paraId="06F8A32E" w14:textId="77777777" w:rsidR="00BE35EE" w:rsidRPr="00BE35EE" w:rsidRDefault="00BE35EE" w:rsidP="00BE35EE">
              <w:pPr>
                <w:pStyle w:val="Bibliografa"/>
                <w:rPr>
                  <w:lang w:val="en-US"/>
                </w:rPr>
              </w:pPr>
              <w:r w:rsidRPr="00BE35EE">
                <w:rPr>
                  <w:lang w:val="en-US"/>
                </w:rPr>
                <w:t xml:space="preserve">Williams, A. (2020, abril 7). The roots of Expected Goals (xG) and its journey from «nerd nonsense» to the mainstream. </w:t>
              </w:r>
              <w:r w:rsidRPr="00BE35EE">
                <w:rPr>
                  <w:i/>
                  <w:iCs/>
                  <w:lang w:val="en-US"/>
                </w:rPr>
                <w:t>These Football Times</w:t>
              </w:r>
              <w:r w:rsidRPr="00BE35EE">
                <w:rPr>
                  <w:lang w:val="en-US"/>
                </w:rPr>
                <w:t>. https://thesefootballtimes.co/2020/04/08/the-roots-of-expected-goals-xg-and-its-journey-from-nerd-nonsense-to-the-mainstream/</w:t>
              </w:r>
            </w:p>
            <w:p w14:paraId="0B98CA9F" w14:textId="77777777" w:rsidR="00BE35EE" w:rsidRPr="00BE35EE" w:rsidRDefault="00BE35EE" w:rsidP="00BE35EE">
              <w:pPr>
                <w:pStyle w:val="Bibliografa"/>
                <w:rPr>
                  <w:lang w:val="en-US"/>
                </w:rPr>
              </w:pPr>
              <w:r w:rsidRPr="00BE35EE">
                <w:rPr>
                  <w:lang w:val="en-US"/>
                </w:rPr>
                <w:t xml:space="preserve">WyScout. (2018, marzo 26). Wyscout main events description. </w:t>
              </w:r>
              <w:r w:rsidRPr="00BE35EE">
                <w:rPr>
                  <w:i/>
                  <w:iCs/>
                  <w:lang w:val="en-US"/>
                </w:rPr>
                <w:t>Wyscout FootballData</w:t>
              </w:r>
              <w:r w:rsidRPr="00BE35EE">
                <w:rPr>
                  <w:lang w:val="en-US"/>
                </w:rPr>
                <w:t>. https://footballdata.wyscout.com/events-manual/</w:t>
              </w:r>
            </w:p>
            <w:p w14:paraId="7FA1DDFF" w14:textId="77777777" w:rsidR="00BE35EE" w:rsidRDefault="00BE35EE" w:rsidP="00BE35EE">
              <w:pPr>
                <w:pStyle w:val="Bibliografa"/>
              </w:pPr>
              <w:r w:rsidRPr="00BE35EE">
                <w:rPr>
                  <w:lang w:val="en-US"/>
                </w:rPr>
                <w:t xml:space="preserve">XGBoost. (s. f.). </w:t>
              </w:r>
              <w:r w:rsidRPr="00BE35EE">
                <w:rPr>
                  <w:i/>
                  <w:iCs/>
                  <w:lang w:val="en-US"/>
                </w:rPr>
                <w:t>Python API Reference—Xgboost 1.5.0-dev documentation</w:t>
              </w:r>
              <w:r w:rsidRPr="00BE35EE">
                <w:rPr>
                  <w:lang w:val="en-US"/>
                </w:rPr>
                <w:t xml:space="preserve">. </w:t>
              </w:r>
              <w:r>
                <w:t>Recuperado 11 de septiembre de 2021, de https://xgboost.readthedocs.io/en/latest/python/python_api.html</w:t>
              </w:r>
            </w:p>
            <w:p w14:paraId="7FCE6E3A" w14:textId="77777777" w:rsidR="00BE35EE" w:rsidRPr="00BE35EE" w:rsidRDefault="00BE35EE" w:rsidP="00BE35EE">
              <w:pPr>
                <w:pStyle w:val="Bibliografa"/>
                <w:rPr>
                  <w:lang w:val="en-US"/>
                </w:rPr>
              </w:pPr>
              <w:r w:rsidRPr="00BE35EE">
                <w:rPr>
                  <w:lang w:val="en-US"/>
                </w:rPr>
                <w:lastRenderedPageBreak/>
                <w:t xml:space="preserve">Yadav, D. (2019, diciembre 6). </w:t>
              </w:r>
              <w:r w:rsidRPr="00BE35EE">
                <w:rPr>
                  <w:i/>
                  <w:iCs/>
                  <w:lang w:val="en-US"/>
                </w:rPr>
                <w:t>Categorical encoding using Label-Encoding and One-Hot-Encoder</w:t>
              </w:r>
              <w:r w:rsidRPr="00BE35EE">
                <w:rPr>
                  <w:lang w:val="en-US"/>
                </w:rPr>
                <w:t>. Medium. https://towardsdatascience.com/categorical-encoding-using-label-encoding-and-one-hot-encoder-911ef77fb5bd</w:t>
              </w:r>
            </w:p>
            <w:p w14:paraId="50F2ABD6" w14:textId="143FF306"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246" w:name="_Toc82726326"/>
      <w:r w:rsidRPr="005A2BF1">
        <w:rPr>
          <w:lang w:eastAsia="es-ES"/>
        </w:rPr>
        <w:lastRenderedPageBreak/>
        <w:t>Anexos</w:t>
      </w:r>
      <w:bookmarkEnd w:id="246"/>
    </w:p>
    <w:p w14:paraId="293A8C53" w14:textId="132AA715" w:rsidR="004B65A1" w:rsidRDefault="007A73FF" w:rsidP="007C549F">
      <w:pPr>
        <w:spacing w:line="276" w:lineRule="auto"/>
        <w:jc w:val="center"/>
      </w:pPr>
      <w:r>
        <w:rPr>
          <w:noProof/>
        </w:rPr>
        <w:drawing>
          <wp:inline distT="0" distB="0" distL="0" distR="0" wp14:anchorId="4BD1ABE4" wp14:editId="73026166">
            <wp:extent cx="3947560" cy="378000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b="35923"/>
                    <a:stretch/>
                  </pic:blipFill>
                  <pic:spPr bwMode="auto">
                    <a:xfrm>
                      <a:off x="0" y="0"/>
                      <a:ext cx="3947560" cy="3780000"/>
                    </a:xfrm>
                    <a:prstGeom prst="rect">
                      <a:avLst/>
                    </a:prstGeom>
                    <a:noFill/>
                    <a:ln>
                      <a:noFill/>
                    </a:ln>
                    <a:extLst>
                      <a:ext uri="{53640926-AAD7-44D8-BBD7-CCE9431645EC}">
                        <a14:shadowObscured xmlns:a14="http://schemas.microsoft.com/office/drawing/2010/main"/>
                      </a:ext>
                    </a:extLst>
                  </pic:spPr>
                </pic:pic>
              </a:graphicData>
            </a:graphic>
          </wp:inline>
        </w:drawing>
      </w:r>
    </w:p>
    <w:p w14:paraId="66587E7C" w14:textId="3E92BF09" w:rsidR="007C549F" w:rsidRPr="007C549F" w:rsidRDefault="007C549F" w:rsidP="007C549F">
      <w:pPr>
        <w:pStyle w:val="Descripcin"/>
        <w:jc w:val="center"/>
        <w:rPr>
          <w:color w:val="auto"/>
        </w:rPr>
      </w:pPr>
      <w:bookmarkStart w:id="247" w:name="_Ref82539199"/>
      <w:bookmarkStart w:id="248" w:name="_Toc82726363"/>
      <w:r w:rsidRPr="007C549F">
        <w:rPr>
          <w:color w:val="auto"/>
        </w:rPr>
        <w:t xml:space="preserve">Ilustración </w:t>
      </w:r>
      <w:r w:rsidRPr="007C549F">
        <w:rPr>
          <w:color w:val="auto"/>
        </w:rPr>
        <w:fldChar w:fldCharType="begin"/>
      </w:r>
      <w:r w:rsidRPr="007C549F">
        <w:rPr>
          <w:color w:val="auto"/>
        </w:rPr>
        <w:instrText xml:space="preserve"> SEQ Ilustración \* ARABIC </w:instrText>
      </w:r>
      <w:r w:rsidRPr="007C549F">
        <w:rPr>
          <w:color w:val="auto"/>
        </w:rPr>
        <w:fldChar w:fldCharType="separate"/>
      </w:r>
      <w:r w:rsidR="00960845">
        <w:rPr>
          <w:noProof/>
          <w:color w:val="auto"/>
        </w:rPr>
        <w:t>37</w:t>
      </w:r>
      <w:r w:rsidRPr="007C549F">
        <w:rPr>
          <w:color w:val="auto"/>
        </w:rPr>
        <w:fldChar w:fldCharType="end"/>
      </w:r>
      <w:bookmarkEnd w:id="247"/>
      <w:r w:rsidRPr="007C549F">
        <w:rPr>
          <w:color w:val="auto"/>
        </w:rPr>
        <w:t xml:space="preserve">: Curvas de calibración para cada modelo de </w:t>
      </w:r>
      <w:proofErr w:type="spellStart"/>
      <w:r w:rsidRPr="007C549F">
        <w:rPr>
          <w:color w:val="auto"/>
        </w:rPr>
        <w:t>xG</w:t>
      </w:r>
      <w:proofErr w:type="spellEnd"/>
      <w:r w:rsidRPr="007C549F">
        <w:rPr>
          <w:color w:val="auto"/>
        </w:rPr>
        <w:t xml:space="preserve"> de manera uniforme.</w:t>
      </w:r>
      <w:bookmarkEnd w:id="248"/>
    </w:p>
    <w:p w14:paraId="65F646A5" w14:textId="49D27419" w:rsidR="0046398F" w:rsidRDefault="009D6A32" w:rsidP="00B214B4">
      <w:pPr>
        <w:jc w:val="center"/>
      </w:pPr>
      <w:r>
        <w:rPr>
          <w:noProof/>
        </w:rPr>
        <w:drawing>
          <wp:inline distT="0" distB="0" distL="0" distR="0" wp14:anchorId="54BFD943" wp14:editId="5E504E23">
            <wp:extent cx="3961248" cy="3780000"/>
            <wp:effectExtent l="0" t="0" r="0" b="0"/>
            <wp:docPr id="57" name="Imagen 5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con confianza baja"/>
                    <pic:cNvPicPr>
                      <a:picLocks noChangeAspect="1" noChangeArrowheads="1"/>
                    </pic:cNvPicPr>
                  </pic:nvPicPr>
                  <pic:blipFill rotWithShape="1">
                    <a:blip r:embed="rId53">
                      <a:extLst>
                        <a:ext uri="{28A0092B-C50C-407E-A947-70E740481C1C}">
                          <a14:useLocalDpi xmlns:a14="http://schemas.microsoft.com/office/drawing/2010/main" val="0"/>
                        </a:ext>
                      </a:extLst>
                    </a:blip>
                    <a:srcRect b="36145"/>
                    <a:stretch/>
                  </pic:blipFill>
                  <pic:spPr bwMode="auto">
                    <a:xfrm>
                      <a:off x="0" y="0"/>
                      <a:ext cx="3961248" cy="37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14720684" w14:textId="1835F519" w:rsidR="00B214B4" w:rsidRPr="00B214B4" w:rsidRDefault="00B214B4" w:rsidP="00B214B4">
      <w:pPr>
        <w:pStyle w:val="Descripcin"/>
        <w:jc w:val="center"/>
        <w:rPr>
          <w:color w:val="auto"/>
        </w:rPr>
      </w:pPr>
      <w:bookmarkStart w:id="249" w:name="_Toc82726364"/>
      <w:r w:rsidRPr="00B214B4">
        <w:rPr>
          <w:color w:val="auto"/>
        </w:rPr>
        <w:t xml:space="preserve">Ilustración </w:t>
      </w:r>
      <w:r w:rsidRPr="00B214B4">
        <w:rPr>
          <w:color w:val="auto"/>
        </w:rPr>
        <w:fldChar w:fldCharType="begin"/>
      </w:r>
      <w:r w:rsidRPr="00B214B4">
        <w:rPr>
          <w:color w:val="auto"/>
        </w:rPr>
        <w:instrText xml:space="preserve"> SEQ Ilustración \* ARABIC </w:instrText>
      </w:r>
      <w:r w:rsidRPr="00B214B4">
        <w:rPr>
          <w:color w:val="auto"/>
        </w:rPr>
        <w:fldChar w:fldCharType="separate"/>
      </w:r>
      <w:r w:rsidR="00960845">
        <w:rPr>
          <w:noProof/>
          <w:color w:val="auto"/>
        </w:rPr>
        <w:t>38</w:t>
      </w:r>
      <w:r w:rsidRPr="00B214B4">
        <w:rPr>
          <w:color w:val="auto"/>
        </w:rPr>
        <w:fldChar w:fldCharType="end"/>
      </w:r>
      <w:r w:rsidRPr="00B214B4">
        <w:rPr>
          <w:color w:val="auto"/>
        </w:rPr>
        <w:t xml:space="preserve">: Curvas de calibración para cada modelo de </w:t>
      </w:r>
      <w:proofErr w:type="spellStart"/>
      <w:r w:rsidRPr="00B214B4">
        <w:rPr>
          <w:color w:val="auto"/>
        </w:rPr>
        <w:t>xG</w:t>
      </w:r>
      <w:proofErr w:type="spellEnd"/>
      <w:r w:rsidRPr="00B214B4">
        <w:rPr>
          <w:color w:val="auto"/>
        </w:rPr>
        <w:t xml:space="preserve"> de lanzamientos de penaltis.</w:t>
      </w:r>
      <w:bookmarkEnd w:id="249"/>
    </w:p>
    <w:sectPr w:rsidR="00B214B4" w:rsidRPr="00B214B4" w:rsidSect="00FD5C4E">
      <w:headerReference w:type="default" r:id="rId54"/>
      <w:footerReference w:type="default" r:id="rId55"/>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9E93A" w14:textId="77777777" w:rsidR="008E052E" w:rsidRDefault="008E052E" w:rsidP="00320A2D">
      <w:pPr>
        <w:spacing w:after="0" w:line="240" w:lineRule="auto"/>
      </w:pPr>
      <w:r>
        <w:separator/>
      </w:r>
    </w:p>
  </w:endnote>
  <w:endnote w:type="continuationSeparator" w:id="0">
    <w:p w14:paraId="2C91BEF8" w14:textId="77777777" w:rsidR="008E052E" w:rsidRDefault="008E052E"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C4C5C" w14:textId="77777777" w:rsidR="008E052E" w:rsidRDefault="008E052E" w:rsidP="00320A2D">
      <w:pPr>
        <w:spacing w:after="0" w:line="240" w:lineRule="auto"/>
      </w:pPr>
      <w:r>
        <w:separator/>
      </w:r>
    </w:p>
  </w:footnote>
  <w:footnote w:type="continuationSeparator" w:id="0">
    <w:p w14:paraId="7D808C63" w14:textId="77777777" w:rsidR="008E052E" w:rsidRDefault="008E052E"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57996"/>
    <w:rsid w:val="00062A35"/>
    <w:rsid w:val="000669DA"/>
    <w:rsid w:val="0006763A"/>
    <w:rsid w:val="00072E74"/>
    <w:rsid w:val="0008239D"/>
    <w:rsid w:val="00085D98"/>
    <w:rsid w:val="00086CF1"/>
    <w:rsid w:val="00097151"/>
    <w:rsid w:val="00097DF8"/>
    <w:rsid w:val="000A5B01"/>
    <w:rsid w:val="000B3054"/>
    <w:rsid w:val="000B3DBD"/>
    <w:rsid w:val="000B7F29"/>
    <w:rsid w:val="000F0308"/>
    <w:rsid w:val="000F5340"/>
    <w:rsid w:val="000F6F4B"/>
    <w:rsid w:val="00107491"/>
    <w:rsid w:val="00107E17"/>
    <w:rsid w:val="001113C0"/>
    <w:rsid w:val="00112650"/>
    <w:rsid w:val="001142C1"/>
    <w:rsid w:val="001149D6"/>
    <w:rsid w:val="0012067C"/>
    <w:rsid w:val="0012383A"/>
    <w:rsid w:val="00124A0F"/>
    <w:rsid w:val="001259FB"/>
    <w:rsid w:val="001334DF"/>
    <w:rsid w:val="001341A8"/>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E41CB"/>
    <w:rsid w:val="001F1D42"/>
    <w:rsid w:val="001F51AF"/>
    <w:rsid w:val="001F58DE"/>
    <w:rsid w:val="001F622C"/>
    <w:rsid w:val="001F6FA5"/>
    <w:rsid w:val="00202AEF"/>
    <w:rsid w:val="002053F4"/>
    <w:rsid w:val="002128FF"/>
    <w:rsid w:val="00213EE1"/>
    <w:rsid w:val="00222627"/>
    <w:rsid w:val="00225E0F"/>
    <w:rsid w:val="00235AB9"/>
    <w:rsid w:val="00235F89"/>
    <w:rsid w:val="00236C12"/>
    <w:rsid w:val="00236D85"/>
    <w:rsid w:val="00242DC1"/>
    <w:rsid w:val="00243566"/>
    <w:rsid w:val="0024507B"/>
    <w:rsid w:val="002452C4"/>
    <w:rsid w:val="002529E7"/>
    <w:rsid w:val="00252E76"/>
    <w:rsid w:val="002539BD"/>
    <w:rsid w:val="00256BAB"/>
    <w:rsid w:val="00256F18"/>
    <w:rsid w:val="00257BE7"/>
    <w:rsid w:val="00262EF0"/>
    <w:rsid w:val="00265CC1"/>
    <w:rsid w:val="002711AC"/>
    <w:rsid w:val="00273747"/>
    <w:rsid w:val="002737B2"/>
    <w:rsid w:val="00274C8F"/>
    <w:rsid w:val="00276B7A"/>
    <w:rsid w:val="00276BB5"/>
    <w:rsid w:val="00280F3B"/>
    <w:rsid w:val="002837DF"/>
    <w:rsid w:val="00287968"/>
    <w:rsid w:val="00287BBB"/>
    <w:rsid w:val="00290E10"/>
    <w:rsid w:val="00296674"/>
    <w:rsid w:val="00296B6A"/>
    <w:rsid w:val="00297AA1"/>
    <w:rsid w:val="00297D70"/>
    <w:rsid w:val="002A5005"/>
    <w:rsid w:val="002A63AF"/>
    <w:rsid w:val="002B01C8"/>
    <w:rsid w:val="002D0647"/>
    <w:rsid w:val="002D4287"/>
    <w:rsid w:val="002D5FB5"/>
    <w:rsid w:val="002E495D"/>
    <w:rsid w:val="002F33A5"/>
    <w:rsid w:val="002F3D80"/>
    <w:rsid w:val="00300BA4"/>
    <w:rsid w:val="003058F4"/>
    <w:rsid w:val="00313DE6"/>
    <w:rsid w:val="00314BBD"/>
    <w:rsid w:val="00316273"/>
    <w:rsid w:val="003170A0"/>
    <w:rsid w:val="00320A2D"/>
    <w:rsid w:val="00320FE7"/>
    <w:rsid w:val="00324425"/>
    <w:rsid w:val="00330989"/>
    <w:rsid w:val="0034267D"/>
    <w:rsid w:val="00342A7D"/>
    <w:rsid w:val="0034406D"/>
    <w:rsid w:val="0034655C"/>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2F9A"/>
    <w:rsid w:val="0039394A"/>
    <w:rsid w:val="00394FF1"/>
    <w:rsid w:val="003976A3"/>
    <w:rsid w:val="003A0FF1"/>
    <w:rsid w:val="003A27A4"/>
    <w:rsid w:val="003A4C3E"/>
    <w:rsid w:val="003A76AC"/>
    <w:rsid w:val="003B3284"/>
    <w:rsid w:val="003C02FA"/>
    <w:rsid w:val="003C2B59"/>
    <w:rsid w:val="003C3E1E"/>
    <w:rsid w:val="003C45D4"/>
    <w:rsid w:val="003C47AA"/>
    <w:rsid w:val="003D0F73"/>
    <w:rsid w:val="003D34FC"/>
    <w:rsid w:val="003E011C"/>
    <w:rsid w:val="003E2A59"/>
    <w:rsid w:val="003E42C9"/>
    <w:rsid w:val="003E5F87"/>
    <w:rsid w:val="003E7DE8"/>
    <w:rsid w:val="003F24EB"/>
    <w:rsid w:val="003F57E0"/>
    <w:rsid w:val="003F7155"/>
    <w:rsid w:val="003F7F13"/>
    <w:rsid w:val="00404CB1"/>
    <w:rsid w:val="00405E81"/>
    <w:rsid w:val="00405F16"/>
    <w:rsid w:val="00412FD4"/>
    <w:rsid w:val="00415126"/>
    <w:rsid w:val="00416FC6"/>
    <w:rsid w:val="004264FA"/>
    <w:rsid w:val="00431739"/>
    <w:rsid w:val="00433471"/>
    <w:rsid w:val="0043715F"/>
    <w:rsid w:val="00446660"/>
    <w:rsid w:val="00447FEC"/>
    <w:rsid w:val="004500C4"/>
    <w:rsid w:val="00452FD9"/>
    <w:rsid w:val="0045471C"/>
    <w:rsid w:val="00457BBD"/>
    <w:rsid w:val="00462602"/>
    <w:rsid w:val="0046398F"/>
    <w:rsid w:val="00463D09"/>
    <w:rsid w:val="004707BE"/>
    <w:rsid w:val="00474D15"/>
    <w:rsid w:val="00481178"/>
    <w:rsid w:val="00485A03"/>
    <w:rsid w:val="0049185C"/>
    <w:rsid w:val="00493463"/>
    <w:rsid w:val="00493814"/>
    <w:rsid w:val="004A2333"/>
    <w:rsid w:val="004B25DE"/>
    <w:rsid w:val="004B3E07"/>
    <w:rsid w:val="004B5278"/>
    <w:rsid w:val="004B5970"/>
    <w:rsid w:val="004B65A1"/>
    <w:rsid w:val="004D2683"/>
    <w:rsid w:val="004D5A7A"/>
    <w:rsid w:val="004D5F09"/>
    <w:rsid w:val="004E35D5"/>
    <w:rsid w:val="004E49E6"/>
    <w:rsid w:val="004E782F"/>
    <w:rsid w:val="004F0540"/>
    <w:rsid w:val="004F1C02"/>
    <w:rsid w:val="004F42B3"/>
    <w:rsid w:val="004F7724"/>
    <w:rsid w:val="005017E9"/>
    <w:rsid w:val="00501872"/>
    <w:rsid w:val="00510E2D"/>
    <w:rsid w:val="00512338"/>
    <w:rsid w:val="00516A69"/>
    <w:rsid w:val="0051705D"/>
    <w:rsid w:val="005178DD"/>
    <w:rsid w:val="00522EC9"/>
    <w:rsid w:val="00531E5A"/>
    <w:rsid w:val="00532E72"/>
    <w:rsid w:val="005451DA"/>
    <w:rsid w:val="005514FA"/>
    <w:rsid w:val="00551836"/>
    <w:rsid w:val="00551C02"/>
    <w:rsid w:val="0055287A"/>
    <w:rsid w:val="00555995"/>
    <w:rsid w:val="005606D1"/>
    <w:rsid w:val="005616BC"/>
    <w:rsid w:val="0056360E"/>
    <w:rsid w:val="0056407E"/>
    <w:rsid w:val="00572843"/>
    <w:rsid w:val="005774FB"/>
    <w:rsid w:val="00586C2D"/>
    <w:rsid w:val="0059066E"/>
    <w:rsid w:val="00590B2B"/>
    <w:rsid w:val="00590CB8"/>
    <w:rsid w:val="00592517"/>
    <w:rsid w:val="00592D08"/>
    <w:rsid w:val="00593C9C"/>
    <w:rsid w:val="00593D71"/>
    <w:rsid w:val="005978BE"/>
    <w:rsid w:val="00597D4B"/>
    <w:rsid w:val="005A00B3"/>
    <w:rsid w:val="005A0C28"/>
    <w:rsid w:val="005A1692"/>
    <w:rsid w:val="005A236E"/>
    <w:rsid w:val="005A2BF1"/>
    <w:rsid w:val="005A332F"/>
    <w:rsid w:val="005A525F"/>
    <w:rsid w:val="005B5C7D"/>
    <w:rsid w:val="005C71A3"/>
    <w:rsid w:val="005D011D"/>
    <w:rsid w:val="005D080A"/>
    <w:rsid w:val="005D1BA9"/>
    <w:rsid w:val="005D1DAA"/>
    <w:rsid w:val="005D1FFF"/>
    <w:rsid w:val="005D65B6"/>
    <w:rsid w:val="005D77AF"/>
    <w:rsid w:val="005E0EF0"/>
    <w:rsid w:val="005E4DA1"/>
    <w:rsid w:val="005E5DDC"/>
    <w:rsid w:val="005E5EF8"/>
    <w:rsid w:val="005F0765"/>
    <w:rsid w:val="005F1BA2"/>
    <w:rsid w:val="005F2B30"/>
    <w:rsid w:val="005F35F0"/>
    <w:rsid w:val="006011D5"/>
    <w:rsid w:val="006016DB"/>
    <w:rsid w:val="00607803"/>
    <w:rsid w:val="006105BB"/>
    <w:rsid w:val="0061080A"/>
    <w:rsid w:val="006162D4"/>
    <w:rsid w:val="00621B30"/>
    <w:rsid w:val="006235A7"/>
    <w:rsid w:val="006238FF"/>
    <w:rsid w:val="006253B9"/>
    <w:rsid w:val="006254B2"/>
    <w:rsid w:val="006255C2"/>
    <w:rsid w:val="006306F4"/>
    <w:rsid w:val="00632A94"/>
    <w:rsid w:val="00634402"/>
    <w:rsid w:val="00642398"/>
    <w:rsid w:val="00643577"/>
    <w:rsid w:val="00643BD1"/>
    <w:rsid w:val="0064500C"/>
    <w:rsid w:val="00646C37"/>
    <w:rsid w:val="0065128E"/>
    <w:rsid w:val="006545E9"/>
    <w:rsid w:val="00657329"/>
    <w:rsid w:val="006573CA"/>
    <w:rsid w:val="006611BA"/>
    <w:rsid w:val="0067155C"/>
    <w:rsid w:val="00680979"/>
    <w:rsid w:val="00681EC2"/>
    <w:rsid w:val="00681F44"/>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1DFC"/>
    <w:rsid w:val="00727C00"/>
    <w:rsid w:val="007316A4"/>
    <w:rsid w:val="00735481"/>
    <w:rsid w:val="00735F8C"/>
    <w:rsid w:val="00737293"/>
    <w:rsid w:val="0074096B"/>
    <w:rsid w:val="00740C1B"/>
    <w:rsid w:val="007442BF"/>
    <w:rsid w:val="007444EF"/>
    <w:rsid w:val="0074625E"/>
    <w:rsid w:val="007462BA"/>
    <w:rsid w:val="0075281E"/>
    <w:rsid w:val="00752B9E"/>
    <w:rsid w:val="007536FE"/>
    <w:rsid w:val="0075459A"/>
    <w:rsid w:val="0076624F"/>
    <w:rsid w:val="00766906"/>
    <w:rsid w:val="00767C03"/>
    <w:rsid w:val="00771554"/>
    <w:rsid w:val="0077253D"/>
    <w:rsid w:val="00773EAA"/>
    <w:rsid w:val="00774EA5"/>
    <w:rsid w:val="007752C3"/>
    <w:rsid w:val="00780433"/>
    <w:rsid w:val="0078634A"/>
    <w:rsid w:val="007877D3"/>
    <w:rsid w:val="00792A94"/>
    <w:rsid w:val="00792C84"/>
    <w:rsid w:val="00793BCC"/>
    <w:rsid w:val="00794AB2"/>
    <w:rsid w:val="007A11F1"/>
    <w:rsid w:val="007A4D92"/>
    <w:rsid w:val="007A6316"/>
    <w:rsid w:val="007A73FF"/>
    <w:rsid w:val="007B2C11"/>
    <w:rsid w:val="007B466B"/>
    <w:rsid w:val="007B5088"/>
    <w:rsid w:val="007C549F"/>
    <w:rsid w:val="007D5B4B"/>
    <w:rsid w:val="007D5C8E"/>
    <w:rsid w:val="007E3A6F"/>
    <w:rsid w:val="007E3D89"/>
    <w:rsid w:val="007E3FB7"/>
    <w:rsid w:val="007E513C"/>
    <w:rsid w:val="007F3071"/>
    <w:rsid w:val="007F5E65"/>
    <w:rsid w:val="007F6838"/>
    <w:rsid w:val="00805505"/>
    <w:rsid w:val="00806C6D"/>
    <w:rsid w:val="008138BB"/>
    <w:rsid w:val="008165FA"/>
    <w:rsid w:val="00822AB0"/>
    <w:rsid w:val="00825615"/>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95B9E"/>
    <w:rsid w:val="008A2FB3"/>
    <w:rsid w:val="008A4327"/>
    <w:rsid w:val="008A6FD9"/>
    <w:rsid w:val="008B129C"/>
    <w:rsid w:val="008D14CA"/>
    <w:rsid w:val="008E0378"/>
    <w:rsid w:val="008E052E"/>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307D"/>
    <w:rsid w:val="00936907"/>
    <w:rsid w:val="00937DD5"/>
    <w:rsid w:val="00940BAA"/>
    <w:rsid w:val="009421E4"/>
    <w:rsid w:val="00944901"/>
    <w:rsid w:val="00944A9E"/>
    <w:rsid w:val="00947C6D"/>
    <w:rsid w:val="00950E7D"/>
    <w:rsid w:val="009533F3"/>
    <w:rsid w:val="00960845"/>
    <w:rsid w:val="009664F6"/>
    <w:rsid w:val="00966A5D"/>
    <w:rsid w:val="00970D22"/>
    <w:rsid w:val="00971D7F"/>
    <w:rsid w:val="009732DE"/>
    <w:rsid w:val="00977892"/>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6A32"/>
    <w:rsid w:val="009D728B"/>
    <w:rsid w:val="009D7671"/>
    <w:rsid w:val="009D7D58"/>
    <w:rsid w:val="009F57A6"/>
    <w:rsid w:val="009F5F19"/>
    <w:rsid w:val="00A0766C"/>
    <w:rsid w:val="00A07D88"/>
    <w:rsid w:val="00A103F0"/>
    <w:rsid w:val="00A12A30"/>
    <w:rsid w:val="00A12D94"/>
    <w:rsid w:val="00A14A14"/>
    <w:rsid w:val="00A20B10"/>
    <w:rsid w:val="00A2665A"/>
    <w:rsid w:val="00A341FE"/>
    <w:rsid w:val="00A35189"/>
    <w:rsid w:val="00A36ACC"/>
    <w:rsid w:val="00A42190"/>
    <w:rsid w:val="00A51957"/>
    <w:rsid w:val="00A53974"/>
    <w:rsid w:val="00A53E0B"/>
    <w:rsid w:val="00A55698"/>
    <w:rsid w:val="00A568EA"/>
    <w:rsid w:val="00A56CED"/>
    <w:rsid w:val="00A67311"/>
    <w:rsid w:val="00A7064B"/>
    <w:rsid w:val="00A71D8D"/>
    <w:rsid w:val="00A732F4"/>
    <w:rsid w:val="00A8015C"/>
    <w:rsid w:val="00A8131A"/>
    <w:rsid w:val="00A81699"/>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E390C"/>
    <w:rsid w:val="00AE61E6"/>
    <w:rsid w:val="00AF2F95"/>
    <w:rsid w:val="00AF402B"/>
    <w:rsid w:val="00B05EC9"/>
    <w:rsid w:val="00B1023A"/>
    <w:rsid w:val="00B10290"/>
    <w:rsid w:val="00B1030C"/>
    <w:rsid w:val="00B12C6A"/>
    <w:rsid w:val="00B214B4"/>
    <w:rsid w:val="00B23502"/>
    <w:rsid w:val="00B27AE6"/>
    <w:rsid w:val="00B30C72"/>
    <w:rsid w:val="00B31EC2"/>
    <w:rsid w:val="00B336CF"/>
    <w:rsid w:val="00B46AAE"/>
    <w:rsid w:val="00B504A0"/>
    <w:rsid w:val="00B6596C"/>
    <w:rsid w:val="00B6672F"/>
    <w:rsid w:val="00B679E3"/>
    <w:rsid w:val="00B7212D"/>
    <w:rsid w:val="00B73D63"/>
    <w:rsid w:val="00B75606"/>
    <w:rsid w:val="00B75D79"/>
    <w:rsid w:val="00B76854"/>
    <w:rsid w:val="00B85DD3"/>
    <w:rsid w:val="00B87B1F"/>
    <w:rsid w:val="00B928F8"/>
    <w:rsid w:val="00B92E28"/>
    <w:rsid w:val="00B931C2"/>
    <w:rsid w:val="00B93A45"/>
    <w:rsid w:val="00B93C71"/>
    <w:rsid w:val="00B957D1"/>
    <w:rsid w:val="00B95AE4"/>
    <w:rsid w:val="00B96F49"/>
    <w:rsid w:val="00B974B8"/>
    <w:rsid w:val="00BA5509"/>
    <w:rsid w:val="00BA68ED"/>
    <w:rsid w:val="00BA7E7E"/>
    <w:rsid w:val="00BB7789"/>
    <w:rsid w:val="00BB79FC"/>
    <w:rsid w:val="00BC0930"/>
    <w:rsid w:val="00BC3116"/>
    <w:rsid w:val="00BC4077"/>
    <w:rsid w:val="00BC56F7"/>
    <w:rsid w:val="00BC659E"/>
    <w:rsid w:val="00BD29AD"/>
    <w:rsid w:val="00BD42E0"/>
    <w:rsid w:val="00BD524F"/>
    <w:rsid w:val="00BD6A97"/>
    <w:rsid w:val="00BD7C10"/>
    <w:rsid w:val="00BE07D6"/>
    <w:rsid w:val="00BE11EB"/>
    <w:rsid w:val="00BE35EE"/>
    <w:rsid w:val="00BE4425"/>
    <w:rsid w:val="00BE44E4"/>
    <w:rsid w:val="00BE5C3B"/>
    <w:rsid w:val="00BE77D3"/>
    <w:rsid w:val="00BF2517"/>
    <w:rsid w:val="00BF2FEC"/>
    <w:rsid w:val="00C067DB"/>
    <w:rsid w:val="00C129C9"/>
    <w:rsid w:val="00C13D6D"/>
    <w:rsid w:val="00C152EF"/>
    <w:rsid w:val="00C15308"/>
    <w:rsid w:val="00C21B37"/>
    <w:rsid w:val="00C253BE"/>
    <w:rsid w:val="00C26084"/>
    <w:rsid w:val="00C26202"/>
    <w:rsid w:val="00C26A33"/>
    <w:rsid w:val="00C27A10"/>
    <w:rsid w:val="00C3280E"/>
    <w:rsid w:val="00C36D80"/>
    <w:rsid w:val="00C63120"/>
    <w:rsid w:val="00C64ECF"/>
    <w:rsid w:val="00C67300"/>
    <w:rsid w:val="00C71CE7"/>
    <w:rsid w:val="00C728FC"/>
    <w:rsid w:val="00C77E0F"/>
    <w:rsid w:val="00C83F21"/>
    <w:rsid w:val="00C85908"/>
    <w:rsid w:val="00C902FC"/>
    <w:rsid w:val="00C97320"/>
    <w:rsid w:val="00CA1E3A"/>
    <w:rsid w:val="00CB19B7"/>
    <w:rsid w:val="00CB21A0"/>
    <w:rsid w:val="00CC20FD"/>
    <w:rsid w:val="00CC5F27"/>
    <w:rsid w:val="00CD2BD8"/>
    <w:rsid w:val="00CD322B"/>
    <w:rsid w:val="00CD37C1"/>
    <w:rsid w:val="00CD7754"/>
    <w:rsid w:val="00CE040A"/>
    <w:rsid w:val="00CE2055"/>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27B0B"/>
    <w:rsid w:val="00D34C94"/>
    <w:rsid w:val="00D40AB7"/>
    <w:rsid w:val="00D52AC2"/>
    <w:rsid w:val="00D557B5"/>
    <w:rsid w:val="00D561CD"/>
    <w:rsid w:val="00D57E8D"/>
    <w:rsid w:val="00D60A79"/>
    <w:rsid w:val="00D62DA1"/>
    <w:rsid w:val="00D62E5E"/>
    <w:rsid w:val="00D65D0F"/>
    <w:rsid w:val="00D67D65"/>
    <w:rsid w:val="00D74127"/>
    <w:rsid w:val="00D759C8"/>
    <w:rsid w:val="00D813F1"/>
    <w:rsid w:val="00D85F50"/>
    <w:rsid w:val="00D95F43"/>
    <w:rsid w:val="00D97405"/>
    <w:rsid w:val="00DA1857"/>
    <w:rsid w:val="00DA1887"/>
    <w:rsid w:val="00DA5EA1"/>
    <w:rsid w:val="00DA738D"/>
    <w:rsid w:val="00DB4127"/>
    <w:rsid w:val="00DB5214"/>
    <w:rsid w:val="00DB6684"/>
    <w:rsid w:val="00DB7439"/>
    <w:rsid w:val="00DD14B3"/>
    <w:rsid w:val="00DD1E19"/>
    <w:rsid w:val="00DD3FAA"/>
    <w:rsid w:val="00DD494E"/>
    <w:rsid w:val="00DD5F93"/>
    <w:rsid w:val="00DD70F1"/>
    <w:rsid w:val="00DD72B9"/>
    <w:rsid w:val="00DD734A"/>
    <w:rsid w:val="00DE22AF"/>
    <w:rsid w:val="00DE43FB"/>
    <w:rsid w:val="00DE7377"/>
    <w:rsid w:val="00DE7EB5"/>
    <w:rsid w:val="00DF4632"/>
    <w:rsid w:val="00DF656D"/>
    <w:rsid w:val="00DF6BA7"/>
    <w:rsid w:val="00DF7136"/>
    <w:rsid w:val="00E00A10"/>
    <w:rsid w:val="00E11F40"/>
    <w:rsid w:val="00E167F6"/>
    <w:rsid w:val="00E16DF0"/>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756DC"/>
    <w:rsid w:val="00E803B9"/>
    <w:rsid w:val="00E807A1"/>
    <w:rsid w:val="00E807BB"/>
    <w:rsid w:val="00E866CD"/>
    <w:rsid w:val="00E8706C"/>
    <w:rsid w:val="00E87780"/>
    <w:rsid w:val="00E91982"/>
    <w:rsid w:val="00E92E32"/>
    <w:rsid w:val="00E97025"/>
    <w:rsid w:val="00E97669"/>
    <w:rsid w:val="00EA1E89"/>
    <w:rsid w:val="00EA3B02"/>
    <w:rsid w:val="00EB297A"/>
    <w:rsid w:val="00EB40C5"/>
    <w:rsid w:val="00EB43E5"/>
    <w:rsid w:val="00EB4DA0"/>
    <w:rsid w:val="00EB510A"/>
    <w:rsid w:val="00EC0A83"/>
    <w:rsid w:val="00EC6D59"/>
    <w:rsid w:val="00ED1933"/>
    <w:rsid w:val="00ED2F68"/>
    <w:rsid w:val="00ED411A"/>
    <w:rsid w:val="00ED5E87"/>
    <w:rsid w:val="00EE7DC0"/>
    <w:rsid w:val="00EF19D5"/>
    <w:rsid w:val="00F03CE2"/>
    <w:rsid w:val="00F06AE0"/>
    <w:rsid w:val="00F110DD"/>
    <w:rsid w:val="00F242C5"/>
    <w:rsid w:val="00F31411"/>
    <w:rsid w:val="00F45572"/>
    <w:rsid w:val="00F4621D"/>
    <w:rsid w:val="00F50FD8"/>
    <w:rsid w:val="00F5126B"/>
    <w:rsid w:val="00F61326"/>
    <w:rsid w:val="00F65A61"/>
    <w:rsid w:val="00F661A3"/>
    <w:rsid w:val="00F70187"/>
    <w:rsid w:val="00F707E9"/>
    <w:rsid w:val="00F71072"/>
    <w:rsid w:val="00F73AE7"/>
    <w:rsid w:val="00F76EA6"/>
    <w:rsid w:val="00F81C11"/>
    <w:rsid w:val="00F8668F"/>
    <w:rsid w:val="00F8671F"/>
    <w:rsid w:val="00F86F4A"/>
    <w:rsid w:val="00F87C28"/>
    <w:rsid w:val="00F91437"/>
    <w:rsid w:val="00F92201"/>
    <w:rsid w:val="00F94DBC"/>
    <w:rsid w:val="00F95C87"/>
    <w:rsid w:val="00F964D1"/>
    <w:rsid w:val="00F96B52"/>
    <w:rsid w:val="00FA0773"/>
    <w:rsid w:val="00FA6597"/>
    <w:rsid w:val="00FA7A12"/>
    <w:rsid w:val="00FB5227"/>
    <w:rsid w:val="00FB726E"/>
    <w:rsid w:val="00FC1820"/>
    <w:rsid w:val="00FC2496"/>
    <w:rsid w:val="00FC56D1"/>
    <w:rsid w:val="00FC7E7B"/>
    <w:rsid w:val="00FD074B"/>
    <w:rsid w:val="00FD370B"/>
    <w:rsid w:val="00FD58CA"/>
    <w:rsid w:val="00FD5C4E"/>
    <w:rsid w:val="00FE40FE"/>
    <w:rsid w:val="00FE5CE5"/>
    <w:rsid w:val="00FE60F3"/>
    <w:rsid w:val="00FF08BE"/>
    <w:rsid w:val="00FF4780"/>
    <w:rsid w:val="00FF50AA"/>
    <w:rsid w:val="00FF5F85"/>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A2333"/>
    <w:pPr>
      <w:tabs>
        <w:tab w:val="right" w:leader="dot" w:pos="9060"/>
      </w:tabs>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 w:type="table" w:styleId="Tabladelista4-nfasis1">
    <w:name w:val="List Table 4 Accent 1"/>
    <w:basedOn w:val="Tablanormal"/>
    <w:uiPriority w:val="49"/>
    <w:rsid w:val="00940B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6">
    <w:name w:val="List Table 3 Accent 6"/>
    <w:basedOn w:val="Tablanormal"/>
    <w:uiPriority w:val="48"/>
    <w:rsid w:val="00C77E0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5oscura-nfasis2">
    <w:name w:val="Grid Table 5 Dark Accent 2"/>
    <w:basedOn w:val="Tablanormal"/>
    <w:uiPriority w:val="50"/>
    <w:rsid w:val="007A4D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5oscura-nfasis5">
    <w:name w:val="Grid Table 5 Dark Accent 5"/>
    <w:basedOn w:val="Tablanormal"/>
    <w:uiPriority w:val="50"/>
    <w:rsid w:val="004D5F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4401172">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07042544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14994</TotalTime>
  <Pages>83</Pages>
  <Words>41987</Words>
  <Characters>230934</Characters>
  <Application>Microsoft Office Word</Application>
  <DocSecurity>0</DocSecurity>
  <Lines>1924</Lines>
  <Paragraphs>544</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272377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180</cp:revision>
  <cp:lastPrinted>2021-04-29T20:00:00Z</cp:lastPrinted>
  <dcterms:created xsi:type="dcterms:W3CDTF">2021-04-28T16:00:00Z</dcterms:created>
  <dcterms:modified xsi:type="dcterms:W3CDTF">2021-09-16T21:18:00Z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id="2fNOnzPc"/&gt;&lt;style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