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B8B" w:rsidRDefault="00AE3B8B" w:rsidP="000856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CENTER FOR THE STUDY OF AUCTIONS, PROCUREMENTS AND COMPETITION POLICY</w:t>
      </w:r>
    </w:p>
    <w:p w:rsidR="00AE3B8B" w:rsidRDefault="00AE3B8B" w:rsidP="000856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FCC SPECTRUM AUCTION DATA (Starting with Auction 84)</w:t>
      </w:r>
    </w:p>
    <w:p w:rsidR="00AE3B8B" w:rsidRDefault="00AE3B8B" w:rsidP="000856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REPORT</w:t>
      </w:r>
    </w:p>
    <w:p w:rsidR="00AE3B8B" w:rsidRDefault="00AE3B8B" w:rsidP="000856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SERGII GOLOVKO, APRIL 24</w:t>
      </w:r>
      <w:r w:rsidRPr="00AE3B8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2015</w:t>
      </w:r>
    </w:p>
    <w:p w:rsidR="001F77FF" w:rsidRPr="00AE3B8B" w:rsidRDefault="00B83FBA" w:rsidP="000856D4">
      <w:pPr>
        <w:rPr>
          <w:rFonts w:ascii="Times New Roman" w:hAnsi="Times New Roman" w:cs="Times New Roman"/>
          <w:b/>
          <w:sz w:val="24"/>
          <w:szCs w:val="24"/>
        </w:rPr>
      </w:pPr>
      <w:r w:rsidRPr="00AE3B8B">
        <w:rPr>
          <w:rFonts w:ascii="Times New Roman" w:hAnsi="Times New Roman" w:cs="Times New Roman"/>
          <w:b/>
          <w:sz w:val="24"/>
          <w:szCs w:val="24"/>
        </w:rPr>
        <w:t xml:space="preserve">Instructions </w:t>
      </w:r>
      <w:r w:rsidR="005D0F10">
        <w:rPr>
          <w:rFonts w:ascii="Times New Roman" w:hAnsi="Times New Roman" w:cs="Times New Roman"/>
          <w:b/>
          <w:sz w:val="24"/>
          <w:szCs w:val="24"/>
        </w:rPr>
        <w:t>on how to</w:t>
      </w:r>
      <w:r w:rsidRPr="00AE3B8B">
        <w:rPr>
          <w:rFonts w:ascii="Times New Roman" w:hAnsi="Times New Roman" w:cs="Times New Roman"/>
          <w:b/>
          <w:sz w:val="24"/>
          <w:szCs w:val="24"/>
        </w:rPr>
        <w:t xml:space="preserve"> download and convert auction data from </w:t>
      </w:r>
      <w:r w:rsidR="005D0F10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Pr="00AE3B8B">
        <w:rPr>
          <w:rFonts w:ascii="Times New Roman" w:hAnsi="Times New Roman" w:cs="Times New Roman"/>
          <w:b/>
          <w:sz w:val="24"/>
          <w:szCs w:val="24"/>
        </w:rPr>
        <w:t>FCC website</w:t>
      </w:r>
      <w:r w:rsidR="00583F6A" w:rsidRPr="00AE3B8B">
        <w:rPr>
          <w:rFonts w:ascii="Times New Roman" w:hAnsi="Times New Roman" w:cs="Times New Roman"/>
          <w:b/>
          <w:sz w:val="24"/>
          <w:szCs w:val="24"/>
        </w:rPr>
        <w:t>:</w:t>
      </w:r>
    </w:p>
    <w:p w:rsidR="00B83FBA" w:rsidRPr="0096342A" w:rsidRDefault="007354F2" w:rsidP="000856D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342A">
        <w:rPr>
          <w:rFonts w:ascii="Times New Roman" w:hAnsi="Times New Roman" w:cs="Times New Roman"/>
          <w:sz w:val="24"/>
          <w:szCs w:val="24"/>
        </w:rPr>
        <w:t>Create an empty folder and d</w:t>
      </w:r>
      <w:r w:rsidR="00B83FBA" w:rsidRPr="0096342A">
        <w:rPr>
          <w:rFonts w:ascii="Times New Roman" w:hAnsi="Times New Roman" w:cs="Times New Roman"/>
          <w:sz w:val="24"/>
          <w:szCs w:val="24"/>
        </w:rPr>
        <w:t xml:space="preserve">ownload </w:t>
      </w:r>
      <w:r w:rsidR="005D0F10">
        <w:rPr>
          <w:rFonts w:ascii="Times New Roman" w:hAnsi="Times New Roman" w:cs="Times New Roman"/>
          <w:sz w:val="24"/>
          <w:szCs w:val="24"/>
        </w:rPr>
        <w:t>full information round results files</w:t>
      </w:r>
      <w:r w:rsidR="000856D4">
        <w:rPr>
          <w:rFonts w:ascii="Times New Roman" w:hAnsi="Times New Roman" w:cs="Times New Roman"/>
          <w:sz w:val="24"/>
          <w:szCs w:val="24"/>
        </w:rPr>
        <w:t xml:space="preserve"> (save only files with the ending spreadsheet)</w:t>
      </w:r>
      <w:r w:rsidR="005D0F10">
        <w:rPr>
          <w:rFonts w:ascii="Times New Roman" w:hAnsi="Times New Roman" w:cs="Times New Roman"/>
          <w:sz w:val="24"/>
          <w:szCs w:val="24"/>
        </w:rPr>
        <w:t xml:space="preserve"> from the FCC website. </w:t>
      </w:r>
    </w:p>
    <w:p w:rsidR="00B83FBA" w:rsidRDefault="005D0F10" w:rsidP="000856D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672D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Microsoft Excel c</w:t>
      </w:r>
      <w:r w:rsidR="00B83FBA" w:rsidRPr="0096342A">
        <w:rPr>
          <w:rFonts w:ascii="Times New Roman" w:hAnsi="Times New Roman" w:cs="Times New Roman"/>
          <w:sz w:val="24"/>
          <w:szCs w:val="24"/>
        </w:rPr>
        <w:t>reate a new Macro-Enabled Workbook</w:t>
      </w:r>
      <w:r w:rsidR="00594F36" w:rsidRPr="009634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called </w:t>
      </w:r>
      <w:r w:rsidR="00594F36" w:rsidRPr="0096342A">
        <w:rPr>
          <w:rFonts w:ascii="Times New Roman" w:hAnsi="Times New Roman" w:cs="Times New Roman"/>
          <w:b/>
          <w:sz w:val="24"/>
          <w:szCs w:val="24"/>
        </w:rPr>
        <w:t>MainBook</w:t>
      </w:r>
      <w:r w:rsidR="00B83FBA" w:rsidRPr="0096342A">
        <w:rPr>
          <w:rFonts w:ascii="Times New Roman" w:hAnsi="Times New Roman" w:cs="Times New Roman"/>
          <w:sz w:val="24"/>
          <w:szCs w:val="24"/>
        </w:rPr>
        <w:t>. In this workbo</w:t>
      </w:r>
      <w:r w:rsidR="007354F2" w:rsidRPr="0096342A">
        <w:rPr>
          <w:rFonts w:ascii="Times New Roman" w:hAnsi="Times New Roman" w:cs="Times New Roman"/>
          <w:sz w:val="24"/>
          <w:szCs w:val="24"/>
        </w:rPr>
        <w:t>ok create 12 empty sheets. Open VBA editor (Alt+F11) and past</w:t>
      </w:r>
      <w:r>
        <w:rPr>
          <w:rFonts w:ascii="Times New Roman" w:hAnsi="Times New Roman" w:cs="Times New Roman"/>
          <w:sz w:val="24"/>
          <w:szCs w:val="24"/>
        </w:rPr>
        <w:t>e</w:t>
      </w:r>
      <w:r w:rsidR="007354F2" w:rsidRPr="0096342A">
        <w:rPr>
          <w:rFonts w:ascii="Times New Roman" w:hAnsi="Times New Roman" w:cs="Times New Roman"/>
          <w:sz w:val="24"/>
          <w:szCs w:val="24"/>
        </w:rPr>
        <w:t xml:space="preserve"> the code from simpleXlsMerger.txt file. </w:t>
      </w:r>
      <w:r w:rsidR="00583F6A" w:rsidRPr="0096342A">
        <w:rPr>
          <w:rFonts w:ascii="Times New Roman" w:hAnsi="Times New Roman" w:cs="Times New Roman"/>
          <w:sz w:val="24"/>
          <w:szCs w:val="24"/>
        </w:rPr>
        <w:t>In the code, c</w:t>
      </w:r>
      <w:r w:rsidR="007354F2" w:rsidRPr="0096342A">
        <w:rPr>
          <w:rFonts w:ascii="Times New Roman" w:hAnsi="Times New Roman" w:cs="Times New Roman"/>
          <w:sz w:val="24"/>
          <w:szCs w:val="24"/>
        </w:rPr>
        <w:t xml:space="preserve">hange the </w:t>
      </w:r>
      <w:r w:rsidR="00EA5EF1" w:rsidRPr="0096342A">
        <w:rPr>
          <w:rFonts w:ascii="Times New Roman" w:hAnsi="Times New Roman" w:cs="Times New Roman"/>
          <w:sz w:val="24"/>
          <w:szCs w:val="24"/>
        </w:rPr>
        <w:t>path to a</w:t>
      </w:r>
      <w:r w:rsidR="00594F36" w:rsidRPr="0096342A">
        <w:rPr>
          <w:rFonts w:ascii="Times New Roman" w:hAnsi="Times New Roman" w:cs="Times New Roman"/>
          <w:sz w:val="24"/>
          <w:szCs w:val="24"/>
        </w:rPr>
        <w:t xml:space="preserve"> </w:t>
      </w:r>
      <w:r w:rsidR="007354F2" w:rsidRPr="0096342A">
        <w:rPr>
          <w:rFonts w:ascii="Times New Roman" w:hAnsi="Times New Roman" w:cs="Times New Roman"/>
          <w:sz w:val="24"/>
          <w:szCs w:val="24"/>
        </w:rPr>
        <w:t>folder where all the spreadsheets from part</w:t>
      </w:r>
      <w:r w:rsidR="00A21A71">
        <w:rPr>
          <w:rFonts w:ascii="Times New Roman" w:hAnsi="Times New Roman" w:cs="Times New Roman"/>
          <w:sz w:val="24"/>
          <w:szCs w:val="24"/>
        </w:rPr>
        <w:t xml:space="preserve"> 1 are saved. Execute the macro</w:t>
      </w:r>
      <w:r w:rsidR="007354F2" w:rsidRPr="0096342A">
        <w:rPr>
          <w:rFonts w:ascii="Times New Roman" w:hAnsi="Times New Roman" w:cs="Times New Roman"/>
          <w:sz w:val="24"/>
          <w:szCs w:val="24"/>
        </w:rPr>
        <w:t>.</w:t>
      </w:r>
      <w:r w:rsidR="00CD31A1">
        <w:rPr>
          <w:rFonts w:ascii="Times New Roman" w:hAnsi="Times New Roman" w:cs="Times New Roman"/>
          <w:sz w:val="24"/>
          <w:szCs w:val="24"/>
        </w:rPr>
        <w:t xml:space="preserve"> </w:t>
      </w:r>
      <w:r w:rsidR="00FA6A56">
        <w:rPr>
          <w:rFonts w:ascii="Times New Roman" w:hAnsi="Times New Roman" w:cs="Times New Roman"/>
          <w:sz w:val="24"/>
          <w:szCs w:val="24"/>
        </w:rPr>
        <w:t>S</w:t>
      </w:r>
      <w:r w:rsidR="00CD31A1">
        <w:rPr>
          <w:rFonts w:ascii="Times New Roman" w:hAnsi="Times New Roman" w:cs="Times New Roman"/>
          <w:sz w:val="24"/>
          <w:szCs w:val="24"/>
        </w:rPr>
        <w:t>ave Ma</w:t>
      </w:r>
      <w:r w:rsidR="00583F6A" w:rsidRPr="0096342A">
        <w:rPr>
          <w:rFonts w:ascii="Times New Roman" w:hAnsi="Times New Roman" w:cs="Times New Roman"/>
          <w:sz w:val="24"/>
          <w:szCs w:val="24"/>
        </w:rPr>
        <w:t>inBook as Excel Workbook (not macro-enabled).</w:t>
      </w:r>
    </w:p>
    <w:p w:rsidR="00CD31A1" w:rsidRPr="0096342A" w:rsidRDefault="00CD31A1" w:rsidP="000856D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 </w:t>
      </w:r>
      <w:r w:rsidR="00E4632A">
        <w:rPr>
          <w:rFonts w:ascii="Times New Roman" w:hAnsi="Times New Roman" w:cs="Times New Roman"/>
          <w:sz w:val="24"/>
          <w:szCs w:val="24"/>
        </w:rPr>
        <w:t>AUCTION_</w:t>
      </w:r>
      <w:r>
        <w:rPr>
          <w:rFonts w:ascii="Times New Roman" w:hAnsi="Times New Roman" w:cs="Times New Roman"/>
          <w:sz w:val="24"/>
          <w:szCs w:val="24"/>
        </w:rPr>
        <w:t xml:space="preserve">ADMIN spreadsheet in </w:t>
      </w:r>
      <w:r w:rsidRPr="0071701E">
        <w:rPr>
          <w:rFonts w:ascii="Times New Roman" w:hAnsi="Times New Roman" w:cs="Times New Roman"/>
          <w:b/>
          <w:sz w:val="24"/>
          <w:szCs w:val="24"/>
        </w:rPr>
        <w:t>MainBook</w:t>
      </w:r>
      <w:r>
        <w:rPr>
          <w:rFonts w:ascii="Times New Roman" w:hAnsi="Times New Roman" w:cs="Times New Roman"/>
          <w:sz w:val="24"/>
          <w:szCs w:val="24"/>
        </w:rPr>
        <w:t xml:space="preserve"> by Round.</w:t>
      </w:r>
    </w:p>
    <w:p w:rsidR="007354F2" w:rsidRPr="0096342A" w:rsidRDefault="00E672D6" w:rsidP="000856D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Microsoft Excel</w:t>
      </w:r>
      <w:r w:rsidRPr="009634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594F36" w:rsidRPr="0096342A">
        <w:rPr>
          <w:rFonts w:ascii="Times New Roman" w:hAnsi="Times New Roman" w:cs="Times New Roman"/>
          <w:sz w:val="24"/>
          <w:szCs w:val="24"/>
        </w:rPr>
        <w:t xml:space="preserve">reate a new Workbook </w:t>
      </w:r>
      <w:r w:rsidR="005D0F10">
        <w:rPr>
          <w:rFonts w:ascii="Times New Roman" w:hAnsi="Times New Roman" w:cs="Times New Roman"/>
          <w:sz w:val="24"/>
          <w:szCs w:val="24"/>
        </w:rPr>
        <w:t xml:space="preserve">called </w:t>
      </w:r>
      <w:r w:rsidR="00594F36" w:rsidRPr="0096342A">
        <w:rPr>
          <w:rFonts w:ascii="Times New Roman" w:hAnsi="Times New Roman" w:cs="Times New Roman"/>
          <w:b/>
          <w:sz w:val="24"/>
          <w:szCs w:val="24"/>
        </w:rPr>
        <w:t>Items</w:t>
      </w:r>
      <w:r w:rsidR="00594F36" w:rsidRPr="0096342A">
        <w:rPr>
          <w:rFonts w:ascii="Times New Roman" w:hAnsi="Times New Roman" w:cs="Times New Roman"/>
          <w:sz w:val="24"/>
          <w:szCs w:val="24"/>
        </w:rPr>
        <w:t xml:space="preserve"> in the same folder where </w:t>
      </w:r>
      <w:r w:rsidR="00594F36" w:rsidRPr="0096342A">
        <w:rPr>
          <w:rFonts w:ascii="Times New Roman" w:hAnsi="Times New Roman" w:cs="Times New Roman"/>
          <w:b/>
          <w:sz w:val="24"/>
          <w:szCs w:val="24"/>
        </w:rPr>
        <w:t>MainBook</w:t>
      </w:r>
      <w:r w:rsidR="005D0F10">
        <w:rPr>
          <w:rFonts w:ascii="Times New Roman" w:hAnsi="Times New Roman" w:cs="Times New Roman"/>
          <w:sz w:val="24"/>
          <w:szCs w:val="24"/>
        </w:rPr>
        <w:t xml:space="preserve"> has been</w:t>
      </w:r>
      <w:r w:rsidR="00594F36" w:rsidRPr="0096342A">
        <w:rPr>
          <w:rFonts w:ascii="Times New Roman" w:hAnsi="Times New Roman" w:cs="Times New Roman"/>
          <w:sz w:val="24"/>
          <w:szCs w:val="24"/>
        </w:rPr>
        <w:t xml:space="preserve"> saved. Copy there the </w:t>
      </w:r>
      <w:r w:rsidR="005D0F10">
        <w:rPr>
          <w:rFonts w:ascii="Times New Roman" w:hAnsi="Times New Roman" w:cs="Times New Roman"/>
          <w:sz w:val="24"/>
          <w:szCs w:val="24"/>
        </w:rPr>
        <w:t>spread</w:t>
      </w:r>
      <w:r w:rsidR="00594F36" w:rsidRPr="0096342A">
        <w:rPr>
          <w:rFonts w:ascii="Times New Roman" w:hAnsi="Times New Roman" w:cs="Times New Roman"/>
          <w:sz w:val="24"/>
          <w:szCs w:val="24"/>
        </w:rPr>
        <w:t xml:space="preserve">sheet </w:t>
      </w:r>
      <w:r w:rsidR="005D0F10">
        <w:rPr>
          <w:rFonts w:ascii="Times New Roman" w:hAnsi="Times New Roman" w:cs="Times New Roman"/>
          <w:sz w:val="24"/>
          <w:szCs w:val="24"/>
        </w:rPr>
        <w:t xml:space="preserve">called </w:t>
      </w:r>
      <w:r w:rsidR="005D0F10">
        <w:rPr>
          <w:rFonts w:ascii="Times New Roman" w:hAnsi="Times New Roman" w:cs="Times New Roman"/>
          <w:b/>
          <w:sz w:val="24"/>
          <w:szCs w:val="24"/>
        </w:rPr>
        <w:t>I</w:t>
      </w:r>
      <w:r w:rsidR="00594F36" w:rsidRPr="0096342A">
        <w:rPr>
          <w:rFonts w:ascii="Times New Roman" w:hAnsi="Times New Roman" w:cs="Times New Roman"/>
          <w:b/>
          <w:sz w:val="24"/>
          <w:szCs w:val="24"/>
        </w:rPr>
        <w:t>tems</w:t>
      </w:r>
      <w:r w:rsidR="00594F36" w:rsidRPr="0096342A">
        <w:rPr>
          <w:rFonts w:ascii="Times New Roman" w:hAnsi="Times New Roman" w:cs="Times New Roman"/>
          <w:sz w:val="24"/>
          <w:szCs w:val="24"/>
        </w:rPr>
        <w:t xml:space="preserve"> from the latest round of auction. </w:t>
      </w:r>
    </w:p>
    <w:p w:rsidR="00F4457E" w:rsidRPr="0096342A" w:rsidRDefault="00E672D6" w:rsidP="000856D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Microsoft Excel</w:t>
      </w:r>
      <w:r w:rsidRPr="009634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F4457E" w:rsidRPr="0096342A">
        <w:rPr>
          <w:rFonts w:ascii="Times New Roman" w:hAnsi="Times New Roman" w:cs="Times New Roman"/>
          <w:sz w:val="24"/>
          <w:szCs w:val="24"/>
        </w:rPr>
        <w:t xml:space="preserve">reate a new Workbook </w:t>
      </w:r>
      <w:r w:rsidR="005D0F10">
        <w:rPr>
          <w:rFonts w:ascii="Times New Roman" w:hAnsi="Times New Roman" w:cs="Times New Roman"/>
          <w:sz w:val="24"/>
          <w:szCs w:val="24"/>
        </w:rPr>
        <w:t xml:space="preserve">called </w:t>
      </w:r>
      <w:r w:rsidR="00F4457E" w:rsidRPr="0096342A">
        <w:rPr>
          <w:rFonts w:ascii="Times New Roman" w:hAnsi="Times New Roman" w:cs="Times New Roman"/>
          <w:b/>
          <w:sz w:val="24"/>
          <w:szCs w:val="24"/>
        </w:rPr>
        <w:t>Bidders</w:t>
      </w:r>
      <w:r w:rsidR="00F4457E" w:rsidRPr="0096342A">
        <w:rPr>
          <w:rFonts w:ascii="Times New Roman" w:hAnsi="Times New Roman" w:cs="Times New Roman"/>
          <w:sz w:val="24"/>
          <w:szCs w:val="24"/>
        </w:rPr>
        <w:t xml:space="preserve"> in the same folder where </w:t>
      </w:r>
      <w:r w:rsidR="00F4457E" w:rsidRPr="0096342A">
        <w:rPr>
          <w:rFonts w:ascii="Times New Roman" w:hAnsi="Times New Roman" w:cs="Times New Roman"/>
          <w:b/>
          <w:sz w:val="24"/>
          <w:szCs w:val="24"/>
        </w:rPr>
        <w:t>MainBook</w:t>
      </w:r>
      <w:r w:rsidR="005D0F10">
        <w:rPr>
          <w:rFonts w:ascii="Times New Roman" w:hAnsi="Times New Roman" w:cs="Times New Roman"/>
          <w:sz w:val="24"/>
          <w:szCs w:val="24"/>
        </w:rPr>
        <w:t xml:space="preserve"> has been</w:t>
      </w:r>
      <w:r w:rsidR="00F4457E" w:rsidRPr="0096342A">
        <w:rPr>
          <w:rFonts w:ascii="Times New Roman" w:hAnsi="Times New Roman" w:cs="Times New Roman"/>
          <w:sz w:val="24"/>
          <w:szCs w:val="24"/>
        </w:rPr>
        <w:t xml:space="preserve"> saved. Copy there the </w:t>
      </w:r>
      <w:r w:rsidR="005D0F10">
        <w:rPr>
          <w:rFonts w:ascii="Times New Roman" w:hAnsi="Times New Roman" w:cs="Times New Roman"/>
          <w:sz w:val="24"/>
          <w:szCs w:val="24"/>
        </w:rPr>
        <w:t>spread</w:t>
      </w:r>
      <w:r w:rsidR="00F4457E" w:rsidRPr="0096342A">
        <w:rPr>
          <w:rFonts w:ascii="Times New Roman" w:hAnsi="Times New Roman" w:cs="Times New Roman"/>
          <w:sz w:val="24"/>
          <w:szCs w:val="24"/>
        </w:rPr>
        <w:t>sheet</w:t>
      </w:r>
      <w:r w:rsidR="005D0F10">
        <w:rPr>
          <w:rFonts w:ascii="Times New Roman" w:hAnsi="Times New Roman" w:cs="Times New Roman"/>
          <w:sz w:val="24"/>
          <w:szCs w:val="24"/>
        </w:rPr>
        <w:t xml:space="preserve"> called</w:t>
      </w:r>
      <w:r w:rsidR="00F4457E" w:rsidRPr="0096342A">
        <w:rPr>
          <w:rFonts w:ascii="Times New Roman" w:hAnsi="Times New Roman" w:cs="Times New Roman"/>
          <w:sz w:val="24"/>
          <w:szCs w:val="24"/>
        </w:rPr>
        <w:t xml:space="preserve"> </w:t>
      </w:r>
      <w:r w:rsidR="005D0F10">
        <w:rPr>
          <w:rFonts w:ascii="Times New Roman" w:hAnsi="Times New Roman" w:cs="Times New Roman"/>
          <w:b/>
          <w:sz w:val="24"/>
          <w:szCs w:val="24"/>
        </w:rPr>
        <w:t>Bidder_S</w:t>
      </w:r>
      <w:r w:rsidR="00F4457E" w:rsidRPr="0096342A">
        <w:rPr>
          <w:rFonts w:ascii="Times New Roman" w:hAnsi="Times New Roman" w:cs="Times New Roman"/>
          <w:b/>
          <w:sz w:val="24"/>
          <w:szCs w:val="24"/>
        </w:rPr>
        <w:t>tatistics</w:t>
      </w:r>
      <w:r w:rsidR="00F4457E" w:rsidRPr="0096342A">
        <w:rPr>
          <w:rFonts w:ascii="Times New Roman" w:hAnsi="Times New Roman" w:cs="Times New Roman"/>
          <w:sz w:val="24"/>
          <w:szCs w:val="24"/>
        </w:rPr>
        <w:t xml:space="preserve"> from the latest round of auction. </w:t>
      </w:r>
    </w:p>
    <w:p w:rsidR="00594F36" w:rsidRDefault="00E672D6" w:rsidP="000856D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Microsoft Excel</w:t>
      </w:r>
      <w:r w:rsidRPr="009634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EA5EF1" w:rsidRPr="0096342A">
        <w:rPr>
          <w:rFonts w:ascii="Times New Roman" w:hAnsi="Times New Roman" w:cs="Times New Roman"/>
          <w:sz w:val="24"/>
          <w:szCs w:val="24"/>
        </w:rPr>
        <w:t xml:space="preserve">reate a new Macro-Enabled Workbook </w:t>
      </w:r>
      <w:r>
        <w:rPr>
          <w:rFonts w:ascii="Times New Roman" w:hAnsi="Times New Roman" w:cs="Times New Roman"/>
          <w:sz w:val="24"/>
          <w:szCs w:val="24"/>
        </w:rPr>
        <w:t xml:space="preserve">called </w:t>
      </w:r>
      <w:r w:rsidR="00EA5EF1" w:rsidRPr="0096342A">
        <w:rPr>
          <w:rFonts w:ascii="Times New Roman" w:hAnsi="Times New Roman" w:cs="Times New Roman"/>
          <w:b/>
          <w:sz w:val="24"/>
          <w:szCs w:val="24"/>
        </w:rPr>
        <w:t>FinalBook</w:t>
      </w:r>
      <w:r w:rsidR="00EA5EF1" w:rsidRPr="0096342A">
        <w:rPr>
          <w:rFonts w:ascii="Times New Roman" w:hAnsi="Times New Roman" w:cs="Times New Roman"/>
          <w:sz w:val="24"/>
          <w:szCs w:val="24"/>
        </w:rPr>
        <w:t>. In this workbook create 12 empty sheets. Open VBA editor (Alt+F11) and past</w:t>
      </w:r>
      <w:r>
        <w:rPr>
          <w:rFonts w:ascii="Times New Roman" w:hAnsi="Times New Roman" w:cs="Times New Roman"/>
          <w:sz w:val="24"/>
          <w:szCs w:val="24"/>
        </w:rPr>
        <w:t>e</w:t>
      </w:r>
      <w:r w:rsidR="00EA5EF1" w:rsidRPr="0096342A">
        <w:rPr>
          <w:rFonts w:ascii="Times New Roman" w:hAnsi="Times New Roman" w:cs="Times New Roman"/>
          <w:sz w:val="24"/>
          <w:szCs w:val="24"/>
        </w:rPr>
        <w:t xml:space="preserve"> the code from SheetsReorganizer.txt file. </w:t>
      </w:r>
      <w:r w:rsidR="00583F6A" w:rsidRPr="0096342A">
        <w:rPr>
          <w:rFonts w:ascii="Times New Roman" w:hAnsi="Times New Roman" w:cs="Times New Roman"/>
          <w:b/>
          <w:sz w:val="24"/>
          <w:szCs w:val="24"/>
        </w:rPr>
        <w:t>FinalBook</w:t>
      </w:r>
      <w:r w:rsidR="00583F6A" w:rsidRPr="009634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</w:t>
      </w:r>
      <w:r w:rsidR="00583F6A" w:rsidRPr="0096342A">
        <w:rPr>
          <w:rFonts w:ascii="Times New Roman" w:hAnsi="Times New Roman" w:cs="Times New Roman"/>
          <w:sz w:val="24"/>
          <w:szCs w:val="24"/>
        </w:rPr>
        <w:t xml:space="preserve"> to be saved in the same folder, where</w:t>
      </w:r>
      <w:r w:rsidR="00EA5EF1" w:rsidRPr="0096342A">
        <w:rPr>
          <w:rFonts w:ascii="Times New Roman" w:hAnsi="Times New Roman" w:cs="Times New Roman"/>
          <w:sz w:val="24"/>
          <w:szCs w:val="24"/>
        </w:rPr>
        <w:t xml:space="preserve"> file</w:t>
      </w:r>
      <w:r w:rsidR="00D32ABC" w:rsidRPr="0096342A">
        <w:rPr>
          <w:rFonts w:ascii="Times New Roman" w:hAnsi="Times New Roman" w:cs="Times New Roman"/>
          <w:sz w:val="24"/>
          <w:szCs w:val="24"/>
        </w:rPr>
        <w:t>s</w:t>
      </w:r>
      <w:r w:rsidR="00EA5EF1" w:rsidRPr="0096342A">
        <w:rPr>
          <w:rFonts w:ascii="Times New Roman" w:hAnsi="Times New Roman" w:cs="Times New Roman"/>
          <w:sz w:val="24"/>
          <w:szCs w:val="24"/>
        </w:rPr>
        <w:t xml:space="preserve"> </w:t>
      </w:r>
      <w:r w:rsidR="00EA5EF1" w:rsidRPr="0096342A">
        <w:rPr>
          <w:rFonts w:ascii="Times New Roman" w:hAnsi="Times New Roman" w:cs="Times New Roman"/>
          <w:b/>
          <w:sz w:val="24"/>
          <w:szCs w:val="24"/>
        </w:rPr>
        <w:t>MainBook.xls</w:t>
      </w:r>
      <w:r w:rsidR="00D32ABC" w:rsidRPr="0096342A">
        <w:rPr>
          <w:rFonts w:ascii="Times New Roman" w:hAnsi="Times New Roman" w:cs="Times New Roman"/>
          <w:b/>
          <w:sz w:val="24"/>
          <w:szCs w:val="24"/>
        </w:rPr>
        <w:t xml:space="preserve">x, Items.xlsx and Bidders.xlsx </w:t>
      </w:r>
      <w:r>
        <w:rPr>
          <w:rFonts w:ascii="Times New Roman" w:hAnsi="Times New Roman" w:cs="Times New Roman"/>
          <w:sz w:val="24"/>
          <w:szCs w:val="24"/>
        </w:rPr>
        <w:t>have been created</w:t>
      </w:r>
      <w:r w:rsidR="00D32ABC" w:rsidRPr="0096342A">
        <w:rPr>
          <w:rFonts w:ascii="Times New Roman" w:hAnsi="Times New Roman" w:cs="Times New Roman"/>
          <w:b/>
          <w:sz w:val="24"/>
          <w:szCs w:val="24"/>
        </w:rPr>
        <w:t>.</w:t>
      </w:r>
      <w:r w:rsidR="00EA5EF1" w:rsidRPr="009634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1A71">
        <w:rPr>
          <w:rFonts w:ascii="Times New Roman" w:hAnsi="Times New Roman" w:cs="Times New Roman"/>
          <w:sz w:val="24"/>
          <w:szCs w:val="24"/>
        </w:rPr>
        <w:t>Execute the macro</w:t>
      </w:r>
      <w:r w:rsidR="00EA5EF1" w:rsidRPr="0096342A">
        <w:rPr>
          <w:rFonts w:ascii="Times New Roman" w:hAnsi="Times New Roman" w:cs="Times New Roman"/>
          <w:sz w:val="24"/>
          <w:szCs w:val="24"/>
        </w:rPr>
        <w:t>.</w:t>
      </w:r>
    </w:p>
    <w:p w:rsidR="001E6C9C" w:rsidRDefault="001E6C9C" w:rsidP="000856D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corre</w:t>
      </w:r>
      <w:r w:rsidR="00E672D6">
        <w:rPr>
          <w:rFonts w:ascii="Times New Roman" w:hAnsi="Times New Roman" w:cs="Times New Roman"/>
          <w:sz w:val="24"/>
          <w:szCs w:val="24"/>
        </w:rPr>
        <w:t>spondence</w:t>
      </w:r>
      <w:r>
        <w:rPr>
          <w:rFonts w:ascii="Times New Roman" w:hAnsi="Times New Roman" w:cs="Times New Roman"/>
          <w:sz w:val="24"/>
          <w:szCs w:val="24"/>
        </w:rPr>
        <w:t xml:space="preserve"> of UPRFRONT_PMNT and MINIMUM BID columns of Markets spreadsheet with Attachments to Procedures Public Notice, available on </w:t>
      </w:r>
      <w:r w:rsidR="00E672D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FCC website.</w:t>
      </w:r>
    </w:p>
    <w:p w:rsidR="006C446E" w:rsidRPr="00FF02B6" w:rsidRDefault="001E6C9C" w:rsidP="000856D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the </w:t>
      </w:r>
      <w:r w:rsidR="00E672D6">
        <w:rPr>
          <w:rFonts w:ascii="Times New Roman" w:hAnsi="Times New Roman" w:cs="Times New Roman"/>
          <w:sz w:val="24"/>
          <w:szCs w:val="24"/>
        </w:rPr>
        <w:t>correspondence</w:t>
      </w:r>
      <w:r>
        <w:rPr>
          <w:rFonts w:ascii="Times New Roman" w:hAnsi="Times New Roman" w:cs="Times New Roman"/>
          <w:sz w:val="24"/>
          <w:szCs w:val="24"/>
        </w:rPr>
        <w:t xml:space="preserve"> of UPRFONT_PMNT column of Bidders spreadsheet with Attachments to Qualified Bidders </w:t>
      </w:r>
      <w:r w:rsidR="009864C5">
        <w:rPr>
          <w:rFonts w:ascii="Times New Roman" w:hAnsi="Times New Roman" w:cs="Times New Roman"/>
          <w:sz w:val="24"/>
          <w:szCs w:val="24"/>
        </w:rPr>
        <w:t xml:space="preserve">or Winning Bidders </w:t>
      </w:r>
      <w:r>
        <w:rPr>
          <w:rFonts w:ascii="Times New Roman" w:hAnsi="Times New Roman" w:cs="Times New Roman"/>
          <w:sz w:val="24"/>
          <w:szCs w:val="24"/>
        </w:rPr>
        <w:t>Public Notice</w:t>
      </w:r>
      <w:r w:rsidR="009864C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available on </w:t>
      </w:r>
      <w:r w:rsidR="00E672D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FCC website. </w:t>
      </w:r>
    </w:p>
    <w:p w:rsidR="00D32ABC" w:rsidRPr="0096342A" w:rsidRDefault="00FA6A56" w:rsidP="000856D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 each spreadsheet in </w:t>
      </w:r>
      <w:r w:rsidRPr="00FA6A56">
        <w:rPr>
          <w:rFonts w:ascii="Times New Roman" w:hAnsi="Times New Roman" w:cs="Times New Roman"/>
          <w:b/>
          <w:sz w:val="24"/>
          <w:szCs w:val="24"/>
        </w:rPr>
        <w:t>FinalBook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u</w:t>
      </w:r>
      <w:r w:rsidR="00D32ABC" w:rsidRPr="0096342A">
        <w:rPr>
          <w:rFonts w:ascii="Times New Roman" w:hAnsi="Times New Roman" w:cs="Times New Roman"/>
          <w:sz w:val="24"/>
          <w:szCs w:val="24"/>
        </w:rPr>
        <w:t xml:space="preserve">sing format painter and excel file for one of the previous auctions </w:t>
      </w:r>
      <w:r w:rsidR="00E672D6">
        <w:rPr>
          <w:rFonts w:ascii="Times New Roman" w:hAnsi="Times New Roman" w:cs="Times New Roman"/>
          <w:sz w:val="24"/>
          <w:szCs w:val="24"/>
        </w:rPr>
        <w:t xml:space="preserve">on the </w:t>
      </w:r>
      <w:r w:rsidR="00583F6A" w:rsidRPr="0096342A">
        <w:rPr>
          <w:rFonts w:ascii="Times New Roman" w:hAnsi="Times New Roman" w:cs="Times New Roman"/>
          <w:sz w:val="24"/>
          <w:szCs w:val="24"/>
        </w:rPr>
        <w:t>CAPCP</w:t>
      </w:r>
      <w:r w:rsidR="00D32ABC" w:rsidRPr="0096342A">
        <w:rPr>
          <w:rFonts w:ascii="Times New Roman" w:hAnsi="Times New Roman" w:cs="Times New Roman"/>
          <w:sz w:val="24"/>
          <w:szCs w:val="24"/>
        </w:rPr>
        <w:t xml:space="preserve"> website. </w:t>
      </w:r>
    </w:p>
    <w:p w:rsidR="008B25FC" w:rsidRPr="0096342A" w:rsidRDefault="008B25FC" w:rsidP="000856D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42A">
        <w:rPr>
          <w:rFonts w:ascii="Times New Roman" w:hAnsi="Times New Roman" w:cs="Times New Roman"/>
          <w:sz w:val="24"/>
          <w:szCs w:val="24"/>
        </w:rPr>
        <w:t xml:space="preserve">Copy all spreadsheets </w:t>
      </w:r>
      <w:r w:rsidR="00E672D6">
        <w:rPr>
          <w:rFonts w:ascii="Times New Roman" w:hAnsi="Times New Roman" w:cs="Times New Roman"/>
          <w:sz w:val="24"/>
          <w:szCs w:val="24"/>
        </w:rPr>
        <w:t>from</w:t>
      </w:r>
      <w:r w:rsidRPr="0096342A">
        <w:rPr>
          <w:rFonts w:ascii="Times New Roman" w:hAnsi="Times New Roman" w:cs="Times New Roman"/>
          <w:sz w:val="24"/>
          <w:szCs w:val="24"/>
        </w:rPr>
        <w:t xml:space="preserve"> </w:t>
      </w:r>
      <w:r w:rsidRPr="0096342A">
        <w:rPr>
          <w:rFonts w:ascii="Times New Roman" w:hAnsi="Times New Roman" w:cs="Times New Roman"/>
          <w:b/>
          <w:sz w:val="24"/>
          <w:szCs w:val="24"/>
        </w:rPr>
        <w:t>FinalBook</w:t>
      </w:r>
      <w:r w:rsidRPr="0096342A">
        <w:rPr>
          <w:rFonts w:ascii="Times New Roman" w:hAnsi="Times New Roman" w:cs="Times New Roman"/>
          <w:sz w:val="24"/>
          <w:szCs w:val="24"/>
        </w:rPr>
        <w:t xml:space="preserve"> and paste them to a new file. One way to do it: right-click a sheet tab, and then click </w:t>
      </w:r>
      <w:r w:rsidRPr="0096342A">
        <w:rPr>
          <w:rFonts w:ascii="Times New Roman" w:hAnsi="Times New Roman" w:cs="Times New Roman"/>
          <w:b/>
          <w:sz w:val="24"/>
          <w:szCs w:val="24"/>
        </w:rPr>
        <w:t>Select All Sheets</w:t>
      </w:r>
      <w:r w:rsidRPr="0096342A">
        <w:rPr>
          <w:rFonts w:ascii="Times New Roman" w:hAnsi="Times New Roman" w:cs="Times New Roman"/>
          <w:sz w:val="24"/>
          <w:szCs w:val="24"/>
        </w:rPr>
        <w:t xml:space="preserve"> </w:t>
      </w:r>
      <w:r w:rsidR="00E672D6">
        <w:rPr>
          <w:rFonts w:ascii="Times New Roman" w:hAnsi="Times New Roman" w:cs="Times New Roman"/>
          <w:sz w:val="24"/>
          <w:szCs w:val="24"/>
        </w:rPr>
        <w:t>from</w:t>
      </w:r>
      <w:r w:rsidRPr="0096342A">
        <w:rPr>
          <w:rFonts w:ascii="Times New Roman" w:hAnsi="Times New Roman" w:cs="Times New Roman"/>
          <w:sz w:val="24"/>
          <w:szCs w:val="24"/>
        </w:rPr>
        <w:t xml:space="preserve"> the shortcut menu.  Right-click a sheet tab, and then click Select </w:t>
      </w:r>
      <w:r w:rsidRPr="0096342A">
        <w:rPr>
          <w:rFonts w:ascii="Times New Roman" w:hAnsi="Times New Roman" w:cs="Times New Roman"/>
          <w:b/>
          <w:sz w:val="24"/>
          <w:szCs w:val="24"/>
        </w:rPr>
        <w:t>Move or Copy</w:t>
      </w:r>
      <w:r w:rsidRPr="0096342A">
        <w:rPr>
          <w:rFonts w:ascii="Times New Roman" w:hAnsi="Times New Roman" w:cs="Times New Roman"/>
          <w:sz w:val="24"/>
          <w:szCs w:val="24"/>
        </w:rPr>
        <w:t xml:space="preserve">. In </w:t>
      </w:r>
      <w:r w:rsidR="00E672D6">
        <w:rPr>
          <w:rFonts w:ascii="Times New Roman" w:hAnsi="Times New Roman" w:cs="Times New Roman"/>
          <w:sz w:val="24"/>
          <w:szCs w:val="24"/>
        </w:rPr>
        <w:t xml:space="preserve">a </w:t>
      </w:r>
      <w:r w:rsidRPr="0096342A">
        <w:rPr>
          <w:rFonts w:ascii="Times New Roman" w:hAnsi="Times New Roman" w:cs="Times New Roman"/>
          <w:sz w:val="24"/>
          <w:szCs w:val="24"/>
        </w:rPr>
        <w:t xml:space="preserve">dialog window </w:t>
      </w:r>
      <w:r w:rsidRPr="0096342A">
        <w:rPr>
          <w:rFonts w:ascii="Times New Roman" w:hAnsi="Times New Roman" w:cs="Times New Roman"/>
          <w:b/>
          <w:sz w:val="24"/>
          <w:szCs w:val="24"/>
        </w:rPr>
        <w:t>To Book</w:t>
      </w:r>
      <w:r w:rsidRPr="0096342A">
        <w:rPr>
          <w:rFonts w:ascii="Times New Roman" w:hAnsi="Times New Roman" w:cs="Times New Roman"/>
          <w:sz w:val="24"/>
          <w:szCs w:val="24"/>
        </w:rPr>
        <w:t xml:space="preserve">, choose the name of a new file. </w:t>
      </w:r>
      <w:r w:rsidRPr="0096342A">
        <w:rPr>
          <w:rFonts w:ascii="Times New Roman" w:hAnsi="Times New Roman" w:cs="Times New Roman"/>
          <w:b/>
          <w:sz w:val="24"/>
          <w:szCs w:val="24"/>
        </w:rPr>
        <w:t xml:space="preserve">This step is recommended as it could substantially reduce the size of </w:t>
      </w:r>
      <w:r w:rsidR="00E672D6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Pr="0096342A">
        <w:rPr>
          <w:rFonts w:ascii="Times New Roman" w:hAnsi="Times New Roman" w:cs="Times New Roman"/>
          <w:b/>
          <w:sz w:val="24"/>
          <w:szCs w:val="24"/>
        </w:rPr>
        <w:t>final file!!!</w:t>
      </w:r>
    </w:p>
    <w:p w:rsidR="000856D4" w:rsidRDefault="000856D4" w:rsidP="00583F6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3F6A" w:rsidRPr="00AE3B8B" w:rsidRDefault="000856D4" w:rsidP="00583F6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Important</w:t>
      </w:r>
      <w:r w:rsidR="00583F6A" w:rsidRPr="00AE3B8B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583F6A" w:rsidRPr="0096342A" w:rsidRDefault="00583F6A" w:rsidP="000856D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42A">
        <w:rPr>
          <w:rFonts w:ascii="Times New Roman" w:hAnsi="Times New Roman" w:cs="Times New Roman"/>
          <w:sz w:val="24"/>
          <w:szCs w:val="24"/>
        </w:rPr>
        <w:t xml:space="preserve">Sometimes when </w:t>
      </w:r>
      <w:r w:rsidR="00A21A71">
        <w:rPr>
          <w:rFonts w:ascii="Times New Roman" w:hAnsi="Times New Roman" w:cs="Times New Roman"/>
          <w:sz w:val="24"/>
          <w:szCs w:val="24"/>
        </w:rPr>
        <w:t>running SheetsReorganizer macro</w:t>
      </w:r>
      <w:r w:rsidRPr="0096342A">
        <w:rPr>
          <w:rFonts w:ascii="Times New Roman" w:hAnsi="Times New Roman" w:cs="Times New Roman"/>
          <w:sz w:val="24"/>
          <w:szCs w:val="24"/>
        </w:rPr>
        <w:t xml:space="preserve"> in FinalBook, the error </w:t>
      </w:r>
      <w:r w:rsidR="000856D4" w:rsidRPr="000856D4">
        <w:rPr>
          <w:rFonts w:ascii="Times New Roman" w:hAnsi="Times New Roman" w:cs="Times New Roman"/>
          <w:b/>
          <w:sz w:val="24"/>
          <w:szCs w:val="24"/>
        </w:rPr>
        <w:t>“</w:t>
      </w:r>
      <w:r w:rsidRPr="000856D4">
        <w:rPr>
          <w:rFonts w:ascii="Times New Roman" w:hAnsi="Times New Roman" w:cs="Times New Roman"/>
          <w:b/>
          <w:sz w:val="24"/>
          <w:szCs w:val="24"/>
        </w:rPr>
        <w:t>a</w:t>
      </w:r>
      <w:r w:rsidR="000856D4" w:rsidRPr="000856D4">
        <w:rPr>
          <w:rFonts w:ascii="Times New Roman" w:hAnsi="Times New Roman" w:cs="Times New Roman"/>
          <w:b/>
          <w:sz w:val="24"/>
          <w:szCs w:val="24"/>
        </w:rPr>
        <w:t>n</w:t>
      </w:r>
      <w:r w:rsidRPr="000856D4">
        <w:rPr>
          <w:rFonts w:ascii="Times New Roman" w:hAnsi="Times New Roman" w:cs="Times New Roman"/>
          <w:b/>
          <w:sz w:val="24"/>
          <w:szCs w:val="24"/>
        </w:rPr>
        <w:t xml:space="preserve"> Excel been out of memory</w:t>
      </w:r>
      <w:r w:rsidR="000856D4" w:rsidRPr="000856D4">
        <w:rPr>
          <w:rFonts w:ascii="Times New Roman" w:hAnsi="Times New Roman" w:cs="Times New Roman"/>
          <w:b/>
          <w:sz w:val="24"/>
          <w:szCs w:val="24"/>
        </w:rPr>
        <w:t>”</w:t>
      </w:r>
      <w:r w:rsidRPr="0096342A">
        <w:rPr>
          <w:rFonts w:ascii="Times New Roman" w:hAnsi="Times New Roman" w:cs="Times New Roman"/>
          <w:sz w:val="24"/>
          <w:szCs w:val="24"/>
        </w:rPr>
        <w:t xml:space="preserve"> could appear. </w:t>
      </w:r>
      <w:r w:rsidR="000856D4">
        <w:rPr>
          <w:rFonts w:ascii="Times New Roman" w:hAnsi="Times New Roman" w:cs="Times New Roman"/>
          <w:sz w:val="24"/>
          <w:szCs w:val="24"/>
        </w:rPr>
        <w:t>T</w:t>
      </w:r>
      <w:r w:rsidRPr="0096342A">
        <w:rPr>
          <w:rFonts w:ascii="Times New Roman" w:hAnsi="Times New Roman" w:cs="Times New Roman"/>
          <w:sz w:val="24"/>
          <w:szCs w:val="24"/>
        </w:rPr>
        <w:t xml:space="preserve">o overcome </w:t>
      </w:r>
      <w:r w:rsidR="000856D4">
        <w:rPr>
          <w:rFonts w:ascii="Times New Roman" w:hAnsi="Times New Roman" w:cs="Times New Roman"/>
          <w:sz w:val="24"/>
          <w:szCs w:val="24"/>
        </w:rPr>
        <w:t xml:space="preserve">this problem, </w:t>
      </w:r>
      <w:r w:rsidR="00191107" w:rsidRPr="0096342A">
        <w:rPr>
          <w:rFonts w:ascii="Times New Roman" w:hAnsi="Times New Roman" w:cs="Times New Roman"/>
          <w:sz w:val="24"/>
          <w:szCs w:val="24"/>
        </w:rPr>
        <w:t>run few (but not all) s</w:t>
      </w:r>
      <w:r w:rsidR="007B3370" w:rsidRPr="0096342A">
        <w:rPr>
          <w:rFonts w:ascii="Times New Roman" w:hAnsi="Times New Roman" w:cs="Times New Roman"/>
          <w:sz w:val="24"/>
          <w:szCs w:val="24"/>
        </w:rPr>
        <w:t xml:space="preserve">ubroutines of SheetsReorganizer </w:t>
      </w:r>
      <w:r w:rsidR="00191107" w:rsidRPr="0096342A">
        <w:rPr>
          <w:rFonts w:ascii="Times New Roman" w:hAnsi="Times New Roman" w:cs="Times New Roman"/>
          <w:sz w:val="24"/>
          <w:szCs w:val="24"/>
        </w:rPr>
        <w:t>in a time</w:t>
      </w:r>
      <w:r w:rsidR="000856D4">
        <w:rPr>
          <w:rFonts w:ascii="Times New Roman" w:hAnsi="Times New Roman" w:cs="Times New Roman"/>
          <w:sz w:val="24"/>
          <w:szCs w:val="24"/>
        </w:rPr>
        <w:t xml:space="preserve"> (can be done</w:t>
      </w:r>
      <w:r w:rsidR="00191107" w:rsidRPr="0096342A">
        <w:rPr>
          <w:rFonts w:ascii="Times New Roman" w:hAnsi="Times New Roman" w:cs="Times New Roman"/>
          <w:sz w:val="24"/>
          <w:szCs w:val="24"/>
        </w:rPr>
        <w:t xml:space="preserve"> </w:t>
      </w:r>
      <w:r w:rsidR="000856D4">
        <w:rPr>
          <w:rFonts w:ascii="Times New Roman" w:hAnsi="Times New Roman" w:cs="Times New Roman"/>
          <w:sz w:val="24"/>
          <w:szCs w:val="24"/>
        </w:rPr>
        <w:t xml:space="preserve">using </w:t>
      </w:r>
      <w:r w:rsidR="00191107" w:rsidRPr="0096342A">
        <w:rPr>
          <w:rFonts w:ascii="Times New Roman" w:hAnsi="Times New Roman" w:cs="Times New Roman"/>
          <w:sz w:val="24"/>
          <w:szCs w:val="24"/>
        </w:rPr>
        <w:t>breakpoints in VBA editor</w:t>
      </w:r>
      <w:r w:rsidR="000856D4">
        <w:rPr>
          <w:rFonts w:ascii="Times New Roman" w:hAnsi="Times New Roman" w:cs="Times New Roman"/>
          <w:sz w:val="24"/>
          <w:szCs w:val="24"/>
        </w:rPr>
        <w:t>)</w:t>
      </w:r>
      <w:r w:rsidR="00191107" w:rsidRPr="0096342A">
        <w:rPr>
          <w:rFonts w:ascii="Times New Roman" w:hAnsi="Times New Roman" w:cs="Times New Roman"/>
          <w:sz w:val="24"/>
          <w:szCs w:val="24"/>
        </w:rPr>
        <w:t>.</w:t>
      </w:r>
      <w:r w:rsidRPr="009634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1A71" w:rsidRDefault="00191107" w:rsidP="000856D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1A71">
        <w:rPr>
          <w:rFonts w:ascii="Times New Roman" w:hAnsi="Times New Roman" w:cs="Times New Roman"/>
          <w:sz w:val="24"/>
          <w:szCs w:val="24"/>
        </w:rPr>
        <w:t xml:space="preserve">For auctions with many </w:t>
      </w:r>
      <w:r w:rsidR="00631F3C" w:rsidRPr="00A21A71">
        <w:rPr>
          <w:rFonts w:ascii="Times New Roman" w:hAnsi="Times New Roman" w:cs="Times New Roman"/>
          <w:sz w:val="24"/>
          <w:szCs w:val="24"/>
        </w:rPr>
        <w:t>items</w:t>
      </w:r>
      <w:r w:rsidRPr="00A21A71">
        <w:rPr>
          <w:rFonts w:ascii="Times New Roman" w:hAnsi="Times New Roman" w:cs="Times New Roman"/>
          <w:sz w:val="24"/>
          <w:szCs w:val="24"/>
        </w:rPr>
        <w:t xml:space="preserve"> and many rounds</w:t>
      </w:r>
      <w:r w:rsidR="0004661E" w:rsidRPr="00A21A71">
        <w:rPr>
          <w:rFonts w:ascii="Times New Roman" w:hAnsi="Times New Roman" w:cs="Times New Roman"/>
          <w:sz w:val="24"/>
          <w:szCs w:val="24"/>
        </w:rPr>
        <w:t xml:space="preserve"> the above procedure should be slightly modified. First, </w:t>
      </w:r>
      <w:r w:rsidR="00FA6A56" w:rsidRPr="00A21A71">
        <w:rPr>
          <w:rFonts w:ascii="Times New Roman" w:hAnsi="Times New Roman" w:cs="Times New Roman"/>
          <w:sz w:val="24"/>
          <w:szCs w:val="24"/>
        </w:rPr>
        <w:t>one</w:t>
      </w:r>
      <w:r w:rsidR="0004661E" w:rsidRPr="00A21A71">
        <w:rPr>
          <w:rFonts w:ascii="Times New Roman" w:hAnsi="Times New Roman" w:cs="Times New Roman"/>
          <w:sz w:val="24"/>
          <w:szCs w:val="24"/>
        </w:rPr>
        <w:t xml:space="preserve"> may need to separate </w:t>
      </w:r>
      <w:r w:rsidR="00631F3C" w:rsidRPr="00A21A71">
        <w:rPr>
          <w:rFonts w:ascii="Times New Roman" w:hAnsi="Times New Roman" w:cs="Times New Roman"/>
          <w:sz w:val="24"/>
          <w:szCs w:val="24"/>
        </w:rPr>
        <w:t>all rounds spreadsheets into several groups (in each group rounds should be consecutive, say rounds 1-50 in the fi</w:t>
      </w:r>
      <w:r w:rsidR="00FA6A56" w:rsidRPr="00A21A71">
        <w:rPr>
          <w:rFonts w:ascii="Times New Roman" w:hAnsi="Times New Roman" w:cs="Times New Roman"/>
          <w:sz w:val="24"/>
          <w:szCs w:val="24"/>
        </w:rPr>
        <w:t>rst group, 51-100 in the second</w:t>
      </w:r>
      <w:r w:rsidR="00631F3C" w:rsidRPr="00A21A71">
        <w:rPr>
          <w:rFonts w:ascii="Times New Roman" w:hAnsi="Times New Roman" w:cs="Times New Roman"/>
          <w:sz w:val="24"/>
          <w:szCs w:val="24"/>
        </w:rPr>
        <w:t xml:space="preserve"> and so on</w:t>
      </w:r>
      <w:r w:rsidR="00FA6A56" w:rsidRPr="00A21A71">
        <w:rPr>
          <w:rFonts w:ascii="Times New Roman" w:hAnsi="Times New Roman" w:cs="Times New Roman"/>
          <w:sz w:val="24"/>
          <w:szCs w:val="24"/>
        </w:rPr>
        <w:t>)</w:t>
      </w:r>
      <w:r w:rsidR="00631F3C" w:rsidRPr="00A21A71">
        <w:rPr>
          <w:rFonts w:ascii="Times New Roman" w:hAnsi="Times New Roman" w:cs="Times New Roman"/>
          <w:sz w:val="24"/>
          <w:szCs w:val="24"/>
        </w:rPr>
        <w:t xml:space="preserve">. Second, </w:t>
      </w:r>
      <w:r w:rsidR="00FA6A56" w:rsidRPr="00A21A71">
        <w:rPr>
          <w:rFonts w:ascii="Times New Roman" w:hAnsi="Times New Roman" w:cs="Times New Roman"/>
          <w:sz w:val="24"/>
          <w:szCs w:val="24"/>
        </w:rPr>
        <w:t>one</w:t>
      </w:r>
      <w:r w:rsidR="00631F3C" w:rsidRPr="00A21A71">
        <w:rPr>
          <w:rFonts w:ascii="Times New Roman" w:hAnsi="Times New Roman" w:cs="Times New Roman"/>
          <w:sz w:val="24"/>
          <w:szCs w:val="24"/>
        </w:rPr>
        <w:t xml:space="preserve"> need</w:t>
      </w:r>
      <w:r w:rsidR="000856D4">
        <w:rPr>
          <w:rFonts w:ascii="Times New Roman" w:hAnsi="Times New Roman" w:cs="Times New Roman"/>
          <w:sz w:val="24"/>
          <w:szCs w:val="24"/>
        </w:rPr>
        <w:t>s</w:t>
      </w:r>
      <w:r w:rsidR="00631F3C" w:rsidRPr="00A21A71">
        <w:rPr>
          <w:rFonts w:ascii="Times New Roman" w:hAnsi="Times New Roman" w:cs="Times New Roman"/>
          <w:sz w:val="24"/>
          <w:szCs w:val="24"/>
        </w:rPr>
        <w:t xml:space="preserve"> to run the above procedure separately for each group</w:t>
      </w:r>
      <w:r w:rsidR="001E6C9C" w:rsidRPr="00A21A71">
        <w:rPr>
          <w:rFonts w:ascii="Times New Roman" w:hAnsi="Times New Roman" w:cs="Times New Roman"/>
          <w:sz w:val="24"/>
          <w:szCs w:val="24"/>
        </w:rPr>
        <w:t xml:space="preserve"> (keep </w:t>
      </w:r>
      <w:r w:rsidR="001E6C9C" w:rsidRPr="00A21A71">
        <w:rPr>
          <w:rFonts w:ascii="Times New Roman" w:hAnsi="Times New Roman" w:cs="Times New Roman"/>
          <w:b/>
          <w:sz w:val="24"/>
          <w:szCs w:val="24"/>
        </w:rPr>
        <w:t>Items</w:t>
      </w:r>
      <w:r w:rsidR="001E6C9C" w:rsidRPr="00A21A71">
        <w:rPr>
          <w:rFonts w:ascii="Times New Roman" w:hAnsi="Times New Roman" w:cs="Times New Roman"/>
          <w:sz w:val="24"/>
          <w:szCs w:val="24"/>
        </w:rPr>
        <w:t xml:space="preserve"> and </w:t>
      </w:r>
      <w:r w:rsidR="001E6C9C" w:rsidRPr="00A21A71">
        <w:rPr>
          <w:rFonts w:ascii="Times New Roman" w:hAnsi="Times New Roman" w:cs="Times New Roman"/>
          <w:b/>
          <w:sz w:val="24"/>
          <w:szCs w:val="24"/>
        </w:rPr>
        <w:t xml:space="preserve">Bidders </w:t>
      </w:r>
      <w:r w:rsidR="001E6C9C" w:rsidRPr="00A21A71">
        <w:rPr>
          <w:rFonts w:ascii="Times New Roman" w:hAnsi="Times New Roman" w:cs="Times New Roman"/>
          <w:sz w:val="24"/>
          <w:szCs w:val="24"/>
        </w:rPr>
        <w:t>excel files empty for all except the last group)</w:t>
      </w:r>
      <w:r w:rsidR="00631F3C" w:rsidRPr="00A21A71">
        <w:rPr>
          <w:rFonts w:ascii="Times New Roman" w:hAnsi="Times New Roman" w:cs="Times New Roman"/>
          <w:sz w:val="24"/>
          <w:szCs w:val="24"/>
        </w:rPr>
        <w:t xml:space="preserve"> and then merge all FinalBooks toget</w:t>
      </w:r>
      <w:r w:rsidR="00A21A71" w:rsidRPr="00A21A71">
        <w:rPr>
          <w:rFonts w:ascii="Times New Roman" w:hAnsi="Times New Roman" w:cs="Times New Roman"/>
          <w:sz w:val="24"/>
          <w:szCs w:val="24"/>
        </w:rPr>
        <w:t>her using simpleXlsMerger macro</w:t>
      </w:r>
      <w:r w:rsidR="00631F3C" w:rsidRPr="00A21A71">
        <w:rPr>
          <w:rFonts w:ascii="Times New Roman" w:hAnsi="Times New Roman" w:cs="Times New Roman"/>
          <w:sz w:val="24"/>
          <w:szCs w:val="24"/>
        </w:rPr>
        <w:t xml:space="preserve">. </w:t>
      </w:r>
      <w:r w:rsidR="00A21A71">
        <w:rPr>
          <w:rFonts w:ascii="Times New Roman" w:hAnsi="Times New Roman" w:cs="Times New Roman"/>
          <w:sz w:val="24"/>
          <w:szCs w:val="24"/>
        </w:rPr>
        <w:t>U</w:t>
      </w:r>
      <w:r w:rsidR="00A21A71" w:rsidRPr="00A21A71">
        <w:rPr>
          <w:rFonts w:ascii="Times New Roman" w:hAnsi="Times New Roman" w:cs="Times New Roman"/>
          <w:sz w:val="24"/>
          <w:szCs w:val="24"/>
        </w:rPr>
        <w:t>ncomment subroutine Sheet2DeleteRows when running SheetsReorganizer macro</w:t>
      </w:r>
      <w:r w:rsidR="00A21A71">
        <w:rPr>
          <w:rFonts w:ascii="Times New Roman" w:hAnsi="Times New Roman" w:cs="Times New Roman"/>
          <w:sz w:val="24"/>
          <w:szCs w:val="24"/>
        </w:rPr>
        <w:t>.</w:t>
      </w:r>
    </w:p>
    <w:p w:rsidR="00631F3C" w:rsidRPr="00A21A71" w:rsidRDefault="00631F3C" w:rsidP="000856D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1A71">
        <w:rPr>
          <w:rFonts w:ascii="Times New Roman" w:hAnsi="Times New Roman" w:cs="Times New Roman"/>
          <w:b/>
          <w:sz w:val="24"/>
          <w:szCs w:val="24"/>
        </w:rPr>
        <w:t>Hint:</w:t>
      </w:r>
      <w:r w:rsidRPr="00A21A71">
        <w:rPr>
          <w:rFonts w:ascii="Times New Roman" w:hAnsi="Times New Roman" w:cs="Times New Roman"/>
          <w:sz w:val="24"/>
          <w:szCs w:val="24"/>
        </w:rPr>
        <w:t xml:space="preserve"> this modification is needed only if </w:t>
      </w:r>
      <w:r w:rsidR="000856D4">
        <w:rPr>
          <w:rFonts w:ascii="Times New Roman" w:hAnsi="Times New Roman" w:cs="Times New Roman"/>
          <w:sz w:val="24"/>
          <w:szCs w:val="24"/>
        </w:rPr>
        <w:t xml:space="preserve">the </w:t>
      </w:r>
      <w:r w:rsidRPr="00A21A71">
        <w:rPr>
          <w:rFonts w:ascii="Times New Roman" w:hAnsi="Times New Roman" w:cs="Times New Roman"/>
          <w:sz w:val="24"/>
          <w:szCs w:val="24"/>
        </w:rPr>
        <w:t>number of items times</w:t>
      </w:r>
      <w:r w:rsidR="00FA6A56" w:rsidRPr="00A21A71">
        <w:rPr>
          <w:rFonts w:ascii="Times New Roman" w:hAnsi="Times New Roman" w:cs="Times New Roman"/>
          <w:sz w:val="24"/>
          <w:szCs w:val="24"/>
        </w:rPr>
        <w:t xml:space="preserve"> </w:t>
      </w:r>
      <w:r w:rsidR="000856D4">
        <w:rPr>
          <w:rFonts w:ascii="Times New Roman" w:hAnsi="Times New Roman" w:cs="Times New Roman"/>
          <w:sz w:val="24"/>
          <w:szCs w:val="24"/>
        </w:rPr>
        <w:t xml:space="preserve">the </w:t>
      </w:r>
      <w:r w:rsidRPr="00A21A71">
        <w:rPr>
          <w:rFonts w:ascii="Times New Roman" w:hAnsi="Times New Roman" w:cs="Times New Roman"/>
          <w:sz w:val="24"/>
          <w:szCs w:val="24"/>
        </w:rPr>
        <w:t>number of rounds is larger than</w:t>
      </w:r>
      <w:r w:rsidR="009A0CF7" w:rsidRPr="00A21A71">
        <w:rPr>
          <w:rFonts w:ascii="Times New Roman" w:hAnsi="Times New Roman" w:cs="Times New Roman"/>
          <w:sz w:val="24"/>
          <w:szCs w:val="24"/>
        </w:rPr>
        <w:t xml:space="preserve"> one million, but strongly recommended even if it</w:t>
      </w:r>
      <w:r w:rsidR="00FA6A56" w:rsidRPr="00A21A71">
        <w:rPr>
          <w:rFonts w:ascii="Times New Roman" w:hAnsi="Times New Roman" w:cs="Times New Roman"/>
          <w:sz w:val="24"/>
          <w:szCs w:val="24"/>
        </w:rPr>
        <w:t xml:space="preserve"> is</w:t>
      </w:r>
      <w:r w:rsidR="009A0CF7" w:rsidRPr="00A21A71">
        <w:rPr>
          <w:rFonts w:ascii="Times New Roman" w:hAnsi="Times New Roman" w:cs="Times New Roman"/>
          <w:sz w:val="24"/>
          <w:szCs w:val="24"/>
        </w:rPr>
        <w:t xml:space="preserve"> greater than half a million.</w:t>
      </w:r>
      <w:r w:rsidR="000856D4">
        <w:rPr>
          <w:rFonts w:ascii="Times New Roman" w:hAnsi="Times New Roman" w:cs="Times New Roman"/>
          <w:sz w:val="24"/>
          <w:szCs w:val="24"/>
        </w:rPr>
        <w:t xml:space="preserve"> Thus, t</w:t>
      </w:r>
      <w:r w:rsidR="009A0CF7" w:rsidRPr="00A21A71">
        <w:rPr>
          <w:rFonts w:ascii="Times New Roman" w:hAnsi="Times New Roman" w:cs="Times New Roman"/>
          <w:sz w:val="24"/>
          <w:szCs w:val="24"/>
        </w:rPr>
        <w:t>he number of rounds in each group should be such that the</w:t>
      </w:r>
      <w:r w:rsidRPr="00A21A71">
        <w:rPr>
          <w:rFonts w:ascii="Times New Roman" w:hAnsi="Times New Roman" w:cs="Times New Roman"/>
          <w:sz w:val="24"/>
          <w:szCs w:val="24"/>
        </w:rPr>
        <w:t xml:space="preserve"> </w:t>
      </w:r>
      <w:r w:rsidR="009A0CF7" w:rsidRPr="00A21A71">
        <w:rPr>
          <w:rFonts w:ascii="Times New Roman" w:hAnsi="Times New Roman" w:cs="Times New Roman"/>
          <w:sz w:val="24"/>
          <w:szCs w:val="24"/>
        </w:rPr>
        <w:t>number of ite</w:t>
      </w:r>
      <w:r w:rsidR="000856D4">
        <w:rPr>
          <w:rFonts w:ascii="Times New Roman" w:hAnsi="Times New Roman" w:cs="Times New Roman"/>
          <w:sz w:val="24"/>
          <w:szCs w:val="24"/>
        </w:rPr>
        <w:t>ms times the number of rounds was</w:t>
      </w:r>
      <w:r w:rsidR="009A0CF7" w:rsidRPr="00A21A71">
        <w:rPr>
          <w:rFonts w:ascii="Times New Roman" w:hAnsi="Times New Roman" w:cs="Times New Roman"/>
          <w:sz w:val="24"/>
          <w:szCs w:val="24"/>
        </w:rPr>
        <w:t xml:space="preserve"> not larger than half a million</w:t>
      </w:r>
    </w:p>
    <w:p w:rsidR="00191107" w:rsidRPr="0096342A" w:rsidRDefault="00A21A71" w:rsidP="000856D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macro</w:t>
      </w:r>
      <w:r w:rsidR="00191107" w:rsidRPr="0096342A">
        <w:rPr>
          <w:rFonts w:ascii="Times New Roman" w:hAnsi="Times New Roman" w:cs="Times New Roman"/>
          <w:sz w:val="24"/>
          <w:szCs w:val="24"/>
        </w:rPr>
        <w:t xml:space="preserve"> simpleXlsMerger usually takes less than 10 min to execute</w:t>
      </w:r>
      <w:r>
        <w:rPr>
          <w:rFonts w:ascii="Times New Roman" w:hAnsi="Times New Roman" w:cs="Times New Roman"/>
          <w:sz w:val="24"/>
          <w:szCs w:val="24"/>
        </w:rPr>
        <w:t>. The macro</w:t>
      </w:r>
      <w:r w:rsidR="00191107" w:rsidRPr="0096342A">
        <w:rPr>
          <w:rFonts w:ascii="Times New Roman" w:hAnsi="Times New Roman" w:cs="Times New Roman"/>
          <w:sz w:val="24"/>
          <w:szCs w:val="24"/>
        </w:rPr>
        <w:t xml:space="preserve"> SheetsReorganizer usual</w:t>
      </w:r>
      <w:r w:rsidR="00FA6A56">
        <w:rPr>
          <w:rFonts w:ascii="Times New Roman" w:hAnsi="Times New Roman" w:cs="Times New Roman"/>
          <w:sz w:val="24"/>
          <w:szCs w:val="24"/>
        </w:rPr>
        <w:t xml:space="preserve">ly takes less than 15 min to </w:t>
      </w:r>
      <w:r w:rsidR="00191107" w:rsidRPr="0096342A">
        <w:rPr>
          <w:rFonts w:ascii="Times New Roman" w:hAnsi="Times New Roman" w:cs="Times New Roman"/>
          <w:sz w:val="24"/>
          <w:szCs w:val="24"/>
        </w:rPr>
        <w:t xml:space="preserve">execute. If any of </w:t>
      </w:r>
      <w:r w:rsidR="000856D4">
        <w:rPr>
          <w:rFonts w:ascii="Times New Roman" w:hAnsi="Times New Roman" w:cs="Times New Roman"/>
          <w:sz w:val="24"/>
          <w:szCs w:val="24"/>
        </w:rPr>
        <w:t xml:space="preserve">the </w:t>
      </w:r>
      <w:r w:rsidR="00191107" w:rsidRPr="0096342A">
        <w:rPr>
          <w:rFonts w:ascii="Times New Roman" w:hAnsi="Times New Roman" w:cs="Times New Roman"/>
          <w:sz w:val="24"/>
          <w:szCs w:val="24"/>
        </w:rPr>
        <w:t>macros</w:t>
      </w:r>
      <w:r w:rsidR="00FA6A56">
        <w:rPr>
          <w:rFonts w:ascii="Times New Roman" w:hAnsi="Times New Roman" w:cs="Times New Roman"/>
          <w:sz w:val="24"/>
          <w:szCs w:val="24"/>
        </w:rPr>
        <w:t xml:space="preserve"> </w:t>
      </w:r>
      <w:r w:rsidR="0004661E" w:rsidRPr="0096342A">
        <w:rPr>
          <w:rFonts w:ascii="Times New Roman" w:hAnsi="Times New Roman" w:cs="Times New Roman"/>
          <w:sz w:val="24"/>
          <w:szCs w:val="24"/>
        </w:rPr>
        <w:t xml:space="preserve">runs more than </w:t>
      </w:r>
      <w:r w:rsidR="000856D4">
        <w:rPr>
          <w:rFonts w:ascii="Times New Roman" w:hAnsi="Times New Roman" w:cs="Times New Roman"/>
          <w:sz w:val="24"/>
          <w:szCs w:val="24"/>
        </w:rPr>
        <w:t xml:space="preserve">this </w:t>
      </w:r>
      <w:r w:rsidR="0004661E" w:rsidRPr="0096342A">
        <w:rPr>
          <w:rFonts w:ascii="Times New Roman" w:hAnsi="Times New Roman" w:cs="Times New Roman"/>
          <w:sz w:val="24"/>
          <w:szCs w:val="24"/>
        </w:rPr>
        <w:t xml:space="preserve">estimated time, </w:t>
      </w:r>
      <w:r>
        <w:rPr>
          <w:rFonts w:ascii="Times New Roman" w:hAnsi="Times New Roman" w:cs="Times New Roman"/>
          <w:sz w:val="24"/>
          <w:szCs w:val="24"/>
        </w:rPr>
        <w:t>one</w:t>
      </w:r>
      <w:r w:rsidR="0004661E" w:rsidRPr="0096342A">
        <w:rPr>
          <w:rFonts w:ascii="Times New Roman" w:hAnsi="Times New Roman" w:cs="Times New Roman"/>
          <w:sz w:val="24"/>
          <w:szCs w:val="24"/>
        </w:rPr>
        <w:t xml:space="preserve"> may </w:t>
      </w:r>
      <w:r w:rsidR="000856D4">
        <w:rPr>
          <w:rFonts w:ascii="Times New Roman" w:hAnsi="Times New Roman" w:cs="Times New Roman"/>
          <w:sz w:val="24"/>
          <w:szCs w:val="24"/>
        </w:rPr>
        <w:t>want to terminate the Excel and run the macro</w:t>
      </w:r>
      <w:r w:rsidR="0004661E" w:rsidRPr="0096342A">
        <w:rPr>
          <w:rFonts w:ascii="Times New Roman" w:hAnsi="Times New Roman" w:cs="Times New Roman"/>
          <w:sz w:val="24"/>
          <w:szCs w:val="24"/>
        </w:rPr>
        <w:t xml:space="preserve"> again.</w:t>
      </w:r>
    </w:p>
    <w:p w:rsidR="00AE3B8B" w:rsidRDefault="009A0CF7" w:rsidP="000856D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42A">
        <w:rPr>
          <w:rFonts w:ascii="Times New Roman" w:hAnsi="Times New Roman" w:cs="Times New Roman"/>
          <w:sz w:val="24"/>
          <w:szCs w:val="24"/>
        </w:rPr>
        <w:t xml:space="preserve">If earlier than 2007 version of MS Office </w:t>
      </w:r>
      <w:r w:rsidR="00AE3B8B">
        <w:rPr>
          <w:rFonts w:ascii="Times New Roman" w:hAnsi="Times New Roman" w:cs="Times New Roman"/>
          <w:sz w:val="24"/>
          <w:szCs w:val="24"/>
        </w:rPr>
        <w:t xml:space="preserve">is </w:t>
      </w:r>
      <w:r w:rsidRPr="0096342A">
        <w:rPr>
          <w:rFonts w:ascii="Times New Roman" w:hAnsi="Times New Roman" w:cs="Times New Roman"/>
          <w:sz w:val="24"/>
          <w:szCs w:val="24"/>
        </w:rPr>
        <w:t xml:space="preserve">used, macros simpleXlsMerger and SheetsReorganizer should be modified by replacing 1048576 </w:t>
      </w:r>
      <w:r w:rsidR="002D6C5F">
        <w:rPr>
          <w:rFonts w:ascii="Times New Roman" w:hAnsi="Times New Roman" w:cs="Times New Roman"/>
          <w:sz w:val="24"/>
          <w:szCs w:val="24"/>
        </w:rPr>
        <w:t>with</w:t>
      </w:r>
      <w:r w:rsidRPr="0096342A">
        <w:rPr>
          <w:rFonts w:ascii="Times New Roman" w:hAnsi="Times New Roman" w:cs="Times New Roman"/>
          <w:sz w:val="24"/>
          <w:szCs w:val="24"/>
        </w:rPr>
        <w:t xml:space="preserve"> </w:t>
      </w:r>
      <w:r w:rsidR="0096342A">
        <w:rPr>
          <w:rFonts w:ascii="Times New Roman" w:hAnsi="Times New Roman" w:cs="Times New Roman"/>
          <w:sz w:val="24"/>
          <w:szCs w:val="24"/>
        </w:rPr>
        <w:t>a</w:t>
      </w:r>
      <w:r w:rsidRPr="0096342A">
        <w:rPr>
          <w:rFonts w:ascii="Times New Roman" w:hAnsi="Times New Roman" w:cs="Times New Roman"/>
          <w:sz w:val="24"/>
          <w:szCs w:val="24"/>
        </w:rPr>
        <w:t xml:space="preserve"> number of rows supported by th</w:t>
      </w:r>
      <w:r w:rsidR="002D6C5F">
        <w:rPr>
          <w:rFonts w:ascii="Times New Roman" w:hAnsi="Times New Roman" w:cs="Times New Roman"/>
          <w:sz w:val="24"/>
          <w:szCs w:val="24"/>
        </w:rPr>
        <w:t>e</w:t>
      </w:r>
      <w:r w:rsidRPr="0096342A">
        <w:rPr>
          <w:rFonts w:ascii="Times New Roman" w:hAnsi="Times New Roman" w:cs="Times New Roman"/>
          <w:sz w:val="24"/>
          <w:szCs w:val="24"/>
        </w:rPr>
        <w:t xml:space="preserve"> version of MS Office</w:t>
      </w:r>
      <w:r w:rsidR="002D6C5F">
        <w:rPr>
          <w:rFonts w:ascii="Times New Roman" w:hAnsi="Times New Roman" w:cs="Times New Roman"/>
          <w:sz w:val="24"/>
          <w:szCs w:val="24"/>
        </w:rPr>
        <w:t xml:space="preserve"> in use</w:t>
      </w:r>
      <w:r w:rsidRPr="0096342A">
        <w:rPr>
          <w:rFonts w:ascii="Times New Roman" w:hAnsi="Times New Roman" w:cs="Times New Roman"/>
          <w:sz w:val="24"/>
          <w:szCs w:val="24"/>
        </w:rPr>
        <w:t xml:space="preserve">. Point 2 then needs to be modified correspondingly. </w:t>
      </w:r>
    </w:p>
    <w:p w:rsidR="00AE3B8B" w:rsidRPr="00AE3B8B" w:rsidRDefault="002D6C5F" w:rsidP="000856D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Important on</w:t>
      </w:r>
      <w:r w:rsidR="00AE3B8B" w:rsidRPr="00AE3B8B">
        <w:rPr>
          <w:rFonts w:ascii="Times New Roman" w:hAnsi="Times New Roman" w:cs="Times New Roman"/>
          <w:b/>
          <w:sz w:val="24"/>
          <w:szCs w:val="24"/>
        </w:rPr>
        <w:t xml:space="preserve"> data formats:</w:t>
      </w:r>
    </w:p>
    <w:p w:rsidR="00D32ABC" w:rsidRPr="0096342A" w:rsidRDefault="002D6C5F" w:rsidP="000856D4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E30F4" w:rsidRPr="0096342A">
        <w:rPr>
          <w:rFonts w:ascii="Times New Roman" w:hAnsi="Times New Roman" w:cs="Times New Roman"/>
          <w:sz w:val="24"/>
          <w:szCs w:val="24"/>
        </w:rPr>
        <w:t>tarting with Auction 84</w:t>
      </w:r>
      <w:r>
        <w:rPr>
          <w:rFonts w:ascii="Times New Roman" w:hAnsi="Times New Roman" w:cs="Times New Roman"/>
          <w:sz w:val="24"/>
          <w:szCs w:val="24"/>
        </w:rPr>
        <w:t>,</w:t>
      </w:r>
      <w:r w:rsidR="00AE30F4" w:rsidRPr="0096342A">
        <w:rPr>
          <w:rFonts w:ascii="Times New Roman" w:hAnsi="Times New Roman" w:cs="Times New Roman"/>
          <w:sz w:val="24"/>
          <w:szCs w:val="24"/>
        </w:rPr>
        <w:t xml:space="preserve"> the FCC reports</w:t>
      </w:r>
      <w:r w:rsidR="002E5196" w:rsidRPr="0096342A">
        <w:rPr>
          <w:rFonts w:ascii="Times New Roman" w:hAnsi="Times New Roman" w:cs="Times New Roman"/>
          <w:sz w:val="24"/>
          <w:szCs w:val="24"/>
        </w:rPr>
        <w:t xml:space="preserve"> data in </w:t>
      </w:r>
      <w:r w:rsidR="00571E82" w:rsidRPr="0096342A">
        <w:rPr>
          <w:rFonts w:ascii="Times New Roman" w:hAnsi="Times New Roman" w:cs="Times New Roman"/>
          <w:sz w:val="24"/>
          <w:szCs w:val="24"/>
        </w:rPr>
        <w:t xml:space="preserve">a </w:t>
      </w:r>
      <w:r w:rsidR="002E5196" w:rsidRPr="0096342A">
        <w:rPr>
          <w:rFonts w:ascii="Times New Roman" w:hAnsi="Times New Roman" w:cs="Times New Roman"/>
          <w:sz w:val="24"/>
          <w:szCs w:val="24"/>
        </w:rPr>
        <w:t xml:space="preserve">slightly different format. There </w:t>
      </w:r>
      <w:r w:rsidR="00AE30F4" w:rsidRPr="0096342A">
        <w:rPr>
          <w:rFonts w:ascii="Times New Roman" w:hAnsi="Times New Roman" w:cs="Times New Roman"/>
          <w:sz w:val="24"/>
          <w:szCs w:val="24"/>
        </w:rPr>
        <w:t xml:space="preserve">are two </w:t>
      </w:r>
      <w:r>
        <w:rPr>
          <w:rFonts w:ascii="Times New Roman" w:hAnsi="Times New Roman" w:cs="Times New Roman"/>
          <w:sz w:val="24"/>
          <w:szCs w:val="24"/>
        </w:rPr>
        <w:t>types</w:t>
      </w:r>
      <w:r w:rsidR="00AE30F4" w:rsidRPr="0096342A">
        <w:rPr>
          <w:rFonts w:ascii="Times New Roman" w:hAnsi="Times New Roman" w:cs="Times New Roman"/>
          <w:sz w:val="24"/>
          <w:szCs w:val="24"/>
        </w:rPr>
        <w:t xml:space="preserve"> of changes: 1) spreadsheets use different shortcuts fo</w:t>
      </w:r>
      <w:r>
        <w:rPr>
          <w:rFonts w:ascii="Times New Roman" w:hAnsi="Times New Roman" w:cs="Times New Roman"/>
          <w:sz w:val="24"/>
          <w:szCs w:val="24"/>
        </w:rPr>
        <w:t>r the column names;</w:t>
      </w:r>
      <w:r w:rsidR="00AE30F4" w:rsidRPr="0096342A">
        <w:rPr>
          <w:rFonts w:ascii="Times New Roman" w:hAnsi="Times New Roman" w:cs="Times New Roman"/>
          <w:sz w:val="24"/>
          <w:szCs w:val="24"/>
        </w:rPr>
        <w:t xml:space="preserve"> columns are placed in a different order</w:t>
      </w:r>
      <w:r>
        <w:rPr>
          <w:rFonts w:ascii="Times New Roman" w:hAnsi="Times New Roman" w:cs="Times New Roman"/>
          <w:sz w:val="24"/>
          <w:szCs w:val="24"/>
        </w:rPr>
        <w:t>;</w:t>
      </w:r>
      <w:r w:rsidR="00AE30F4" w:rsidRPr="0096342A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s</w:t>
      </w:r>
      <w:r w:rsidR="00AE30F4" w:rsidRPr="0096342A">
        <w:rPr>
          <w:rFonts w:ascii="Times New Roman" w:hAnsi="Times New Roman" w:cs="Times New Roman"/>
          <w:sz w:val="24"/>
          <w:szCs w:val="24"/>
        </w:rPr>
        <w:t>ome columns are missing comparably with old format; 2) spreadsh</w:t>
      </w:r>
      <w:r>
        <w:rPr>
          <w:rFonts w:ascii="Times New Roman" w:hAnsi="Times New Roman" w:cs="Times New Roman"/>
          <w:sz w:val="24"/>
          <w:szCs w:val="24"/>
        </w:rPr>
        <w:t>eets have different names; and</w:t>
      </w:r>
      <w:r w:rsidR="007D3EC8" w:rsidRPr="0096342A">
        <w:rPr>
          <w:rFonts w:ascii="Times New Roman" w:hAnsi="Times New Roman" w:cs="Times New Roman"/>
          <w:sz w:val="24"/>
          <w:szCs w:val="24"/>
        </w:rPr>
        <w:t xml:space="preserve"> some </w:t>
      </w:r>
      <w:r w:rsidR="00AE30F4" w:rsidRPr="0096342A">
        <w:rPr>
          <w:rFonts w:ascii="Times New Roman" w:hAnsi="Times New Roman" w:cs="Times New Roman"/>
          <w:sz w:val="24"/>
          <w:szCs w:val="24"/>
        </w:rPr>
        <w:t xml:space="preserve">spreadsheets are missing while others are added. </w:t>
      </w:r>
    </w:p>
    <w:p w:rsidR="000F5533" w:rsidRPr="0096342A" w:rsidRDefault="00AE30F4" w:rsidP="000856D4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42A">
        <w:rPr>
          <w:rFonts w:ascii="Times New Roman" w:hAnsi="Times New Roman" w:cs="Times New Roman"/>
          <w:sz w:val="24"/>
          <w:szCs w:val="24"/>
        </w:rPr>
        <w:t xml:space="preserve">Since format used by </w:t>
      </w:r>
      <w:r w:rsidR="002D6C5F">
        <w:rPr>
          <w:rFonts w:ascii="Times New Roman" w:hAnsi="Times New Roman" w:cs="Times New Roman"/>
          <w:sz w:val="24"/>
          <w:szCs w:val="24"/>
        </w:rPr>
        <w:t xml:space="preserve">the </w:t>
      </w:r>
      <w:r w:rsidRPr="0096342A">
        <w:rPr>
          <w:rFonts w:ascii="Times New Roman" w:hAnsi="Times New Roman" w:cs="Times New Roman"/>
          <w:sz w:val="24"/>
          <w:szCs w:val="24"/>
        </w:rPr>
        <w:t>FCC prior to Auction 84</w:t>
      </w:r>
      <w:r w:rsidR="009A0CF7" w:rsidRPr="0096342A">
        <w:rPr>
          <w:rFonts w:ascii="Times New Roman" w:hAnsi="Times New Roman" w:cs="Times New Roman"/>
          <w:sz w:val="24"/>
          <w:szCs w:val="24"/>
        </w:rPr>
        <w:t xml:space="preserve"> provides information in a cleaner</w:t>
      </w:r>
      <w:r w:rsidRPr="0096342A">
        <w:rPr>
          <w:rFonts w:ascii="Times New Roman" w:hAnsi="Times New Roman" w:cs="Times New Roman"/>
          <w:sz w:val="24"/>
          <w:szCs w:val="24"/>
        </w:rPr>
        <w:t xml:space="preserve"> and </w:t>
      </w:r>
      <w:r w:rsidR="002D6C5F">
        <w:rPr>
          <w:rFonts w:ascii="Times New Roman" w:hAnsi="Times New Roman" w:cs="Times New Roman"/>
          <w:sz w:val="24"/>
          <w:szCs w:val="24"/>
        </w:rPr>
        <w:t xml:space="preserve">a </w:t>
      </w:r>
      <w:r w:rsidRPr="0096342A">
        <w:rPr>
          <w:rFonts w:ascii="Times New Roman" w:hAnsi="Times New Roman" w:cs="Times New Roman"/>
          <w:sz w:val="24"/>
          <w:szCs w:val="24"/>
        </w:rPr>
        <w:t>better structured wa</w:t>
      </w:r>
      <w:r w:rsidR="002D6C5F">
        <w:rPr>
          <w:rFonts w:ascii="Times New Roman" w:hAnsi="Times New Roman" w:cs="Times New Roman"/>
          <w:sz w:val="24"/>
          <w:szCs w:val="24"/>
        </w:rPr>
        <w:t>y, the procedure described here</w:t>
      </w:r>
      <w:r w:rsidRPr="0096342A">
        <w:rPr>
          <w:rFonts w:ascii="Times New Roman" w:hAnsi="Times New Roman" w:cs="Times New Roman"/>
          <w:sz w:val="24"/>
          <w:szCs w:val="24"/>
        </w:rPr>
        <w:t xml:space="preserve"> reformats the round by round information to </w:t>
      </w:r>
      <w:r w:rsidR="002D6C5F">
        <w:rPr>
          <w:rFonts w:ascii="Times New Roman" w:hAnsi="Times New Roman" w:cs="Times New Roman"/>
          <w:sz w:val="24"/>
          <w:szCs w:val="24"/>
        </w:rPr>
        <w:t xml:space="preserve">the </w:t>
      </w:r>
      <w:r w:rsidRPr="0096342A">
        <w:rPr>
          <w:rFonts w:ascii="Times New Roman" w:hAnsi="Times New Roman" w:cs="Times New Roman"/>
          <w:sz w:val="24"/>
          <w:szCs w:val="24"/>
        </w:rPr>
        <w:t xml:space="preserve">old format. The difference between </w:t>
      </w:r>
      <w:r w:rsidR="002D6C5F">
        <w:rPr>
          <w:rFonts w:ascii="Times New Roman" w:hAnsi="Times New Roman" w:cs="Times New Roman"/>
          <w:sz w:val="24"/>
          <w:szCs w:val="24"/>
        </w:rPr>
        <w:t xml:space="preserve">the </w:t>
      </w:r>
      <w:r w:rsidRPr="0096342A">
        <w:rPr>
          <w:rFonts w:ascii="Times New Roman" w:hAnsi="Times New Roman" w:cs="Times New Roman"/>
          <w:sz w:val="24"/>
          <w:szCs w:val="24"/>
        </w:rPr>
        <w:t xml:space="preserve">two formats is described below. To prevent any further confusion </w:t>
      </w:r>
      <w:r w:rsidR="00AE3B8B">
        <w:rPr>
          <w:rFonts w:ascii="Times New Roman" w:hAnsi="Times New Roman" w:cs="Times New Roman"/>
          <w:sz w:val="24"/>
          <w:szCs w:val="24"/>
        </w:rPr>
        <w:t>I</w:t>
      </w:r>
      <w:r w:rsidRPr="0096342A">
        <w:rPr>
          <w:rFonts w:ascii="Times New Roman" w:hAnsi="Times New Roman" w:cs="Times New Roman"/>
          <w:sz w:val="24"/>
          <w:szCs w:val="24"/>
        </w:rPr>
        <w:t xml:space="preserve"> will refer to </w:t>
      </w:r>
      <w:r w:rsidR="002D6C5F">
        <w:rPr>
          <w:rFonts w:ascii="Times New Roman" w:hAnsi="Times New Roman" w:cs="Times New Roman"/>
          <w:sz w:val="24"/>
          <w:szCs w:val="24"/>
        </w:rPr>
        <w:t xml:space="preserve">the </w:t>
      </w:r>
      <w:r w:rsidRPr="0096342A">
        <w:rPr>
          <w:rFonts w:ascii="Times New Roman" w:hAnsi="Times New Roman" w:cs="Times New Roman"/>
          <w:sz w:val="24"/>
          <w:szCs w:val="24"/>
        </w:rPr>
        <w:t xml:space="preserve">format </w:t>
      </w:r>
      <w:r w:rsidR="00571E82" w:rsidRPr="0096342A">
        <w:rPr>
          <w:rFonts w:ascii="Times New Roman" w:hAnsi="Times New Roman" w:cs="Times New Roman"/>
          <w:sz w:val="24"/>
          <w:szCs w:val="24"/>
        </w:rPr>
        <w:t xml:space="preserve">used by </w:t>
      </w:r>
      <w:r w:rsidR="002D6C5F">
        <w:rPr>
          <w:rFonts w:ascii="Times New Roman" w:hAnsi="Times New Roman" w:cs="Times New Roman"/>
          <w:sz w:val="24"/>
          <w:szCs w:val="24"/>
        </w:rPr>
        <w:t xml:space="preserve">the </w:t>
      </w:r>
      <w:r w:rsidR="00571E82" w:rsidRPr="0096342A">
        <w:rPr>
          <w:rFonts w:ascii="Times New Roman" w:hAnsi="Times New Roman" w:cs="Times New Roman"/>
          <w:sz w:val="24"/>
          <w:szCs w:val="24"/>
        </w:rPr>
        <w:t xml:space="preserve">FCC prior to Auction 84 </w:t>
      </w:r>
      <w:r w:rsidRPr="0096342A">
        <w:rPr>
          <w:rFonts w:ascii="Times New Roman" w:hAnsi="Times New Roman" w:cs="Times New Roman"/>
          <w:sz w:val="24"/>
          <w:szCs w:val="24"/>
        </w:rPr>
        <w:t xml:space="preserve">as </w:t>
      </w:r>
      <w:r w:rsidR="002D6C5F">
        <w:rPr>
          <w:rFonts w:ascii="Times New Roman" w:hAnsi="Times New Roman" w:cs="Times New Roman"/>
          <w:sz w:val="24"/>
          <w:szCs w:val="24"/>
        </w:rPr>
        <w:t xml:space="preserve">the </w:t>
      </w:r>
      <w:r w:rsidR="00571E82" w:rsidRPr="0096342A">
        <w:rPr>
          <w:rFonts w:ascii="Times New Roman" w:hAnsi="Times New Roman" w:cs="Times New Roman"/>
          <w:sz w:val="24"/>
          <w:szCs w:val="24"/>
        </w:rPr>
        <w:t xml:space="preserve">CAPCP format (all up to date </w:t>
      </w:r>
      <w:r w:rsidR="000F5533" w:rsidRPr="0096342A">
        <w:rPr>
          <w:rFonts w:ascii="Times New Roman" w:hAnsi="Times New Roman" w:cs="Times New Roman"/>
          <w:sz w:val="24"/>
          <w:szCs w:val="24"/>
        </w:rPr>
        <w:t xml:space="preserve">spectrum </w:t>
      </w:r>
      <w:r w:rsidR="00571E82" w:rsidRPr="0096342A">
        <w:rPr>
          <w:rFonts w:ascii="Times New Roman" w:hAnsi="Times New Roman" w:cs="Times New Roman"/>
          <w:sz w:val="24"/>
          <w:szCs w:val="24"/>
        </w:rPr>
        <w:t xml:space="preserve">data is saved in this format on </w:t>
      </w:r>
      <w:r w:rsidR="002D6C5F">
        <w:rPr>
          <w:rFonts w:ascii="Times New Roman" w:hAnsi="Times New Roman" w:cs="Times New Roman"/>
          <w:sz w:val="24"/>
          <w:szCs w:val="24"/>
        </w:rPr>
        <w:t xml:space="preserve">the </w:t>
      </w:r>
      <w:r w:rsidR="009A0CF7" w:rsidRPr="0096342A">
        <w:rPr>
          <w:rFonts w:ascii="Times New Roman" w:hAnsi="Times New Roman" w:cs="Times New Roman"/>
          <w:sz w:val="24"/>
          <w:szCs w:val="24"/>
        </w:rPr>
        <w:t>CAPCP</w:t>
      </w:r>
      <w:r w:rsidR="00571E82" w:rsidRPr="0096342A">
        <w:rPr>
          <w:rFonts w:ascii="Times New Roman" w:hAnsi="Times New Roman" w:cs="Times New Roman"/>
          <w:sz w:val="24"/>
          <w:szCs w:val="24"/>
        </w:rPr>
        <w:t xml:space="preserve"> website) and to </w:t>
      </w:r>
      <w:r w:rsidR="002D6C5F">
        <w:rPr>
          <w:rFonts w:ascii="Times New Roman" w:hAnsi="Times New Roman" w:cs="Times New Roman"/>
          <w:sz w:val="24"/>
          <w:szCs w:val="24"/>
        </w:rPr>
        <w:t xml:space="preserve">the </w:t>
      </w:r>
      <w:r w:rsidR="00571E82" w:rsidRPr="0096342A">
        <w:rPr>
          <w:rFonts w:ascii="Times New Roman" w:hAnsi="Times New Roman" w:cs="Times New Roman"/>
          <w:sz w:val="24"/>
          <w:szCs w:val="24"/>
        </w:rPr>
        <w:t>format used by</w:t>
      </w:r>
      <w:r w:rsidR="002D6C5F">
        <w:rPr>
          <w:rFonts w:ascii="Times New Roman" w:hAnsi="Times New Roman" w:cs="Times New Roman"/>
          <w:sz w:val="24"/>
          <w:szCs w:val="24"/>
        </w:rPr>
        <w:t xml:space="preserve"> the</w:t>
      </w:r>
      <w:r w:rsidR="00571E82" w:rsidRPr="0096342A">
        <w:rPr>
          <w:rFonts w:ascii="Times New Roman" w:hAnsi="Times New Roman" w:cs="Times New Roman"/>
          <w:sz w:val="24"/>
          <w:szCs w:val="24"/>
        </w:rPr>
        <w:t xml:space="preserve"> FCC starting with Auction 84 as </w:t>
      </w:r>
      <w:r w:rsidR="002D6C5F">
        <w:rPr>
          <w:rFonts w:ascii="Times New Roman" w:hAnsi="Times New Roman" w:cs="Times New Roman"/>
          <w:sz w:val="24"/>
          <w:szCs w:val="24"/>
        </w:rPr>
        <w:t xml:space="preserve">the </w:t>
      </w:r>
      <w:r w:rsidR="00571E82" w:rsidRPr="0096342A">
        <w:rPr>
          <w:rFonts w:ascii="Times New Roman" w:hAnsi="Times New Roman" w:cs="Times New Roman"/>
          <w:sz w:val="24"/>
          <w:szCs w:val="24"/>
        </w:rPr>
        <w:t xml:space="preserve">FCC format. The full description of </w:t>
      </w:r>
      <w:r w:rsidR="002D6C5F">
        <w:rPr>
          <w:rFonts w:ascii="Times New Roman" w:hAnsi="Times New Roman" w:cs="Times New Roman"/>
          <w:sz w:val="24"/>
          <w:szCs w:val="24"/>
        </w:rPr>
        <w:t>the CAPCP format and it’s</w:t>
      </w:r>
      <w:r w:rsidR="00571E82" w:rsidRPr="0096342A">
        <w:rPr>
          <w:rFonts w:ascii="Times New Roman" w:hAnsi="Times New Roman" w:cs="Times New Roman"/>
          <w:sz w:val="24"/>
          <w:szCs w:val="24"/>
        </w:rPr>
        <w:t xml:space="preserve"> comparison with FCC format is presented below.</w:t>
      </w:r>
    </w:p>
    <w:p w:rsidR="000856D4" w:rsidRDefault="000856D4" w:rsidP="007B337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56D4" w:rsidRDefault="000856D4" w:rsidP="007B337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3370" w:rsidRPr="00D7700F" w:rsidRDefault="007B3370" w:rsidP="007B3370">
      <w:pPr>
        <w:jc w:val="both"/>
        <w:rPr>
          <w:rFonts w:ascii="Times New Roman" w:hAnsi="Times New Roman" w:cs="Times New Roman"/>
          <w:sz w:val="24"/>
          <w:szCs w:val="24"/>
        </w:rPr>
      </w:pPr>
      <w:r w:rsidRPr="00D7700F">
        <w:rPr>
          <w:rFonts w:ascii="Times New Roman" w:hAnsi="Times New Roman" w:cs="Times New Roman"/>
          <w:b/>
          <w:sz w:val="24"/>
          <w:szCs w:val="24"/>
        </w:rPr>
        <w:lastRenderedPageBreak/>
        <w:t>Table 1: AllBids</w:t>
      </w:r>
      <w:r w:rsidRPr="00D7700F">
        <w:rPr>
          <w:rFonts w:ascii="Times New Roman" w:hAnsi="Times New Roman" w:cs="Times New Roman"/>
          <w:sz w:val="24"/>
          <w:szCs w:val="24"/>
        </w:rPr>
        <w:t xml:space="preserve"> spreadsheet – provides information on all bids placed. Data in </w:t>
      </w:r>
      <w:r w:rsidR="005A6A23">
        <w:rPr>
          <w:rFonts w:ascii="Times New Roman" w:hAnsi="Times New Roman" w:cs="Times New Roman"/>
          <w:sz w:val="24"/>
          <w:szCs w:val="24"/>
        </w:rPr>
        <w:t xml:space="preserve">this </w:t>
      </w:r>
      <w:r w:rsidRPr="00D7700F">
        <w:rPr>
          <w:rFonts w:ascii="Times New Roman" w:hAnsi="Times New Roman" w:cs="Times New Roman"/>
          <w:sz w:val="24"/>
          <w:szCs w:val="24"/>
        </w:rPr>
        <w:t>spreadsheet is sorted by Round</w:t>
      </w:r>
      <w:r w:rsidR="0096342A">
        <w:rPr>
          <w:rFonts w:ascii="Times New Roman" w:hAnsi="Times New Roman" w:cs="Times New Roman"/>
          <w:sz w:val="24"/>
          <w:szCs w:val="24"/>
        </w:rPr>
        <w:t>_Number</w:t>
      </w:r>
      <w:r w:rsidRPr="00D7700F">
        <w:rPr>
          <w:rFonts w:ascii="Times New Roman" w:hAnsi="Times New Roman" w:cs="Times New Roman"/>
          <w:sz w:val="24"/>
          <w:szCs w:val="24"/>
        </w:rPr>
        <w:t xml:space="preserve"> (column B), License_Name (column C) and Bidder_Name (column L).</w:t>
      </w:r>
    </w:p>
    <w:tbl>
      <w:tblPr>
        <w:tblStyle w:val="TableGrid"/>
        <w:tblW w:w="12960" w:type="dxa"/>
        <w:tblInd w:w="-5" w:type="dxa"/>
        <w:tblLook w:val="04A0" w:firstRow="1" w:lastRow="0" w:firstColumn="1" w:lastColumn="0" w:noHBand="0" w:noVBand="1"/>
      </w:tblPr>
      <w:tblGrid>
        <w:gridCol w:w="2950"/>
        <w:gridCol w:w="1524"/>
        <w:gridCol w:w="2710"/>
        <w:gridCol w:w="5776"/>
      </w:tblGrid>
      <w:tr w:rsidR="007B3370" w:rsidRPr="00D7700F" w:rsidTr="007B3370">
        <w:tc>
          <w:tcPr>
            <w:tcW w:w="7184" w:type="dxa"/>
            <w:gridSpan w:val="3"/>
          </w:tcPr>
          <w:p w:rsidR="007B3370" w:rsidRPr="00D7700F" w:rsidRDefault="007B3370" w:rsidP="007B33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b/>
                <w:sz w:val="24"/>
                <w:szCs w:val="24"/>
              </w:rPr>
              <w:t>Formats</w:t>
            </w:r>
          </w:p>
        </w:tc>
        <w:tc>
          <w:tcPr>
            <w:tcW w:w="5776" w:type="dxa"/>
            <w:vMerge w:val="restart"/>
          </w:tcPr>
          <w:p w:rsidR="007B3370" w:rsidRPr="00D7700F" w:rsidRDefault="007B3370" w:rsidP="007B33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370" w:rsidRPr="00D7700F" w:rsidRDefault="007B3370" w:rsidP="007B33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B3370" w:rsidRPr="00D7700F" w:rsidTr="007B3370">
        <w:tc>
          <w:tcPr>
            <w:tcW w:w="295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b/>
                <w:sz w:val="24"/>
                <w:szCs w:val="24"/>
              </w:rPr>
              <w:t>CAPCP</w:t>
            </w:r>
          </w:p>
        </w:tc>
        <w:tc>
          <w:tcPr>
            <w:tcW w:w="4234" w:type="dxa"/>
            <w:gridSpan w:val="2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b/>
                <w:sz w:val="24"/>
                <w:szCs w:val="24"/>
              </w:rPr>
              <w:t>FCC</w:t>
            </w:r>
          </w:p>
        </w:tc>
        <w:tc>
          <w:tcPr>
            <w:tcW w:w="5776" w:type="dxa"/>
            <w:vMerge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370" w:rsidRPr="00D7700F" w:rsidTr="007B3370">
        <w:tc>
          <w:tcPr>
            <w:tcW w:w="295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1524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b/>
                <w:sz w:val="24"/>
                <w:szCs w:val="24"/>
              </w:rPr>
              <w:t>Spread Sheet</w:t>
            </w:r>
          </w:p>
        </w:tc>
        <w:tc>
          <w:tcPr>
            <w:tcW w:w="271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5776" w:type="dxa"/>
            <w:vMerge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370" w:rsidRPr="00D7700F" w:rsidTr="007B3370">
        <w:tc>
          <w:tcPr>
            <w:tcW w:w="295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AUCTION_NUMBER</w:t>
            </w:r>
          </w:p>
        </w:tc>
        <w:tc>
          <w:tcPr>
            <w:tcW w:w="1524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ALL_BIDS</w:t>
            </w:r>
          </w:p>
        </w:tc>
        <w:tc>
          <w:tcPr>
            <w:tcW w:w="271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AUCTION_ID</w:t>
            </w:r>
          </w:p>
        </w:tc>
        <w:tc>
          <w:tcPr>
            <w:tcW w:w="5776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Auction number</w:t>
            </w:r>
          </w:p>
        </w:tc>
      </w:tr>
      <w:tr w:rsidR="007B3370" w:rsidRPr="00D7700F" w:rsidTr="007B3370">
        <w:tc>
          <w:tcPr>
            <w:tcW w:w="295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ROUND_NUMBER</w:t>
            </w:r>
          </w:p>
        </w:tc>
        <w:tc>
          <w:tcPr>
            <w:tcW w:w="1524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ALL_BIDS</w:t>
            </w:r>
          </w:p>
        </w:tc>
        <w:tc>
          <w:tcPr>
            <w:tcW w:w="271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ROUND</w:t>
            </w:r>
          </w:p>
        </w:tc>
        <w:tc>
          <w:tcPr>
            <w:tcW w:w="5776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Round number</w:t>
            </w:r>
          </w:p>
        </w:tc>
      </w:tr>
      <w:tr w:rsidR="007B3370" w:rsidRPr="00D7700F" w:rsidTr="007B3370">
        <w:tc>
          <w:tcPr>
            <w:tcW w:w="295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LICENSE_NAME</w:t>
            </w:r>
          </w:p>
        </w:tc>
        <w:tc>
          <w:tcPr>
            <w:tcW w:w="1524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ALL_BIDS</w:t>
            </w:r>
          </w:p>
        </w:tc>
        <w:tc>
          <w:tcPr>
            <w:tcW w:w="271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ITEM_NAME</w:t>
            </w:r>
          </w:p>
        </w:tc>
        <w:tc>
          <w:tcPr>
            <w:tcW w:w="5776" w:type="dxa"/>
          </w:tcPr>
          <w:p w:rsidR="007B3370" w:rsidRPr="00D7700F" w:rsidRDefault="005A6A23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7B3370" w:rsidRPr="00D7700F">
              <w:rPr>
                <w:rFonts w:ascii="Times New Roman" w:hAnsi="Times New Roman" w:cs="Times New Roman"/>
                <w:sz w:val="24"/>
                <w:szCs w:val="24"/>
              </w:rPr>
              <w:t>ame of item or license</w:t>
            </w:r>
          </w:p>
        </w:tc>
      </w:tr>
      <w:tr w:rsidR="007B3370" w:rsidRPr="00D7700F" w:rsidTr="007B3370">
        <w:tc>
          <w:tcPr>
            <w:tcW w:w="295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MARKET</w:t>
            </w:r>
          </w:p>
        </w:tc>
        <w:tc>
          <w:tcPr>
            <w:tcW w:w="1524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ALL_BIDS</w:t>
            </w:r>
          </w:p>
        </w:tc>
        <w:tc>
          <w:tcPr>
            <w:tcW w:w="271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MARKET</w:t>
            </w:r>
          </w:p>
        </w:tc>
        <w:tc>
          <w:tcPr>
            <w:tcW w:w="5776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Market abbreviation</w:t>
            </w:r>
          </w:p>
        </w:tc>
      </w:tr>
      <w:tr w:rsidR="007B3370" w:rsidRPr="00D7700F" w:rsidTr="007B3370">
        <w:tc>
          <w:tcPr>
            <w:tcW w:w="295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FREQ_BLOCK</w:t>
            </w:r>
          </w:p>
        </w:tc>
        <w:tc>
          <w:tcPr>
            <w:tcW w:w="1524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ALL_BIDS</w:t>
            </w:r>
          </w:p>
        </w:tc>
        <w:tc>
          <w:tcPr>
            <w:tcW w:w="271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</w:p>
        </w:tc>
        <w:tc>
          <w:tcPr>
            <w:tcW w:w="5776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</w:p>
        </w:tc>
      </w:tr>
      <w:tr w:rsidR="007B3370" w:rsidRPr="00D7700F" w:rsidTr="007B3370">
        <w:tc>
          <w:tcPr>
            <w:tcW w:w="295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SUB_MARKET</w:t>
            </w:r>
          </w:p>
        </w:tc>
        <w:tc>
          <w:tcPr>
            <w:tcW w:w="1524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ALL_BIDS</w:t>
            </w:r>
          </w:p>
        </w:tc>
        <w:tc>
          <w:tcPr>
            <w:tcW w:w="271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SUBMARKET</w:t>
            </w:r>
          </w:p>
        </w:tc>
        <w:tc>
          <w:tcPr>
            <w:tcW w:w="5776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Submarket</w:t>
            </w:r>
          </w:p>
        </w:tc>
      </w:tr>
      <w:tr w:rsidR="007B3370" w:rsidRPr="00D7700F" w:rsidTr="007B3370">
        <w:tc>
          <w:tcPr>
            <w:tcW w:w="295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BANDWITH_MHZ</w:t>
            </w:r>
          </w:p>
        </w:tc>
        <w:tc>
          <w:tcPr>
            <w:tcW w:w="1524" w:type="dxa"/>
            <w:shd w:val="clear" w:color="auto" w:fill="FFFFFF" w:themeFill="background1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0" w:type="dxa"/>
            <w:shd w:val="clear" w:color="auto" w:fill="FFFFFF" w:themeFill="background1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6" w:type="dxa"/>
          </w:tcPr>
          <w:p w:rsidR="007B3370" w:rsidRPr="00D7700F" w:rsidRDefault="007B3370" w:rsidP="005A6A2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Bandwith</w:t>
            </w:r>
          </w:p>
        </w:tc>
      </w:tr>
      <w:tr w:rsidR="007B3370" w:rsidRPr="00D7700F" w:rsidTr="007B3370">
        <w:tc>
          <w:tcPr>
            <w:tcW w:w="295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MARKET_DESCR</w:t>
            </w:r>
          </w:p>
        </w:tc>
        <w:tc>
          <w:tcPr>
            <w:tcW w:w="1524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ALL_BIDS</w:t>
            </w:r>
          </w:p>
        </w:tc>
        <w:tc>
          <w:tcPr>
            <w:tcW w:w="271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ITEM_DESCRIPTION</w:t>
            </w:r>
          </w:p>
        </w:tc>
        <w:tc>
          <w:tcPr>
            <w:tcW w:w="5776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Market description</w:t>
            </w:r>
          </w:p>
        </w:tc>
      </w:tr>
      <w:tr w:rsidR="007B3370" w:rsidRPr="00D7700F" w:rsidTr="007B3370">
        <w:tc>
          <w:tcPr>
            <w:tcW w:w="295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BID_UNITS</w:t>
            </w:r>
          </w:p>
        </w:tc>
        <w:tc>
          <w:tcPr>
            <w:tcW w:w="1524" w:type="dxa"/>
            <w:shd w:val="clear" w:color="auto" w:fill="FFFFFF" w:themeFill="background1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MARKETS*</w:t>
            </w:r>
          </w:p>
        </w:tc>
        <w:tc>
          <w:tcPr>
            <w:tcW w:w="2710" w:type="dxa"/>
            <w:shd w:val="clear" w:color="auto" w:fill="FFFFFF" w:themeFill="background1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BID_UNITS</w:t>
            </w:r>
          </w:p>
        </w:tc>
        <w:tc>
          <w:tcPr>
            <w:tcW w:w="5776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2C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Bidding units corresponding to item or license</w:t>
            </w:r>
          </w:p>
        </w:tc>
      </w:tr>
      <w:tr w:rsidR="007B3370" w:rsidRPr="00D7700F" w:rsidTr="007B3370">
        <w:tc>
          <w:tcPr>
            <w:tcW w:w="295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POPULATION</w:t>
            </w:r>
          </w:p>
        </w:tc>
        <w:tc>
          <w:tcPr>
            <w:tcW w:w="1524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6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Population</w:t>
            </w:r>
          </w:p>
        </w:tc>
      </w:tr>
      <w:tr w:rsidR="007B3370" w:rsidRPr="00D7700F" w:rsidTr="007B3370">
        <w:tc>
          <w:tcPr>
            <w:tcW w:w="295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FCC_ACCT</w:t>
            </w:r>
          </w:p>
        </w:tc>
        <w:tc>
          <w:tcPr>
            <w:tcW w:w="1524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ALL_BIDS</w:t>
            </w:r>
          </w:p>
        </w:tc>
        <w:tc>
          <w:tcPr>
            <w:tcW w:w="271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BIDDER_FRN</w:t>
            </w:r>
          </w:p>
        </w:tc>
        <w:tc>
          <w:tcPr>
            <w:tcW w:w="5776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Bidder’s account number. The unique id number assigned for each bidder by</w:t>
            </w:r>
            <w:r w:rsidR="005A6A23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 xml:space="preserve"> FCC</w:t>
            </w:r>
          </w:p>
        </w:tc>
      </w:tr>
      <w:tr w:rsidR="007B3370" w:rsidRPr="00D7700F" w:rsidTr="007B3370">
        <w:tc>
          <w:tcPr>
            <w:tcW w:w="295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BIDDER_NAME</w:t>
            </w:r>
          </w:p>
        </w:tc>
        <w:tc>
          <w:tcPr>
            <w:tcW w:w="1524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ALL_BIDS</w:t>
            </w:r>
          </w:p>
        </w:tc>
        <w:tc>
          <w:tcPr>
            <w:tcW w:w="271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BIDDER_NAME</w:t>
            </w:r>
          </w:p>
        </w:tc>
        <w:tc>
          <w:tcPr>
            <w:tcW w:w="5776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Bidder’s name</w:t>
            </w:r>
          </w:p>
        </w:tc>
      </w:tr>
      <w:tr w:rsidR="007B3370" w:rsidRPr="00D7700F" w:rsidTr="007B3370">
        <w:tc>
          <w:tcPr>
            <w:tcW w:w="295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BID_AMNT</w:t>
            </w:r>
          </w:p>
        </w:tc>
        <w:tc>
          <w:tcPr>
            <w:tcW w:w="1524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ALL_BIDS</w:t>
            </w:r>
          </w:p>
        </w:tc>
        <w:tc>
          <w:tcPr>
            <w:tcW w:w="271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BID_AMOUNT</w:t>
            </w:r>
          </w:p>
        </w:tc>
        <w:tc>
          <w:tcPr>
            <w:tcW w:w="5776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The amount of bid placed</w:t>
            </w:r>
          </w:p>
        </w:tc>
      </w:tr>
      <w:tr w:rsidR="007B3370" w:rsidRPr="00D7700F" w:rsidTr="007B3370">
        <w:tc>
          <w:tcPr>
            <w:tcW w:w="295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NET_BID_AMNT</w:t>
            </w:r>
          </w:p>
        </w:tc>
        <w:tc>
          <w:tcPr>
            <w:tcW w:w="1524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ALL_BIDS</w:t>
            </w:r>
          </w:p>
        </w:tc>
        <w:tc>
          <w:tcPr>
            <w:tcW w:w="271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NET_BID_AMOUNT</w:t>
            </w:r>
          </w:p>
        </w:tc>
        <w:tc>
          <w:tcPr>
            <w:tcW w:w="5776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The amount of money bidder needs to pay if wins a license</w:t>
            </w:r>
          </w:p>
        </w:tc>
      </w:tr>
      <w:tr w:rsidR="007B3370" w:rsidRPr="00D7700F" w:rsidTr="007B3370">
        <w:tc>
          <w:tcPr>
            <w:tcW w:w="295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BIDDING_CREDIT_PCTG</w:t>
            </w:r>
          </w:p>
        </w:tc>
        <w:tc>
          <w:tcPr>
            <w:tcW w:w="1524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6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The percentage discount applied to </w:t>
            </w:r>
            <w:r w:rsidR="005A6A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a </w:t>
            </w: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bid amount in order to determine the net bid amount</w:t>
            </w:r>
          </w:p>
        </w:tc>
      </w:tr>
      <w:tr w:rsidR="007B3370" w:rsidRPr="00D7700F" w:rsidTr="007B3370">
        <w:tc>
          <w:tcPr>
            <w:tcW w:w="295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THEDATE</w:t>
            </w:r>
          </w:p>
        </w:tc>
        <w:tc>
          <w:tcPr>
            <w:tcW w:w="1524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ALL_BIDS</w:t>
            </w:r>
          </w:p>
        </w:tc>
        <w:tc>
          <w:tcPr>
            <w:tcW w:w="271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776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The date bid was placed</w:t>
            </w:r>
          </w:p>
        </w:tc>
      </w:tr>
      <w:tr w:rsidR="007B3370" w:rsidRPr="00D7700F" w:rsidTr="007B3370">
        <w:tc>
          <w:tcPr>
            <w:tcW w:w="2950" w:type="dxa"/>
          </w:tcPr>
          <w:p w:rsidR="007B3370" w:rsidRPr="00223225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32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THETIME</w:t>
            </w:r>
          </w:p>
        </w:tc>
        <w:tc>
          <w:tcPr>
            <w:tcW w:w="1524" w:type="dxa"/>
          </w:tcPr>
          <w:p w:rsidR="007B3370" w:rsidRPr="00223225" w:rsidRDefault="00223225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32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ROUNDS*</w:t>
            </w:r>
          </w:p>
        </w:tc>
        <w:tc>
          <w:tcPr>
            <w:tcW w:w="2710" w:type="dxa"/>
          </w:tcPr>
          <w:p w:rsidR="007B3370" w:rsidRPr="00223225" w:rsidRDefault="00223225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2232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THETIME</w:t>
            </w:r>
          </w:p>
        </w:tc>
        <w:tc>
          <w:tcPr>
            <w:tcW w:w="5776" w:type="dxa"/>
          </w:tcPr>
          <w:p w:rsidR="007B3370" w:rsidRPr="00223225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32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time bid was placed</w:t>
            </w:r>
          </w:p>
        </w:tc>
      </w:tr>
      <w:tr w:rsidR="007B3370" w:rsidRPr="00D7700F" w:rsidTr="007B3370">
        <w:tc>
          <w:tcPr>
            <w:tcW w:w="295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INCR_BIDS</w:t>
            </w:r>
          </w:p>
        </w:tc>
        <w:tc>
          <w:tcPr>
            <w:tcW w:w="1524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ALL_BIDS</w:t>
            </w:r>
          </w:p>
        </w:tc>
        <w:tc>
          <w:tcPr>
            <w:tcW w:w="271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INCREMENTS_OF_BID</w:t>
            </w:r>
          </w:p>
        </w:tc>
        <w:tc>
          <w:tcPr>
            <w:tcW w:w="5776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The number of increments corresponding to the bid placed</w:t>
            </w:r>
          </w:p>
        </w:tc>
      </w:tr>
      <w:tr w:rsidR="007B3370" w:rsidRPr="00D7700F" w:rsidTr="007B3370">
        <w:tc>
          <w:tcPr>
            <w:tcW w:w="295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RANDOM_NUMBER</w:t>
            </w:r>
          </w:p>
        </w:tc>
        <w:tc>
          <w:tcPr>
            <w:tcW w:w="1524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ALL_BIDS</w:t>
            </w:r>
          </w:p>
        </w:tc>
        <w:tc>
          <w:tcPr>
            <w:tcW w:w="271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SELECTION_NUMBER</w:t>
            </w:r>
          </w:p>
        </w:tc>
        <w:tc>
          <w:tcPr>
            <w:tcW w:w="5776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The random number assigned to each bidder by</w:t>
            </w:r>
            <w:r w:rsidR="005A6A23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 xml:space="preserve"> FCC. In a case of </w:t>
            </w:r>
            <w:r w:rsidR="005A6A23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 xml:space="preserve">tie, the bidder with the highest random number wins  </w:t>
            </w:r>
          </w:p>
        </w:tc>
      </w:tr>
      <w:tr w:rsidR="007B3370" w:rsidRPr="00D7700F" w:rsidTr="007B3370">
        <w:tc>
          <w:tcPr>
            <w:tcW w:w="295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PROV_WINNING</w:t>
            </w:r>
          </w:p>
        </w:tc>
        <w:tc>
          <w:tcPr>
            <w:tcW w:w="1524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6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Equals to “TRUE” if the bid is a provisionally winning bid, “FALSE” otherwise</w:t>
            </w:r>
          </w:p>
        </w:tc>
      </w:tr>
    </w:tbl>
    <w:p w:rsidR="005A6A23" w:rsidRDefault="005A6A23" w:rsidP="007B337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3370" w:rsidRPr="00D7700F" w:rsidRDefault="007B3370" w:rsidP="007B3370">
      <w:pPr>
        <w:jc w:val="both"/>
        <w:rPr>
          <w:rFonts w:ascii="Times New Roman" w:hAnsi="Times New Roman" w:cs="Times New Roman"/>
          <w:sz w:val="24"/>
          <w:szCs w:val="24"/>
        </w:rPr>
      </w:pPr>
      <w:r w:rsidRPr="00D7700F">
        <w:rPr>
          <w:rFonts w:ascii="Times New Roman" w:hAnsi="Times New Roman" w:cs="Times New Roman"/>
          <w:b/>
          <w:sz w:val="24"/>
          <w:szCs w:val="24"/>
        </w:rPr>
        <w:lastRenderedPageBreak/>
        <w:t>Table 1 (Continue):</w:t>
      </w:r>
      <w:r w:rsidRPr="00D7700F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12960" w:type="dxa"/>
        <w:tblInd w:w="-5" w:type="dxa"/>
        <w:tblLook w:val="04A0" w:firstRow="1" w:lastRow="0" w:firstColumn="1" w:lastColumn="0" w:noHBand="0" w:noVBand="1"/>
      </w:tblPr>
      <w:tblGrid>
        <w:gridCol w:w="2870"/>
        <w:gridCol w:w="2150"/>
        <w:gridCol w:w="2870"/>
        <w:gridCol w:w="5070"/>
      </w:tblGrid>
      <w:tr w:rsidR="007B3370" w:rsidRPr="00D7700F" w:rsidTr="007B3370">
        <w:tc>
          <w:tcPr>
            <w:tcW w:w="7489" w:type="dxa"/>
            <w:gridSpan w:val="3"/>
          </w:tcPr>
          <w:p w:rsidR="007B3370" w:rsidRPr="00D7700F" w:rsidRDefault="007B3370" w:rsidP="007B33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b/>
                <w:sz w:val="24"/>
                <w:szCs w:val="24"/>
              </w:rPr>
              <w:t>Formats</w:t>
            </w:r>
          </w:p>
        </w:tc>
        <w:tc>
          <w:tcPr>
            <w:tcW w:w="5471" w:type="dxa"/>
            <w:vMerge w:val="restart"/>
          </w:tcPr>
          <w:p w:rsidR="007B3370" w:rsidRPr="00D7700F" w:rsidRDefault="007B3370" w:rsidP="007B33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B3370" w:rsidRPr="00D7700F" w:rsidRDefault="007B3370" w:rsidP="007B33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B3370" w:rsidRPr="00D7700F" w:rsidTr="007B3370">
        <w:tc>
          <w:tcPr>
            <w:tcW w:w="287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b/>
                <w:sz w:val="24"/>
                <w:szCs w:val="24"/>
              </w:rPr>
              <w:t>CAPCP</w:t>
            </w:r>
          </w:p>
        </w:tc>
        <w:tc>
          <w:tcPr>
            <w:tcW w:w="4619" w:type="dxa"/>
            <w:gridSpan w:val="2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b/>
                <w:sz w:val="24"/>
                <w:szCs w:val="24"/>
              </w:rPr>
              <w:t>FCC</w:t>
            </w:r>
          </w:p>
        </w:tc>
        <w:tc>
          <w:tcPr>
            <w:tcW w:w="5471" w:type="dxa"/>
            <w:vMerge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B3370" w:rsidRPr="00D7700F" w:rsidTr="007B3370">
        <w:tc>
          <w:tcPr>
            <w:tcW w:w="287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1749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b/>
                <w:sz w:val="24"/>
                <w:szCs w:val="24"/>
              </w:rPr>
              <w:t>Spread Sheet</w:t>
            </w:r>
          </w:p>
        </w:tc>
        <w:tc>
          <w:tcPr>
            <w:tcW w:w="287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5471" w:type="dxa"/>
            <w:vMerge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B3370" w:rsidRPr="00D7700F" w:rsidTr="00223225">
        <w:trPr>
          <w:trHeight w:val="377"/>
        </w:trPr>
        <w:tc>
          <w:tcPr>
            <w:tcW w:w="287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WINNING</w:t>
            </w:r>
          </w:p>
        </w:tc>
        <w:tc>
          <w:tcPr>
            <w:tcW w:w="1749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1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Equals to “TRUE” if the bid is a winning bid, “FALSE” otherwise</w:t>
            </w:r>
          </w:p>
        </w:tc>
      </w:tr>
      <w:tr w:rsidR="007B3370" w:rsidRPr="00D7700F" w:rsidTr="007B3370">
        <w:tc>
          <w:tcPr>
            <w:tcW w:w="287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PREV_BID_AMNT</w:t>
            </w:r>
          </w:p>
        </w:tc>
        <w:tc>
          <w:tcPr>
            <w:tcW w:w="1749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HIGHBIDS*</w:t>
            </w:r>
          </w:p>
        </w:tc>
        <w:tc>
          <w:tcPr>
            <w:tcW w:w="287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PREV_BID_AMNT</w:t>
            </w:r>
          </w:p>
        </w:tc>
        <w:tc>
          <w:tcPr>
            <w:tcW w:w="5471" w:type="dxa"/>
          </w:tcPr>
          <w:p w:rsidR="007B3370" w:rsidRPr="00D7700F" w:rsidRDefault="007B3370" w:rsidP="00A21A7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The amount of </w:t>
            </w:r>
            <w:r w:rsidR="005A6A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the </w:t>
            </w: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previous provisionally winning bid </w:t>
            </w:r>
          </w:p>
        </w:tc>
      </w:tr>
      <w:tr w:rsidR="007B3370" w:rsidRPr="00D7700F" w:rsidTr="007B3370">
        <w:tc>
          <w:tcPr>
            <w:tcW w:w="287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REV_BIDDER_ACCT</w:t>
            </w:r>
          </w:p>
        </w:tc>
        <w:tc>
          <w:tcPr>
            <w:tcW w:w="1749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HIGHBIDS*</w:t>
            </w:r>
          </w:p>
        </w:tc>
        <w:tc>
          <w:tcPr>
            <w:tcW w:w="287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PREV_BIDDER_ACCT</w:t>
            </w:r>
          </w:p>
        </w:tc>
        <w:tc>
          <w:tcPr>
            <w:tcW w:w="5471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The account of </w:t>
            </w:r>
            <w:r w:rsidR="005A6A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a </w:t>
            </w: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bidder who placed </w:t>
            </w:r>
            <w:r w:rsidR="005A6A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the </w:t>
            </w: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previous p</w:t>
            </w:r>
            <w:r w:rsidR="00A21A7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rovisionally winning bid</w:t>
            </w:r>
          </w:p>
        </w:tc>
      </w:tr>
      <w:tr w:rsidR="007B3370" w:rsidRPr="00D7700F" w:rsidTr="007B3370">
        <w:tc>
          <w:tcPr>
            <w:tcW w:w="287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2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ROUND_WITHDR</w:t>
            </w:r>
          </w:p>
        </w:tc>
        <w:tc>
          <w:tcPr>
            <w:tcW w:w="1749" w:type="dxa"/>
          </w:tcPr>
          <w:p w:rsidR="007B3370" w:rsidRPr="00223225" w:rsidRDefault="00223225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32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WITHDRAWALS*</w:t>
            </w:r>
          </w:p>
        </w:tc>
        <w:tc>
          <w:tcPr>
            <w:tcW w:w="2870" w:type="dxa"/>
          </w:tcPr>
          <w:p w:rsidR="007B3370" w:rsidRPr="00223225" w:rsidRDefault="00223225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32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ROUND_NUMBER</w:t>
            </w:r>
          </w:p>
        </w:tc>
        <w:tc>
          <w:tcPr>
            <w:tcW w:w="5471" w:type="dxa"/>
          </w:tcPr>
          <w:p w:rsidR="007B3370" w:rsidRPr="00223225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32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The round at which </w:t>
            </w:r>
            <w:r w:rsidR="005A6A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the </w:t>
            </w:r>
            <w:r w:rsidRPr="002232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bid was withdrawn</w:t>
            </w:r>
          </w:p>
        </w:tc>
      </w:tr>
      <w:tr w:rsidR="007B3370" w:rsidRPr="00D7700F" w:rsidTr="007B3370">
        <w:tc>
          <w:tcPr>
            <w:tcW w:w="287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MAX_ELIG</w:t>
            </w:r>
          </w:p>
        </w:tc>
        <w:tc>
          <w:tcPr>
            <w:tcW w:w="1749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ELIGIBILITY*</w:t>
            </w:r>
          </w:p>
        </w:tc>
        <w:tc>
          <w:tcPr>
            <w:tcW w:w="2870" w:type="dxa"/>
          </w:tcPr>
          <w:p w:rsidR="007B3370" w:rsidRPr="00D7700F" w:rsidRDefault="007B3370" w:rsidP="007B3370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MAX_ELIG</w:t>
            </w:r>
          </w:p>
        </w:tc>
        <w:tc>
          <w:tcPr>
            <w:tcW w:w="5471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Initial Eligibility. Eligibility is the maximum number of bidding units on which bidder may place bids </w:t>
            </w:r>
          </w:p>
        </w:tc>
      </w:tr>
      <w:tr w:rsidR="007B3370" w:rsidRPr="00D7700F" w:rsidTr="007B3370">
        <w:tc>
          <w:tcPr>
            <w:tcW w:w="287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RMNG_WAIVR</w:t>
            </w:r>
          </w:p>
        </w:tc>
        <w:tc>
          <w:tcPr>
            <w:tcW w:w="1749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ELIGIBILITY*</w:t>
            </w:r>
          </w:p>
        </w:tc>
        <w:tc>
          <w:tcPr>
            <w:tcW w:w="287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RMNG_WAIVR</w:t>
            </w:r>
          </w:p>
        </w:tc>
        <w:tc>
          <w:tcPr>
            <w:tcW w:w="5471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number of remaining waivers</w:t>
            </w:r>
          </w:p>
        </w:tc>
      </w:tr>
      <w:tr w:rsidR="007B3370" w:rsidRPr="00D7700F" w:rsidTr="007B3370">
        <w:tc>
          <w:tcPr>
            <w:tcW w:w="287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WAIVR_IND</w:t>
            </w:r>
          </w:p>
        </w:tc>
        <w:tc>
          <w:tcPr>
            <w:tcW w:w="1749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ELIGIBILITY*</w:t>
            </w:r>
          </w:p>
        </w:tc>
        <w:tc>
          <w:tcPr>
            <w:tcW w:w="287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WAIVR_IND</w:t>
            </w:r>
          </w:p>
        </w:tc>
        <w:tc>
          <w:tcPr>
            <w:tcW w:w="5471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Waiver indicator, “A” for </w:t>
            </w:r>
            <w:r w:rsidR="009D5F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an </w:t>
            </w: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“active” waiver and “P” for </w:t>
            </w:r>
            <w:r w:rsidR="009D5F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a </w:t>
            </w:r>
            <w:r w:rsidR="005A6A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“</w:t>
            </w: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proactive</w:t>
            </w:r>
            <w:r w:rsidR="005A6A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”</w:t>
            </w: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waiver</w:t>
            </w:r>
          </w:p>
        </w:tc>
      </w:tr>
      <w:tr w:rsidR="007B3370" w:rsidRPr="00D7700F" w:rsidTr="007B3370">
        <w:tc>
          <w:tcPr>
            <w:tcW w:w="287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RMNG_WITHDRAWALS</w:t>
            </w:r>
          </w:p>
        </w:tc>
        <w:tc>
          <w:tcPr>
            <w:tcW w:w="1749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ELIGIBILITY*</w:t>
            </w:r>
          </w:p>
        </w:tc>
        <w:tc>
          <w:tcPr>
            <w:tcW w:w="287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RMNG_WITHDRAWALS</w:t>
            </w:r>
          </w:p>
        </w:tc>
        <w:tc>
          <w:tcPr>
            <w:tcW w:w="5471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number of remaining withdrawals allowed</w:t>
            </w:r>
          </w:p>
        </w:tc>
      </w:tr>
      <w:tr w:rsidR="007B3370" w:rsidRPr="00D7700F" w:rsidTr="007B3370">
        <w:tc>
          <w:tcPr>
            <w:tcW w:w="287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REQUIRED_ACT</w:t>
            </w:r>
          </w:p>
        </w:tc>
        <w:tc>
          <w:tcPr>
            <w:tcW w:w="1749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ELIGIBILITY*</w:t>
            </w:r>
          </w:p>
        </w:tc>
        <w:tc>
          <w:tcPr>
            <w:tcW w:w="287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REQUIRED_ACT</w:t>
            </w:r>
          </w:p>
        </w:tc>
        <w:tc>
          <w:tcPr>
            <w:tcW w:w="5471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Required activity level to be maintained in the next round. Activity level is the sum of the bidding units associated with items covered by </w:t>
            </w:r>
            <w:r w:rsidR="005A6A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the </w:t>
            </w: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new and provisionally winning bids </w:t>
            </w:r>
          </w:p>
        </w:tc>
      </w:tr>
      <w:tr w:rsidR="007B3370" w:rsidRPr="00D7700F" w:rsidTr="007B3370">
        <w:tc>
          <w:tcPr>
            <w:tcW w:w="287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CURRENT_ACT</w:t>
            </w:r>
          </w:p>
        </w:tc>
        <w:tc>
          <w:tcPr>
            <w:tcW w:w="1749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ELIGIBILITY*</w:t>
            </w:r>
          </w:p>
        </w:tc>
        <w:tc>
          <w:tcPr>
            <w:tcW w:w="287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CURRENT_ACT</w:t>
            </w:r>
          </w:p>
        </w:tc>
        <w:tc>
          <w:tcPr>
            <w:tcW w:w="5471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The sum of the bidding units associated with  items on which </w:t>
            </w:r>
            <w:r w:rsidR="005A6A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a </w:t>
            </w: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bidder hold</w:t>
            </w:r>
            <w:r w:rsidR="005A6A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  <w:r w:rsidRPr="00D770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provisionally winning bids</w:t>
            </w:r>
          </w:p>
        </w:tc>
      </w:tr>
    </w:tbl>
    <w:p w:rsidR="007B3370" w:rsidRPr="00D7700F" w:rsidRDefault="007B3370" w:rsidP="007B33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3370" w:rsidRPr="00D7700F" w:rsidRDefault="007B3370" w:rsidP="005A6A2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0F">
        <w:rPr>
          <w:rFonts w:ascii="Times New Roman" w:hAnsi="Times New Roman" w:cs="Times New Roman"/>
          <w:sz w:val="24"/>
          <w:szCs w:val="24"/>
        </w:rPr>
        <w:t>Entries in blue color are missing  in the FCC format and corresponding entries are left blank in CAPCP format;</w:t>
      </w:r>
    </w:p>
    <w:p w:rsidR="007B3370" w:rsidRPr="00D7700F" w:rsidRDefault="007B3370" w:rsidP="005A6A2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0F">
        <w:rPr>
          <w:rFonts w:ascii="Times New Roman" w:hAnsi="Times New Roman" w:cs="Times New Roman"/>
          <w:sz w:val="24"/>
          <w:szCs w:val="24"/>
        </w:rPr>
        <w:t xml:space="preserve">Entries in red color are missing in the FCC format and corresponding entries in </w:t>
      </w:r>
      <w:r w:rsidR="005A6A23">
        <w:rPr>
          <w:rFonts w:ascii="Times New Roman" w:hAnsi="Times New Roman" w:cs="Times New Roman"/>
          <w:sz w:val="24"/>
          <w:szCs w:val="24"/>
        </w:rPr>
        <w:t xml:space="preserve">the </w:t>
      </w:r>
      <w:r w:rsidRPr="00D7700F">
        <w:rPr>
          <w:rFonts w:ascii="Times New Roman" w:hAnsi="Times New Roman" w:cs="Times New Roman"/>
          <w:sz w:val="24"/>
          <w:szCs w:val="24"/>
        </w:rPr>
        <w:t xml:space="preserve">CAPCP format are filled using other available data. In particular, the entries with a star were taken from other spreadsheets in </w:t>
      </w:r>
      <w:r w:rsidR="005A6A23">
        <w:rPr>
          <w:rFonts w:ascii="Times New Roman" w:hAnsi="Times New Roman" w:cs="Times New Roman"/>
          <w:sz w:val="24"/>
          <w:szCs w:val="24"/>
        </w:rPr>
        <w:t xml:space="preserve">the </w:t>
      </w:r>
      <w:r w:rsidR="00223225" w:rsidRPr="00D7700F">
        <w:rPr>
          <w:rFonts w:ascii="Times New Roman" w:hAnsi="Times New Roman" w:cs="Times New Roman"/>
          <w:sz w:val="24"/>
          <w:szCs w:val="24"/>
        </w:rPr>
        <w:t xml:space="preserve">CAPCP </w:t>
      </w:r>
      <w:r w:rsidRPr="00D7700F">
        <w:rPr>
          <w:rFonts w:ascii="Times New Roman" w:hAnsi="Times New Roman" w:cs="Times New Roman"/>
          <w:sz w:val="24"/>
          <w:szCs w:val="24"/>
        </w:rPr>
        <w:t xml:space="preserve">format. BIDDING_CREDIT_PCTG was recovered from BID_AMNT and NET_BID_AMOUNT using formula: (NET_BID_AMOUNT - BID_AMNT)/BID_AMNT *100%. PROV_WINNING and WINNING were recovered using </w:t>
      </w:r>
      <w:r w:rsidR="005A6A23">
        <w:rPr>
          <w:rFonts w:ascii="Times New Roman" w:hAnsi="Times New Roman" w:cs="Times New Roman"/>
          <w:sz w:val="24"/>
          <w:szCs w:val="24"/>
        </w:rPr>
        <w:t xml:space="preserve">the </w:t>
      </w:r>
      <w:r w:rsidRPr="00D7700F">
        <w:rPr>
          <w:rFonts w:ascii="Times New Roman" w:hAnsi="Times New Roman" w:cs="Times New Roman"/>
          <w:sz w:val="24"/>
          <w:szCs w:val="24"/>
        </w:rPr>
        <w:t>spreadsheets HighBids and WinningBids respectively.</w:t>
      </w:r>
    </w:p>
    <w:p w:rsidR="007B3370" w:rsidRPr="00D7700F" w:rsidRDefault="007B3370" w:rsidP="007B337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7700F">
        <w:rPr>
          <w:rFonts w:ascii="Times New Roman" w:hAnsi="Times New Roman" w:cs="Times New Roman"/>
          <w:b/>
          <w:sz w:val="24"/>
          <w:szCs w:val="24"/>
        </w:rPr>
        <w:lastRenderedPageBreak/>
        <w:t>Table 2: HighBids</w:t>
      </w:r>
      <w:r w:rsidRPr="00D7700F">
        <w:rPr>
          <w:rFonts w:ascii="Times New Roman" w:hAnsi="Times New Roman" w:cs="Times New Roman"/>
          <w:sz w:val="24"/>
          <w:szCs w:val="24"/>
        </w:rPr>
        <w:t xml:space="preserve"> spreadsheet – provides the information on provisionally winning bids placed by bidders (FCC excluded). Data in </w:t>
      </w:r>
      <w:r w:rsidR="009D5F14">
        <w:rPr>
          <w:rFonts w:ascii="Times New Roman" w:hAnsi="Times New Roman" w:cs="Times New Roman"/>
          <w:sz w:val="24"/>
          <w:szCs w:val="24"/>
        </w:rPr>
        <w:t xml:space="preserve">this </w:t>
      </w:r>
      <w:r w:rsidRPr="00D7700F">
        <w:rPr>
          <w:rFonts w:ascii="Times New Roman" w:hAnsi="Times New Roman" w:cs="Times New Roman"/>
          <w:sz w:val="24"/>
          <w:szCs w:val="24"/>
        </w:rPr>
        <w:t>spreadsheet is sorted by Round</w:t>
      </w:r>
      <w:r w:rsidR="0096342A">
        <w:rPr>
          <w:rFonts w:ascii="Times New Roman" w:hAnsi="Times New Roman" w:cs="Times New Roman"/>
          <w:sz w:val="24"/>
          <w:szCs w:val="24"/>
        </w:rPr>
        <w:t>_Number</w:t>
      </w:r>
      <w:r w:rsidRPr="00D7700F">
        <w:rPr>
          <w:rFonts w:ascii="Times New Roman" w:hAnsi="Times New Roman" w:cs="Times New Roman"/>
          <w:sz w:val="24"/>
          <w:szCs w:val="24"/>
        </w:rPr>
        <w:t xml:space="preserve"> (column B) and License_Name (column D). </w:t>
      </w:r>
      <w:r w:rsidR="004B7030">
        <w:rPr>
          <w:rFonts w:ascii="Times New Roman" w:hAnsi="Times New Roman" w:cs="Times New Roman"/>
          <w:sz w:val="24"/>
          <w:szCs w:val="24"/>
        </w:rPr>
        <w:t>Item</w:t>
      </w:r>
      <w:r w:rsidRPr="00D7700F">
        <w:rPr>
          <w:rFonts w:ascii="Times New Roman" w:hAnsi="Times New Roman" w:cs="Times New Roman"/>
          <w:sz w:val="24"/>
          <w:szCs w:val="24"/>
        </w:rPr>
        <w:t xml:space="preserve"> is a corresponding spreadsheet in </w:t>
      </w:r>
      <w:r w:rsidR="005A6A23">
        <w:rPr>
          <w:rFonts w:ascii="Times New Roman" w:hAnsi="Times New Roman" w:cs="Times New Roman"/>
          <w:sz w:val="24"/>
          <w:szCs w:val="24"/>
        </w:rPr>
        <w:t xml:space="preserve">the </w:t>
      </w:r>
      <w:r w:rsidRPr="00D7700F">
        <w:rPr>
          <w:rFonts w:ascii="Times New Roman" w:hAnsi="Times New Roman" w:cs="Times New Roman"/>
          <w:sz w:val="24"/>
          <w:szCs w:val="24"/>
        </w:rPr>
        <w:t>FCC format</w:t>
      </w:r>
      <w:r w:rsidR="00223225">
        <w:rPr>
          <w:rFonts w:ascii="Times New Roman" w:hAnsi="Times New Roman" w:cs="Times New Roman"/>
          <w:sz w:val="24"/>
          <w:szCs w:val="24"/>
        </w:rPr>
        <w:t xml:space="preserve">; THETIME is filled in using </w:t>
      </w:r>
      <w:r w:rsidR="004B7030">
        <w:rPr>
          <w:rFonts w:ascii="Times New Roman" w:hAnsi="Times New Roman" w:cs="Times New Roman"/>
          <w:sz w:val="24"/>
          <w:szCs w:val="24"/>
        </w:rPr>
        <w:t>Rounds</w:t>
      </w:r>
      <w:r w:rsidR="00223225">
        <w:rPr>
          <w:rFonts w:ascii="Times New Roman" w:hAnsi="Times New Roman" w:cs="Times New Roman"/>
          <w:sz w:val="24"/>
          <w:szCs w:val="24"/>
        </w:rPr>
        <w:t xml:space="preserve"> spreadsheet in </w:t>
      </w:r>
      <w:r w:rsidR="005A6A23">
        <w:rPr>
          <w:rFonts w:ascii="Times New Roman" w:hAnsi="Times New Roman" w:cs="Times New Roman"/>
          <w:sz w:val="24"/>
          <w:szCs w:val="24"/>
        </w:rPr>
        <w:t xml:space="preserve">the </w:t>
      </w:r>
      <w:r w:rsidR="00223225">
        <w:rPr>
          <w:rFonts w:ascii="Times New Roman" w:hAnsi="Times New Roman" w:cs="Times New Roman"/>
          <w:sz w:val="24"/>
          <w:szCs w:val="24"/>
        </w:rPr>
        <w:t xml:space="preserve">CAPCP format. </w:t>
      </w:r>
    </w:p>
    <w:tbl>
      <w:tblPr>
        <w:tblStyle w:val="TableGrid"/>
        <w:tblW w:w="12965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2959"/>
        <w:gridCol w:w="3886"/>
        <w:gridCol w:w="6120"/>
      </w:tblGrid>
      <w:tr w:rsidR="007B3370" w:rsidRPr="00D7700F" w:rsidTr="007B3370">
        <w:tc>
          <w:tcPr>
            <w:tcW w:w="6845" w:type="dxa"/>
            <w:gridSpan w:val="2"/>
          </w:tcPr>
          <w:p w:rsidR="007B3370" w:rsidRPr="00D7700F" w:rsidRDefault="007B3370" w:rsidP="007B33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b/>
                <w:sz w:val="24"/>
                <w:szCs w:val="24"/>
              </w:rPr>
              <w:t>Formats</w:t>
            </w:r>
          </w:p>
        </w:tc>
        <w:tc>
          <w:tcPr>
            <w:tcW w:w="6120" w:type="dxa"/>
            <w:vMerge w:val="restart"/>
          </w:tcPr>
          <w:p w:rsidR="007B3370" w:rsidRPr="00D7700F" w:rsidRDefault="007B3370" w:rsidP="007B33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B3370" w:rsidRPr="00D7700F" w:rsidRDefault="007B3370" w:rsidP="007B33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B3370" w:rsidRPr="00D7700F" w:rsidTr="007B3370">
        <w:tc>
          <w:tcPr>
            <w:tcW w:w="2959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b/>
                <w:sz w:val="24"/>
                <w:szCs w:val="24"/>
              </w:rPr>
              <w:t>CAPCP, Column Name</w:t>
            </w:r>
          </w:p>
        </w:tc>
        <w:tc>
          <w:tcPr>
            <w:tcW w:w="3886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b/>
                <w:sz w:val="24"/>
                <w:szCs w:val="24"/>
              </w:rPr>
              <w:t>FCC, Column Name</w:t>
            </w:r>
          </w:p>
        </w:tc>
        <w:tc>
          <w:tcPr>
            <w:tcW w:w="6120" w:type="dxa"/>
            <w:vMerge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370" w:rsidRPr="00D7700F" w:rsidTr="007B3370">
        <w:tc>
          <w:tcPr>
            <w:tcW w:w="2959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AUCTION_NUMBER</w:t>
            </w:r>
          </w:p>
        </w:tc>
        <w:tc>
          <w:tcPr>
            <w:tcW w:w="3886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AUCTION_ID</w:t>
            </w:r>
          </w:p>
        </w:tc>
        <w:tc>
          <w:tcPr>
            <w:tcW w:w="612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Auction number</w:t>
            </w:r>
          </w:p>
        </w:tc>
      </w:tr>
      <w:tr w:rsidR="007B3370" w:rsidRPr="00D7700F" w:rsidTr="007B3370">
        <w:tc>
          <w:tcPr>
            <w:tcW w:w="2959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ROUND_NUMBER</w:t>
            </w:r>
          </w:p>
        </w:tc>
        <w:tc>
          <w:tcPr>
            <w:tcW w:w="3886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ROUND</w:t>
            </w:r>
          </w:p>
        </w:tc>
        <w:tc>
          <w:tcPr>
            <w:tcW w:w="6120" w:type="dxa"/>
          </w:tcPr>
          <w:p w:rsidR="007B3370" w:rsidRPr="00D7700F" w:rsidRDefault="005A6A23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Round at which bid is </w:t>
            </w:r>
            <w:r w:rsidR="007B3370" w:rsidRPr="00D7700F">
              <w:rPr>
                <w:rFonts w:ascii="Times New Roman" w:hAnsi="Times New Roman" w:cs="Times New Roman"/>
                <w:sz w:val="24"/>
                <w:szCs w:val="24"/>
              </w:rPr>
              <w:t xml:space="preserve">provisionally winning </w:t>
            </w:r>
          </w:p>
        </w:tc>
      </w:tr>
      <w:tr w:rsidR="007B3370" w:rsidRPr="00D7700F" w:rsidTr="007B3370">
        <w:tc>
          <w:tcPr>
            <w:tcW w:w="2959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LICENSE_NAME</w:t>
            </w:r>
          </w:p>
        </w:tc>
        <w:tc>
          <w:tcPr>
            <w:tcW w:w="3886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ITEM_NAME</w:t>
            </w:r>
          </w:p>
        </w:tc>
        <w:tc>
          <w:tcPr>
            <w:tcW w:w="6120" w:type="dxa"/>
          </w:tcPr>
          <w:p w:rsidR="007B3370" w:rsidRPr="00D7700F" w:rsidRDefault="005A6A23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7B3370" w:rsidRPr="00D7700F">
              <w:rPr>
                <w:rFonts w:ascii="Times New Roman" w:hAnsi="Times New Roman" w:cs="Times New Roman"/>
                <w:sz w:val="24"/>
                <w:szCs w:val="24"/>
              </w:rPr>
              <w:t>ame of item or license</w:t>
            </w:r>
          </w:p>
        </w:tc>
      </w:tr>
      <w:tr w:rsidR="007B3370" w:rsidRPr="00D7700F" w:rsidTr="007B3370">
        <w:tc>
          <w:tcPr>
            <w:tcW w:w="2959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MARKET</w:t>
            </w:r>
          </w:p>
        </w:tc>
        <w:tc>
          <w:tcPr>
            <w:tcW w:w="3886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MARKET</w:t>
            </w:r>
          </w:p>
        </w:tc>
        <w:tc>
          <w:tcPr>
            <w:tcW w:w="612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Market abbreviation</w:t>
            </w:r>
          </w:p>
        </w:tc>
      </w:tr>
      <w:tr w:rsidR="007B3370" w:rsidRPr="00D7700F" w:rsidTr="007B3370">
        <w:tc>
          <w:tcPr>
            <w:tcW w:w="2959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FREQ_BLOCK</w:t>
            </w:r>
          </w:p>
        </w:tc>
        <w:tc>
          <w:tcPr>
            <w:tcW w:w="3886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</w:p>
        </w:tc>
        <w:tc>
          <w:tcPr>
            <w:tcW w:w="612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</w:p>
        </w:tc>
      </w:tr>
      <w:tr w:rsidR="007B3370" w:rsidRPr="00D7700F" w:rsidTr="007B3370">
        <w:tc>
          <w:tcPr>
            <w:tcW w:w="2959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SUB_MARKET</w:t>
            </w:r>
          </w:p>
        </w:tc>
        <w:tc>
          <w:tcPr>
            <w:tcW w:w="3886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SUBMARKET</w:t>
            </w:r>
          </w:p>
        </w:tc>
        <w:tc>
          <w:tcPr>
            <w:tcW w:w="612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Submarket</w:t>
            </w:r>
          </w:p>
        </w:tc>
      </w:tr>
      <w:tr w:rsidR="007B3370" w:rsidRPr="00D7700F" w:rsidTr="007B3370">
        <w:tc>
          <w:tcPr>
            <w:tcW w:w="2959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FCC_ACCT</w:t>
            </w:r>
          </w:p>
        </w:tc>
        <w:tc>
          <w:tcPr>
            <w:tcW w:w="3886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PW_BIDER_FRN</w:t>
            </w:r>
          </w:p>
        </w:tc>
        <w:tc>
          <w:tcPr>
            <w:tcW w:w="612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 xml:space="preserve">Provisional winner’s account number. The unique id number assigned for each bidder by </w:t>
            </w:r>
            <w:r w:rsidR="005A6A2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FCC</w:t>
            </w:r>
          </w:p>
        </w:tc>
      </w:tr>
      <w:tr w:rsidR="007B3370" w:rsidRPr="00D7700F" w:rsidTr="007B3370">
        <w:tc>
          <w:tcPr>
            <w:tcW w:w="2959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BIDDER_NAME</w:t>
            </w:r>
          </w:p>
        </w:tc>
        <w:tc>
          <w:tcPr>
            <w:tcW w:w="3886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PW_BIDDER</w:t>
            </w:r>
          </w:p>
        </w:tc>
        <w:tc>
          <w:tcPr>
            <w:tcW w:w="612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Provisional winner’s name</w:t>
            </w:r>
          </w:p>
        </w:tc>
      </w:tr>
      <w:tr w:rsidR="007B3370" w:rsidRPr="00D7700F" w:rsidTr="007B3370">
        <w:tc>
          <w:tcPr>
            <w:tcW w:w="2959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BID_ROUND_NUM</w:t>
            </w:r>
          </w:p>
        </w:tc>
        <w:tc>
          <w:tcPr>
            <w:tcW w:w="3886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ROUND_OF_PWB</w:t>
            </w:r>
          </w:p>
        </w:tc>
        <w:tc>
          <w:tcPr>
            <w:tcW w:w="612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Round at which the bid was placed</w:t>
            </w:r>
          </w:p>
        </w:tc>
      </w:tr>
      <w:tr w:rsidR="007B3370" w:rsidRPr="00D7700F" w:rsidTr="007B3370">
        <w:tc>
          <w:tcPr>
            <w:tcW w:w="2959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BID_AMNT</w:t>
            </w:r>
          </w:p>
        </w:tc>
        <w:tc>
          <w:tcPr>
            <w:tcW w:w="3886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PWB_AMOUNT</w:t>
            </w:r>
          </w:p>
        </w:tc>
        <w:tc>
          <w:tcPr>
            <w:tcW w:w="612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The amount of bid placed</w:t>
            </w:r>
          </w:p>
        </w:tc>
      </w:tr>
      <w:tr w:rsidR="007B3370" w:rsidRPr="00D7700F" w:rsidTr="007B3370">
        <w:tc>
          <w:tcPr>
            <w:tcW w:w="2959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NET_BID_AMNT</w:t>
            </w:r>
          </w:p>
        </w:tc>
        <w:tc>
          <w:tcPr>
            <w:tcW w:w="3886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NET_PWB_AMOUNT</w:t>
            </w:r>
          </w:p>
        </w:tc>
        <w:tc>
          <w:tcPr>
            <w:tcW w:w="612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The amount of money bidder needs to pay if wins a license</w:t>
            </w:r>
          </w:p>
        </w:tc>
      </w:tr>
      <w:tr w:rsidR="007B3370" w:rsidRPr="00D7700F" w:rsidTr="007B3370">
        <w:tc>
          <w:tcPr>
            <w:tcW w:w="2959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BIDDING_CREDIT_PCTG</w:t>
            </w:r>
          </w:p>
        </w:tc>
        <w:tc>
          <w:tcPr>
            <w:tcW w:w="3886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BIDDING_CREDIT</w:t>
            </w:r>
          </w:p>
        </w:tc>
        <w:tc>
          <w:tcPr>
            <w:tcW w:w="612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The percentage discount applied to bid amount in order to determine the net bid amount</w:t>
            </w:r>
          </w:p>
        </w:tc>
      </w:tr>
      <w:tr w:rsidR="007B3370" w:rsidRPr="00D7700F" w:rsidTr="007B3370">
        <w:tc>
          <w:tcPr>
            <w:tcW w:w="2959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THEDATE</w:t>
            </w:r>
          </w:p>
        </w:tc>
        <w:tc>
          <w:tcPr>
            <w:tcW w:w="3886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612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 xml:space="preserve">The date </w:t>
            </w:r>
            <w:r w:rsidR="005A6A23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 was placed</w:t>
            </w:r>
          </w:p>
        </w:tc>
      </w:tr>
      <w:tr w:rsidR="007B3370" w:rsidRPr="00D7700F" w:rsidTr="007B3370">
        <w:tc>
          <w:tcPr>
            <w:tcW w:w="2959" w:type="dxa"/>
          </w:tcPr>
          <w:p w:rsidR="007B3370" w:rsidRPr="00223225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32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THETIME</w:t>
            </w:r>
          </w:p>
        </w:tc>
        <w:tc>
          <w:tcPr>
            <w:tcW w:w="3886" w:type="dxa"/>
          </w:tcPr>
          <w:p w:rsidR="007B3370" w:rsidRPr="00223225" w:rsidRDefault="00223225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32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ROUNDS*, THETIME</w:t>
            </w:r>
          </w:p>
        </w:tc>
        <w:tc>
          <w:tcPr>
            <w:tcW w:w="6120" w:type="dxa"/>
          </w:tcPr>
          <w:p w:rsidR="007B3370" w:rsidRPr="00223225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32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The time </w:t>
            </w:r>
            <w:r w:rsidR="005A6A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a </w:t>
            </w:r>
            <w:r w:rsidRPr="002232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bid was placed</w:t>
            </w:r>
          </w:p>
        </w:tc>
      </w:tr>
      <w:tr w:rsidR="007B3370" w:rsidRPr="00D7700F" w:rsidTr="007B3370">
        <w:tc>
          <w:tcPr>
            <w:tcW w:w="2959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NUM_OF_BIDS</w:t>
            </w:r>
          </w:p>
        </w:tc>
        <w:tc>
          <w:tcPr>
            <w:tcW w:w="3886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NUMBER_OF_BIDS</w:t>
            </w:r>
          </w:p>
        </w:tc>
        <w:tc>
          <w:tcPr>
            <w:tcW w:w="612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The total number of bids placed on</w:t>
            </w:r>
            <w:r w:rsidR="005A6A23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 xml:space="preserve"> item in </w:t>
            </w:r>
            <w:r w:rsidR="005A6A2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current round</w:t>
            </w:r>
          </w:p>
        </w:tc>
      </w:tr>
      <w:tr w:rsidR="007B3370" w:rsidRPr="00D7700F" w:rsidTr="007B3370">
        <w:tc>
          <w:tcPr>
            <w:tcW w:w="2959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INCR_BIDS</w:t>
            </w:r>
          </w:p>
        </w:tc>
        <w:tc>
          <w:tcPr>
            <w:tcW w:w="3886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INCREMENTS_OF_PWB</w:t>
            </w:r>
          </w:p>
        </w:tc>
        <w:tc>
          <w:tcPr>
            <w:tcW w:w="612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The number of increments corresponding to the provisional</w:t>
            </w:r>
            <w:r w:rsidR="00726FE6">
              <w:rPr>
                <w:rFonts w:ascii="Times New Roman" w:hAnsi="Times New Roman" w:cs="Times New Roman"/>
                <w:sz w:val="24"/>
                <w:szCs w:val="24"/>
              </w:rPr>
              <w:t>ly winning</w:t>
            </w: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 xml:space="preserve"> bid placed</w:t>
            </w:r>
          </w:p>
        </w:tc>
      </w:tr>
      <w:tr w:rsidR="007B3370" w:rsidRPr="00D7700F" w:rsidTr="007B3370">
        <w:tc>
          <w:tcPr>
            <w:tcW w:w="2959" w:type="dxa"/>
          </w:tcPr>
          <w:p w:rsidR="007B3370" w:rsidRPr="00D7700F" w:rsidRDefault="007B3370" w:rsidP="007B3370">
            <w:pPr>
              <w:pStyle w:val="ListParagraph"/>
              <w:tabs>
                <w:tab w:val="left" w:pos="528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MIN_ACCEPT</w:t>
            </w:r>
          </w:p>
        </w:tc>
        <w:tc>
          <w:tcPr>
            <w:tcW w:w="3886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MAB</w:t>
            </w:r>
          </w:p>
        </w:tc>
        <w:tc>
          <w:tcPr>
            <w:tcW w:w="6120" w:type="dxa"/>
          </w:tcPr>
          <w:p w:rsidR="007B3370" w:rsidRPr="00D7700F" w:rsidRDefault="007B3370" w:rsidP="007B33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The minimum acceptable bid in the next round</w:t>
            </w:r>
          </w:p>
        </w:tc>
      </w:tr>
      <w:tr w:rsidR="007B3370" w:rsidRPr="00D7700F" w:rsidTr="007B3370">
        <w:tc>
          <w:tcPr>
            <w:tcW w:w="2959" w:type="dxa"/>
          </w:tcPr>
          <w:p w:rsidR="007B3370" w:rsidRPr="00D7700F" w:rsidRDefault="007B3370" w:rsidP="007B3370">
            <w:pPr>
              <w:pStyle w:val="ListParagraph"/>
              <w:tabs>
                <w:tab w:val="left" w:pos="528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BID_INCR_PCTG</w:t>
            </w:r>
          </w:p>
        </w:tc>
        <w:tc>
          <w:tcPr>
            <w:tcW w:w="3886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BID_INCREMENT_PERCENTAGE</w:t>
            </w:r>
          </w:p>
        </w:tc>
        <w:tc>
          <w:tcPr>
            <w:tcW w:w="612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The bid increment percentage</w:t>
            </w:r>
          </w:p>
        </w:tc>
      </w:tr>
      <w:tr w:rsidR="00A21A71" w:rsidRPr="00D7700F" w:rsidTr="007B3370">
        <w:tc>
          <w:tcPr>
            <w:tcW w:w="2959" w:type="dxa"/>
          </w:tcPr>
          <w:p w:rsidR="00A21A71" w:rsidRPr="00D7700F" w:rsidRDefault="00A21A71" w:rsidP="00A21A71">
            <w:pPr>
              <w:pStyle w:val="ListParagraph"/>
              <w:tabs>
                <w:tab w:val="left" w:pos="528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MAB_INCR</w:t>
            </w:r>
          </w:p>
        </w:tc>
        <w:tc>
          <w:tcPr>
            <w:tcW w:w="3886" w:type="dxa"/>
          </w:tcPr>
          <w:p w:rsidR="00A21A71" w:rsidRPr="00D7700F" w:rsidRDefault="00A21A71" w:rsidP="00A21A7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MAB_INCREMENT</w:t>
            </w:r>
          </w:p>
        </w:tc>
        <w:tc>
          <w:tcPr>
            <w:tcW w:w="6120" w:type="dxa"/>
          </w:tcPr>
          <w:p w:rsidR="00A21A71" w:rsidRPr="00D7700F" w:rsidRDefault="00A21A71" w:rsidP="00A21A7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 xml:space="preserve">The amount by which the minimum acceptable bid in the next round is higher than </w:t>
            </w:r>
            <w:r w:rsidR="005A6A2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provisionally winning bid</w:t>
            </w:r>
          </w:p>
        </w:tc>
      </w:tr>
    </w:tbl>
    <w:p w:rsidR="00A263CC" w:rsidRPr="00D7700F" w:rsidRDefault="00A263CC" w:rsidP="00A263CC">
      <w:pPr>
        <w:jc w:val="both"/>
        <w:rPr>
          <w:rFonts w:ascii="Times New Roman" w:hAnsi="Times New Roman" w:cs="Times New Roman"/>
          <w:sz w:val="24"/>
          <w:szCs w:val="24"/>
        </w:rPr>
      </w:pPr>
      <w:r w:rsidRPr="00D7700F">
        <w:rPr>
          <w:rFonts w:ascii="Times New Roman" w:hAnsi="Times New Roman" w:cs="Times New Roman"/>
          <w:b/>
          <w:sz w:val="24"/>
          <w:szCs w:val="24"/>
        </w:rPr>
        <w:lastRenderedPageBreak/>
        <w:t>Table 2</w:t>
      </w:r>
      <w:r w:rsidR="002232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700F">
        <w:rPr>
          <w:rFonts w:ascii="Times New Roman" w:hAnsi="Times New Roman" w:cs="Times New Roman"/>
          <w:b/>
          <w:sz w:val="24"/>
          <w:szCs w:val="24"/>
        </w:rPr>
        <w:t xml:space="preserve">(Continue): </w:t>
      </w:r>
      <w:r w:rsidR="00A21A71" w:rsidRPr="00D7700F">
        <w:rPr>
          <w:rFonts w:ascii="Times New Roman" w:hAnsi="Times New Roman" w:cs="Times New Roman"/>
          <w:b/>
          <w:sz w:val="24"/>
          <w:szCs w:val="24"/>
        </w:rPr>
        <w:t>HighBids</w:t>
      </w:r>
      <w:r w:rsidR="00A21A71" w:rsidRPr="00D7700F">
        <w:rPr>
          <w:rFonts w:ascii="Times New Roman" w:hAnsi="Times New Roman" w:cs="Times New Roman"/>
          <w:sz w:val="24"/>
          <w:szCs w:val="24"/>
        </w:rPr>
        <w:t xml:space="preserve"> spreadsheet – provides information on </w:t>
      </w:r>
      <w:r w:rsidR="009D5F14">
        <w:rPr>
          <w:rFonts w:ascii="Times New Roman" w:hAnsi="Times New Roman" w:cs="Times New Roman"/>
          <w:sz w:val="24"/>
          <w:szCs w:val="24"/>
        </w:rPr>
        <w:t xml:space="preserve">the </w:t>
      </w:r>
      <w:r w:rsidR="00A21A71" w:rsidRPr="00D7700F">
        <w:rPr>
          <w:rFonts w:ascii="Times New Roman" w:hAnsi="Times New Roman" w:cs="Times New Roman"/>
          <w:sz w:val="24"/>
          <w:szCs w:val="24"/>
        </w:rPr>
        <w:t xml:space="preserve">provisionally winning bids placed by </w:t>
      </w:r>
      <w:r w:rsidR="009D5F14">
        <w:rPr>
          <w:rFonts w:ascii="Times New Roman" w:hAnsi="Times New Roman" w:cs="Times New Roman"/>
          <w:sz w:val="24"/>
          <w:szCs w:val="24"/>
        </w:rPr>
        <w:t xml:space="preserve">the </w:t>
      </w:r>
      <w:r w:rsidR="00A21A71" w:rsidRPr="00D7700F">
        <w:rPr>
          <w:rFonts w:ascii="Times New Roman" w:hAnsi="Times New Roman" w:cs="Times New Roman"/>
          <w:sz w:val="24"/>
          <w:szCs w:val="24"/>
        </w:rPr>
        <w:t>bidders (</w:t>
      </w:r>
      <w:r w:rsidR="009D5F14">
        <w:rPr>
          <w:rFonts w:ascii="Times New Roman" w:hAnsi="Times New Roman" w:cs="Times New Roman"/>
          <w:sz w:val="24"/>
          <w:szCs w:val="24"/>
        </w:rPr>
        <w:t xml:space="preserve">the </w:t>
      </w:r>
      <w:r w:rsidR="00A21A71" w:rsidRPr="00D7700F">
        <w:rPr>
          <w:rFonts w:ascii="Times New Roman" w:hAnsi="Times New Roman" w:cs="Times New Roman"/>
          <w:sz w:val="24"/>
          <w:szCs w:val="24"/>
        </w:rPr>
        <w:t xml:space="preserve">FCC excluded). Data in </w:t>
      </w:r>
      <w:r w:rsidR="009D5F14">
        <w:rPr>
          <w:rFonts w:ascii="Times New Roman" w:hAnsi="Times New Roman" w:cs="Times New Roman"/>
          <w:sz w:val="24"/>
          <w:szCs w:val="24"/>
        </w:rPr>
        <w:t xml:space="preserve">this </w:t>
      </w:r>
      <w:r w:rsidR="00A21A71" w:rsidRPr="00D7700F">
        <w:rPr>
          <w:rFonts w:ascii="Times New Roman" w:hAnsi="Times New Roman" w:cs="Times New Roman"/>
          <w:sz w:val="24"/>
          <w:szCs w:val="24"/>
        </w:rPr>
        <w:t>spreadsheet is sorted by Round</w:t>
      </w:r>
      <w:r w:rsidR="00A21A71">
        <w:rPr>
          <w:rFonts w:ascii="Times New Roman" w:hAnsi="Times New Roman" w:cs="Times New Roman"/>
          <w:sz w:val="24"/>
          <w:szCs w:val="24"/>
        </w:rPr>
        <w:t>_Number</w:t>
      </w:r>
      <w:r w:rsidR="00A21A71" w:rsidRPr="00D7700F">
        <w:rPr>
          <w:rFonts w:ascii="Times New Roman" w:hAnsi="Times New Roman" w:cs="Times New Roman"/>
          <w:sz w:val="24"/>
          <w:szCs w:val="24"/>
        </w:rPr>
        <w:t xml:space="preserve"> (column B) and License_Name (column D). </w:t>
      </w:r>
      <w:r w:rsidR="00A21A71">
        <w:rPr>
          <w:rFonts w:ascii="Times New Roman" w:hAnsi="Times New Roman" w:cs="Times New Roman"/>
          <w:sz w:val="24"/>
          <w:szCs w:val="24"/>
        </w:rPr>
        <w:t>Item</w:t>
      </w:r>
      <w:r w:rsidR="00A21A71" w:rsidRPr="00D7700F">
        <w:rPr>
          <w:rFonts w:ascii="Times New Roman" w:hAnsi="Times New Roman" w:cs="Times New Roman"/>
          <w:sz w:val="24"/>
          <w:szCs w:val="24"/>
        </w:rPr>
        <w:t xml:space="preserve"> is a corresponding spreadsheet in </w:t>
      </w:r>
      <w:r w:rsidR="009D5F14">
        <w:rPr>
          <w:rFonts w:ascii="Times New Roman" w:hAnsi="Times New Roman" w:cs="Times New Roman"/>
          <w:sz w:val="24"/>
          <w:szCs w:val="24"/>
        </w:rPr>
        <w:t xml:space="preserve">the </w:t>
      </w:r>
      <w:r w:rsidR="00A21A71" w:rsidRPr="00D7700F">
        <w:rPr>
          <w:rFonts w:ascii="Times New Roman" w:hAnsi="Times New Roman" w:cs="Times New Roman"/>
          <w:sz w:val="24"/>
          <w:szCs w:val="24"/>
        </w:rPr>
        <w:t>FCC format</w:t>
      </w:r>
      <w:r w:rsidR="00A21A7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12965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2959"/>
        <w:gridCol w:w="3976"/>
        <w:gridCol w:w="6030"/>
      </w:tblGrid>
      <w:tr w:rsidR="00A263CC" w:rsidRPr="00D7700F" w:rsidTr="00BA64FF">
        <w:tc>
          <w:tcPr>
            <w:tcW w:w="6935" w:type="dxa"/>
            <w:gridSpan w:val="2"/>
            <w:tcBorders>
              <w:top w:val="single" w:sz="4" w:space="0" w:color="auto"/>
            </w:tcBorders>
          </w:tcPr>
          <w:p w:rsidR="00A263CC" w:rsidRPr="00D7700F" w:rsidRDefault="00A263CC" w:rsidP="00006F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b/>
                <w:sz w:val="24"/>
                <w:szCs w:val="24"/>
              </w:rPr>
              <w:t>Formats</w:t>
            </w:r>
          </w:p>
        </w:tc>
        <w:tc>
          <w:tcPr>
            <w:tcW w:w="6030" w:type="dxa"/>
            <w:vMerge w:val="restart"/>
            <w:tcBorders>
              <w:top w:val="single" w:sz="4" w:space="0" w:color="auto"/>
            </w:tcBorders>
          </w:tcPr>
          <w:p w:rsidR="00A263CC" w:rsidRPr="00D7700F" w:rsidRDefault="00A263CC" w:rsidP="00006F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63CC" w:rsidRPr="00D7700F" w:rsidRDefault="00A263CC" w:rsidP="00006F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263CC" w:rsidRPr="00D7700F" w:rsidTr="00BA64FF">
        <w:tc>
          <w:tcPr>
            <w:tcW w:w="6935" w:type="dxa"/>
            <w:gridSpan w:val="2"/>
            <w:tcBorders>
              <w:top w:val="nil"/>
            </w:tcBorders>
          </w:tcPr>
          <w:p w:rsidR="00A263CC" w:rsidRPr="00D7700F" w:rsidRDefault="00A263CC" w:rsidP="00006F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0" w:type="dxa"/>
            <w:vMerge/>
            <w:tcBorders>
              <w:top w:val="nil"/>
            </w:tcBorders>
          </w:tcPr>
          <w:p w:rsidR="00A263CC" w:rsidRPr="00D7700F" w:rsidRDefault="00A263CC" w:rsidP="00006F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263CC" w:rsidRPr="00D7700F" w:rsidTr="00BA64FF">
        <w:tc>
          <w:tcPr>
            <w:tcW w:w="2959" w:type="dxa"/>
          </w:tcPr>
          <w:p w:rsidR="00A263CC" w:rsidRPr="00D7700F" w:rsidRDefault="00A263CC" w:rsidP="00006F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b/>
                <w:sz w:val="24"/>
                <w:szCs w:val="24"/>
              </w:rPr>
              <w:t>CAPCP, Column Name</w:t>
            </w:r>
          </w:p>
        </w:tc>
        <w:tc>
          <w:tcPr>
            <w:tcW w:w="3976" w:type="dxa"/>
          </w:tcPr>
          <w:p w:rsidR="00A263CC" w:rsidRPr="00D7700F" w:rsidRDefault="00A263CC" w:rsidP="00006F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b/>
                <w:sz w:val="24"/>
                <w:szCs w:val="24"/>
              </w:rPr>
              <w:t>FCC, Column Name</w:t>
            </w:r>
          </w:p>
        </w:tc>
        <w:tc>
          <w:tcPr>
            <w:tcW w:w="6030" w:type="dxa"/>
            <w:vMerge/>
          </w:tcPr>
          <w:p w:rsidR="00A263CC" w:rsidRPr="00D7700F" w:rsidRDefault="00A263CC" w:rsidP="00006F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3CC" w:rsidRPr="00D7700F" w:rsidTr="00BA64FF">
        <w:tc>
          <w:tcPr>
            <w:tcW w:w="2959" w:type="dxa"/>
          </w:tcPr>
          <w:p w:rsidR="00A263CC" w:rsidRPr="00D7700F" w:rsidRDefault="00A263CC" w:rsidP="00006F53">
            <w:pPr>
              <w:pStyle w:val="ListParagraph"/>
              <w:tabs>
                <w:tab w:val="left" w:pos="528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MAB_INCR_PCTG</w:t>
            </w:r>
          </w:p>
        </w:tc>
        <w:tc>
          <w:tcPr>
            <w:tcW w:w="3976" w:type="dxa"/>
          </w:tcPr>
          <w:p w:rsidR="00A263CC" w:rsidRPr="00D7700F" w:rsidRDefault="00A263CC" w:rsidP="00006F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MAB_INCREMENT_PERCENTAGE</w:t>
            </w:r>
          </w:p>
        </w:tc>
        <w:tc>
          <w:tcPr>
            <w:tcW w:w="6030" w:type="dxa"/>
          </w:tcPr>
          <w:p w:rsidR="00A263CC" w:rsidRPr="00D7700F" w:rsidRDefault="00A263CC" w:rsidP="00006F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The percentage by which the minimum acceptable bid in the next round is higher than provisionally winning bid</w:t>
            </w:r>
          </w:p>
        </w:tc>
      </w:tr>
      <w:tr w:rsidR="00A263CC" w:rsidRPr="00D7700F" w:rsidTr="00BA64FF">
        <w:tc>
          <w:tcPr>
            <w:tcW w:w="2959" w:type="dxa"/>
          </w:tcPr>
          <w:p w:rsidR="00A263CC" w:rsidRPr="00D7700F" w:rsidRDefault="00A263CC" w:rsidP="00006F53">
            <w:pPr>
              <w:pStyle w:val="ListParagraph"/>
              <w:tabs>
                <w:tab w:val="left" w:pos="528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PREV_BIDDER_ACCT</w:t>
            </w:r>
          </w:p>
        </w:tc>
        <w:tc>
          <w:tcPr>
            <w:tcW w:w="3976" w:type="dxa"/>
          </w:tcPr>
          <w:p w:rsidR="00A263CC" w:rsidRPr="00D7700F" w:rsidRDefault="00A263CC" w:rsidP="00006F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PREVIOUS_PW_BIDDER_FRN</w:t>
            </w:r>
          </w:p>
        </w:tc>
        <w:tc>
          <w:tcPr>
            <w:tcW w:w="6030" w:type="dxa"/>
          </w:tcPr>
          <w:p w:rsidR="00A263CC" w:rsidRPr="00D7700F" w:rsidRDefault="00A263CC" w:rsidP="00006F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Previous provisional winner’s account</w:t>
            </w:r>
          </w:p>
        </w:tc>
      </w:tr>
      <w:tr w:rsidR="00A263CC" w:rsidRPr="00D7700F" w:rsidTr="00BA64FF">
        <w:tc>
          <w:tcPr>
            <w:tcW w:w="2959" w:type="dxa"/>
          </w:tcPr>
          <w:p w:rsidR="00A263CC" w:rsidRPr="00D7700F" w:rsidRDefault="00A263CC" w:rsidP="00006F53">
            <w:pPr>
              <w:pStyle w:val="ListParagraph"/>
              <w:tabs>
                <w:tab w:val="left" w:pos="528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ROUND_PREV_PWB</w:t>
            </w:r>
          </w:p>
        </w:tc>
        <w:tc>
          <w:tcPr>
            <w:tcW w:w="3976" w:type="dxa"/>
          </w:tcPr>
          <w:p w:rsidR="00A263CC" w:rsidRPr="00D7700F" w:rsidRDefault="00A263CC" w:rsidP="00006F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ROUND_OF_PREVIOUS_PWB</w:t>
            </w:r>
          </w:p>
        </w:tc>
        <w:tc>
          <w:tcPr>
            <w:tcW w:w="6030" w:type="dxa"/>
          </w:tcPr>
          <w:p w:rsidR="00A263CC" w:rsidRPr="00D7700F" w:rsidRDefault="00A263CC" w:rsidP="00006F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Round at which previous provisionally winning bid was placed</w:t>
            </w:r>
          </w:p>
        </w:tc>
      </w:tr>
      <w:tr w:rsidR="00A263CC" w:rsidRPr="00D7700F" w:rsidTr="00BA64FF">
        <w:tc>
          <w:tcPr>
            <w:tcW w:w="2959" w:type="dxa"/>
          </w:tcPr>
          <w:p w:rsidR="00A263CC" w:rsidRPr="00D7700F" w:rsidRDefault="00A263CC" w:rsidP="00006F53">
            <w:pPr>
              <w:pStyle w:val="ListParagraph"/>
              <w:tabs>
                <w:tab w:val="left" w:pos="528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PREV_BID_AMNT</w:t>
            </w:r>
          </w:p>
        </w:tc>
        <w:tc>
          <w:tcPr>
            <w:tcW w:w="3976" w:type="dxa"/>
          </w:tcPr>
          <w:p w:rsidR="00A263CC" w:rsidRPr="00D7700F" w:rsidRDefault="00A263CC" w:rsidP="00006F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PREVIOUS_PWB_AMOUNT</w:t>
            </w:r>
          </w:p>
        </w:tc>
        <w:tc>
          <w:tcPr>
            <w:tcW w:w="6030" w:type="dxa"/>
          </w:tcPr>
          <w:p w:rsidR="00A263CC" w:rsidRPr="00D7700F" w:rsidRDefault="00A263CC" w:rsidP="00006F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Previous provisionally winning bid</w:t>
            </w:r>
          </w:p>
        </w:tc>
      </w:tr>
      <w:tr w:rsidR="00A263CC" w:rsidRPr="00D7700F" w:rsidTr="00BA64FF">
        <w:tc>
          <w:tcPr>
            <w:tcW w:w="2959" w:type="dxa"/>
          </w:tcPr>
          <w:p w:rsidR="00A263CC" w:rsidRPr="00D7700F" w:rsidRDefault="00A263CC" w:rsidP="00006F53">
            <w:pPr>
              <w:pStyle w:val="ListParagraph"/>
              <w:tabs>
                <w:tab w:val="left" w:pos="528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PREV_BIDDING_CREDIT_PCTG</w:t>
            </w:r>
          </w:p>
        </w:tc>
        <w:tc>
          <w:tcPr>
            <w:tcW w:w="3976" w:type="dxa"/>
          </w:tcPr>
          <w:p w:rsidR="00A263CC" w:rsidRPr="00D7700F" w:rsidRDefault="00A263CC" w:rsidP="00006F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PREVIOUS_BIDDING_CREDIT</w:t>
            </w:r>
          </w:p>
        </w:tc>
        <w:tc>
          <w:tcPr>
            <w:tcW w:w="6030" w:type="dxa"/>
          </w:tcPr>
          <w:p w:rsidR="00A263CC" w:rsidRPr="00D7700F" w:rsidRDefault="00A263CC" w:rsidP="00006F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The percentage discount applied to previous bid amount in order to determine the previous net bid amount</w:t>
            </w:r>
          </w:p>
        </w:tc>
      </w:tr>
      <w:tr w:rsidR="00A263CC" w:rsidRPr="00D7700F" w:rsidTr="00BA64FF">
        <w:tc>
          <w:tcPr>
            <w:tcW w:w="2959" w:type="dxa"/>
          </w:tcPr>
          <w:p w:rsidR="00A263CC" w:rsidRPr="00D7700F" w:rsidRDefault="00A263CC" w:rsidP="00006F53">
            <w:pPr>
              <w:pStyle w:val="ListParagraph"/>
              <w:tabs>
                <w:tab w:val="left" w:pos="528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PREV_NET_BID_AMNT</w:t>
            </w:r>
          </w:p>
        </w:tc>
        <w:tc>
          <w:tcPr>
            <w:tcW w:w="3976" w:type="dxa"/>
          </w:tcPr>
          <w:p w:rsidR="00A263CC" w:rsidRPr="00D7700F" w:rsidRDefault="00A263CC" w:rsidP="00006F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PREVIOUS_NET_PWB_AMOUNT</w:t>
            </w:r>
          </w:p>
        </w:tc>
        <w:tc>
          <w:tcPr>
            <w:tcW w:w="6030" w:type="dxa"/>
          </w:tcPr>
          <w:p w:rsidR="00A263CC" w:rsidRPr="00D7700F" w:rsidRDefault="00A263CC" w:rsidP="00006F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Previous provisionally winning net bid amount</w:t>
            </w:r>
          </w:p>
        </w:tc>
      </w:tr>
      <w:tr w:rsidR="00A263CC" w:rsidRPr="00D7700F" w:rsidTr="00BA64FF">
        <w:tc>
          <w:tcPr>
            <w:tcW w:w="2959" w:type="dxa"/>
          </w:tcPr>
          <w:p w:rsidR="00A263CC" w:rsidRPr="00D7700F" w:rsidRDefault="00A263CC" w:rsidP="00006F53">
            <w:pPr>
              <w:pStyle w:val="ListParagraph"/>
              <w:tabs>
                <w:tab w:val="left" w:pos="528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ITEM_ACTIVITY_WEIGHT</w:t>
            </w:r>
          </w:p>
        </w:tc>
        <w:tc>
          <w:tcPr>
            <w:tcW w:w="3976" w:type="dxa"/>
          </w:tcPr>
          <w:p w:rsidR="00A263CC" w:rsidRPr="00D7700F" w:rsidRDefault="00A263CC" w:rsidP="00006F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ACTIVITY_WEIGHT</w:t>
            </w:r>
          </w:p>
        </w:tc>
        <w:tc>
          <w:tcPr>
            <w:tcW w:w="6030" w:type="dxa"/>
          </w:tcPr>
          <w:p w:rsidR="00A263CC" w:rsidRPr="00D7700F" w:rsidRDefault="00A263CC" w:rsidP="00006F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3CC" w:rsidRPr="00D7700F" w:rsidTr="00BA64FF">
        <w:tc>
          <w:tcPr>
            <w:tcW w:w="2959" w:type="dxa"/>
          </w:tcPr>
          <w:p w:rsidR="00A263CC" w:rsidRPr="00D7700F" w:rsidRDefault="00A263CC" w:rsidP="00006F53">
            <w:pPr>
              <w:pStyle w:val="ListParagraph"/>
              <w:tabs>
                <w:tab w:val="left" w:pos="528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MAB_FLOOR</w:t>
            </w:r>
          </w:p>
        </w:tc>
        <w:tc>
          <w:tcPr>
            <w:tcW w:w="3976" w:type="dxa"/>
          </w:tcPr>
          <w:p w:rsidR="00A263CC" w:rsidRPr="00D7700F" w:rsidRDefault="00A263CC" w:rsidP="00006F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MAB_FLOOR</w:t>
            </w:r>
          </w:p>
        </w:tc>
        <w:tc>
          <w:tcPr>
            <w:tcW w:w="6030" w:type="dxa"/>
          </w:tcPr>
          <w:p w:rsidR="00A263CC" w:rsidRPr="00D7700F" w:rsidRDefault="00A263CC" w:rsidP="00006F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3CC" w:rsidRPr="00D7700F" w:rsidTr="00BA64FF">
        <w:tc>
          <w:tcPr>
            <w:tcW w:w="2959" w:type="dxa"/>
          </w:tcPr>
          <w:p w:rsidR="00A263CC" w:rsidRPr="00D7700F" w:rsidRDefault="00A263CC" w:rsidP="00006F53">
            <w:pPr>
              <w:pStyle w:val="ListParagraph"/>
              <w:tabs>
                <w:tab w:val="left" w:pos="52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MAB_CEILING</w:t>
            </w:r>
          </w:p>
        </w:tc>
        <w:tc>
          <w:tcPr>
            <w:tcW w:w="3976" w:type="dxa"/>
          </w:tcPr>
          <w:p w:rsidR="00A263CC" w:rsidRPr="00D7700F" w:rsidRDefault="00A263CC" w:rsidP="00006F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MAB_CEILING</w:t>
            </w:r>
          </w:p>
        </w:tc>
        <w:tc>
          <w:tcPr>
            <w:tcW w:w="6030" w:type="dxa"/>
          </w:tcPr>
          <w:p w:rsidR="00A263CC" w:rsidRPr="00D7700F" w:rsidRDefault="00A263CC" w:rsidP="00006F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B3370" w:rsidRDefault="007B3370" w:rsidP="007B33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7030" w:rsidRDefault="004B7030" w:rsidP="004B703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="009D5F14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5F14">
        <w:rPr>
          <w:rFonts w:ascii="Times New Roman" w:hAnsi="Times New Roman" w:cs="Times New Roman"/>
          <w:sz w:val="24"/>
          <w:szCs w:val="24"/>
        </w:rPr>
        <w:t>relatively small auctions (</w:t>
      </w:r>
      <w:r>
        <w:rPr>
          <w:rFonts w:ascii="Times New Roman" w:hAnsi="Times New Roman" w:cs="Times New Roman"/>
          <w:sz w:val="24"/>
          <w:szCs w:val="24"/>
        </w:rPr>
        <w:t>number of</w:t>
      </w:r>
      <w:r w:rsidRPr="0096342A">
        <w:rPr>
          <w:rFonts w:ascii="Times New Roman" w:hAnsi="Times New Roman" w:cs="Times New Roman"/>
          <w:sz w:val="24"/>
          <w:szCs w:val="24"/>
        </w:rPr>
        <w:t xml:space="preserve"> items</w:t>
      </w:r>
      <w:r>
        <w:rPr>
          <w:rFonts w:ascii="Times New Roman" w:hAnsi="Times New Roman" w:cs="Times New Roman"/>
          <w:sz w:val="24"/>
          <w:szCs w:val="24"/>
        </w:rPr>
        <w:t xml:space="preserve"> multiplied by number of</w:t>
      </w:r>
      <w:r w:rsidR="009D5F14">
        <w:rPr>
          <w:rFonts w:ascii="Times New Roman" w:hAnsi="Times New Roman" w:cs="Times New Roman"/>
          <w:sz w:val="24"/>
          <w:szCs w:val="24"/>
        </w:rPr>
        <w:t xml:space="preserve"> rounds not exceeding 1 million)</w:t>
      </w:r>
      <w:r>
        <w:rPr>
          <w:rFonts w:ascii="Times New Roman" w:hAnsi="Times New Roman" w:cs="Times New Roman"/>
          <w:sz w:val="24"/>
          <w:szCs w:val="24"/>
        </w:rPr>
        <w:t xml:space="preserve"> the provisionally winning bid </w:t>
      </w:r>
      <w:r w:rsidR="009D5F14">
        <w:rPr>
          <w:rFonts w:ascii="Times New Roman" w:hAnsi="Times New Roman" w:cs="Times New Roman"/>
          <w:sz w:val="24"/>
          <w:szCs w:val="24"/>
        </w:rPr>
        <w:t xml:space="preserve">on each license </w:t>
      </w:r>
      <w:r>
        <w:rPr>
          <w:rFonts w:ascii="Times New Roman" w:hAnsi="Times New Roman" w:cs="Times New Roman"/>
          <w:sz w:val="24"/>
          <w:szCs w:val="24"/>
        </w:rPr>
        <w:t xml:space="preserve">is reported for every round of </w:t>
      </w:r>
      <w:r w:rsidR="009D5F1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action. </w:t>
      </w:r>
      <w:r w:rsidR="009D5F14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number of rows </w:t>
      </w:r>
      <w:r w:rsidR="009D5F14">
        <w:rPr>
          <w:rFonts w:ascii="Times New Roman" w:hAnsi="Times New Roman" w:cs="Times New Roman"/>
          <w:sz w:val="24"/>
          <w:szCs w:val="24"/>
        </w:rPr>
        <w:t xml:space="preserve">in the spreadsheet </w:t>
      </w:r>
      <w:r>
        <w:rPr>
          <w:rFonts w:ascii="Times New Roman" w:hAnsi="Times New Roman" w:cs="Times New Roman"/>
          <w:sz w:val="24"/>
          <w:szCs w:val="24"/>
        </w:rPr>
        <w:t>equal</w:t>
      </w:r>
      <w:r w:rsidR="009D5F1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number of</w:t>
      </w:r>
      <w:r w:rsidRPr="0096342A">
        <w:rPr>
          <w:rFonts w:ascii="Times New Roman" w:hAnsi="Times New Roman" w:cs="Times New Roman"/>
          <w:sz w:val="24"/>
          <w:szCs w:val="24"/>
        </w:rPr>
        <w:t xml:space="preserve"> items</w:t>
      </w:r>
      <w:r>
        <w:rPr>
          <w:rFonts w:ascii="Times New Roman" w:hAnsi="Times New Roman" w:cs="Times New Roman"/>
          <w:sz w:val="24"/>
          <w:szCs w:val="24"/>
        </w:rPr>
        <w:t xml:space="preserve"> times number of rounds plus one.</w:t>
      </w:r>
    </w:p>
    <w:p w:rsidR="004B7030" w:rsidRPr="004B7030" w:rsidRDefault="004B7030" w:rsidP="004B703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="009D5F14">
        <w:rPr>
          <w:rFonts w:ascii="Times New Roman" w:hAnsi="Times New Roman" w:cs="Times New Roman"/>
          <w:sz w:val="24"/>
          <w:szCs w:val="24"/>
        </w:rPr>
        <w:t xml:space="preserve"> the relatively big auctions (</w:t>
      </w:r>
      <w:r>
        <w:rPr>
          <w:rFonts w:ascii="Times New Roman" w:hAnsi="Times New Roman" w:cs="Times New Roman"/>
          <w:sz w:val="24"/>
          <w:szCs w:val="24"/>
        </w:rPr>
        <w:t>number of</w:t>
      </w:r>
      <w:r w:rsidRPr="0096342A">
        <w:rPr>
          <w:rFonts w:ascii="Times New Roman" w:hAnsi="Times New Roman" w:cs="Times New Roman"/>
          <w:sz w:val="24"/>
          <w:szCs w:val="24"/>
        </w:rPr>
        <w:t xml:space="preserve"> items</w:t>
      </w:r>
      <w:r>
        <w:rPr>
          <w:rFonts w:ascii="Times New Roman" w:hAnsi="Times New Roman" w:cs="Times New Roman"/>
          <w:sz w:val="24"/>
          <w:szCs w:val="24"/>
        </w:rPr>
        <w:t xml:space="preserve"> multiplied by number of rounds exceeding 1 million</w:t>
      </w:r>
      <w:r w:rsidR="009D5F1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the provisionally winning bid is reported only for a round at which </w:t>
      </w:r>
      <w:r w:rsidR="009D5F1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bid was actually placed.</w:t>
      </w:r>
    </w:p>
    <w:p w:rsidR="004B7030" w:rsidRPr="00D7700F" w:rsidRDefault="004B7030" w:rsidP="007B33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3370" w:rsidRPr="00D7700F" w:rsidRDefault="007B3370" w:rsidP="007B33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3370" w:rsidRPr="00D7700F" w:rsidRDefault="007B3370" w:rsidP="007B3370">
      <w:pPr>
        <w:jc w:val="both"/>
        <w:rPr>
          <w:rFonts w:ascii="Times New Roman" w:hAnsi="Times New Roman" w:cs="Times New Roman"/>
          <w:sz w:val="24"/>
          <w:szCs w:val="24"/>
        </w:rPr>
      </w:pPr>
      <w:r w:rsidRPr="00D7700F">
        <w:rPr>
          <w:rFonts w:ascii="Times New Roman" w:hAnsi="Times New Roman" w:cs="Times New Roman"/>
          <w:b/>
          <w:sz w:val="24"/>
          <w:szCs w:val="24"/>
        </w:rPr>
        <w:lastRenderedPageBreak/>
        <w:t>Table 3: Eligibility</w:t>
      </w:r>
      <w:r w:rsidRPr="00D7700F">
        <w:rPr>
          <w:rFonts w:ascii="Times New Roman" w:hAnsi="Times New Roman" w:cs="Times New Roman"/>
          <w:sz w:val="24"/>
          <w:szCs w:val="24"/>
        </w:rPr>
        <w:t xml:space="preserve"> spreadsheet – provides information on </w:t>
      </w:r>
      <w:r w:rsidR="009D5F14">
        <w:rPr>
          <w:rFonts w:ascii="Times New Roman" w:hAnsi="Times New Roman" w:cs="Times New Roman"/>
          <w:sz w:val="24"/>
          <w:szCs w:val="24"/>
        </w:rPr>
        <w:t xml:space="preserve">the </w:t>
      </w:r>
      <w:r w:rsidRPr="00D7700F">
        <w:rPr>
          <w:rFonts w:ascii="Times New Roman" w:hAnsi="Times New Roman" w:cs="Times New Roman"/>
          <w:sz w:val="24"/>
          <w:szCs w:val="24"/>
        </w:rPr>
        <w:t xml:space="preserve">bidder’s eligibility. Data in </w:t>
      </w:r>
      <w:r w:rsidR="009D5F14">
        <w:rPr>
          <w:rFonts w:ascii="Times New Roman" w:hAnsi="Times New Roman" w:cs="Times New Roman"/>
          <w:sz w:val="24"/>
          <w:szCs w:val="24"/>
        </w:rPr>
        <w:t xml:space="preserve">this </w:t>
      </w:r>
      <w:r w:rsidRPr="00D7700F">
        <w:rPr>
          <w:rFonts w:ascii="Times New Roman" w:hAnsi="Times New Roman" w:cs="Times New Roman"/>
          <w:sz w:val="24"/>
          <w:szCs w:val="24"/>
        </w:rPr>
        <w:t>spreadsheet is sorted by Round</w:t>
      </w:r>
      <w:r w:rsidR="0096342A">
        <w:rPr>
          <w:rFonts w:ascii="Times New Roman" w:hAnsi="Times New Roman" w:cs="Times New Roman"/>
          <w:sz w:val="24"/>
          <w:szCs w:val="24"/>
        </w:rPr>
        <w:t>_Number</w:t>
      </w:r>
      <w:r w:rsidRPr="00D7700F">
        <w:rPr>
          <w:rFonts w:ascii="Times New Roman" w:hAnsi="Times New Roman" w:cs="Times New Roman"/>
          <w:sz w:val="24"/>
          <w:szCs w:val="24"/>
        </w:rPr>
        <w:t xml:space="preserve"> (column B) and Bidder_Name (column D).</w:t>
      </w:r>
      <w:r w:rsidR="00305397">
        <w:rPr>
          <w:rFonts w:ascii="Times New Roman" w:hAnsi="Times New Roman" w:cs="Times New Roman"/>
          <w:sz w:val="24"/>
          <w:szCs w:val="24"/>
        </w:rPr>
        <w:t xml:space="preserve"> Bidder_Statistics is a corresponding spreadsheet in </w:t>
      </w:r>
      <w:r w:rsidR="009D5F14">
        <w:rPr>
          <w:rFonts w:ascii="Times New Roman" w:hAnsi="Times New Roman" w:cs="Times New Roman"/>
          <w:sz w:val="24"/>
          <w:szCs w:val="24"/>
        </w:rPr>
        <w:t xml:space="preserve">the </w:t>
      </w:r>
      <w:r w:rsidR="00305397">
        <w:rPr>
          <w:rFonts w:ascii="Times New Roman" w:hAnsi="Times New Roman" w:cs="Times New Roman"/>
          <w:sz w:val="24"/>
          <w:szCs w:val="24"/>
        </w:rPr>
        <w:t>FCC format.</w:t>
      </w:r>
    </w:p>
    <w:tbl>
      <w:tblPr>
        <w:tblStyle w:val="TableGrid"/>
        <w:tblW w:w="129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50"/>
        <w:gridCol w:w="3690"/>
        <w:gridCol w:w="6120"/>
      </w:tblGrid>
      <w:tr w:rsidR="007B3370" w:rsidRPr="00D7700F" w:rsidTr="007B3370">
        <w:tc>
          <w:tcPr>
            <w:tcW w:w="6840" w:type="dxa"/>
            <w:gridSpan w:val="2"/>
          </w:tcPr>
          <w:p w:rsidR="007B3370" w:rsidRPr="00D7700F" w:rsidRDefault="007B3370" w:rsidP="007B33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b/>
                <w:sz w:val="24"/>
                <w:szCs w:val="24"/>
              </w:rPr>
              <w:t>Formats</w:t>
            </w:r>
          </w:p>
        </w:tc>
        <w:tc>
          <w:tcPr>
            <w:tcW w:w="6120" w:type="dxa"/>
            <w:vMerge w:val="restart"/>
          </w:tcPr>
          <w:p w:rsidR="007B3370" w:rsidRPr="00D7700F" w:rsidRDefault="007B3370" w:rsidP="007B33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B3370" w:rsidRPr="00D7700F" w:rsidRDefault="007B3370" w:rsidP="007B33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B3370" w:rsidRPr="00D7700F" w:rsidTr="007B3370">
        <w:tc>
          <w:tcPr>
            <w:tcW w:w="315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b/>
                <w:sz w:val="24"/>
                <w:szCs w:val="24"/>
              </w:rPr>
              <w:t>CAPCP</w:t>
            </w:r>
          </w:p>
        </w:tc>
        <w:tc>
          <w:tcPr>
            <w:tcW w:w="369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b/>
                <w:sz w:val="24"/>
                <w:szCs w:val="24"/>
              </w:rPr>
              <w:t>FCC</w:t>
            </w:r>
          </w:p>
        </w:tc>
        <w:tc>
          <w:tcPr>
            <w:tcW w:w="6120" w:type="dxa"/>
            <w:vMerge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B3370" w:rsidRPr="00D7700F" w:rsidTr="007B3370">
        <w:tc>
          <w:tcPr>
            <w:tcW w:w="315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AUCTION_NUMBER</w:t>
            </w:r>
          </w:p>
        </w:tc>
        <w:tc>
          <w:tcPr>
            <w:tcW w:w="369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AUCTION_ID</w:t>
            </w:r>
          </w:p>
        </w:tc>
        <w:tc>
          <w:tcPr>
            <w:tcW w:w="612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Auction number</w:t>
            </w:r>
          </w:p>
        </w:tc>
      </w:tr>
      <w:tr w:rsidR="007B3370" w:rsidRPr="00D7700F" w:rsidTr="007B3370">
        <w:tc>
          <w:tcPr>
            <w:tcW w:w="315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ROUND_NUMBER</w:t>
            </w:r>
          </w:p>
        </w:tc>
        <w:tc>
          <w:tcPr>
            <w:tcW w:w="369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ROUND</w:t>
            </w:r>
          </w:p>
        </w:tc>
        <w:tc>
          <w:tcPr>
            <w:tcW w:w="612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Round number</w:t>
            </w:r>
          </w:p>
        </w:tc>
      </w:tr>
      <w:tr w:rsidR="007B3370" w:rsidRPr="00D7700F" w:rsidTr="007B3370">
        <w:tc>
          <w:tcPr>
            <w:tcW w:w="315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FCC_ACCT</w:t>
            </w:r>
          </w:p>
        </w:tc>
        <w:tc>
          <w:tcPr>
            <w:tcW w:w="369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BIDDER_FRN</w:t>
            </w:r>
          </w:p>
        </w:tc>
        <w:tc>
          <w:tcPr>
            <w:tcW w:w="612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 xml:space="preserve">Bidder’s account number. The unique id number assigned for each bidder by </w:t>
            </w:r>
            <w:r w:rsidR="009D5F1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FCC</w:t>
            </w:r>
          </w:p>
        </w:tc>
      </w:tr>
      <w:tr w:rsidR="007B3370" w:rsidRPr="00D7700F" w:rsidTr="007B3370">
        <w:tc>
          <w:tcPr>
            <w:tcW w:w="315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BIDDER_NAME</w:t>
            </w:r>
          </w:p>
        </w:tc>
        <w:tc>
          <w:tcPr>
            <w:tcW w:w="369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BIDDER_NAME</w:t>
            </w:r>
          </w:p>
        </w:tc>
        <w:tc>
          <w:tcPr>
            <w:tcW w:w="612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Bidder name</w:t>
            </w:r>
          </w:p>
        </w:tc>
      </w:tr>
      <w:tr w:rsidR="007B3370" w:rsidRPr="00D7700F" w:rsidTr="007B3370">
        <w:tc>
          <w:tcPr>
            <w:tcW w:w="315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NUM_OF_BIDS</w:t>
            </w:r>
          </w:p>
        </w:tc>
        <w:tc>
          <w:tcPr>
            <w:tcW w:w="369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NEW_BIDS</w:t>
            </w:r>
          </w:p>
        </w:tc>
        <w:tc>
          <w:tcPr>
            <w:tcW w:w="612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The number of new bids placed by a bidder</w:t>
            </w:r>
          </w:p>
        </w:tc>
      </w:tr>
      <w:tr w:rsidR="007B3370" w:rsidRPr="00D7700F" w:rsidTr="007B3370">
        <w:tc>
          <w:tcPr>
            <w:tcW w:w="315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TOTAL_BIDS_AMNT</w:t>
            </w:r>
          </w:p>
        </w:tc>
        <w:tc>
          <w:tcPr>
            <w:tcW w:w="369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TOTAL_BID_AMOUNT</w:t>
            </w:r>
          </w:p>
        </w:tc>
        <w:tc>
          <w:tcPr>
            <w:tcW w:w="612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The sum of all new bids placed by a bidder</w:t>
            </w:r>
          </w:p>
        </w:tc>
      </w:tr>
      <w:tr w:rsidR="007B3370" w:rsidRPr="00D7700F" w:rsidTr="007B3370">
        <w:tc>
          <w:tcPr>
            <w:tcW w:w="315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TOTAL_NET_BIDS_AMNT</w:t>
            </w:r>
          </w:p>
        </w:tc>
        <w:tc>
          <w:tcPr>
            <w:tcW w:w="369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TOTAL_NET_BID_AMOUNT</w:t>
            </w:r>
          </w:p>
        </w:tc>
        <w:tc>
          <w:tcPr>
            <w:tcW w:w="6120" w:type="dxa"/>
          </w:tcPr>
          <w:p w:rsidR="007B3370" w:rsidRPr="00D7700F" w:rsidRDefault="007B3370" w:rsidP="009D5F1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 xml:space="preserve">The discounted sum of all bids placed by a bidder. The actual amount of money bidder </w:t>
            </w:r>
            <w:r w:rsidR="009D5F14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 xml:space="preserve"> need to pay if new bids </w:t>
            </w:r>
            <w:r w:rsidR="009D5F14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 xml:space="preserve"> the winning bids</w:t>
            </w:r>
          </w:p>
        </w:tc>
      </w:tr>
      <w:tr w:rsidR="007B3370" w:rsidRPr="00D7700F" w:rsidTr="007B3370">
        <w:tc>
          <w:tcPr>
            <w:tcW w:w="315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PWBS_NUMBER</w:t>
            </w:r>
          </w:p>
        </w:tc>
        <w:tc>
          <w:tcPr>
            <w:tcW w:w="369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NUMBER_PWBS</w:t>
            </w:r>
          </w:p>
        </w:tc>
        <w:tc>
          <w:tcPr>
            <w:tcW w:w="612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 xml:space="preserve">The number of </w:t>
            </w:r>
            <w:r w:rsidR="009D5F1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provisionally winning bids placed by a bidder</w:t>
            </w:r>
          </w:p>
        </w:tc>
      </w:tr>
      <w:tr w:rsidR="007B3370" w:rsidRPr="00D7700F" w:rsidTr="007B3370">
        <w:tc>
          <w:tcPr>
            <w:tcW w:w="315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PWBS_AMNT</w:t>
            </w:r>
          </w:p>
        </w:tc>
        <w:tc>
          <w:tcPr>
            <w:tcW w:w="369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TOTAL_PWB_AMOUNT</w:t>
            </w:r>
          </w:p>
        </w:tc>
        <w:tc>
          <w:tcPr>
            <w:tcW w:w="612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The sum of all provisionally winning bids placed by a bidder</w:t>
            </w:r>
          </w:p>
        </w:tc>
      </w:tr>
      <w:tr w:rsidR="007B3370" w:rsidRPr="00D7700F" w:rsidTr="007B3370">
        <w:tc>
          <w:tcPr>
            <w:tcW w:w="315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NET_PWBS_AMNT</w:t>
            </w:r>
          </w:p>
        </w:tc>
        <w:tc>
          <w:tcPr>
            <w:tcW w:w="369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TOTAL_NET_PWB_AMOUNT</w:t>
            </w:r>
          </w:p>
        </w:tc>
        <w:tc>
          <w:tcPr>
            <w:tcW w:w="612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The discounted sum of all provisionally winning bids placed by a bidder</w:t>
            </w:r>
          </w:p>
        </w:tc>
      </w:tr>
      <w:tr w:rsidR="007B3370" w:rsidRPr="00D7700F" w:rsidTr="007B3370">
        <w:tc>
          <w:tcPr>
            <w:tcW w:w="315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MAX_ELIG</w:t>
            </w:r>
          </w:p>
        </w:tc>
        <w:tc>
          <w:tcPr>
            <w:tcW w:w="369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INITIAL_ELIGIBILITY</w:t>
            </w:r>
          </w:p>
        </w:tc>
        <w:tc>
          <w:tcPr>
            <w:tcW w:w="612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Initial Eligibility. Eligibility is the maximum number of bidding units on which bidder may place bids</w:t>
            </w:r>
          </w:p>
        </w:tc>
      </w:tr>
      <w:tr w:rsidR="007B3370" w:rsidRPr="00D7700F" w:rsidTr="007B3370">
        <w:tc>
          <w:tcPr>
            <w:tcW w:w="315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UNUSED_ELIGIB</w:t>
            </w:r>
          </w:p>
        </w:tc>
        <w:tc>
          <w:tcPr>
            <w:tcW w:w="369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CURRENT_ELIGIBILITY</w:t>
            </w:r>
          </w:p>
        </w:tc>
        <w:tc>
          <w:tcPr>
            <w:tcW w:w="612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Current Eligibility</w:t>
            </w:r>
          </w:p>
        </w:tc>
      </w:tr>
      <w:tr w:rsidR="007B3370" w:rsidRPr="00D7700F" w:rsidTr="007B3370">
        <w:tc>
          <w:tcPr>
            <w:tcW w:w="3150" w:type="dxa"/>
          </w:tcPr>
          <w:p w:rsidR="007B3370" w:rsidRPr="007B3370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33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REQUIRED_ACT</w:t>
            </w:r>
          </w:p>
        </w:tc>
        <w:tc>
          <w:tcPr>
            <w:tcW w:w="3690" w:type="dxa"/>
          </w:tcPr>
          <w:p w:rsidR="007B3370" w:rsidRPr="007B3370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20" w:type="dxa"/>
          </w:tcPr>
          <w:p w:rsidR="007B3370" w:rsidRPr="007B3370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33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Required activity level to be maintained in the next round. Activity level is the sum of the bidding units associated with </w:t>
            </w:r>
            <w:r w:rsidR="009D5F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the </w:t>
            </w:r>
            <w:r w:rsidRPr="007B33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items covered by new and </w:t>
            </w:r>
            <w:r w:rsidR="009D5F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the </w:t>
            </w:r>
            <w:r w:rsidRPr="007B33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provisionally winning bids </w:t>
            </w:r>
          </w:p>
        </w:tc>
      </w:tr>
      <w:tr w:rsidR="007B3370" w:rsidRPr="00D7700F" w:rsidTr="007B3370">
        <w:tc>
          <w:tcPr>
            <w:tcW w:w="315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CURRENT_ACT</w:t>
            </w:r>
          </w:p>
        </w:tc>
        <w:tc>
          <w:tcPr>
            <w:tcW w:w="369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CURENT_ACTIVITY</w:t>
            </w:r>
          </w:p>
        </w:tc>
        <w:tc>
          <w:tcPr>
            <w:tcW w:w="612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The sum of the bidding units associated with  items on which bidder holds provisionally winning bids</w:t>
            </w:r>
          </w:p>
        </w:tc>
      </w:tr>
      <w:tr w:rsidR="007B3370" w:rsidRPr="00D7700F" w:rsidTr="007B3370">
        <w:tc>
          <w:tcPr>
            <w:tcW w:w="315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ADDTNL_ACT_REQ</w:t>
            </w:r>
          </w:p>
        </w:tc>
        <w:tc>
          <w:tcPr>
            <w:tcW w:w="369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ADDITIONAL_ACTIVITY_REQUIRED</w:t>
            </w:r>
          </w:p>
        </w:tc>
        <w:tc>
          <w:tcPr>
            <w:tcW w:w="612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Additional activity level required. The required sum of</w:t>
            </w: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 xml:space="preserve"> the bidding units associated with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5F1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new bids placed in the next round</w:t>
            </w:r>
          </w:p>
        </w:tc>
      </w:tr>
      <w:tr w:rsidR="007B3370" w:rsidRPr="00D7700F" w:rsidTr="007B3370">
        <w:tc>
          <w:tcPr>
            <w:tcW w:w="315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AT_RISK</w:t>
            </w:r>
          </w:p>
        </w:tc>
        <w:tc>
          <w:tcPr>
            <w:tcW w:w="369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AT_RISK</w:t>
            </w:r>
          </w:p>
        </w:tc>
        <w:tc>
          <w:tcPr>
            <w:tcW w:w="612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indicator of whether additional activity (placing new bids) is required from a bidder in the next round (Y for yes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and N for no) in order to not lose his eligibility. Equals to N if and only if  </w:t>
            </w: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ADDTNL_ACT_REQ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equals to zero</w:t>
            </w:r>
          </w:p>
        </w:tc>
      </w:tr>
      <w:tr w:rsidR="007B3370" w:rsidRPr="00D7700F" w:rsidTr="007B3370">
        <w:tc>
          <w:tcPr>
            <w:tcW w:w="315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ELIG_CHANGE</w:t>
            </w:r>
          </w:p>
        </w:tc>
        <w:tc>
          <w:tcPr>
            <w:tcW w:w="369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CHANGE_IN_ELIGIBILITY</w:t>
            </w:r>
          </w:p>
        </w:tc>
        <w:tc>
          <w:tcPr>
            <w:tcW w:w="612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amount by which </w:t>
            </w:r>
            <w:r w:rsidR="00FC639D">
              <w:rPr>
                <w:rFonts w:ascii="Times New Roman" w:hAnsi="Times New Roman" w:cs="Times New Roman"/>
                <w:sz w:val="24"/>
                <w:szCs w:val="24"/>
              </w:rPr>
              <w:t>current eligibility was reduced in this round</w:t>
            </w:r>
          </w:p>
        </w:tc>
      </w:tr>
      <w:tr w:rsidR="007B3370" w:rsidRPr="00D7700F" w:rsidTr="007B3370">
        <w:tc>
          <w:tcPr>
            <w:tcW w:w="315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RMNG_WAIVR</w:t>
            </w:r>
          </w:p>
        </w:tc>
        <w:tc>
          <w:tcPr>
            <w:tcW w:w="369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WAIVERS_REMAINING</w:t>
            </w:r>
          </w:p>
        </w:tc>
        <w:tc>
          <w:tcPr>
            <w:tcW w:w="612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The number of remaining waivers</w:t>
            </w:r>
          </w:p>
        </w:tc>
      </w:tr>
      <w:tr w:rsidR="007B3370" w:rsidRPr="00D7700F" w:rsidTr="007B3370">
        <w:tc>
          <w:tcPr>
            <w:tcW w:w="315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WIAVR_IND</w:t>
            </w:r>
          </w:p>
        </w:tc>
        <w:tc>
          <w:tcPr>
            <w:tcW w:w="369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WAIVER_TYPE</w:t>
            </w:r>
          </w:p>
        </w:tc>
        <w:tc>
          <w:tcPr>
            <w:tcW w:w="612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 xml:space="preserve">Waiver indicator, “A” for </w:t>
            </w:r>
            <w:r w:rsidR="009D5F14"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 xml:space="preserve">“active” waiver and “P” for </w:t>
            </w:r>
            <w:r w:rsidR="009D5F14">
              <w:rPr>
                <w:rFonts w:ascii="Times New Roman" w:hAnsi="Times New Roman" w:cs="Times New Roman"/>
                <w:sz w:val="24"/>
                <w:szCs w:val="24"/>
              </w:rPr>
              <w:t>a “</w:t>
            </w: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proactive</w:t>
            </w:r>
            <w:r w:rsidR="009D5F1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 xml:space="preserve"> waiver</w:t>
            </w:r>
          </w:p>
        </w:tc>
      </w:tr>
      <w:tr w:rsidR="007B3370" w:rsidRPr="00D7700F" w:rsidTr="007B3370">
        <w:trPr>
          <w:trHeight w:val="287"/>
        </w:trPr>
        <w:tc>
          <w:tcPr>
            <w:tcW w:w="315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RMNG_WITHDRAWALS</w:t>
            </w:r>
          </w:p>
        </w:tc>
        <w:tc>
          <w:tcPr>
            <w:tcW w:w="369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WITHDRAWALS_REMAINING</w:t>
            </w:r>
          </w:p>
        </w:tc>
        <w:tc>
          <w:tcPr>
            <w:tcW w:w="6120" w:type="dxa"/>
          </w:tcPr>
          <w:p w:rsidR="007B3370" w:rsidRPr="00D7700F" w:rsidRDefault="007B3370" w:rsidP="007B33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 xml:space="preserve">The number of </w:t>
            </w:r>
            <w:r w:rsidR="009D5F1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remaining withdrawals allowed</w:t>
            </w:r>
          </w:p>
        </w:tc>
      </w:tr>
    </w:tbl>
    <w:p w:rsidR="00411BF7" w:rsidRPr="00D7700F" w:rsidRDefault="00411BF7" w:rsidP="00310E4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FC639D" w:rsidRDefault="00FC639D" w:rsidP="00F04E7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3370">
        <w:rPr>
          <w:rFonts w:ascii="Times New Roman" w:hAnsi="Times New Roman" w:cs="Times New Roman"/>
          <w:color w:val="FF0000"/>
          <w:sz w:val="24"/>
          <w:szCs w:val="24"/>
        </w:rPr>
        <w:t>REQUIRED_ACT</w:t>
      </w:r>
      <w:r w:rsidRPr="00D770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06F53">
        <w:rPr>
          <w:rFonts w:ascii="Times New Roman" w:hAnsi="Times New Roman" w:cs="Times New Roman"/>
          <w:sz w:val="24"/>
          <w:szCs w:val="24"/>
        </w:rPr>
        <w:t>is recovered using formula: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3370">
        <w:rPr>
          <w:rFonts w:ascii="Times New Roman" w:hAnsi="Times New Roman" w:cs="Times New Roman"/>
          <w:color w:val="FF0000"/>
          <w:sz w:val="24"/>
          <w:szCs w:val="24"/>
        </w:rPr>
        <w:t>REQUIRED_ACT</w:t>
      </w:r>
      <w:r w:rsidRPr="00D7700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Pr="00D7700F">
        <w:rPr>
          <w:rFonts w:ascii="Times New Roman" w:hAnsi="Times New Roman" w:cs="Times New Roman"/>
          <w:sz w:val="24"/>
          <w:szCs w:val="24"/>
        </w:rPr>
        <w:t>CURRENT_ACT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D7700F">
        <w:rPr>
          <w:rFonts w:ascii="Times New Roman" w:hAnsi="Times New Roman" w:cs="Times New Roman"/>
          <w:sz w:val="24"/>
          <w:szCs w:val="24"/>
        </w:rPr>
        <w:t>ADDTNL_ACT_REQ</w:t>
      </w:r>
    </w:p>
    <w:p w:rsidR="00834EC7" w:rsidRPr="00D7700F" w:rsidRDefault="00F04E78" w:rsidP="00F04E78">
      <w:pPr>
        <w:jc w:val="both"/>
        <w:rPr>
          <w:rFonts w:ascii="Times New Roman" w:hAnsi="Times New Roman" w:cs="Times New Roman"/>
          <w:sz w:val="24"/>
          <w:szCs w:val="24"/>
        </w:rPr>
      </w:pPr>
      <w:r w:rsidRPr="00D7700F">
        <w:rPr>
          <w:rFonts w:ascii="Times New Roman" w:hAnsi="Times New Roman" w:cs="Times New Roman"/>
          <w:b/>
          <w:sz w:val="24"/>
          <w:szCs w:val="24"/>
        </w:rPr>
        <w:t>Table 4: Withdrawals</w:t>
      </w:r>
      <w:r w:rsidRPr="00D7700F">
        <w:rPr>
          <w:rFonts w:ascii="Times New Roman" w:hAnsi="Times New Roman" w:cs="Times New Roman"/>
          <w:sz w:val="24"/>
          <w:szCs w:val="24"/>
        </w:rPr>
        <w:t xml:space="preserve"> spreadsheet – provides information on </w:t>
      </w:r>
      <w:r w:rsidR="009D5F14">
        <w:rPr>
          <w:rFonts w:ascii="Times New Roman" w:hAnsi="Times New Roman" w:cs="Times New Roman"/>
          <w:sz w:val="24"/>
          <w:szCs w:val="24"/>
        </w:rPr>
        <w:t xml:space="preserve">the </w:t>
      </w:r>
      <w:r w:rsidRPr="00D7700F">
        <w:rPr>
          <w:rFonts w:ascii="Times New Roman" w:hAnsi="Times New Roman" w:cs="Times New Roman"/>
          <w:sz w:val="24"/>
          <w:szCs w:val="24"/>
        </w:rPr>
        <w:t xml:space="preserve">bids that were withdrawn during </w:t>
      </w:r>
      <w:r w:rsidR="009D5F14">
        <w:rPr>
          <w:rFonts w:ascii="Times New Roman" w:hAnsi="Times New Roman" w:cs="Times New Roman"/>
          <w:sz w:val="24"/>
          <w:szCs w:val="24"/>
        </w:rPr>
        <w:t xml:space="preserve">the </w:t>
      </w:r>
      <w:r w:rsidRPr="00D7700F">
        <w:rPr>
          <w:rFonts w:ascii="Times New Roman" w:hAnsi="Times New Roman" w:cs="Times New Roman"/>
          <w:sz w:val="24"/>
          <w:szCs w:val="24"/>
        </w:rPr>
        <w:t xml:space="preserve">auction. Data in </w:t>
      </w:r>
      <w:r w:rsidR="00B12376">
        <w:rPr>
          <w:rFonts w:ascii="Times New Roman" w:hAnsi="Times New Roman" w:cs="Times New Roman"/>
          <w:sz w:val="24"/>
          <w:szCs w:val="24"/>
        </w:rPr>
        <w:t xml:space="preserve">this </w:t>
      </w:r>
      <w:r w:rsidRPr="00D7700F">
        <w:rPr>
          <w:rFonts w:ascii="Times New Roman" w:hAnsi="Times New Roman" w:cs="Times New Roman"/>
          <w:sz w:val="24"/>
          <w:szCs w:val="24"/>
        </w:rPr>
        <w:t>spreadsheet is sorted by Round</w:t>
      </w:r>
      <w:r w:rsidR="0096342A">
        <w:rPr>
          <w:rFonts w:ascii="Times New Roman" w:hAnsi="Times New Roman" w:cs="Times New Roman"/>
          <w:sz w:val="24"/>
          <w:szCs w:val="24"/>
        </w:rPr>
        <w:t>_Number</w:t>
      </w:r>
      <w:r w:rsidRPr="00D7700F">
        <w:rPr>
          <w:rFonts w:ascii="Times New Roman" w:hAnsi="Times New Roman" w:cs="Times New Roman"/>
          <w:sz w:val="24"/>
          <w:szCs w:val="24"/>
        </w:rPr>
        <w:t xml:space="preserve"> (column B) and </w:t>
      </w:r>
      <w:r w:rsidR="001409E5">
        <w:rPr>
          <w:rFonts w:ascii="Times New Roman" w:hAnsi="Times New Roman" w:cs="Times New Roman"/>
          <w:sz w:val="24"/>
          <w:szCs w:val="24"/>
        </w:rPr>
        <w:t>License</w:t>
      </w:r>
      <w:r w:rsidRPr="00D7700F">
        <w:rPr>
          <w:rFonts w:ascii="Times New Roman" w:hAnsi="Times New Roman" w:cs="Times New Roman"/>
          <w:sz w:val="24"/>
          <w:szCs w:val="24"/>
        </w:rPr>
        <w:t>_Name (column D).</w:t>
      </w:r>
      <w:r w:rsidR="00F56BE2" w:rsidRPr="00D7700F">
        <w:rPr>
          <w:rFonts w:ascii="Times New Roman" w:hAnsi="Times New Roman" w:cs="Times New Roman"/>
          <w:sz w:val="24"/>
          <w:szCs w:val="24"/>
        </w:rPr>
        <w:t xml:space="preserve"> Withdrawn_PWBS is a correspo</w:t>
      </w:r>
      <w:r w:rsidR="00AC5072">
        <w:rPr>
          <w:rFonts w:ascii="Times New Roman" w:hAnsi="Times New Roman" w:cs="Times New Roman"/>
          <w:sz w:val="24"/>
          <w:szCs w:val="24"/>
        </w:rPr>
        <w:t xml:space="preserve">nding spreadsheet in </w:t>
      </w:r>
      <w:r w:rsidR="009D5F14">
        <w:rPr>
          <w:rFonts w:ascii="Times New Roman" w:hAnsi="Times New Roman" w:cs="Times New Roman"/>
          <w:sz w:val="24"/>
          <w:szCs w:val="24"/>
        </w:rPr>
        <w:t xml:space="preserve">the </w:t>
      </w:r>
      <w:r w:rsidR="00AC5072">
        <w:rPr>
          <w:rFonts w:ascii="Times New Roman" w:hAnsi="Times New Roman" w:cs="Times New Roman"/>
          <w:sz w:val="24"/>
          <w:szCs w:val="24"/>
        </w:rPr>
        <w:t>FCC format</w:t>
      </w:r>
      <w:r w:rsidR="007B3B59">
        <w:rPr>
          <w:rFonts w:ascii="Times New Roman" w:hAnsi="Times New Roman" w:cs="Times New Roman"/>
          <w:sz w:val="24"/>
          <w:szCs w:val="24"/>
        </w:rPr>
        <w:t xml:space="preserve">; THETIME is filled in using </w:t>
      </w:r>
      <w:r w:rsidR="004B7030">
        <w:rPr>
          <w:rFonts w:ascii="Times New Roman" w:hAnsi="Times New Roman" w:cs="Times New Roman"/>
          <w:sz w:val="24"/>
          <w:szCs w:val="24"/>
        </w:rPr>
        <w:t>Rounds</w:t>
      </w:r>
      <w:r w:rsidR="007B3B59">
        <w:rPr>
          <w:rFonts w:ascii="Times New Roman" w:hAnsi="Times New Roman" w:cs="Times New Roman"/>
          <w:sz w:val="24"/>
          <w:szCs w:val="24"/>
        </w:rPr>
        <w:t xml:space="preserve"> spreadsheet in </w:t>
      </w:r>
      <w:r w:rsidR="009D5F14">
        <w:rPr>
          <w:rFonts w:ascii="Times New Roman" w:hAnsi="Times New Roman" w:cs="Times New Roman"/>
          <w:sz w:val="24"/>
          <w:szCs w:val="24"/>
        </w:rPr>
        <w:t xml:space="preserve">the </w:t>
      </w:r>
      <w:r w:rsidR="007B3B59">
        <w:rPr>
          <w:rFonts w:ascii="Times New Roman" w:hAnsi="Times New Roman" w:cs="Times New Roman"/>
          <w:sz w:val="24"/>
          <w:szCs w:val="24"/>
        </w:rPr>
        <w:t>CAPCP format.</w:t>
      </w:r>
    </w:p>
    <w:p w:rsidR="00834EC7" w:rsidRPr="00D7700F" w:rsidRDefault="00834EC7" w:rsidP="00310E4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9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70"/>
        <w:gridCol w:w="4536"/>
        <w:gridCol w:w="5554"/>
      </w:tblGrid>
      <w:tr w:rsidR="00F04E78" w:rsidRPr="00D7700F" w:rsidTr="00F04E78">
        <w:tc>
          <w:tcPr>
            <w:tcW w:w="7406" w:type="dxa"/>
            <w:gridSpan w:val="2"/>
          </w:tcPr>
          <w:p w:rsidR="00F04E78" w:rsidRPr="00D7700F" w:rsidRDefault="00F04E78" w:rsidP="00D770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Formats</w:t>
            </w:r>
          </w:p>
        </w:tc>
        <w:tc>
          <w:tcPr>
            <w:tcW w:w="5554" w:type="dxa"/>
            <w:vMerge w:val="restart"/>
          </w:tcPr>
          <w:p w:rsidR="00F04E78" w:rsidRPr="00D7700F" w:rsidRDefault="00F04E78" w:rsidP="00D770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4E78" w:rsidRPr="00D7700F" w:rsidRDefault="00F04E78" w:rsidP="00D770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F04E78" w:rsidRPr="00D7700F" w:rsidTr="00F04E78">
        <w:tc>
          <w:tcPr>
            <w:tcW w:w="2870" w:type="dxa"/>
          </w:tcPr>
          <w:p w:rsidR="00F04E78" w:rsidRPr="00D7700F" w:rsidRDefault="00F04E78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CAPCP, Column Name</w:t>
            </w:r>
          </w:p>
        </w:tc>
        <w:tc>
          <w:tcPr>
            <w:tcW w:w="4536" w:type="dxa"/>
          </w:tcPr>
          <w:p w:rsidR="00F04E78" w:rsidRPr="00D7700F" w:rsidRDefault="00F04E78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FCC, Column Name</w:t>
            </w:r>
          </w:p>
        </w:tc>
        <w:tc>
          <w:tcPr>
            <w:tcW w:w="5554" w:type="dxa"/>
            <w:vMerge/>
          </w:tcPr>
          <w:p w:rsidR="00F04E78" w:rsidRPr="00D7700F" w:rsidRDefault="00F04E78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4E78" w:rsidRPr="00D7700F" w:rsidTr="00F04E78">
        <w:tc>
          <w:tcPr>
            <w:tcW w:w="2870" w:type="dxa"/>
          </w:tcPr>
          <w:p w:rsidR="00F04E78" w:rsidRPr="00D7700F" w:rsidRDefault="00F04E78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AUCTION_NUMBER</w:t>
            </w:r>
          </w:p>
        </w:tc>
        <w:tc>
          <w:tcPr>
            <w:tcW w:w="4536" w:type="dxa"/>
          </w:tcPr>
          <w:p w:rsidR="00F04E78" w:rsidRPr="00D7700F" w:rsidRDefault="00F04E78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AUCTION_ID</w:t>
            </w:r>
          </w:p>
        </w:tc>
        <w:tc>
          <w:tcPr>
            <w:tcW w:w="5554" w:type="dxa"/>
          </w:tcPr>
          <w:p w:rsidR="00F04E78" w:rsidRPr="00D7700F" w:rsidRDefault="00F04E78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 xml:space="preserve">Auction number </w:t>
            </w:r>
          </w:p>
        </w:tc>
      </w:tr>
      <w:tr w:rsidR="00F04E78" w:rsidRPr="00D7700F" w:rsidTr="00F04E78">
        <w:tc>
          <w:tcPr>
            <w:tcW w:w="2870" w:type="dxa"/>
          </w:tcPr>
          <w:p w:rsidR="00F04E78" w:rsidRPr="00D7700F" w:rsidRDefault="00F04E78" w:rsidP="00F04E7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LICENSE_NAME</w:t>
            </w:r>
          </w:p>
        </w:tc>
        <w:tc>
          <w:tcPr>
            <w:tcW w:w="4536" w:type="dxa"/>
          </w:tcPr>
          <w:p w:rsidR="00F04E78" w:rsidRPr="00D7700F" w:rsidRDefault="00F04E78" w:rsidP="00F04E7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ITEM_NAME</w:t>
            </w:r>
          </w:p>
        </w:tc>
        <w:tc>
          <w:tcPr>
            <w:tcW w:w="5554" w:type="dxa"/>
          </w:tcPr>
          <w:p w:rsidR="00F04E78" w:rsidRPr="00D7700F" w:rsidRDefault="009D5F14" w:rsidP="00F04E7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F04E78" w:rsidRPr="00D7700F">
              <w:rPr>
                <w:rFonts w:ascii="Times New Roman" w:hAnsi="Times New Roman" w:cs="Times New Roman"/>
                <w:sz w:val="24"/>
                <w:szCs w:val="24"/>
              </w:rPr>
              <w:t>ame of item or license</w:t>
            </w:r>
          </w:p>
        </w:tc>
      </w:tr>
      <w:tr w:rsidR="00F04E78" w:rsidRPr="00D7700F" w:rsidTr="00F04E78">
        <w:tc>
          <w:tcPr>
            <w:tcW w:w="2870" w:type="dxa"/>
          </w:tcPr>
          <w:p w:rsidR="00F04E78" w:rsidRPr="00D7700F" w:rsidRDefault="00F04E78" w:rsidP="00F04E7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ROUND_NUMBER</w:t>
            </w:r>
          </w:p>
        </w:tc>
        <w:tc>
          <w:tcPr>
            <w:tcW w:w="4536" w:type="dxa"/>
          </w:tcPr>
          <w:p w:rsidR="00F04E78" w:rsidRPr="00D7700F" w:rsidRDefault="00F04E78" w:rsidP="00F04E7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ROUND_OF_WITHDRWAL</w:t>
            </w:r>
          </w:p>
        </w:tc>
        <w:tc>
          <w:tcPr>
            <w:tcW w:w="5554" w:type="dxa"/>
          </w:tcPr>
          <w:p w:rsidR="00F04E78" w:rsidRPr="00D7700F" w:rsidRDefault="00F04E78" w:rsidP="00F04E7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Round at which bid was withdrawn</w:t>
            </w:r>
          </w:p>
        </w:tc>
      </w:tr>
      <w:tr w:rsidR="00F04E78" w:rsidRPr="00D7700F" w:rsidTr="00F04E78">
        <w:tc>
          <w:tcPr>
            <w:tcW w:w="2870" w:type="dxa"/>
          </w:tcPr>
          <w:p w:rsidR="00F04E78" w:rsidRPr="00D7700F" w:rsidRDefault="00F04E78" w:rsidP="00F04E7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BID_ROUND_NUMBER</w:t>
            </w:r>
          </w:p>
        </w:tc>
        <w:tc>
          <w:tcPr>
            <w:tcW w:w="4536" w:type="dxa"/>
          </w:tcPr>
          <w:p w:rsidR="00F04E78" w:rsidRPr="00D7700F" w:rsidRDefault="00F04E78" w:rsidP="00F04E7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ROUND_WITHDRAWN_PWB_PLACED</w:t>
            </w:r>
          </w:p>
        </w:tc>
        <w:tc>
          <w:tcPr>
            <w:tcW w:w="5554" w:type="dxa"/>
          </w:tcPr>
          <w:p w:rsidR="00F04E78" w:rsidRPr="00D7700F" w:rsidRDefault="00F04E78" w:rsidP="00F04E7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Round at which withdrawn bid was placed</w:t>
            </w:r>
          </w:p>
        </w:tc>
      </w:tr>
      <w:tr w:rsidR="00F04E78" w:rsidRPr="00D7700F" w:rsidTr="00F04E78">
        <w:tc>
          <w:tcPr>
            <w:tcW w:w="2870" w:type="dxa"/>
          </w:tcPr>
          <w:p w:rsidR="00F04E78" w:rsidRPr="00D7700F" w:rsidRDefault="00F04E78" w:rsidP="00F04E7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FCC_ACCT</w:t>
            </w:r>
          </w:p>
        </w:tc>
        <w:tc>
          <w:tcPr>
            <w:tcW w:w="4536" w:type="dxa"/>
          </w:tcPr>
          <w:p w:rsidR="00F04E78" w:rsidRPr="00D7700F" w:rsidRDefault="00FC639D" w:rsidP="00F04E7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BIDDE</w:t>
            </w:r>
            <w:r w:rsidR="00F04E78" w:rsidRPr="00D7700F">
              <w:rPr>
                <w:rFonts w:ascii="Times New Roman" w:hAnsi="Times New Roman" w:cs="Times New Roman"/>
                <w:sz w:val="24"/>
                <w:szCs w:val="24"/>
              </w:rPr>
              <w:t>R_FRN</w:t>
            </w:r>
          </w:p>
        </w:tc>
        <w:tc>
          <w:tcPr>
            <w:tcW w:w="5554" w:type="dxa"/>
          </w:tcPr>
          <w:p w:rsidR="00F04E78" w:rsidRPr="00D7700F" w:rsidRDefault="00F04E78" w:rsidP="00F04E7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Bidder’s account number. The unique id number assigned for each bidder by FCC</w:t>
            </w:r>
          </w:p>
        </w:tc>
      </w:tr>
      <w:tr w:rsidR="00F04E78" w:rsidRPr="00D7700F" w:rsidTr="00F04E78">
        <w:tc>
          <w:tcPr>
            <w:tcW w:w="2870" w:type="dxa"/>
          </w:tcPr>
          <w:p w:rsidR="00F04E78" w:rsidRPr="00D7700F" w:rsidRDefault="00F04E78" w:rsidP="00F04E7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BIDDER_NAME</w:t>
            </w:r>
          </w:p>
        </w:tc>
        <w:tc>
          <w:tcPr>
            <w:tcW w:w="4536" w:type="dxa"/>
          </w:tcPr>
          <w:p w:rsidR="00F04E78" w:rsidRPr="00D7700F" w:rsidRDefault="00F04E78" w:rsidP="00F04E7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BIDDER_NAME</w:t>
            </w:r>
          </w:p>
        </w:tc>
        <w:tc>
          <w:tcPr>
            <w:tcW w:w="5554" w:type="dxa"/>
          </w:tcPr>
          <w:p w:rsidR="00F04E78" w:rsidRPr="00D7700F" w:rsidRDefault="00F04E78" w:rsidP="00F04E7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Bidder’s name</w:t>
            </w:r>
          </w:p>
        </w:tc>
      </w:tr>
      <w:tr w:rsidR="00F04E78" w:rsidRPr="00D7700F" w:rsidTr="00F04E78">
        <w:tc>
          <w:tcPr>
            <w:tcW w:w="2870" w:type="dxa"/>
          </w:tcPr>
          <w:p w:rsidR="00F04E78" w:rsidRPr="00D7700F" w:rsidRDefault="00F04E78" w:rsidP="00F04E7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BID_AMNT</w:t>
            </w:r>
          </w:p>
        </w:tc>
        <w:tc>
          <w:tcPr>
            <w:tcW w:w="4536" w:type="dxa"/>
          </w:tcPr>
          <w:p w:rsidR="00F04E78" w:rsidRPr="00D7700F" w:rsidRDefault="00F04E78" w:rsidP="00F04E7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WITHDRAWN_PWB_AMOUNT</w:t>
            </w:r>
          </w:p>
        </w:tc>
        <w:tc>
          <w:tcPr>
            <w:tcW w:w="5554" w:type="dxa"/>
          </w:tcPr>
          <w:p w:rsidR="00F04E78" w:rsidRPr="00D7700F" w:rsidRDefault="00F04E78" w:rsidP="00F04E7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The amount of bid that was withdrawn</w:t>
            </w:r>
          </w:p>
        </w:tc>
      </w:tr>
      <w:tr w:rsidR="00F04E78" w:rsidRPr="00D7700F" w:rsidTr="00F04E78">
        <w:tc>
          <w:tcPr>
            <w:tcW w:w="2870" w:type="dxa"/>
          </w:tcPr>
          <w:p w:rsidR="00F04E78" w:rsidRPr="00D7700F" w:rsidRDefault="00F04E78" w:rsidP="00F04E7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NET_BID_AMNT</w:t>
            </w:r>
          </w:p>
        </w:tc>
        <w:tc>
          <w:tcPr>
            <w:tcW w:w="4536" w:type="dxa"/>
          </w:tcPr>
          <w:p w:rsidR="00F04E78" w:rsidRPr="00D7700F" w:rsidRDefault="00F04E78" w:rsidP="00F04E7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WITHDRAWN_NET_PWB_AMOUNT</w:t>
            </w:r>
          </w:p>
        </w:tc>
        <w:tc>
          <w:tcPr>
            <w:tcW w:w="5554" w:type="dxa"/>
          </w:tcPr>
          <w:p w:rsidR="00F04E78" w:rsidRPr="00D7700F" w:rsidRDefault="00F04E78" w:rsidP="009D5F1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 xml:space="preserve">The discounted amount of bid that was withdrawn. The actual </w:t>
            </w:r>
            <w:r w:rsidR="00F80F64">
              <w:rPr>
                <w:rFonts w:ascii="Times New Roman" w:hAnsi="Times New Roman" w:cs="Times New Roman"/>
                <w:sz w:val="24"/>
                <w:szCs w:val="24"/>
              </w:rPr>
              <w:t xml:space="preserve">amount </w:t>
            </w:r>
            <w:r w:rsidR="009D5F14">
              <w:rPr>
                <w:rFonts w:ascii="Times New Roman" w:hAnsi="Times New Roman" w:cs="Times New Roman"/>
                <w:sz w:val="24"/>
                <w:szCs w:val="24"/>
              </w:rPr>
              <w:t>would</w:t>
            </w:r>
            <w:r w:rsidR="00F80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be paid in the event of winning</w:t>
            </w:r>
          </w:p>
        </w:tc>
      </w:tr>
      <w:tr w:rsidR="00F04E78" w:rsidRPr="00D7700F" w:rsidTr="00F04E78">
        <w:tc>
          <w:tcPr>
            <w:tcW w:w="2870" w:type="dxa"/>
          </w:tcPr>
          <w:p w:rsidR="00F04E78" w:rsidRPr="00D7700F" w:rsidRDefault="00F04E78" w:rsidP="00F04E7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THEDATE</w:t>
            </w:r>
          </w:p>
        </w:tc>
        <w:tc>
          <w:tcPr>
            <w:tcW w:w="4536" w:type="dxa"/>
          </w:tcPr>
          <w:p w:rsidR="00F04E78" w:rsidRPr="00D7700F" w:rsidRDefault="00F04E78" w:rsidP="00F04E7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554" w:type="dxa"/>
          </w:tcPr>
          <w:p w:rsidR="00F04E78" w:rsidRPr="00D7700F" w:rsidRDefault="00F04E78" w:rsidP="00F04E7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The date at which bid was withdrawn</w:t>
            </w:r>
          </w:p>
        </w:tc>
      </w:tr>
      <w:tr w:rsidR="00F04E78" w:rsidRPr="00D7700F" w:rsidTr="00F04E78">
        <w:tc>
          <w:tcPr>
            <w:tcW w:w="2870" w:type="dxa"/>
          </w:tcPr>
          <w:p w:rsidR="00F04E78" w:rsidRPr="00223225" w:rsidRDefault="00F04E78" w:rsidP="00F04E7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32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THETIME</w:t>
            </w:r>
          </w:p>
        </w:tc>
        <w:tc>
          <w:tcPr>
            <w:tcW w:w="4536" w:type="dxa"/>
          </w:tcPr>
          <w:p w:rsidR="00F04E78" w:rsidRPr="00223225" w:rsidRDefault="00223225" w:rsidP="00F04E7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32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ROUNDS*, THETIME</w:t>
            </w:r>
          </w:p>
        </w:tc>
        <w:tc>
          <w:tcPr>
            <w:tcW w:w="5554" w:type="dxa"/>
          </w:tcPr>
          <w:p w:rsidR="00F04E78" w:rsidRPr="00223225" w:rsidRDefault="00F04E78" w:rsidP="00F04E7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32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time at which bid was withdrawn</w:t>
            </w:r>
          </w:p>
        </w:tc>
      </w:tr>
      <w:tr w:rsidR="00F56BE2" w:rsidRPr="00D7700F" w:rsidTr="00F04E78">
        <w:tc>
          <w:tcPr>
            <w:tcW w:w="2870" w:type="dxa"/>
          </w:tcPr>
          <w:p w:rsidR="00F56BE2" w:rsidRPr="00D7700F" w:rsidRDefault="00F56BE2" w:rsidP="00F56BE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MIN_ACCEPT</w:t>
            </w:r>
          </w:p>
        </w:tc>
        <w:tc>
          <w:tcPr>
            <w:tcW w:w="4536" w:type="dxa"/>
          </w:tcPr>
          <w:p w:rsidR="00F56BE2" w:rsidRPr="00D7700F" w:rsidRDefault="00F56BE2" w:rsidP="00F56BE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MAB</w:t>
            </w:r>
          </w:p>
        </w:tc>
        <w:tc>
          <w:tcPr>
            <w:tcW w:w="5554" w:type="dxa"/>
          </w:tcPr>
          <w:p w:rsidR="00F56BE2" w:rsidRPr="00D7700F" w:rsidRDefault="00F56BE2" w:rsidP="00F56B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The minimum acceptable bid in the next round</w:t>
            </w:r>
          </w:p>
        </w:tc>
      </w:tr>
    </w:tbl>
    <w:p w:rsidR="00FC639D" w:rsidRDefault="00FC639D" w:rsidP="00F56BE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5072" w:rsidRPr="00D7700F" w:rsidRDefault="00F56BE2" w:rsidP="00AC507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700F">
        <w:rPr>
          <w:rFonts w:ascii="Times New Roman" w:hAnsi="Times New Roman" w:cs="Times New Roman"/>
          <w:b/>
          <w:sz w:val="24"/>
          <w:szCs w:val="24"/>
        </w:rPr>
        <w:lastRenderedPageBreak/>
        <w:t>Table 5: Bidders</w:t>
      </w:r>
      <w:r w:rsidRPr="00D7700F">
        <w:rPr>
          <w:rFonts w:ascii="Times New Roman" w:hAnsi="Times New Roman" w:cs="Times New Roman"/>
          <w:sz w:val="24"/>
          <w:szCs w:val="24"/>
        </w:rPr>
        <w:t xml:space="preserve"> spreadsheet – provides information on </w:t>
      </w:r>
      <w:r w:rsidR="009D5F14">
        <w:rPr>
          <w:rFonts w:ascii="Times New Roman" w:hAnsi="Times New Roman" w:cs="Times New Roman"/>
          <w:sz w:val="24"/>
          <w:szCs w:val="24"/>
        </w:rPr>
        <w:t xml:space="preserve">the </w:t>
      </w:r>
      <w:r w:rsidRPr="00D7700F">
        <w:rPr>
          <w:rFonts w:ascii="Times New Roman" w:hAnsi="Times New Roman" w:cs="Times New Roman"/>
          <w:sz w:val="24"/>
          <w:szCs w:val="24"/>
        </w:rPr>
        <w:t xml:space="preserve">bidders that participated in </w:t>
      </w:r>
      <w:r w:rsidR="009D5F14">
        <w:rPr>
          <w:rFonts w:ascii="Times New Roman" w:hAnsi="Times New Roman" w:cs="Times New Roman"/>
          <w:sz w:val="24"/>
          <w:szCs w:val="24"/>
        </w:rPr>
        <w:t xml:space="preserve">the </w:t>
      </w:r>
      <w:r w:rsidRPr="00D7700F">
        <w:rPr>
          <w:rFonts w:ascii="Times New Roman" w:hAnsi="Times New Roman" w:cs="Times New Roman"/>
          <w:sz w:val="24"/>
          <w:szCs w:val="24"/>
        </w:rPr>
        <w:t xml:space="preserve">auction. Data in </w:t>
      </w:r>
      <w:r w:rsidR="00B12376">
        <w:rPr>
          <w:rFonts w:ascii="Times New Roman" w:hAnsi="Times New Roman" w:cs="Times New Roman"/>
          <w:sz w:val="24"/>
          <w:szCs w:val="24"/>
        </w:rPr>
        <w:t xml:space="preserve">this </w:t>
      </w:r>
      <w:r w:rsidRPr="00D7700F">
        <w:rPr>
          <w:rFonts w:ascii="Times New Roman" w:hAnsi="Times New Roman" w:cs="Times New Roman"/>
          <w:sz w:val="24"/>
          <w:szCs w:val="24"/>
        </w:rPr>
        <w:t>spreadsheet is sorted by Bidder_Name (column D). Bidder_Statistics</w:t>
      </w:r>
      <w:r w:rsidR="00D84126">
        <w:rPr>
          <w:rFonts w:ascii="Times New Roman" w:hAnsi="Times New Roman" w:cs="Times New Roman"/>
          <w:sz w:val="24"/>
          <w:szCs w:val="24"/>
        </w:rPr>
        <w:t xml:space="preserve"> (the last round only)</w:t>
      </w:r>
      <w:r w:rsidRPr="00D7700F">
        <w:rPr>
          <w:rFonts w:ascii="Times New Roman" w:hAnsi="Times New Roman" w:cs="Times New Roman"/>
          <w:sz w:val="24"/>
          <w:szCs w:val="24"/>
        </w:rPr>
        <w:t xml:space="preserve"> is a correspo</w:t>
      </w:r>
      <w:r w:rsidR="00AC5072">
        <w:rPr>
          <w:rFonts w:ascii="Times New Roman" w:hAnsi="Times New Roman" w:cs="Times New Roman"/>
          <w:sz w:val="24"/>
          <w:szCs w:val="24"/>
        </w:rPr>
        <w:t xml:space="preserve">nding spreadsheet in </w:t>
      </w:r>
      <w:r w:rsidR="009D5F14">
        <w:rPr>
          <w:rFonts w:ascii="Times New Roman" w:hAnsi="Times New Roman" w:cs="Times New Roman"/>
          <w:sz w:val="24"/>
          <w:szCs w:val="24"/>
        </w:rPr>
        <w:t xml:space="preserve">the </w:t>
      </w:r>
      <w:r w:rsidR="00AC5072">
        <w:rPr>
          <w:rFonts w:ascii="Times New Roman" w:hAnsi="Times New Roman" w:cs="Times New Roman"/>
          <w:sz w:val="24"/>
          <w:szCs w:val="24"/>
        </w:rPr>
        <w:t xml:space="preserve">FCC format; </w:t>
      </w:r>
      <w:r w:rsidR="00AC5072" w:rsidRPr="00AC5072">
        <w:rPr>
          <w:rFonts w:ascii="Times New Roman" w:hAnsi="Times New Roman" w:cs="Times New Roman"/>
          <w:sz w:val="24"/>
          <w:szCs w:val="24"/>
        </w:rPr>
        <w:t>BIDDING_CREDIT_PCTG</w:t>
      </w:r>
      <w:r w:rsidR="00AC5072">
        <w:rPr>
          <w:rFonts w:ascii="Times New Roman" w:hAnsi="Times New Roman" w:cs="Times New Roman"/>
          <w:sz w:val="24"/>
          <w:szCs w:val="24"/>
        </w:rPr>
        <w:t xml:space="preserve"> is filled in using AllBids spreadsheet in </w:t>
      </w:r>
      <w:r w:rsidR="00B12376">
        <w:rPr>
          <w:rFonts w:ascii="Times New Roman" w:hAnsi="Times New Roman" w:cs="Times New Roman"/>
          <w:sz w:val="24"/>
          <w:szCs w:val="24"/>
        </w:rPr>
        <w:t xml:space="preserve">the </w:t>
      </w:r>
      <w:r w:rsidR="00AC5072">
        <w:rPr>
          <w:rFonts w:ascii="Times New Roman" w:hAnsi="Times New Roman" w:cs="Times New Roman"/>
          <w:sz w:val="24"/>
          <w:szCs w:val="24"/>
        </w:rPr>
        <w:t>CAPCP format.</w:t>
      </w:r>
    </w:p>
    <w:p w:rsidR="00F56BE2" w:rsidRPr="00D7700F" w:rsidRDefault="00F56BE2" w:rsidP="00310E4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30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71"/>
        <w:gridCol w:w="4209"/>
        <w:gridCol w:w="5670"/>
      </w:tblGrid>
      <w:tr w:rsidR="00F56BE2" w:rsidRPr="00D7700F" w:rsidTr="00F56BE2">
        <w:tc>
          <w:tcPr>
            <w:tcW w:w="7380" w:type="dxa"/>
            <w:gridSpan w:val="2"/>
          </w:tcPr>
          <w:p w:rsidR="00F56BE2" w:rsidRPr="00D7700F" w:rsidRDefault="00F56BE2" w:rsidP="00D770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Formats</w:t>
            </w:r>
          </w:p>
        </w:tc>
        <w:tc>
          <w:tcPr>
            <w:tcW w:w="5670" w:type="dxa"/>
            <w:vMerge w:val="restart"/>
          </w:tcPr>
          <w:p w:rsidR="00F56BE2" w:rsidRPr="00D7700F" w:rsidRDefault="00F56BE2" w:rsidP="00D770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6BE2" w:rsidRPr="00D7700F" w:rsidRDefault="00F56BE2" w:rsidP="00D770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F56BE2" w:rsidRPr="00D7700F" w:rsidTr="00F56BE2">
        <w:tc>
          <w:tcPr>
            <w:tcW w:w="3171" w:type="dxa"/>
          </w:tcPr>
          <w:p w:rsidR="00F56BE2" w:rsidRPr="00D7700F" w:rsidRDefault="00F56BE2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CAPCP, Column Name</w:t>
            </w:r>
          </w:p>
        </w:tc>
        <w:tc>
          <w:tcPr>
            <w:tcW w:w="4209" w:type="dxa"/>
          </w:tcPr>
          <w:p w:rsidR="00F56BE2" w:rsidRPr="00D7700F" w:rsidRDefault="00F56BE2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FCC, Column Name</w:t>
            </w:r>
          </w:p>
        </w:tc>
        <w:tc>
          <w:tcPr>
            <w:tcW w:w="5670" w:type="dxa"/>
            <w:vMerge/>
          </w:tcPr>
          <w:p w:rsidR="00F56BE2" w:rsidRPr="00D7700F" w:rsidRDefault="00F56BE2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BE2" w:rsidRPr="00D7700F" w:rsidTr="00F56BE2">
        <w:tc>
          <w:tcPr>
            <w:tcW w:w="3171" w:type="dxa"/>
          </w:tcPr>
          <w:p w:rsidR="00F56BE2" w:rsidRPr="00D7700F" w:rsidRDefault="00F56BE2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AUCTION_NUMBER</w:t>
            </w:r>
          </w:p>
        </w:tc>
        <w:tc>
          <w:tcPr>
            <w:tcW w:w="4209" w:type="dxa"/>
          </w:tcPr>
          <w:p w:rsidR="00F56BE2" w:rsidRPr="00D7700F" w:rsidRDefault="00F56BE2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AUCTION_ID</w:t>
            </w:r>
          </w:p>
        </w:tc>
        <w:tc>
          <w:tcPr>
            <w:tcW w:w="5670" w:type="dxa"/>
          </w:tcPr>
          <w:p w:rsidR="00F56BE2" w:rsidRPr="00D7700F" w:rsidRDefault="00F56BE2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Auction number</w:t>
            </w:r>
          </w:p>
        </w:tc>
      </w:tr>
      <w:tr w:rsidR="00F56BE2" w:rsidRPr="00D7700F" w:rsidTr="00F56BE2">
        <w:tc>
          <w:tcPr>
            <w:tcW w:w="3171" w:type="dxa"/>
          </w:tcPr>
          <w:p w:rsidR="00F56BE2" w:rsidRPr="00D7700F" w:rsidRDefault="00F56BE2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639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BIDDER_NUMBER</w:t>
            </w:r>
          </w:p>
        </w:tc>
        <w:tc>
          <w:tcPr>
            <w:tcW w:w="4209" w:type="dxa"/>
          </w:tcPr>
          <w:p w:rsidR="00F56BE2" w:rsidRPr="00D7700F" w:rsidRDefault="00F56BE2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F56BE2" w:rsidRPr="00D7700F" w:rsidRDefault="00F56BE2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BE2" w:rsidRPr="00D7700F" w:rsidTr="00F56BE2">
        <w:tc>
          <w:tcPr>
            <w:tcW w:w="3171" w:type="dxa"/>
          </w:tcPr>
          <w:p w:rsidR="00F56BE2" w:rsidRPr="00D7700F" w:rsidRDefault="00F56BE2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BIDDER_NAME</w:t>
            </w:r>
          </w:p>
        </w:tc>
        <w:tc>
          <w:tcPr>
            <w:tcW w:w="4209" w:type="dxa"/>
          </w:tcPr>
          <w:p w:rsidR="00F56BE2" w:rsidRPr="00D7700F" w:rsidRDefault="00F56BE2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BIDDER_NAME</w:t>
            </w:r>
          </w:p>
        </w:tc>
        <w:tc>
          <w:tcPr>
            <w:tcW w:w="5670" w:type="dxa"/>
          </w:tcPr>
          <w:p w:rsidR="00F56BE2" w:rsidRPr="00D7700F" w:rsidRDefault="00F56BE2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Bidder’s name</w:t>
            </w:r>
          </w:p>
        </w:tc>
      </w:tr>
      <w:tr w:rsidR="00F56BE2" w:rsidRPr="00D7700F" w:rsidTr="00F56BE2">
        <w:tc>
          <w:tcPr>
            <w:tcW w:w="3171" w:type="dxa"/>
          </w:tcPr>
          <w:p w:rsidR="00F56BE2" w:rsidRPr="00D7700F" w:rsidRDefault="00F56BE2" w:rsidP="00F56BE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FCC_ACCT</w:t>
            </w:r>
          </w:p>
        </w:tc>
        <w:tc>
          <w:tcPr>
            <w:tcW w:w="4209" w:type="dxa"/>
          </w:tcPr>
          <w:p w:rsidR="00F56BE2" w:rsidRPr="00D7700F" w:rsidRDefault="00F56BE2" w:rsidP="00F56BE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BIDDER_FRN</w:t>
            </w:r>
          </w:p>
        </w:tc>
        <w:tc>
          <w:tcPr>
            <w:tcW w:w="5670" w:type="dxa"/>
          </w:tcPr>
          <w:p w:rsidR="00F56BE2" w:rsidRPr="00D7700F" w:rsidRDefault="00F56BE2" w:rsidP="00F56BE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 xml:space="preserve">Bidder’s account number. The unique id number assigned for each bidder by </w:t>
            </w:r>
            <w:r w:rsidR="00B12376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FCC</w:t>
            </w:r>
          </w:p>
        </w:tc>
      </w:tr>
      <w:tr w:rsidR="00F56BE2" w:rsidRPr="00D7700F" w:rsidTr="00F56BE2">
        <w:tc>
          <w:tcPr>
            <w:tcW w:w="3171" w:type="dxa"/>
          </w:tcPr>
          <w:p w:rsidR="00F56BE2" w:rsidRPr="00D7700F" w:rsidRDefault="001E6C9C" w:rsidP="00F56BE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UPFRONT_PM</w:t>
            </w:r>
            <w:r w:rsidR="00F56BE2" w:rsidRPr="00D7700F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4209" w:type="dxa"/>
          </w:tcPr>
          <w:p w:rsidR="00F56BE2" w:rsidRPr="00D7700F" w:rsidRDefault="00F56BE2" w:rsidP="00F56BE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INITIAL_ELIGIBILITY</w:t>
            </w:r>
          </w:p>
        </w:tc>
        <w:tc>
          <w:tcPr>
            <w:tcW w:w="5670" w:type="dxa"/>
          </w:tcPr>
          <w:p w:rsidR="00F56BE2" w:rsidRPr="00D7700F" w:rsidRDefault="00AA4D1A" w:rsidP="00B123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Upfront payment. Typically equals to the initial eligibility</w:t>
            </w:r>
            <w:r w:rsidR="00B12376">
              <w:rPr>
                <w:rFonts w:ascii="Times New Roman" w:hAnsi="Times New Roman" w:cs="Times New Roman"/>
                <w:sz w:val="24"/>
                <w:szCs w:val="24"/>
              </w:rPr>
              <w:t>,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ut should be double checked with Attachments to Qualified Bidders </w:t>
            </w:r>
            <w:r w:rsidR="009A204C">
              <w:rPr>
                <w:rFonts w:ascii="Times New Roman" w:hAnsi="Times New Roman" w:cs="Times New Roman"/>
                <w:sz w:val="24"/>
                <w:szCs w:val="24"/>
              </w:rPr>
              <w:t xml:space="preserve">or Winning Bidders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Public Notice</w:t>
            </w:r>
            <w:r w:rsidR="009A204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F56BE2" w:rsidRPr="00D7700F" w:rsidTr="00F56BE2">
        <w:tc>
          <w:tcPr>
            <w:tcW w:w="3171" w:type="dxa"/>
          </w:tcPr>
          <w:p w:rsidR="00F56BE2" w:rsidRPr="00D7700F" w:rsidRDefault="00F56BE2" w:rsidP="00F56BE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BID_UNITS</w:t>
            </w:r>
          </w:p>
        </w:tc>
        <w:tc>
          <w:tcPr>
            <w:tcW w:w="4209" w:type="dxa"/>
          </w:tcPr>
          <w:p w:rsidR="00F56BE2" w:rsidRPr="00D7700F" w:rsidRDefault="00F56BE2" w:rsidP="00F56BE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INITIAL_ELIGIBILITY</w:t>
            </w:r>
          </w:p>
        </w:tc>
        <w:tc>
          <w:tcPr>
            <w:tcW w:w="5670" w:type="dxa"/>
          </w:tcPr>
          <w:p w:rsidR="00F56BE2" w:rsidRPr="007F1579" w:rsidRDefault="00AA4D1A" w:rsidP="00F56BE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4D1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7F1579" w:rsidRPr="00D7700F">
              <w:rPr>
                <w:rFonts w:ascii="Times New Roman" w:hAnsi="Times New Roman" w:cs="Times New Roman"/>
                <w:sz w:val="24"/>
                <w:szCs w:val="24"/>
              </w:rPr>
              <w:t>he maximum number of bidding units on which bidder may place bids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It equals to the initial eligibility</w:t>
            </w:r>
          </w:p>
        </w:tc>
      </w:tr>
      <w:tr w:rsidR="00F56BE2" w:rsidRPr="00D7700F" w:rsidTr="00F56BE2">
        <w:tc>
          <w:tcPr>
            <w:tcW w:w="3171" w:type="dxa"/>
          </w:tcPr>
          <w:p w:rsidR="00F56BE2" w:rsidRPr="00AA4D1A" w:rsidRDefault="00F56BE2" w:rsidP="00F56BE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A4D1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BIDDING_CREDIT_PCTG</w:t>
            </w:r>
          </w:p>
        </w:tc>
        <w:tc>
          <w:tcPr>
            <w:tcW w:w="4209" w:type="dxa"/>
          </w:tcPr>
          <w:p w:rsidR="00F56BE2" w:rsidRPr="00AA4D1A" w:rsidRDefault="008716D5" w:rsidP="00F56BE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ALLBIDS*, </w:t>
            </w:r>
            <w:r w:rsidRPr="00AA4D1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BIDDING_CREDIT_PCTG</w:t>
            </w:r>
          </w:p>
        </w:tc>
        <w:tc>
          <w:tcPr>
            <w:tcW w:w="5670" w:type="dxa"/>
          </w:tcPr>
          <w:p w:rsidR="00F56BE2" w:rsidRPr="00AA4D1A" w:rsidRDefault="00AA4D1A" w:rsidP="00F56BE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A4D1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The percentage discount applied to </w:t>
            </w:r>
            <w:r w:rsidR="00B1237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the </w:t>
            </w:r>
            <w:r w:rsidRPr="00AA4D1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bid amount in order to determine the net bid amount</w:t>
            </w:r>
          </w:p>
        </w:tc>
      </w:tr>
      <w:tr w:rsidR="00F56BE2" w:rsidRPr="00D7700F" w:rsidTr="00F56BE2">
        <w:tc>
          <w:tcPr>
            <w:tcW w:w="3171" w:type="dxa"/>
          </w:tcPr>
          <w:p w:rsidR="00F56BE2" w:rsidRPr="00D7700F" w:rsidRDefault="00F56BE2" w:rsidP="00F56BE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PREF</w:t>
            </w:r>
          </w:p>
        </w:tc>
        <w:tc>
          <w:tcPr>
            <w:tcW w:w="4209" w:type="dxa"/>
          </w:tcPr>
          <w:p w:rsidR="00F56BE2" w:rsidRPr="00D7700F" w:rsidRDefault="00F56BE2" w:rsidP="00F56BE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BIDDING_CREDIT</w:t>
            </w:r>
          </w:p>
        </w:tc>
        <w:tc>
          <w:tcPr>
            <w:tcW w:w="5670" w:type="dxa"/>
          </w:tcPr>
          <w:p w:rsidR="00F56BE2" w:rsidRPr="00D7700F" w:rsidRDefault="00AA4D1A" w:rsidP="00F56BE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indicator of whether bidder is eligible for some discount (Y for yes and N for no). Equals to N if and only if </w:t>
            </w:r>
            <w:r w:rsidRPr="00AA4D1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BIDDING_CREDIT_PCTG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AA4D1A">
              <w:rPr>
                <w:rFonts w:ascii="Times New Roman" w:hAnsi="Times New Roman" w:cs="Times New Roman"/>
                <w:sz w:val="24"/>
                <w:szCs w:val="24"/>
              </w:rPr>
              <w:t>equals to zero</w:t>
            </w:r>
          </w:p>
        </w:tc>
      </w:tr>
    </w:tbl>
    <w:p w:rsidR="00F56BE2" w:rsidRPr="00D7700F" w:rsidRDefault="00F56BE2" w:rsidP="00310E4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006F53" w:rsidRDefault="00006F53" w:rsidP="00310E4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006F53" w:rsidRDefault="00006F53" w:rsidP="00310E4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8716D5" w:rsidRPr="00D7700F" w:rsidRDefault="008716D5" w:rsidP="00310E4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834EC7" w:rsidRPr="00D7700F" w:rsidRDefault="00834EC7" w:rsidP="00310E4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834EC7" w:rsidRPr="00D7700F" w:rsidRDefault="00834EC7" w:rsidP="00310E4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834EC7" w:rsidRPr="00D7700F" w:rsidRDefault="00834EC7" w:rsidP="00310E4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834EC7" w:rsidRPr="00D7700F" w:rsidRDefault="00834EC7" w:rsidP="00310E4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834EC7" w:rsidRPr="00D7700F" w:rsidRDefault="00834EC7" w:rsidP="00310E4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D1781D" w:rsidRPr="00D7700F" w:rsidRDefault="00D1781D" w:rsidP="00D1781D">
      <w:pPr>
        <w:jc w:val="both"/>
        <w:rPr>
          <w:rFonts w:ascii="Times New Roman" w:hAnsi="Times New Roman" w:cs="Times New Roman"/>
          <w:sz w:val="24"/>
          <w:szCs w:val="24"/>
        </w:rPr>
      </w:pPr>
      <w:r w:rsidRPr="00D7700F">
        <w:rPr>
          <w:rFonts w:ascii="Times New Roman" w:hAnsi="Times New Roman" w:cs="Times New Roman"/>
          <w:b/>
          <w:sz w:val="24"/>
          <w:szCs w:val="24"/>
        </w:rPr>
        <w:lastRenderedPageBreak/>
        <w:t>Table 6: Markets</w:t>
      </w:r>
      <w:r w:rsidRPr="00D7700F">
        <w:rPr>
          <w:rFonts w:ascii="Times New Roman" w:hAnsi="Times New Roman" w:cs="Times New Roman"/>
          <w:sz w:val="24"/>
          <w:szCs w:val="24"/>
        </w:rPr>
        <w:t xml:space="preserve"> spreadsheet – provides the information on items or licenses sold through the auction. Data in </w:t>
      </w:r>
      <w:r w:rsidR="00B12376">
        <w:rPr>
          <w:rFonts w:ascii="Times New Roman" w:hAnsi="Times New Roman" w:cs="Times New Roman"/>
          <w:sz w:val="24"/>
          <w:szCs w:val="24"/>
        </w:rPr>
        <w:t xml:space="preserve">this </w:t>
      </w:r>
      <w:r w:rsidRPr="00D7700F">
        <w:rPr>
          <w:rFonts w:ascii="Times New Roman" w:hAnsi="Times New Roman" w:cs="Times New Roman"/>
          <w:sz w:val="24"/>
          <w:szCs w:val="24"/>
        </w:rPr>
        <w:t xml:space="preserve">spreadsheet is sorted by </w:t>
      </w:r>
      <w:r w:rsidR="001409E5">
        <w:rPr>
          <w:rFonts w:ascii="Times New Roman" w:hAnsi="Times New Roman" w:cs="Times New Roman"/>
          <w:sz w:val="24"/>
          <w:szCs w:val="24"/>
        </w:rPr>
        <w:t>License_Name (column D)</w:t>
      </w:r>
      <w:r w:rsidRPr="00D7700F">
        <w:rPr>
          <w:rFonts w:ascii="Times New Roman" w:hAnsi="Times New Roman" w:cs="Times New Roman"/>
          <w:sz w:val="24"/>
          <w:szCs w:val="24"/>
        </w:rPr>
        <w:t>. Items</w:t>
      </w:r>
      <w:r w:rsidR="00D84126">
        <w:rPr>
          <w:rFonts w:ascii="Times New Roman" w:hAnsi="Times New Roman" w:cs="Times New Roman"/>
          <w:sz w:val="24"/>
          <w:szCs w:val="24"/>
        </w:rPr>
        <w:t xml:space="preserve"> (the last round only)</w:t>
      </w:r>
      <w:r w:rsidRPr="00D7700F">
        <w:rPr>
          <w:rFonts w:ascii="Times New Roman" w:hAnsi="Times New Roman" w:cs="Times New Roman"/>
          <w:sz w:val="24"/>
          <w:szCs w:val="24"/>
        </w:rPr>
        <w:t xml:space="preserve"> is a corresponding spreadsheet in </w:t>
      </w:r>
      <w:r w:rsidR="00B12376">
        <w:rPr>
          <w:rFonts w:ascii="Times New Roman" w:hAnsi="Times New Roman" w:cs="Times New Roman"/>
          <w:sz w:val="24"/>
          <w:szCs w:val="24"/>
        </w:rPr>
        <w:t xml:space="preserve">the </w:t>
      </w:r>
      <w:r w:rsidRPr="00D7700F">
        <w:rPr>
          <w:rFonts w:ascii="Times New Roman" w:hAnsi="Times New Roman" w:cs="Times New Roman"/>
          <w:sz w:val="24"/>
          <w:szCs w:val="24"/>
        </w:rPr>
        <w:t xml:space="preserve">FCC format </w:t>
      </w:r>
    </w:p>
    <w:tbl>
      <w:tblPr>
        <w:tblStyle w:val="TableGrid"/>
        <w:tblW w:w="130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23"/>
        <w:gridCol w:w="3096"/>
        <w:gridCol w:w="7331"/>
      </w:tblGrid>
      <w:tr w:rsidR="00D1781D" w:rsidRPr="00D7700F" w:rsidTr="00D7700F">
        <w:tc>
          <w:tcPr>
            <w:tcW w:w="5719" w:type="dxa"/>
            <w:gridSpan w:val="2"/>
          </w:tcPr>
          <w:p w:rsidR="00D1781D" w:rsidRPr="00D7700F" w:rsidRDefault="00D1781D" w:rsidP="00D770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b/>
                <w:sz w:val="24"/>
                <w:szCs w:val="24"/>
              </w:rPr>
              <w:t>Formats</w:t>
            </w:r>
          </w:p>
        </w:tc>
        <w:tc>
          <w:tcPr>
            <w:tcW w:w="7331" w:type="dxa"/>
            <w:vMerge w:val="restart"/>
          </w:tcPr>
          <w:p w:rsidR="00D1781D" w:rsidRPr="00D7700F" w:rsidRDefault="00D1781D" w:rsidP="00D770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1781D" w:rsidRPr="00D7700F" w:rsidRDefault="00D1781D" w:rsidP="00D770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D1781D" w:rsidRPr="00D7700F" w:rsidTr="00D7700F">
        <w:tc>
          <w:tcPr>
            <w:tcW w:w="2623" w:type="dxa"/>
          </w:tcPr>
          <w:p w:rsidR="00D1781D" w:rsidRPr="00D7700F" w:rsidRDefault="00D1781D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b/>
                <w:sz w:val="24"/>
                <w:szCs w:val="24"/>
              </w:rPr>
              <w:t>CAPCP</w:t>
            </w:r>
            <w:r w:rsidR="00D7700F" w:rsidRPr="00D7700F">
              <w:rPr>
                <w:rFonts w:ascii="Times New Roman" w:hAnsi="Times New Roman" w:cs="Times New Roman"/>
                <w:b/>
                <w:sz w:val="24"/>
                <w:szCs w:val="24"/>
              </w:rPr>
              <w:t>, Column Name</w:t>
            </w:r>
          </w:p>
        </w:tc>
        <w:tc>
          <w:tcPr>
            <w:tcW w:w="3096" w:type="dxa"/>
          </w:tcPr>
          <w:p w:rsidR="00D1781D" w:rsidRPr="00D7700F" w:rsidRDefault="00D1781D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b/>
                <w:sz w:val="24"/>
                <w:szCs w:val="24"/>
              </w:rPr>
              <w:t>FCC</w:t>
            </w:r>
            <w:r w:rsidR="00D7700F" w:rsidRPr="00D7700F">
              <w:rPr>
                <w:rFonts w:ascii="Times New Roman" w:hAnsi="Times New Roman" w:cs="Times New Roman"/>
                <w:b/>
                <w:sz w:val="24"/>
                <w:szCs w:val="24"/>
              </w:rPr>
              <w:t>, Column Name</w:t>
            </w:r>
          </w:p>
        </w:tc>
        <w:tc>
          <w:tcPr>
            <w:tcW w:w="7331" w:type="dxa"/>
            <w:vMerge/>
          </w:tcPr>
          <w:p w:rsidR="00D1781D" w:rsidRPr="00D7700F" w:rsidRDefault="00D1781D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700F" w:rsidRPr="00D7700F" w:rsidTr="00D7700F">
        <w:tc>
          <w:tcPr>
            <w:tcW w:w="2623" w:type="dxa"/>
          </w:tcPr>
          <w:p w:rsidR="00D7700F" w:rsidRPr="00D7700F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AUCTION_NUMBER</w:t>
            </w:r>
          </w:p>
        </w:tc>
        <w:tc>
          <w:tcPr>
            <w:tcW w:w="3096" w:type="dxa"/>
          </w:tcPr>
          <w:p w:rsidR="00D7700F" w:rsidRPr="00D7700F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AUCTION_ID</w:t>
            </w:r>
          </w:p>
        </w:tc>
        <w:tc>
          <w:tcPr>
            <w:tcW w:w="7331" w:type="dxa"/>
          </w:tcPr>
          <w:p w:rsidR="00D7700F" w:rsidRPr="00D7700F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Auction number</w:t>
            </w:r>
          </w:p>
        </w:tc>
      </w:tr>
      <w:tr w:rsidR="00D7700F" w:rsidRPr="00D7700F" w:rsidTr="00D7700F">
        <w:tc>
          <w:tcPr>
            <w:tcW w:w="2623" w:type="dxa"/>
          </w:tcPr>
          <w:p w:rsidR="00D7700F" w:rsidRPr="00D7700F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LICENSE_NAME</w:t>
            </w:r>
          </w:p>
        </w:tc>
        <w:tc>
          <w:tcPr>
            <w:tcW w:w="3096" w:type="dxa"/>
          </w:tcPr>
          <w:p w:rsidR="00D7700F" w:rsidRPr="00D7700F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ITEM_NAME</w:t>
            </w:r>
          </w:p>
        </w:tc>
        <w:tc>
          <w:tcPr>
            <w:tcW w:w="7331" w:type="dxa"/>
          </w:tcPr>
          <w:p w:rsidR="00D7700F" w:rsidRPr="00D7700F" w:rsidRDefault="00B12376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D7700F" w:rsidRPr="00D7700F">
              <w:rPr>
                <w:rFonts w:ascii="Times New Roman" w:hAnsi="Times New Roman" w:cs="Times New Roman"/>
                <w:sz w:val="24"/>
                <w:szCs w:val="24"/>
              </w:rPr>
              <w:t>ame of item or license</w:t>
            </w:r>
          </w:p>
        </w:tc>
      </w:tr>
      <w:tr w:rsidR="00D7700F" w:rsidRPr="00D7700F" w:rsidTr="00D7700F">
        <w:tc>
          <w:tcPr>
            <w:tcW w:w="2623" w:type="dxa"/>
          </w:tcPr>
          <w:p w:rsidR="00D7700F" w:rsidRPr="00D7700F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2C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SERVICE_CODE</w:t>
            </w:r>
          </w:p>
        </w:tc>
        <w:tc>
          <w:tcPr>
            <w:tcW w:w="3096" w:type="dxa"/>
          </w:tcPr>
          <w:p w:rsidR="00D7700F" w:rsidRPr="00D7700F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1" w:type="dxa"/>
          </w:tcPr>
          <w:p w:rsidR="00D7700F" w:rsidRPr="00D7700F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700F" w:rsidRPr="00D7700F" w:rsidTr="00D7700F">
        <w:tc>
          <w:tcPr>
            <w:tcW w:w="2623" w:type="dxa"/>
          </w:tcPr>
          <w:p w:rsidR="00D7700F" w:rsidRPr="00D7700F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MARKET</w:t>
            </w:r>
          </w:p>
        </w:tc>
        <w:tc>
          <w:tcPr>
            <w:tcW w:w="3096" w:type="dxa"/>
          </w:tcPr>
          <w:p w:rsidR="00D7700F" w:rsidRPr="00D7700F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MARKET</w:t>
            </w:r>
          </w:p>
        </w:tc>
        <w:tc>
          <w:tcPr>
            <w:tcW w:w="7331" w:type="dxa"/>
          </w:tcPr>
          <w:p w:rsidR="00D7700F" w:rsidRPr="00D7700F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Market abbreviation</w:t>
            </w:r>
          </w:p>
        </w:tc>
      </w:tr>
      <w:tr w:rsidR="00D7700F" w:rsidRPr="00D7700F" w:rsidTr="00D7700F">
        <w:tc>
          <w:tcPr>
            <w:tcW w:w="2623" w:type="dxa"/>
          </w:tcPr>
          <w:p w:rsidR="00D7700F" w:rsidRPr="00D7700F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FREQ_BLOCK</w:t>
            </w:r>
          </w:p>
        </w:tc>
        <w:tc>
          <w:tcPr>
            <w:tcW w:w="3096" w:type="dxa"/>
          </w:tcPr>
          <w:p w:rsidR="00D7700F" w:rsidRPr="00D7700F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</w:p>
        </w:tc>
        <w:tc>
          <w:tcPr>
            <w:tcW w:w="7331" w:type="dxa"/>
          </w:tcPr>
          <w:p w:rsidR="00D7700F" w:rsidRPr="00D7700F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</w:p>
        </w:tc>
      </w:tr>
      <w:tr w:rsidR="00D7700F" w:rsidRPr="00D7700F" w:rsidTr="00D7700F">
        <w:tc>
          <w:tcPr>
            <w:tcW w:w="2623" w:type="dxa"/>
          </w:tcPr>
          <w:p w:rsidR="00D7700F" w:rsidRPr="00D7700F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SUB_MARKET</w:t>
            </w:r>
          </w:p>
        </w:tc>
        <w:tc>
          <w:tcPr>
            <w:tcW w:w="3096" w:type="dxa"/>
          </w:tcPr>
          <w:p w:rsidR="00D7700F" w:rsidRPr="00D7700F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SUBMARKET</w:t>
            </w:r>
          </w:p>
        </w:tc>
        <w:tc>
          <w:tcPr>
            <w:tcW w:w="7331" w:type="dxa"/>
          </w:tcPr>
          <w:p w:rsidR="00D7700F" w:rsidRPr="00D7700F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Submarket</w:t>
            </w:r>
          </w:p>
        </w:tc>
      </w:tr>
      <w:tr w:rsidR="00D7700F" w:rsidRPr="00D7700F" w:rsidTr="00D7700F">
        <w:tc>
          <w:tcPr>
            <w:tcW w:w="2623" w:type="dxa"/>
          </w:tcPr>
          <w:p w:rsidR="00D7700F" w:rsidRPr="00D7700F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CHANNEL_NO</w:t>
            </w:r>
          </w:p>
        </w:tc>
        <w:tc>
          <w:tcPr>
            <w:tcW w:w="3096" w:type="dxa"/>
          </w:tcPr>
          <w:p w:rsidR="00D7700F" w:rsidRPr="00D7700F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1" w:type="dxa"/>
          </w:tcPr>
          <w:p w:rsidR="00D7700F" w:rsidRPr="00D7700F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Channel number</w:t>
            </w:r>
          </w:p>
        </w:tc>
      </w:tr>
      <w:tr w:rsidR="00D7700F" w:rsidRPr="00D7700F" w:rsidTr="00D7700F">
        <w:tc>
          <w:tcPr>
            <w:tcW w:w="2623" w:type="dxa"/>
          </w:tcPr>
          <w:p w:rsidR="00D7700F" w:rsidRPr="00D7700F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MARKET_DESC</w:t>
            </w:r>
          </w:p>
        </w:tc>
        <w:tc>
          <w:tcPr>
            <w:tcW w:w="3096" w:type="dxa"/>
          </w:tcPr>
          <w:p w:rsidR="00D7700F" w:rsidRPr="00D7700F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ITEM_DESCRIPTION</w:t>
            </w:r>
          </w:p>
        </w:tc>
        <w:tc>
          <w:tcPr>
            <w:tcW w:w="7331" w:type="dxa"/>
          </w:tcPr>
          <w:p w:rsidR="00D7700F" w:rsidRPr="00D7700F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Market description</w:t>
            </w:r>
          </w:p>
        </w:tc>
      </w:tr>
      <w:tr w:rsidR="00D7700F" w:rsidRPr="00D7700F" w:rsidTr="00D7700F">
        <w:tc>
          <w:tcPr>
            <w:tcW w:w="2623" w:type="dxa"/>
          </w:tcPr>
          <w:p w:rsidR="00D7700F" w:rsidRPr="00D7700F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BANDWIDTH_MHZ</w:t>
            </w:r>
          </w:p>
        </w:tc>
        <w:tc>
          <w:tcPr>
            <w:tcW w:w="3096" w:type="dxa"/>
          </w:tcPr>
          <w:p w:rsidR="00D7700F" w:rsidRPr="00D7700F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SIZE_MHZ</w:t>
            </w:r>
          </w:p>
        </w:tc>
        <w:tc>
          <w:tcPr>
            <w:tcW w:w="7331" w:type="dxa"/>
          </w:tcPr>
          <w:p w:rsidR="00D7700F" w:rsidRPr="00D7700F" w:rsidRDefault="00B12376" w:rsidP="00B123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Bandwidth</w:t>
            </w:r>
          </w:p>
        </w:tc>
      </w:tr>
      <w:tr w:rsidR="00D7700F" w:rsidRPr="00AA4D1A" w:rsidTr="00D7700F">
        <w:tc>
          <w:tcPr>
            <w:tcW w:w="2623" w:type="dxa"/>
          </w:tcPr>
          <w:p w:rsidR="00D7700F" w:rsidRPr="00AA4D1A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A4D1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OPEN</w:t>
            </w:r>
          </w:p>
        </w:tc>
        <w:tc>
          <w:tcPr>
            <w:tcW w:w="3096" w:type="dxa"/>
          </w:tcPr>
          <w:p w:rsidR="00D7700F" w:rsidRPr="00AA4D1A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7331" w:type="dxa"/>
          </w:tcPr>
          <w:p w:rsidR="00D7700F" w:rsidRPr="00AA4D1A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</w:tr>
      <w:tr w:rsidR="00D7700F" w:rsidRPr="00D7700F" w:rsidTr="00D7700F">
        <w:tc>
          <w:tcPr>
            <w:tcW w:w="2623" w:type="dxa"/>
          </w:tcPr>
          <w:p w:rsidR="00D7700F" w:rsidRPr="003552CE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552C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POPULATION</w:t>
            </w:r>
          </w:p>
        </w:tc>
        <w:tc>
          <w:tcPr>
            <w:tcW w:w="3096" w:type="dxa"/>
          </w:tcPr>
          <w:p w:rsidR="00D7700F" w:rsidRPr="003552CE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7331" w:type="dxa"/>
          </w:tcPr>
          <w:p w:rsidR="00D7700F" w:rsidRPr="003552CE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552C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Population</w:t>
            </w:r>
          </w:p>
        </w:tc>
      </w:tr>
      <w:tr w:rsidR="00D7700F" w:rsidRPr="00D7700F" w:rsidTr="00D7700F">
        <w:tc>
          <w:tcPr>
            <w:tcW w:w="2623" w:type="dxa"/>
          </w:tcPr>
          <w:p w:rsidR="00D7700F" w:rsidRPr="00D7700F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BID_UNITS</w:t>
            </w:r>
          </w:p>
        </w:tc>
        <w:tc>
          <w:tcPr>
            <w:tcW w:w="3096" w:type="dxa"/>
          </w:tcPr>
          <w:p w:rsidR="00D7700F" w:rsidRPr="00D7700F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BIDDING_UNITS</w:t>
            </w:r>
          </w:p>
        </w:tc>
        <w:tc>
          <w:tcPr>
            <w:tcW w:w="7331" w:type="dxa"/>
          </w:tcPr>
          <w:p w:rsidR="00D7700F" w:rsidRPr="00D7700F" w:rsidRDefault="003552CE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Bidding units corresponding to item or license</w:t>
            </w:r>
          </w:p>
        </w:tc>
      </w:tr>
      <w:tr w:rsidR="00D7700F" w:rsidRPr="00D7700F" w:rsidTr="00D7700F">
        <w:tc>
          <w:tcPr>
            <w:tcW w:w="2623" w:type="dxa"/>
          </w:tcPr>
          <w:p w:rsidR="00D7700F" w:rsidRPr="00D7700F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UPFRONT_PMNT</w:t>
            </w:r>
          </w:p>
        </w:tc>
        <w:tc>
          <w:tcPr>
            <w:tcW w:w="3096" w:type="dxa"/>
          </w:tcPr>
          <w:p w:rsidR="00D7700F" w:rsidRPr="00D7700F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BIDDING_UNITS</w:t>
            </w:r>
          </w:p>
        </w:tc>
        <w:tc>
          <w:tcPr>
            <w:tcW w:w="7331" w:type="dxa"/>
          </w:tcPr>
          <w:p w:rsidR="00D7700F" w:rsidRPr="00D7700F" w:rsidRDefault="003552CE" w:rsidP="001D410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Upfront payment corresponding to item or license</w:t>
            </w:r>
            <w:r w:rsidR="001D4101">
              <w:rPr>
                <w:rFonts w:ascii="Times New Roman" w:hAnsi="Times New Roman" w:cs="Times New Roman"/>
                <w:sz w:val="24"/>
                <w:szCs w:val="24"/>
              </w:rPr>
              <w:t>. Typicall</w:t>
            </w:r>
            <w:r w:rsidR="00B12376">
              <w:rPr>
                <w:rFonts w:ascii="Times New Roman" w:hAnsi="Times New Roman" w:cs="Times New Roman"/>
                <w:sz w:val="24"/>
                <w:szCs w:val="24"/>
              </w:rPr>
              <w:t>y equals to the Bidding Units, b</w:t>
            </w:r>
            <w:r w:rsidR="001D4101">
              <w:rPr>
                <w:rFonts w:ascii="Times New Roman" w:hAnsi="Times New Roman" w:cs="Times New Roman"/>
                <w:sz w:val="24"/>
                <w:szCs w:val="24"/>
              </w:rPr>
              <w:t>ut should be double checked with Attachments to Procedures Public Notice</w:t>
            </w:r>
          </w:p>
        </w:tc>
      </w:tr>
      <w:tr w:rsidR="00D7700F" w:rsidRPr="00D7700F" w:rsidTr="00D7700F">
        <w:tc>
          <w:tcPr>
            <w:tcW w:w="2623" w:type="dxa"/>
          </w:tcPr>
          <w:p w:rsidR="00D7700F" w:rsidRPr="00D7700F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MINIMUM_BID</w:t>
            </w:r>
          </w:p>
        </w:tc>
        <w:tc>
          <w:tcPr>
            <w:tcW w:w="3096" w:type="dxa"/>
          </w:tcPr>
          <w:p w:rsidR="00D7700F" w:rsidRPr="00D7700F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BIDDING_UNITS</w:t>
            </w:r>
          </w:p>
        </w:tc>
        <w:tc>
          <w:tcPr>
            <w:tcW w:w="7331" w:type="dxa"/>
          </w:tcPr>
          <w:p w:rsidR="00D7700F" w:rsidRPr="00D7700F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The minimum acceptable bid</w:t>
            </w:r>
            <w:r w:rsidR="001D4101">
              <w:rPr>
                <w:rFonts w:ascii="Times New Roman" w:hAnsi="Times New Roman" w:cs="Times New Roman"/>
                <w:sz w:val="24"/>
                <w:szCs w:val="24"/>
              </w:rPr>
              <w:t>. Typicall</w:t>
            </w:r>
            <w:r w:rsidR="00B12376">
              <w:rPr>
                <w:rFonts w:ascii="Times New Roman" w:hAnsi="Times New Roman" w:cs="Times New Roman"/>
                <w:sz w:val="24"/>
                <w:szCs w:val="24"/>
              </w:rPr>
              <w:t>y equals to the Bidding Units, b</w:t>
            </w:r>
            <w:r w:rsidR="001D4101">
              <w:rPr>
                <w:rFonts w:ascii="Times New Roman" w:hAnsi="Times New Roman" w:cs="Times New Roman"/>
                <w:sz w:val="24"/>
                <w:szCs w:val="24"/>
              </w:rPr>
              <w:t>ut should be double checked with Attachments to Procedures Public Notice</w:t>
            </w:r>
          </w:p>
        </w:tc>
      </w:tr>
      <w:tr w:rsidR="00D7700F" w:rsidRPr="00D7700F" w:rsidTr="00D7700F">
        <w:tc>
          <w:tcPr>
            <w:tcW w:w="2623" w:type="dxa"/>
          </w:tcPr>
          <w:p w:rsidR="00D7700F" w:rsidRPr="003552CE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552C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FREQUENCY</w:t>
            </w:r>
          </w:p>
        </w:tc>
        <w:tc>
          <w:tcPr>
            <w:tcW w:w="3096" w:type="dxa"/>
          </w:tcPr>
          <w:p w:rsidR="00D7700F" w:rsidRPr="003552CE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7331" w:type="dxa"/>
          </w:tcPr>
          <w:p w:rsidR="00D7700F" w:rsidRPr="003552CE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</w:tr>
      <w:tr w:rsidR="00D7700F" w:rsidRPr="00D7700F" w:rsidTr="00D7700F">
        <w:tc>
          <w:tcPr>
            <w:tcW w:w="2623" w:type="dxa"/>
          </w:tcPr>
          <w:p w:rsidR="00D7700F" w:rsidRPr="003552CE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552C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BLOCKS</w:t>
            </w:r>
          </w:p>
        </w:tc>
        <w:tc>
          <w:tcPr>
            <w:tcW w:w="3096" w:type="dxa"/>
          </w:tcPr>
          <w:p w:rsidR="00D7700F" w:rsidRPr="003552CE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7331" w:type="dxa"/>
          </w:tcPr>
          <w:p w:rsidR="00D7700F" w:rsidRPr="003552CE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</w:tr>
      <w:tr w:rsidR="00D7700F" w:rsidRPr="00D7700F" w:rsidTr="00D7700F">
        <w:tc>
          <w:tcPr>
            <w:tcW w:w="2623" w:type="dxa"/>
          </w:tcPr>
          <w:p w:rsidR="00D7700F" w:rsidRPr="003552CE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552C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CHANELS</w:t>
            </w:r>
          </w:p>
        </w:tc>
        <w:tc>
          <w:tcPr>
            <w:tcW w:w="3096" w:type="dxa"/>
          </w:tcPr>
          <w:p w:rsidR="00D7700F" w:rsidRPr="003552CE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7331" w:type="dxa"/>
          </w:tcPr>
          <w:p w:rsidR="00D7700F" w:rsidRPr="003552CE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</w:tr>
      <w:tr w:rsidR="00D7700F" w:rsidRPr="00D7700F" w:rsidTr="00D7700F">
        <w:tc>
          <w:tcPr>
            <w:tcW w:w="2623" w:type="dxa"/>
          </w:tcPr>
          <w:p w:rsidR="00D7700F" w:rsidRPr="00D7700F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3096" w:type="dxa"/>
          </w:tcPr>
          <w:p w:rsidR="00D7700F" w:rsidRPr="00D7700F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AUCTION_DESCRIPTION</w:t>
            </w:r>
          </w:p>
        </w:tc>
        <w:tc>
          <w:tcPr>
            <w:tcW w:w="7331" w:type="dxa"/>
          </w:tcPr>
          <w:p w:rsidR="00D7700F" w:rsidRPr="00D7700F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Auction description</w:t>
            </w:r>
          </w:p>
        </w:tc>
      </w:tr>
      <w:tr w:rsidR="00D7700F" w:rsidRPr="00D7700F" w:rsidTr="00D7700F">
        <w:tc>
          <w:tcPr>
            <w:tcW w:w="2623" w:type="dxa"/>
          </w:tcPr>
          <w:p w:rsidR="00D7700F" w:rsidRPr="003552CE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552C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PREV_HIGH</w:t>
            </w:r>
          </w:p>
        </w:tc>
        <w:tc>
          <w:tcPr>
            <w:tcW w:w="3096" w:type="dxa"/>
          </w:tcPr>
          <w:p w:rsidR="00D7700F" w:rsidRPr="00D7700F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1" w:type="dxa"/>
          </w:tcPr>
          <w:p w:rsidR="00D7700F" w:rsidRPr="00D7700F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700F" w:rsidRPr="00D7700F" w:rsidTr="00D7700F">
        <w:tc>
          <w:tcPr>
            <w:tcW w:w="2623" w:type="dxa"/>
          </w:tcPr>
          <w:p w:rsidR="00D7700F" w:rsidRPr="003552CE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552C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PARTIAL_MKT</w:t>
            </w:r>
          </w:p>
        </w:tc>
        <w:tc>
          <w:tcPr>
            <w:tcW w:w="3096" w:type="dxa"/>
          </w:tcPr>
          <w:p w:rsidR="00D7700F" w:rsidRPr="00D7700F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1" w:type="dxa"/>
          </w:tcPr>
          <w:p w:rsidR="00D7700F" w:rsidRPr="00D7700F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34EC7" w:rsidRPr="00D7700F" w:rsidRDefault="00834EC7" w:rsidP="00310E4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1D4101" w:rsidRDefault="001D4101" w:rsidP="001D410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4EC7" w:rsidRPr="00D7700F" w:rsidRDefault="00D7700F" w:rsidP="001D4101">
      <w:pPr>
        <w:jc w:val="both"/>
        <w:rPr>
          <w:rFonts w:ascii="Times New Roman" w:hAnsi="Times New Roman" w:cs="Times New Roman"/>
          <w:sz w:val="24"/>
          <w:szCs w:val="24"/>
        </w:rPr>
      </w:pPr>
      <w:r w:rsidRPr="00D7700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7: </w:t>
      </w:r>
      <w:r>
        <w:rPr>
          <w:rFonts w:ascii="Times New Roman" w:hAnsi="Times New Roman" w:cs="Times New Roman"/>
          <w:b/>
          <w:sz w:val="24"/>
          <w:szCs w:val="24"/>
        </w:rPr>
        <w:t>WinningBids</w:t>
      </w:r>
      <w:r w:rsidRPr="00D7700F">
        <w:rPr>
          <w:rFonts w:ascii="Times New Roman" w:hAnsi="Times New Roman" w:cs="Times New Roman"/>
          <w:sz w:val="24"/>
          <w:szCs w:val="24"/>
        </w:rPr>
        <w:t xml:space="preserve"> spreadsheet – provides information on </w:t>
      </w:r>
      <w:r w:rsidR="005D71E2">
        <w:rPr>
          <w:rFonts w:ascii="Times New Roman" w:hAnsi="Times New Roman" w:cs="Times New Roman"/>
          <w:sz w:val="24"/>
          <w:szCs w:val="24"/>
        </w:rPr>
        <w:t>the winning bids in the auction</w:t>
      </w:r>
      <w:r w:rsidRPr="00D7700F">
        <w:rPr>
          <w:rFonts w:ascii="Times New Roman" w:hAnsi="Times New Roman" w:cs="Times New Roman"/>
          <w:sz w:val="24"/>
          <w:szCs w:val="24"/>
        </w:rPr>
        <w:t xml:space="preserve">. Data in </w:t>
      </w:r>
      <w:r w:rsidR="00B12376">
        <w:rPr>
          <w:rFonts w:ascii="Times New Roman" w:hAnsi="Times New Roman" w:cs="Times New Roman"/>
          <w:sz w:val="24"/>
          <w:szCs w:val="24"/>
        </w:rPr>
        <w:t xml:space="preserve">this </w:t>
      </w:r>
      <w:r w:rsidRPr="00D7700F">
        <w:rPr>
          <w:rFonts w:ascii="Times New Roman" w:hAnsi="Times New Roman" w:cs="Times New Roman"/>
          <w:sz w:val="24"/>
          <w:szCs w:val="24"/>
        </w:rPr>
        <w:t xml:space="preserve">spreadsheet is sorted by </w:t>
      </w:r>
      <w:r w:rsidR="005D71E2">
        <w:rPr>
          <w:rFonts w:ascii="Times New Roman" w:hAnsi="Times New Roman" w:cs="Times New Roman"/>
          <w:sz w:val="24"/>
          <w:szCs w:val="24"/>
        </w:rPr>
        <w:t>License_Name (column B)</w:t>
      </w:r>
      <w:r w:rsidRPr="00D7700F">
        <w:rPr>
          <w:rFonts w:ascii="Times New Roman" w:hAnsi="Times New Roman" w:cs="Times New Roman"/>
          <w:sz w:val="24"/>
          <w:szCs w:val="24"/>
        </w:rPr>
        <w:t>. Items</w:t>
      </w:r>
      <w:r w:rsidR="005D71E2">
        <w:rPr>
          <w:rFonts w:ascii="Times New Roman" w:hAnsi="Times New Roman" w:cs="Times New Roman"/>
          <w:sz w:val="24"/>
          <w:szCs w:val="24"/>
        </w:rPr>
        <w:t xml:space="preserve"> (the last round only)</w:t>
      </w:r>
      <w:r w:rsidRPr="00D7700F">
        <w:rPr>
          <w:rFonts w:ascii="Times New Roman" w:hAnsi="Times New Roman" w:cs="Times New Roman"/>
          <w:sz w:val="24"/>
          <w:szCs w:val="24"/>
        </w:rPr>
        <w:t xml:space="preserve"> is a corresponding spreadsheet in FCC format</w:t>
      </w:r>
      <w:r w:rsidR="007B3B59">
        <w:rPr>
          <w:rFonts w:ascii="Times New Roman" w:hAnsi="Times New Roman" w:cs="Times New Roman"/>
          <w:sz w:val="24"/>
          <w:szCs w:val="24"/>
        </w:rPr>
        <w:t xml:space="preserve">; THETIME is filled in using </w:t>
      </w:r>
      <w:r w:rsidR="004B7030">
        <w:rPr>
          <w:rFonts w:ascii="Times New Roman" w:hAnsi="Times New Roman" w:cs="Times New Roman"/>
          <w:sz w:val="24"/>
          <w:szCs w:val="24"/>
        </w:rPr>
        <w:t>Rounds</w:t>
      </w:r>
      <w:r w:rsidR="007B3B59">
        <w:rPr>
          <w:rFonts w:ascii="Times New Roman" w:hAnsi="Times New Roman" w:cs="Times New Roman"/>
          <w:sz w:val="24"/>
          <w:szCs w:val="24"/>
        </w:rPr>
        <w:t xml:space="preserve"> spreadsheet in </w:t>
      </w:r>
      <w:r w:rsidR="003D4DF6">
        <w:rPr>
          <w:rFonts w:ascii="Times New Roman" w:hAnsi="Times New Roman" w:cs="Times New Roman"/>
          <w:sz w:val="24"/>
          <w:szCs w:val="24"/>
        </w:rPr>
        <w:t xml:space="preserve">the </w:t>
      </w:r>
      <w:r w:rsidR="007B3B59">
        <w:rPr>
          <w:rFonts w:ascii="Times New Roman" w:hAnsi="Times New Roman" w:cs="Times New Roman"/>
          <w:sz w:val="24"/>
          <w:szCs w:val="24"/>
        </w:rPr>
        <w:t>CAPCP format.</w:t>
      </w:r>
    </w:p>
    <w:tbl>
      <w:tblPr>
        <w:tblStyle w:val="TableGrid"/>
        <w:tblW w:w="130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10"/>
        <w:gridCol w:w="2616"/>
        <w:gridCol w:w="7824"/>
      </w:tblGrid>
      <w:tr w:rsidR="00D7700F" w:rsidRPr="00D7700F" w:rsidTr="005D71E2">
        <w:tc>
          <w:tcPr>
            <w:tcW w:w="5226" w:type="dxa"/>
            <w:gridSpan w:val="2"/>
          </w:tcPr>
          <w:p w:rsidR="00D7700F" w:rsidRPr="001D4101" w:rsidRDefault="00D7700F" w:rsidP="00D770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101">
              <w:rPr>
                <w:rFonts w:ascii="Times New Roman" w:hAnsi="Times New Roman" w:cs="Times New Roman"/>
                <w:b/>
                <w:sz w:val="24"/>
                <w:szCs w:val="24"/>
              </w:rPr>
              <w:t>Formats</w:t>
            </w:r>
          </w:p>
        </w:tc>
        <w:tc>
          <w:tcPr>
            <w:tcW w:w="7824" w:type="dxa"/>
            <w:vMerge w:val="restart"/>
          </w:tcPr>
          <w:p w:rsidR="00D7700F" w:rsidRPr="001D4101" w:rsidRDefault="00D7700F" w:rsidP="00D770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7700F" w:rsidRPr="001D4101" w:rsidRDefault="00D7700F" w:rsidP="00D770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10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D7700F" w:rsidRPr="00D7700F" w:rsidTr="005D71E2">
        <w:tc>
          <w:tcPr>
            <w:tcW w:w="2610" w:type="dxa"/>
          </w:tcPr>
          <w:p w:rsidR="00D7700F" w:rsidRPr="001D4101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101">
              <w:rPr>
                <w:rFonts w:ascii="Times New Roman" w:hAnsi="Times New Roman" w:cs="Times New Roman"/>
                <w:b/>
                <w:sz w:val="24"/>
                <w:szCs w:val="24"/>
              </w:rPr>
              <w:t>CAPCP</w:t>
            </w:r>
            <w:r w:rsidR="005D71E2" w:rsidRPr="001D4101">
              <w:rPr>
                <w:rFonts w:ascii="Times New Roman" w:hAnsi="Times New Roman" w:cs="Times New Roman"/>
                <w:b/>
                <w:sz w:val="24"/>
                <w:szCs w:val="24"/>
              </w:rPr>
              <w:t>, Column Name</w:t>
            </w:r>
          </w:p>
        </w:tc>
        <w:tc>
          <w:tcPr>
            <w:tcW w:w="2616" w:type="dxa"/>
          </w:tcPr>
          <w:p w:rsidR="00D7700F" w:rsidRPr="001D4101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101">
              <w:rPr>
                <w:rFonts w:ascii="Times New Roman" w:hAnsi="Times New Roman" w:cs="Times New Roman"/>
                <w:b/>
                <w:sz w:val="24"/>
                <w:szCs w:val="24"/>
              </w:rPr>
              <w:t>FCC</w:t>
            </w:r>
            <w:r w:rsidR="005D71E2" w:rsidRPr="001D4101">
              <w:rPr>
                <w:rFonts w:ascii="Times New Roman" w:hAnsi="Times New Roman" w:cs="Times New Roman"/>
                <w:b/>
                <w:sz w:val="24"/>
                <w:szCs w:val="24"/>
              </w:rPr>
              <w:t>, Column Name</w:t>
            </w:r>
          </w:p>
        </w:tc>
        <w:tc>
          <w:tcPr>
            <w:tcW w:w="7824" w:type="dxa"/>
            <w:vMerge/>
          </w:tcPr>
          <w:p w:rsidR="00D7700F" w:rsidRPr="001D4101" w:rsidRDefault="00D7700F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D71E2" w:rsidRPr="00D7700F" w:rsidTr="005D71E2">
        <w:tc>
          <w:tcPr>
            <w:tcW w:w="2610" w:type="dxa"/>
          </w:tcPr>
          <w:p w:rsidR="005D71E2" w:rsidRPr="00D7700F" w:rsidRDefault="005D71E2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AUCTION_NUMBER</w:t>
            </w:r>
          </w:p>
        </w:tc>
        <w:tc>
          <w:tcPr>
            <w:tcW w:w="2616" w:type="dxa"/>
          </w:tcPr>
          <w:p w:rsidR="005D71E2" w:rsidRPr="00D7700F" w:rsidRDefault="005D71E2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AUCTION_ID</w:t>
            </w:r>
          </w:p>
        </w:tc>
        <w:tc>
          <w:tcPr>
            <w:tcW w:w="7824" w:type="dxa"/>
          </w:tcPr>
          <w:p w:rsidR="005D71E2" w:rsidRPr="00D7700F" w:rsidRDefault="005D71E2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Auction number</w:t>
            </w:r>
          </w:p>
        </w:tc>
      </w:tr>
      <w:tr w:rsidR="005D71E2" w:rsidRPr="00D7700F" w:rsidTr="005D71E2">
        <w:tc>
          <w:tcPr>
            <w:tcW w:w="2610" w:type="dxa"/>
          </w:tcPr>
          <w:p w:rsidR="005D71E2" w:rsidRPr="00D7700F" w:rsidRDefault="005D71E2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LICENSE_NAME</w:t>
            </w:r>
          </w:p>
        </w:tc>
        <w:tc>
          <w:tcPr>
            <w:tcW w:w="2616" w:type="dxa"/>
          </w:tcPr>
          <w:p w:rsidR="005D71E2" w:rsidRPr="00D7700F" w:rsidRDefault="005D71E2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ITEM_NAME</w:t>
            </w:r>
          </w:p>
        </w:tc>
        <w:tc>
          <w:tcPr>
            <w:tcW w:w="7824" w:type="dxa"/>
          </w:tcPr>
          <w:p w:rsidR="005D71E2" w:rsidRPr="00D7700F" w:rsidRDefault="003D4DF6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D71E2" w:rsidRPr="00D7700F">
              <w:rPr>
                <w:rFonts w:ascii="Times New Roman" w:hAnsi="Times New Roman" w:cs="Times New Roman"/>
                <w:sz w:val="24"/>
                <w:szCs w:val="24"/>
              </w:rPr>
              <w:t>ame of item or license</w:t>
            </w:r>
          </w:p>
        </w:tc>
      </w:tr>
      <w:tr w:rsidR="005D71E2" w:rsidRPr="00D7700F" w:rsidTr="005D71E2">
        <w:tc>
          <w:tcPr>
            <w:tcW w:w="2610" w:type="dxa"/>
          </w:tcPr>
          <w:p w:rsidR="005D71E2" w:rsidRPr="00D7700F" w:rsidRDefault="005D71E2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MARKET</w:t>
            </w:r>
          </w:p>
        </w:tc>
        <w:tc>
          <w:tcPr>
            <w:tcW w:w="2616" w:type="dxa"/>
          </w:tcPr>
          <w:p w:rsidR="005D71E2" w:rsidRPr="00D7700F" w:rsidRDefault="005D71E2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MARKET</w:t>
            </w:r>
          </w:p>
        </w:tc>
        <w:tc>
          <w:tcPr>
            <w:tcW w:w="7824" w:type="dxa"/>
          </w:tcPr>
          <w:p w:rsidR="005D71E2" w:rsidRPr="00D7700F" w:rsidRDefault="005D71E2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Market abbreviation</w:t>
            </w:r>
          </w:p>
        </w:tc>
      </w:tr>
      <w:tr w:rsidR="005D71E2" w:rsidRPr="00D7700F" w:rsidTr="005D71E2">
        <w:tc>
          <w:tcPr>
            <w:tcW w:w="2610" w:type="dxa"/>
          </w:tcPr>
          <w:p w:rsidR="005D71E2" w:rsidRPr="00D7700F" w:rsidRDefault="005D71E2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FREQ_BLOCK</w:t>
            </w:r>
          </w:p>
        </w:tc>
        <w:tc>
          <w:tcPr>
            <w:tcW w:w="2616" w:type="dxa"/>
          </w:tcPr>
          <w:p w:rsidR="005D71E2" w:rsidRPr="00D7700F" w:rsidRDefault="005D71E2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</w:p>
        </w:tc>
        <w:tc>
          <w:tcPr>
            <w:tcW w:w="7824" w:type="dxa"/>
          </w:tcPr>
          <w:p w:rsidR="005D71E2" w:rsidRPr="00D7700F" w:rsidRDefault="005D71E2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</w:p>
        </w:tc>
      </w:tr>
      <w:tr w:rsidR="005D71E2" w:rsidRPr="00D7700F" w:rsidTr="005D71E2">
        <w:tc>
          <w:tcPr>
            <w:tcW w:w="2610" w:type="dxa"/>
          </w:tcPr>
          <w:p w:rsidR="005D71E2" w:rsidRPr="00D7700F" w:rsidRDefault="005D71E2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SUB_MARKET</w:t>
            </w:r>
          </w:p>
        </w:tc>
        <w:tc>
          <w:tcPr>
            <w:tcW w:w="2616" w:type="dxa"/>
          </w:tcPr>
          <w:p w:rsidR="005D71E2" w:rsidRPr="00D7700F" w:rsidRDefault="005D71E2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SUBMARKET</w:t>
            </w:r>
          </w:p>
        </w:tc>
        <w:tc>
          <w:tcPr>
            <w:tcW w:w="7824" w:type="dxa"/>
          </w:tcPr>
          <w:p w:rsidR="005D71E2" w:rsidRPr="00D7700F" w:rsidRDefault="005D71E2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Submarket</w:t>
            </w:r>
          </w:p>
        </w:tc>
      </w:tr>
      <w:tr w:rsidR="005D71E2" w:rsidRPr="00D7700F" w:rsidTr="005D71E2">
        <w:tc>
          <w:tcPr>
            <w:tcW w:w="2610" w:type="dxa"/>
          </w:tcPr>
          <w:p w:rsidR="005D71E2" w:rsidRPr="00D7700F" w:rsidRDefault="005D71E2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FCC_ACCT</w:t>
            </w:r>
          </w:p>
        </w:tc>
        <w:tc>
          <w:tcPr>
            <w:tcW w:w="2616" w:type="dxa"/>
          </w:tcPr>
          <w:p w:rsidR="005D71E2" w:rsidRPr="00D7700F" w:rsidRDefault="005D71E2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PW_BIDDER_FRN</w:t>
            </w:r>
          </w:p>
        </w:tc>
        <w:tc>
          <w:tcPr>
            <w:tcW w:w="7824" w:type="dxa"/>
          </w:tcPr>
          <w:p w:rsidR="005D71E2" w:rsidRPr="00D7700F" w:rsidRDefault="005D71E2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winning b</w:t>
            </w: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idder’s account number. The unique id number assigned for each bidder by FCC</w:t>
            </w:r>
          </w:p>
        </w:tc>
      </w:tr>
      <w:tr w:rsidR="005D71E2" w:rsidRPr="00D7700F" w:rsidTr="005D71E2">
        <w:tc>
          <w:tcPr>
            <w:tcW w:w="2610" w:type="dxa"/>
          </w:tcPr>
          <w:p w:rsidR="005D71E2" w:rsidRPr="00D7700F" w:rsidRDefault="005D71E2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BIDDER_NAME</w:t>
            </w:r>
          </w:p>
        </w:tc>
        <w:tc>
          <w:tcPr>
            <w:tcW w:w="2616" w:type="dxa"/>
          </w:tcPr>
          <w:p w:rsidR="005D71E2" w:rsidRPr="00D7700F" w:rsidRDefault="005D71E2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PR_BIDDER</w:t>
            </w:r>
          </w:p>
        </w:tc>
        <w:tc>
          <w:tcPr>
            <w:tcW w:w="7824" w:type="dxa"/>
          </w:tcPr>
          <w:p w:rsidR="005D71E2" w:rsidRPr="00D7700F" w:rsidRDefault="005D71E2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Bidder’s name</w:t>
            </w:r>
          </w:p>
        </w:tc>
      </w:tr>
      <w:tr w:rsidR="005D71E2" w:rsidRPr="00D7700F" w:rsidTr="005D71E2">
        <w:tc>
          <w:tcPr>
            <w:tcW w:w="2610" w:type="dxa"/>
          </w:tcPr>
          <w:p w:rsidR="005D71E2" w:rsidRPr="00D7700F" w:rsidRDefault="005D71E2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BID_ROUND_NUM</w:t>
            </w:r>
          </w:p>
        </w:tc>
        <w:tc>
          <w:tcPr>
            <w:tcW w:w="2616" w:type="dxa"/>
          </w:tcPr>
          <w:p w:rsidR="005D71E2" w:rsidRPr="00D7700F" w:rsidRDefault="005D71E2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ROUND_OF_PWB</w:t>
            </w:r>
          </w:p>
        </w:tc>
        <w:tc>
          <w:tcPr>
            <w:tcW w:w="7824" w:type="dxa"/>
          </w:tcPr>
          <w:p w:rsidR="005D71E2" w:rsidRPr="00D7700F" w:rsidRDefault="005D71E2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round number at which the winning bid was placed</w:t>
            </w:r>
          </w:p>
        </w:tc>
      </w:tr>
      <w:tr w:rsidR="005D71E2" w:rsidRPr="00D7700F" w:rsidTr="005D71E2">
        <w:tc>
          <w:tcPr>
            <w:tcW w:w="2610" w:type="dxa"/>
          </w:tcPr>
          <w:p w:rsidR="005D71E2" w:rsidRPr="00D7700F" w:rsidRDefault="005D71E2" w:rsidP="005D71E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BID_AMNT</w:t>
            </w:r>
          </w:p>
        </w:tc>
        <w:tc>
          <w:tcPr>
            <w:tcW w:w="2616" w:type="dxa"/>
          </w:tcPr>
          <w:p w:rsidR="005D71E2" w:rsidRPr="00D7700F" w:rsidRDefault="005D71E2" w:rsidP="005D71E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PWB_AMOUNT</w:t>
            </w:r>
          </w:p>
        </w:tc>
        <w:tc>
          <w:tcPr>
            <w:tcW w:w="7824" w:type="dxa"/>
          </w:tcPr>
          <w:p w:rsidR="005D71E2" w:rsidRPr="00D7700F" w:rsidRDefault="005D71E2" w:rsidP="005D71E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The amount of bid placed</w:t>
            </w:r>
          </w:p>
        </w:tc>
      </w:tr>
      <w:tr w:rsidR="005D71E2" w:rsidRPr="00D7700F" w:rsidTr="005D71E2">
        <w:tc>
          <w:tcPr>
            <w:tcW w:w="2610" w:type="dxa"/>
          </w:tcPr>
          <w:p w:rsidR="005D71E2" w:rsidRPr="00D7700F" w:rsidRDefault="005D71E2" w:rsidP="005D71E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NET_BID_AMNT</w:t>
            </w:r>
          </w:p>
        </w:tc>
        <w:tc>
          <w:tcPr>
            <w:tcW w:w="2616" w:type="dxa"/>
          </w:tcPr>
          <w:p w:rsidR="005D71E2" w:rsidRPr="00D7700F" w:rsidRDefault="005D71E2" w:rsidP="005D71E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NET_PWB_AMOUNT</w:t>
            </w:r>
          </w:p>
        </w:tc>
        <w:tc>
          <w:tcPr>
            <w:tcW w:w="7824" w:type="dxa"/>
          </w:tcPr>
          <w:p w:rsidR="005D71E2" w:rsidRPr="00D7700F" w:rsidRDefault="005D71E2" w:rsidP="005D71E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actual </w:t>
            </w: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amount of money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winning</w:t>
            </w: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 xml:space="preserve"> bidde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 needs to pay</w:t>
            </w:r>
          </w:p>
        </w:tc>
      </w:tr>
      <w:tr w:rsidR="005D71E2" w:rsidRPr="00D7700F" w:rsidTr="00223225">
        <w:trPr>
          <w:trHeight w:val="224"/>
        </w:trPr>
        <w:tc>
          <w:tcPr>
            <w:tcW w:w="2610" w:type="dxa"/>
          </w:tcPr>
          <w:p w:rsidR="005D71E2" w:rsidRPr="00D7700F" w:rsidRDefault="005D71E2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THEDATE</w:t>
            </w:r>
          </w:p>
        </w:tc>
        <w:tc>
          <w:tcPr>
            <w:tcW w:w="2616" w:type="dxa"/>
          </w:tcPr>
          <w:p w:rsidR="005D71E2" w:rsidRPr="00D7700F" w:rsidRDefault="005D71E2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824" w:type="dxa"/>
          </w:tcPr>
          <w:p w:rsidR="005D71E2" w:rsidRPr="00D7700F" w:rsidRDefault="005D71E2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date at which </w:t>
            </w:r>
            <w:r w:rsidR="003D4DF6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winning bid was placed</w:t>
            </w:r>
          </w:p>
        </w:tc>
      </w:tr>
      <w:tr w:rsidR="005D71E2" w:rsidRPr="00D7700F" w:rsidTr="005D71E2">
        <w:tc>
          <w:tcPr>
            <w:tcW w:w="2610" w:type="dxa"/>
          </w:tcPr>
          <w:p w:rsidR="005D71E2" w:rsidRPr="00223225" w:rsidRDefault="005D71E2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32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THETIME</w:t>
            </w:r>
          </w:p>
        </w:tc>
        <w:tc>
          <w:tcPr>
            <w:tcW w:w="2616" w:type="dxa"/>
          </w:tcPr>
          <w:p w:rsidR="005D71E2" w:rsidRPr="00223225" w:rsidRDefault="00223225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32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ROUNDS*, THETIME</w:t>
            </w:r>
          </w:p>
        </w:tc>
        <w:tc>
          <w:tcPr>
            <w:tcW w:w="7824" w:type="dxa"/>
          </w:tcPr>
          <w:p w:rsidR="005D71E2" w:rsidRPr="00223225" w:rsidRDefault="005D71E2" w:rsidP="00D770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32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The time at which </w:t>
            </w:r>
            <w:r w:rsidR="003D4DF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the </w:t>
            </w:r>
            <w:r w:rsidRPr="002232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winning bid was placed</w:t>
            </w:r>
          </w:p>
        </w:tc>
      </w:tr>
    </w:tbl>
    <w:p w:rsidR="00834EC7" w:rsidRPr="00D7700F" w:rsidRDefault="00834EC7" w:rsidP="00310E4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834EC7" w:rsidRPr="00D7700F" w:rsidRDefault="00834EC7" w:rsidP="00310E4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834EC7" w:rsidRPr="00D7700F" w:rsidRDefault="00834EC7" w:rsidP="00310E4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834EC7" w:rsidRPr="00D7700F" w:rsidRDefault="00834EC7" w:rsidP="00310E4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834EC7" w:rsidRPr="00D7700F" w:rsidRDefault="00834EC7" w:rsidP="00310E4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834EC7" w:rsidRPr="00D7700F" w:rsidRDefault="00834EC7" w:rsidP="00310E4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E970E7" w:rsidRPr="00D7700F" w:rsidRDefault="00E970E7" w:rsidP="00310E4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F04E78" w:rsidRPr="00D7700F" w:rsidRDefault="00F04E78" w:rsidP="00310E4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F04E78" w:rsidRPr="00D7700F" w:rsidRDefault="00F04E78" w:rsidP="00310E4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F04E78" w:rsidRPr="00D7700F" w:rsidRDefault="00F04E78" w:rsidP="00310E4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F04E78" w:rsidRPr="00D7700F" w:rsidRDefault="00F04E78" w:rsidP="00310E4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F04E78" w:rsidRPr="00D7700F" w:rsidRDefault="00F04E78" w:rsidP="00310E4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5D71E2" w:rsidRPr="00D7700F" w:rsidRDefault="005D71E2" w:rsidP="005D71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Table 8</w:t>
      </w:r>
      <w:r w:rsidRPr="00D7700F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Rounds</w:t>
      </w:r>
      <w:r w:rsidRPr="00D7700F">
        <w:rPr>
          <w:rFonts w:ascii="Times New Roman" w:hAnsi="Times New Roman" w:cs="Times New Roman"/>
          <w:sz w:val="24"/>
          <w:szCs w:val="24"/>
        </w:rPr>
        <w:t xml:space="preserve"> spreadsheet – provides </w:t>
      </w:r>
      <w:r>
        <w:rPr>
          <w:rFonts w:ascii="Times New Roman" w:hAnsi="Times New Roman" w:cs="Times New Roman"/>
          <w:sz w:val="24"/>
          <w:szCs w:val="24"/>
        </w:rPr>
        <w:t>general information on how each round of the auctions proceeded</w:t>
      </w:r>
      <w:r w:rsidRPr="00D7700F">
        <w:rPr>
          <w:rFonts w:ascii="Times New Roman" w:hAnsi="Times New Roman" w:cs="Times New Roman"/>
          <w:sz w:val="24"/>
          <w:szCs w:val="24"/>
        </w:rPr>
        <w:t xml:space="preserve">. Data in </w:t>
      </w:r>
      <w:r w:rsidR="003D4DF6">
        <w:rPr>
          <w:rFonts w:ascii="Times New Roman" w:hAnsi="Times New Roman" w:cs="Times New Roman"/>
          <w:sz w:val="24"/>
          <w:szCs w:val="24"/>
        </w:rPr>
        <w:t xml:space="preserve">this </w:t>
      </w:r>
      <w:r w:rsidRPr="00D7700F">
        <w:rPr>
          <w:rFonts w:ascii="Times New Roman" w:hAnsi="Times New Roman" w:cs="Times New Roman"/>
          <w:sz w:val="24"/>
          <w:szCs w:val="24"/>
        </w:rPr>
        <w:t xml:space="preserve">spreadsheet is sorted by </w:t>
      </w:r>
      <w:r>
        <w:rPr>
          <w:rFonts w:ascii="Times New Roman" w:hAnsi="Times New Roman" w:cs="Times New Roman"/>
          <w:sz w:val="24"/>
          <w:szCs w:val="24"/>
        </w:rPr>
        <w:t>Round</w:t>
      </w:r>
      <w:r w:rsidR="001409E5">
        <w:rPr>
          <w:rFonts w:ascii="Times New Roman" w:hAnsi="Times New Roman" w:cs="Times New Roman"/>
          <w:sz w:val="24"/>
          <w:szCs w:val="24"/>
        </w:rPr>
        <w:t xml:space="preserve">_Number </w:t>
      </w:r>
      <w:r>
        <w:rPr>
          <w:rFonts w:ascii="Times New Roman" w:hAnsi="Times New Roman" w:cs="Times New Roman"/>
          <w:sz w:val="24"/>
          <w:szCs w:val="24"/>
        </w:rPr>
        <w:t>(column B)</w:t>
      </w:r>
      <w:r w:rsidRPr="00D7700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Round_Statistics </w:t>
      </w:r>
      <w:r w:rsidRPr="00D7700F">
        <w:rPr>
          <w:rFonts w:ascii="Times New Roman" w:hAnsi="Times New Roman" w:cs="Times New Roman"/>
          <w:sz w:val="24"/>
          <w:szCs w:val="24"/>
        </w:rPr>
        <w:t xml:space="preserve">is a corresponding spreadsheet in </w:t>
      </w:r>
      <w:r w:rsidR="003D4DF6">
        <w:rPr>
          <w:rFonts w:ascii="Times New Roman" w:hAnsi="Times New Roman" w:cs="Times New Roman"/>
          <w:sz w:val="24"/>
          <w:szCs w:val="24"/>
        </w:rPr>
        <w:t xml:space="preserve">the </w:t>
      </w:r>
      <w:r w:rsidRPr="00D7700F">
        <w:rPr>
          <w:rFonts w:ascii="Times New Roman" w:hAnsi="Times New Roman" w:cs="Times New Roman"/>
          <w:sz w:val="24"/>
          <w:szCs w:val="24"/>
        </w:rPr>
        <w:t>FCC format</w:t>
      </w:r>
      <w:r w:rsidR="00B72EF8">
        <w:rPr>
          <w:rFonts w:ascii="Times New Roman" w:hAnsi="Times New Roman" w:cs="Times New Roman"/>
          <w:sz w:val="24"/>
          <w:szCs w:val="24"/>
        </w:rPr>
        <w:t>.</w:t>
      </w:r>
      <w:r w:rsidRPr="00D7700F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133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71"/>
        <w:gridCol w:w="4389"/>
        <w:gridCol w:w="5760"/>
      </w:tblGrid>
      <w:tr w:rsidR="005D71E2" w:rsidRPr="00D7700F" w:rsidTr="00B72EF8">
        <w:tc>
          <w:tcPr>
            <w:tcW w:w="7560" w:type="dxa"/>
            <w:gridSpan w:val="2"/>
          </w:tcPr>
          <w:p w:rsidR="005D71E2" w:rsidRPr="001D4101" w:rsidRDefault="005D71E2" w:rsidP="00176D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101">
              <w:rPr>
                <w:rFonts w:ascii="Times New Roman" w:hAnsi="Times New Roman" w:cs="Times New Roman"/>
                <w:b/>
                <w:sz w:val="24"/>
                <w:szCs w:val="24"/>
              </w:rPr>
              <w:t>Formats</w:t>
            </w:r>
          </w:p>
        </w:tc>
        <w:tc>
          <w:tcPr>
            <w:tcW w:w="5760" w:type="dxa"/>
            <w:vMerge w:val="restart"/>
          </w:tcPr>
          <w:p w:rsidR="005D71E2" w:rsidRPr="001D4101" w:rsidRDefault="005D71E2" w:rsidP="00176D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D71E2" w:rsidRPr="001D4101" w:rsidRDefault="005D71E2" w:rsidP="00176D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10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D71E2" w:rsidRPr="00D7700F" w:rsidTr="00B72EF8">
        <w:tc>
          <w:tcPr>
            <w:tcW w:w="3171" w:type="dxa"/>
          </w:tcPr>
          <w:p w:rsidR="005D71E2" w:rsidRPr="001D4101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101">
              <w:rPr>
                <w:rFonts w:ascii="Times New Roman" w:hAnsi="Times New Roman" w:cs="Times New Roman"/>
                <w:b/>
                <w:sz w:val="24"/>
                <w:szCs w:val="24"/>
              </w:rPr>
              <w:t>CAPCP, Column Name</w:t>
            </w:r>
          </w:p>
        </w:tc>
        <w:tc>
          <w:tcPr>
            <w:tcW w:w="4389" w:type="dxa"/>
          </w:tcPr>
          <w:p w:rsidR="005D71E2" w:rsidRPr="001D4101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101">
              <w:rPr>
                <w:rFonts w:ascii="Times New Roman" w:hAnsi="Times New Roman" w:cs="Times New Roman"/>
                <w:b/>
                <w:sz w:val="24"/>
                <w:szCs w:val="24"/>
              </w:rPr>
              <w:t>FCC, Column Name</w:t>
            </w:r>
          </w:p>
        </w:tc>
        <w:tc>
          <w:tcPr>
            <w:tcW w:w="5760" w:type="dxa"/>
            <w:vMerge/>
          </w:tcPr>
          <w:p w:rsidR="005D71E2" w:rsidRPr="001D4101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D71E2" w:rsidRPr="00D7700F" w:rsidTr="00B72EF8">
        <w:tc>
          <w:tcPr>
            <w:tcW w:w="3171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AUCTION_NUMBER</w:t>
            </w:r>
          </w:p>
        </w:tc>
        <w:tc>
          <w:tcPr>
            <w:tcW w:w="4389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AUCTION_ID</w:t>
            </w:r>
          </w:p>
        </w:tc>
        <w:tc>
          <w:tcPr>
            <w:tcW w:w="5760" w:type="dxa"/>
          </w:tcPr>
          <w:p w:rsidR="005D71E2" w:rsidRPr="00D7700F" w:rsidRDefault="00633B86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Auction number</w:t>
            </w:r>
          </w:p>
        </w:tc>
      </w:tr>
      <w:tr w:rsidR="005D71E2" w:rsidRPr="00D7700F" w:rsidTr="00B72EF8">
        <w:tc>
          <w:tcPr>
            <w:tcW w:w="3171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ROUND_NUMBER</w:t>
            </w:r>
          </w:p>
        </w:tc>
        <w:tc>
          <w:tcPr>
            <w:tcW w:w="4389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ROUND</w:t>
            </w:r>
          </w:p>
        </w:tc>
        <w:tc>
          <w:tcPr>
            <w:tcW w:w="5760" w:type="dxa"/>
          </w:tcPr>
          <w:p w:rsidR="005D71E2" w:rsidRPr="00D7700F" w:rsidRDefault="00633B86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 number</w:t>
            </w:r>
          </w:p>
        </w:tc>
      </w:tr>
      <w:tr w:rsidR="005D71E2" w:rsidRPr="00D7700F" w:rsidTr="00B72EF8">
        <w:tc>
          <w:tcPr>
            <w:tcW w:w="3171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THEDATE</w:t>
            </w:r>
          </w:p>
        </w:tc>
        <w:tc>
          <w:tcPr>
            <w:tcW w:w="4389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ROUND_START_DATE_TIME</w:t>
            </w:r>
          </w:p>
        </w:tc>
        <w:tc>
          <w:tcPr>
            <w:tcW w:w="5760" w:type="dxa"/>
          </w:tcPr>
          <w:p w:rsidR="005D71E2" w:rsidRPr="00D7700F" w:rsidRDefault="00633B86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date at which round starts</w:t>
            </w:r>
          </w:p>
        </w:tc>
      </w:tr>
      <w:tr w:rsidR="005D71E2" w:rsidRPr="00D7700F" w:rsidTr="00B72EF8">
        <w:tc>
          <w:tcPr>
            <w:tcW w:w="3171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THETIME</w:t>
            </w:r>
          </w:p>
        </w:tc>
        <w:tc>
          <w:tcPr>
            <w:tcW w:w="4389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ROUND_START_DATE_TIME</w:t>
            </w:r>
          </w:p>
        </w:tc>
        <w:tc>
          <w:tcPr>
            <w:tcW w:w="5760" w:type="dxa"/>
          </w:tcPr>
          <w:p w:rsidR="005D71E2" w:rsidRPr="00D7700F" w:rsidRDefault="00633B86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time at which round starts</w:t>
            </w:r>
          </w:p>
        </w:tc>
      </w:tr>
      <w:tr w:rsidR="005D71E2" w:rsidRPr="00D7700F" w:rsidTr="00B72EF8">
        <w:tc>
          <w:tcPr>
            <w:tcW w:w="3171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STAGE</w:t>
            </w:r>
          </w:p>
        </w:tc>
        <w:tc>
          <w:tcPr>
            <w:tcW w:w="4389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STAGE</w:t>
            </w:r>
          </w:p>
        </w:tc>
        <w:tc>
          <w:tcPr>
            <w:tcW w:w="5760" w:type="dxa"/>
          </w:tcPr>
          <w:p w:rsidR="005D71E2" w:rsidRPr="00D7700F" w:rsidRDefault="00633B86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Stage of</w:t>
            </w:r>
            <w:r w:rsidR="003D4DF6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auction </w:t>
            </w:r>
          </w:p>
        </w:tc>
      </w:tr>
      <w:tr w:rsidR="005D71E2" w:rsidRPr="00D7700F" w:rsidTr="00B72EF8">
        <w:tc>
          <w:tcPr>
            <w:tcW w:w="3171" w:type="dxa"/>
          </w:tcPr>
          <w:p w:rsidR="005D71E2" w:rsidRPr="00B72EF8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72E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STAGE_REQ</w:t>
            </w:r>
          </w:p>
        </w:tc>
        <w:tc>
          <w:tcPr>
            <w:tcW w:w="4389" w:type="dxa"/>
          </w:tcPr>
          <w:p w:rsidR="005D71E2" w:rsidRPr="00B72EF8" w:rsidRDefault="00B72EF8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72E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AUCTION_ADMIN, REQUIRED_ACTIVITY_PERCENTAGE</w:t>
            </w:r>
          </w:p>
        </w:tc>
        <w:tc>
          <w:tcPr>
            <w:tcW w:w="5760" w:type="dxa"/>
          </w:tcPr>
          <w:p w:rsidR="005D71E2" w:rsidRPr="00B72EF8" w:rsidRDefault="00B72EF8" w:rsidP="00B72EF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The percentage of </w:t>
            </w:r>
            <w:r w:rsidR="003D4DF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current bidding eligibility on which a bidder needs to be active in order to maintain his </w:t>
            </w:r>
            <w:r w:rsidR="003D4DF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bidding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eligibility </w:t>
            </w:r>
          </w:p>
        </w:tc>
      </w:tr>
      <w:tr w:rsidR="005D71E2" w:rsidRPr="00D7700F" w:rsidTr="00B72EF8">
        <w:tc>
          <w:tcPr>
            <w:tcW w:w="3171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STAGE_TRANSIT_PCTG</w:t>
            </w:r>
          </w:p>
        </w:tc>
        <w:tc>
          <w:tcPr>
            <w:tcW w:w="4389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STAGE_TRANSITION_PERCENTAGE</w:t>
            </w:r>
          </w:p>
        </w:tc>
        <w:tc>
          <w:tcPr>
            <w:tcW w:w="5760" w:type="dxa"/>
          </w:tcPr>
          <w:p w:rsidR="005D71E2" w:rsidRPr="00D7700F" w:rsidRDefault="00EC43F7" w:rsidP="003D4DF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proxy </w:t>
            </w:r>
            <w:r w:rsidR="003D4DF6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percentage of licenses </w:t>
            </w:r>
            <w:r w:rsidR="003D4DF6">
              <w:rPr>
                <w:rFonts w:ascii="Times New Roman" w:eastAsia="Times New Roman" w:hAnsi="Times New Roman" w:cs="Times New Roman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the provisionall</w:t>
            </w:r>
            <w:r w:rsidR="003D4D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winning bidder changed during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round. Calculated as</w:t>
            </w:r>
            <w:r w:rsidR="001409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ratio of Total Eligibility of Licenses on which the provisionally winning bidder was changed to Max Total Eligibility (the Sum of Bid Units over all licenses)</w:t>
            </w:r>
          </w:p>
        </w:tc>
      </w:tr>
      <w:tr w:rsidR="005D71E2" w:rsidRPr="00D7700F" w:rsidTr="00B72EF8">
        <w:tc>
          <w:tcPr>
            <w:tcW w:w="3171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STAGE_TRANSIT_PCTG_WO_FCC</w:t>
            </w:r>
          </w:p>
        </w:tc>
        <w:tc>
          <w:tcPr>
            <w:tcW w:w="4389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STAGE_TRANSITION_PERCENTAGE_LESS_FCC_HELD</w:t>
            </w:r>
          </w:p>
        </w:tc>
        <w:tc>
          <w:tcPr>
            <w:tcW w:w="5760" w:type="dxa"/>
          </w:tcPr>
          <w:p w:rsidR="005D71E2" w:rsidRPr="00D7700F" w:rsidRDefault="00EC43F7" w:rsidP="003D4D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proxy </w:t>
            </w:r>
            <w:r w:rsidR="003D4D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percentage of licenses </w:t>
            </w:r>
            <w:r w:rsidR="003D4D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 the provisionally winning bidder</w:t>
            </w:r>
            <w:r w:rsidR="003D4D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changed during current round. In calculations, the licenses held by FCC are excluded</w:t>
            </w:r>
          </w:p>
        </w:tc>
      </w:tr>
      <w:tr w:rsidR="005D71E2" w:rsidRPr="00D7700F" w:rsidTr="00B72EF8">
        <w:tc>
          <w:tcPr>
            <w:tcW w:w="3171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NUM_OF_BIDS</w:t>
            </w:r>
          </w:p>
        </w:tc>
        <w:tc>
          <w:tcPr>
            <w:tcW w:w="4389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NEW_BIDS</w:t>
            </w:r>
          </w:p>
        </w:tc>
        <w:tc>
          <w:tcPr>
            <w:tcW w:w="5760" w:type="dxa"/>
          </w:tcPr>
          <w:p w:rsidR="005D71E2" w:rsidRPr="00D7700F" w:rsidRDefault="00013705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of </w:t>
            </w:r>
            <w:r w:rsidR="003D4DF6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new bids placed during round</w:t>
            </w:r>
          </w:p>
        </w:tc>
      </w:tr>
      <w:tr w:rsidR="005D71E2" w:rsidRPr="00D7700F" w:rsidTr="00B72EF8">
        <w:tc>
          <w:tcPr>
            <w:tcW w:w="3171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ELIGIB_BIDDERS</w:t>
            </w:r>
          </w:p>
        </w:tc>
        <w:tc>
          <w:tcPr>
            <w:tcW w:w="4389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ELIGIBLE_BIDDERS</w:t>
            </w:r>
          </w:p>
        </w:tc>
        <w:tc>
          <w:tcPr>
            <w:tcW w:w="5760" w:type="dxa"/>
          </w:tcPr>
          <w:p w:rsidR="005D71E2" w:rsidRPr="00D7700F" w:rsidRDefault="00EC43F7" w:rsidP="003D4DF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number of </w:t>
            </w:r>
            <w:r w:rsidR="003D4DF6">
              <w:rPr>
                <w:rFonts w:ascii="Times New Roman" w:hAnsi="Times New Roman" w:cs="Times New Roman"/>
                <w:sz w:val="24"/>
                <w:szCs w:val="24"/>
              </w:rPr>
              <w:t xml:space="preserve">eligible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bidders in </w:t>
            </w:r>
            <w:r w:rsidR="003D4DF6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current round </w:t>
            </w:r>
          </w:p>
        </w:tc>
      </w:tr>
      <w:tr w:rsidR="005D71E2" w:rsidRPr="00D7700F" w:rsidTr="00B72EF8">
        <w:tc>
          <w:tcPr>
            <w:tcW w:w="3171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ELIGIBILITY_RATIO</w:t>
            </w:r>
          </w:p>
        </w:tc>
        <w:tc>
          <w:tcPr>
            <w:tcW w:w="4389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ELIGIBILITY_RATIO</w:t>
            </w:r>
          </w:p>
        </w:tc>
        <w:tc>
          <w:tcPr>
            <w:tcW w:w="5760" w:type="dxa"/>
          </w:tcPr>
          <w:p w:rsidR="005D71E2" w:rsidRPr="00B72EF8" w:rsidRDefault="00013705" w:rsidP="003D4D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proxy </w:t>
            </w:r>
            <w:r w:rsidR="003D4DF6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how many bid</w:t>
            </w:r>
            <w:r w:rsidR="00753D7F">
              <w:rPr>
                <w:rFonts w:ascii="Times New Roman" w:eastAsia="Times New Roman" w:hAnsi="Times New Roman" w:cs="Times New Roman"/>
                <w:sz w:val="24"/>
                <w:szCs w:val="24"/>
              </w:rPr>
              <w:t>ders 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average bid on each </w:t>
            </w:r>
            <w:r w:rsidR="00753D7F">
              <w:rPr>
                <w:rFonts w:ascii="Times New Roman" w:eastAsia="Times New Roman" w:hAnsi="Times New Roman" w:cs="Times New Roman"/>
                <w:sz w:val="24"/>
                <w:szCs w:val="24"/>
              </w:rPr>
              <w:t>license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Could be calculated as a ratio of Unused Total Eligibility to Max Total Eligibility. Here</w:t>
            </w:r>
            <w:r w:rsidR="00753D7F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Unused Total Eligibility is the</w:t>
            </w:r>
            <w:r w:rsidR="00753D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sum of current eligibility over all bidders and Max Total Eligibility</w:t>
            </w:r>
            <w:r w:rsidR="00753D7F" w:rsidRPr="000137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53D7F">
              <w:rPr>
                <w:rFonts w:ascii="Times New Roman" w:eastAsia="Times New Roman" w:hAnsi="Times New Roman" w:cs="Times New Roman"/>
                <w:sz w:val="24"/>
                <w:szCs w:val="24"/>
              </w:rPr>
              <w:t>is the sum of Bid Units over all licenses</w:t>
            </w:r>
          </w:p>
        </w:tc>
      </w:tr>
      <w:tr w:rsidR="005D71E2" w:rsidRPr="00D7700F" w:rsidTr="00B72EF8">
        <w:tc>
          <w:tcPr>
            <w:tcW w:w="3171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ELIGIBILITY_RATIO_WO_FCC</w:t>
            </w:r>
          </w:p>
        </w:tc>
        <w:tc>
          <w:tcPr>
            <w:tcW w:w="4389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ELIGIBILITY_RATIO_LESS_FCC_HELD</w:t>
            </w:r>
          </w:p>
        </w:tc>
        <w:tc>
          <w:tcPr>
            <w:tcW w:w="5760" w:type="dxa"/>
          </w:tcPr>
          <w:p w:rsidR="005D71E2" w:rsidRPr="00D7700F" w:rsidRDefault="003D4DF6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proxy to how many bidders o</w:t>
            </w:r>
            <w:r w:rsidR="00753D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average bid on each license not currently held by FCC. The formula is the same </w:t>
            </w:r>
            <w:r w:rsidR="00753D7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as for Eli</w:t>
            </w:r>
            <w:r w:rsidR="00EC43F7">
              <w:rPr>
                <w:rFonts w:ascii="Times New Roman" w:eastAsia="Times New Roman" w:hAnsi="Times New Roman" w:cs="Times New Roman"/>
                <w:sz w:val="24"/>
                <w:szCs w:val="24"/>
              </w:rPr>
              <w:t>gi</w:t>
            </w:r>
            <w:r w:rsidR="00753D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bility Ratio, but when calculating Max Total Eligibility, the sum is taken over all licenses not held by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753D7F">
              <w:rPr>
                <w:rFonts w:ascii="Times New Roman" w:eastAsia="Times New Roman" w:hAnsi="Times New Roman" w:cs="Times New Roman"/>
                <w:sz w:val="24"/>
                <w:szCs w:val="24"/>
              </w:rPr>
              <w:t>FCC</w:t>
            </w:r>
          </w:p>
        </w:tc>
      </w:tr>
      <w:tr w:rsidR="005D71E2" w:rsidRPr="00D7700F" w:rsidTr="00B72EF8">
        <w:tc>
          <w:tcPr>
            <w:tcW w:w="3171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PWBS_NUMBER</w:t>
            </w:r>
          </w:p>
        </w:tc>
        <w:tc>
          <w:tcPr>
            <w:tcW w:w="4389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NUMBER_PWBS</w:t>
            </w:r>
          </w:p>
        </w:tc>
        <w:tc>
          <w:tcPr>
            <w:tcW w:w="5760" w:type="dxa"/>
          </w:tcPr>
          <w:p w:rsidR="005D71E2" w:rsidRPr="00D7700F" w:rsidRDefault="00753D7F" w:rsidP="008924D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of items </w:t>
            </w:r>
            <w:r w:rsidR="008924D0">
              <w:rPr>
                <w:rFonts w:ascii="Times New Roman" w:hAnsi="Times New Roman" w:cs="Times New Roman"/>
                <w:sz w:val="24"/>
                <w:szCs w:val="24"/>
              </w:rPr>
              <w:t>covered by</w:t>
            </w:r>
            <w:r w:rsidR="00A36B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4DF6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A36B60">
              <w:rPr>
                <w:rFonts w:ascii="Times New Roman" w:hAnsi="Times New Roman" w:cs="Times New Roman"/>
                <w:sz w:val="24"/>
                <w:szCs w:val="24"/>
              </w:rPr>
              <w:t>provisionally winning bidder</w:t>
            </w:r>
            <w:r w:rsidR="008924D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36B60">
              <w:rPr>
                <w:rFonts w:ascii="Times New Roman" w:hAnsi="Times New Roman" w:cs="Times New Roman"/>
                <w:sz w:val="24"/>
                <w:szCs w:val="24"/>
              </w:rPr>
              <w:t xml:space="preserve"> (not FCC)</w:t>
            </w:r>
          </w:p>
        </w:tc>
      </w:tr>
      <w:tr w:rsidR="005D71E2" w:rsidRPr="00D7700F" w:rsidTr="00B72EF8">
        <w:tc>
          <w:tcPr>
            <w:tcW w:w="3171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FCC_LICENSES</w:t>
            </w:r>
          </w:p>
        </w:tc>
        <w:tc>
          <w:tcPr>
            <w:tcW w:w="4389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FCC_HELD_LICENSES</w:t>
            </w:r>
          </w:p>
        </w:tc>
        <w:tc>
          <w:tcPr>
            <w:tcW w:w="5760" w:type="dxa"/>
          </w:tcPr>
          <w:p w:rsidR="005D71E2" w:rsidRPr="00D7700F" w:rsidRDefault="00753D7F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of licenses held by </w:t>
            </w:r>
            <w:r w:rsidR="003D4DF6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FCC</w:t>
            </w:r>
          </w:p>
        </w:tc>
      </w:tr>
      <w:tr w:rsidR="005D71E2" w:rsidRPr="00D7700F" w:rsidTr="00B72EF8">
        <w:tc>
          <w:tcPr>
            <w:tcW w:w="3171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PWBS_AMNT</w:t>
            </w:r>
          </w:p>
        </w:tc>
        <w:tc>
          <w:tcPr>
            <w:tcW w:w="4389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TOTAL_PWB_AMOUNT</w:t>
            </w:r>
          </w:p>
        </w:tc>
        <w:tc>
          <w:tcPr>
            <w:tcW w:w="5760" w:type="dxa"/>
          </w:tcPr>
          <w:p w:rsidR="005D71E2" w:rsidRPr="00D7700F" w:rsidRDefault="00753D7F" w:rsidP="000621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sum of </w:t>
            </w:r>
            <w:r w:rsidR="00062197">
              <w:rPr>
                <w:rFonts w:ascii="Times New Roman" w:hAnsi="Times New Roman" w:cs="Times New Roman"/>
                <w:sz w:val="24"/>
                <w:szCs w:val="24"/>
              </w:rPr>
              <w:t xml:space="preserve">all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provisionally </w:t>
            </w:r>
            <w:r w:rsidR="00062197">
              <w:rPr>
                <w:rFonts w:ascii="Times New Roman" w:hAnsi="Times New Roman" w:cs="Times New Roman"/>
                <w:sz w:val="24"/>
                <w:szCs w:val="24"/>
              </w:rPr>
              <w:t xml:space="preserve">winning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bid</w:t>
            </w:r>
            <w:r w:rsidR="00EC43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D71E2" w:rsidRPr="00D7700F" w:rsidTr="00B72EF8">
        <w:tc>
          <w:tcPr>
            <w:tcW w:w="3171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NET_PWBS_AMNT</w:t>
            </w:r>
          </w:p>
        </w:tc>
        <w:tc>
          <w:tcPr>
            <w:tcW w:w="4389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TOTAL_NET_PWB_AMOUNT</w:t>
            </w:r>
          </w:p>
        </w:tc>
        <w:tc>
          <w:tcPr>
            <w:tcW w:w="5760" w:type="dxa"/>
          </w:tcPr>
          <w:p w:rsidR="005D71E2" w:rsidRPr="00D7700F" w:rsidRDefault="00753D7F" w:rsidP="003D4DF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net sum of </w:t>
            </w:r>
            <w:r w:rsidR="003D4DF6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provisionally bidding amounts across all licenses. The revenue </w:t>
            </w:r>
            <w:r w:rsidR="00EC43F7">
              <w:rPr>
                <w:rFonts w:ascii="Times New Roman" w:hAnsi="Times New Roman" w:cs="Times New Roman"/>
                <w:sz w:val="24"/>
                <w:szCs w:val="24"/>
              </w:rPr>
              <w:t xml:space="preserve">that </w:t>
            </w:r>
            <w:r w:rsidR="003D4DF6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 w:rsidR="00EC43F7">
              <w:rPr>
                <w:rFonts w:ascii="Times New Roman" w:hAnsi="Times New Roman" w:cs="Times New Roman"/>
                <w:sz w:val="24"/>
                <w:szCs w:val="24"/>
              </w:rPr>
              <w:t xml:space="preserve"> be collected by FCC if auction ends in this round</w:t>
            </w:r>
          </w:p>
        </w:tc>
      </w:tr>
      <w:tr w:rsidR="005D71E2" w:rsidRPr="00D7700F" w:rsidTr="00B72EF8">
        <w:tc>
          <w:tcPr>
            <w:tcW w:w="3171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CHNG_PWB_BIDS</w:t>
            </w:r>
          </w:p>
        </w:tc>
        <w:tc>
          <w:tcPr>
            <w:tcW w:w="4389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DOLLAR_CHANGE_IN_PWB_AMOUNT</w:t>
            </w:r>
          </w:p>
        </w:tc>
        <w:tc>
          <w:tcPr>
            <w:tcW w:w="5760" w:type="dxa"/>
          </w:tcPr>
          <w:p w:rsidR="005D71E2" w:rsidRPr="00D7700F" w:rsidRDefault="00062197" w:rsidP="00EC43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dollar change in </w:t>
            </w:r>
            <w:r w:rsidR="00EC43F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 of </w:t>
            </w:r>
            <w:r w:rsidR="003D4DF6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provisionally winning bids</w:t>
            </w:r>
          </w:p>
        </w:tc>
      </w:tr>
      <w:tr w:rsidR="005D71E2" w:rsidRPr="00D7700F" w:rsidTr="00B72EF8">
        <w:tc>
          <w:tcPr>
            <w:tcW w:w="3171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CHNG_NET_PWB_BIDS</w:t>
            </w:r>
          </w:p>
        </w:tc>
        <w:tc>
          <w:tcPr>
            <w:tcW w:w="4389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DOLLAR_CHANGE_IN_NET_PWB_AMOUNT</w:t>
            </w:r>
          </w:p>
        </w:tc>
        <w:tc>
          <w:tcPr>
            <w:tcW w:w="5760" w:type="dxa"/>
          </w:tcPr>
          <w:p w:rsidR="005D71E2" w:rsidRPr="00D7700F" w:rsidRDefault="00062197" w:rsidP="00EC43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EC43F7">
              <w:rPr>
                <w:rFonts w:ascii="Times New Roman" w:hAnsi="Times New Roman" w:cs="Times New Roman"/>
                <w:sz w:val="24"/>
                <w:szCs w:val="24"/>
              </w:rPr>
              <w:t>dollar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43F7">
              <w:rPr>
                <w:rFonts w:ascii="Times New Roman" w:hAnsi="Times New Roman" w:cs="Times New Roman"/>
                <w:sz w:val="24"/>
                <w:szCs w:val="24"/>
              </w:rPr>
              <w:t xml:space="preserve">change in the net sum of </w:t>
            </w:r>
            <w:r w:rsidR="003D4DF6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EC43F7">
              <w:rPr>
                <w:rFonts w:ascii="Times New Roman" w:hAnsi="Times New Roman" w:cs="Times New Roman"/>
                <w:sz w:val="24"/>
                <w:szCs w:val="24"/>
              </w:rPr>
              <w:t>provisionally winning bids</w:t>
            </w:r>
          </w:p>
        </w:tc>
      </w:tr>
      <w:tr w:rsidR="005D71E2" w:rsidRPr="00D7700F" w:rsidTr="00B72EF8">
        <w:tc>
          <w:tcPr>
            <w:tcW w:w="3171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PWB_CHANGE_PCTG</w:t>
            </w:r>
          </w:p>
        </w:tc>
        <w:tc>
          <w:tcPr>
            <w:tcW w:w="4389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PERCENTAGE_CHANGE_IN_PWB_AMOUNT</w:t>
            </w:r>
          </w:p>
        </w:tc>
        <w:tc>
          <w:tcPr>
            <w:tcW w:w="5760" w:type="dxa"/>
          </w:tcPr>
          <w:p w:rsidR="005D71E2" w:rsidRPr="00D7700F" w:rsidRDefault="00EC43F7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percentage change in the sum of </w:t>
            </w:r>
            <w:r w:rsidR="003D4DF6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provisionally winning bids</w:t>
            </w:r>
          </w:p>
        </w:tc>
      </w:tr>
      <w:tr w:rsidR="005D71E2" w:rsidRPr="00D7700F" w:rsidTr="00B72EF8">
        <w:tc>
          <w:tcPr>
            <w:tcW w:w="3171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NET_PWB_CHANGE_PCTG</w:t>
            </w:r>
          </w:p>
        </w:tc>
        <w:tc>
          <w:tcPr>
            <w:tcW w:w="4389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PERCENTAGE_CHANGE_IN_NET_PWB_AMOUNT</w:t>
            </w:r>
          </w:p>
        </w:tc>
        <w:tc>
          <w:tcPr>
            <w:tcW w:w="5760" w:type="dxa"/>
          </w:tcPr>
          <w:p w:rsidR="005D71E2" w:rsidRPr="00D7700F" w:rsidRDefault="00EC43F7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percentage change in the net sum of </w:t>
            </w:r>
            <w:r w:rsidR="003D4DF6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provisionally winning bids</w:t>
            </w:r>
          </w:p>
        </w:tc>
      </w:tr>
      <w:tr w:rsidR="005D71E2" w:rsidRPr="00D7700F" w:rsidTr="00B72EF8">
        <w:tc>
          <w:tcPr>
            <w:tcW w:w="3171" w:type="dxa"/>
          </w:tcPr>
          <w:p w:rsidR="005D71E2" w:rsidRPr="000A4987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0A4987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TOTAL_BIDS_AMNT</w:t>
            </w:r>
          </w:p>
        </w:tc>
        <w:tc>
          <w:tcPr>
            <w:tcW w:w="4389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71E2" w:rsidRPr="00D7700F" w:rsidTr="00B72EF8">
        <w:tc>
          <w:tcPr>
            <w:tcW w:w="3171" w:type="dxa"/>
          </w:tcPr>
          <w:p w:rsidR="005D71E2" w:rsidRPr="000A4987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0A4987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TOTAL_NET_BIDS_AMNT</w:t>
            </w:r>
          </w:p>
        </w:tc>
        <w:tc>
          <w:tcPr>
            <w:tcW w:w="4389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71E2" w:rsidRPr="00D7700F" w:rsidTr="00B72EF8">
        <w:tc>
          <w:tcPr>
            <w:tcW w:w="3171" w:type="dxa"/>
          </w:tcPr>
          <w:p w:rsidR="005D71E2" w:rsidRPr="000A4987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0A4987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CHNG_TOTAL_BIDS</w:t>
            </w:r>
          </w:p>
        </w:tc>
        <w:tc>
          <w:tcPr>
            <w:tcW w:w="4389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71E2" w:rsidRPr="00D7700F" w:rsidTr="00B72EF8">
        <w:tc>
          <w:tcPr>
            <w:tcW w:w="3171" w:type="dxa"/>
          </w:tcPr>
          <w:p w:rsidR="005D71E2" w:rsidRPr="000A4987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0A4987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CHNG_NET_BIDS</w:t>
            </w:r>
          </w:p>
        </w:tc>
        <w:tc>
          <w:tcPr>
            <w:tcW w:w="4389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71E2" w:rsidRPr="00D7700F" w:rsidTr="00B72EF8">
        <w:tc>
          <w:tcPr>
            <w:tcW w:w="3171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BIDDERS_AT_RISK</w:t>
            </w:r>
          </w:p>
        </w:tc>
        <w:tc>
          <w:tcPr>
            <w:tcW w:w="4389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BIDDERS_AT_RISK</w:t>
            </w:r>
          </w:p>
        </w:tc>
        <w:tc>
          <w:tcPr>
            <w:tcW w:w="5760" w:type="dxa"/>
          </w:tcPr>
          <w:p w:rsidR="005D71E2" w:rsidRPr="00D7700F" w:rsidRDefault="00A263CC" w:rsidP="00A263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total number of bidders that are at risk to </w:t>
            </w:r>
            <w:r w:rsidRPr="003D4DF6">
              <w:t>lo</w:t>
            </w:r>
            <w:r w:rsidR="003D4DF6" w:rsidRPr="003D4DF6">
              <w:t>se</w:t>
            </w:r>
            <w:r w:rsidR="003D4D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their eligibility in the next round</w:t>
            </w:r>
          </w:p>
        </w:tc>
      </w:tr>
      <w:tr w:rsidR="005D71E2" w:rsidRPr="00D7700F" w:rsidTr="00B72EF8">
        <w:tc>
          <w:tcPr>
            <w:tcW w:w="3171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NUMBER_REDUCED</w:t>
            </w:r>
          </w:p>
        </w:tc>
        <w:tc>
          <w:tcPr>
            <w:tcW w:w="4389" w:type="dxa"/>
          </w:tcPr>
          <w:p w:rsidR="005D71E2" w:rsidRPr="00D7700F" w:rsidRDefault="00A263CC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NUMBER_OF_BIDDERS_T</w:t>
            </w:r>
            <w:r w:rsidR="005D71E2" w:rsidRPr="00D7700F">
              <w:rPr>
                <w:rFonts w:ascii="Times New Roman" w:hAnsi="Times New Roman" w:cs="Times New Roman"/>
                <w:sz w:val="24"/>
                <w:szCs w:val="24"/>
              </w:rPr>
              <w:t>HAT_REDUCED</w:t>
            </w:r>
          </w:p>
        </w:tc>
        <w:tc>
          <w:tcPr>
            <w:tcW w:w="5760" w:type="dxa"/>
          </w:tcPr>
          <w:p w:rsidR="005D71E2" w:rsidRPr="00D7700F" w:rsidRDefault="00A263CC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bidders that reduced their eligibility</w:t>
            </w:r>
          </w:p>
        </w:tc>
      </w:tr>
      <w:tr w:rsidR="005D71E2" w:rsidRPr="00D7700F" w:rsidTr="00B72EF8">
        <w:tc>
          <w:tcPr>
            <w:tcW w:w="3171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BU_REDUCED</w:t>
            </w:r>
          </w:p>
        </w:tc>
        <w:tc>
          <w:tcPr>
            <w:tcW w:w="4389" w:type="dxa"/>
          </w:tcPr>
          <w:p w:rsidR="005D71E2" w:rsidRPr="00D7700F" w:rsidRDefault="005D71E2" w:rsidP="00176DC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BIDDING_UNITS_REDUCED</w:t>
            </w:r>
          </w:p>
        </w:tc>
        <w:tc>
          <w:tcPr>
            <w:tcW w:w="5760" w:type="dxa"/>
          </w:tcPr>
          <w:p w:rsidR="005D71E2" w:rsidRPr="00D7700F" w:rsidRDefault="00A263CC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total number of bidding units reduced</w:t>
            </w:r>
          </w:p>
        </w:tc>
      </w:tr>
      <w:tr w:rsidR="005D71E2" w:rsidRPr="00D7700F" w:rsidTr="00B72EF8">
        <w:tc>
          <w:tcPr>
            <w:tcW w:w="3171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BID_UNITS_PCTG</w:t>
            </w:r>
          </w:p>
        </w:tc>
        <w:tc>
          <w:tcPr>
            <w:tcW w:w="4389" w:type="dxa"/>
          </w:tcPr>
          <w:p w:rsidR="005D71E2" w:rsidRPr="00D7700F" w:rsidRDefault="005D71E2" w:rsidP="00176DC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PERCENTAGE_OF_COVERED_BIDDING_UNITS</w:t>
            </w:r>
          </w:p>
        </w:tc>
        <w:tc>
          <w:tcPr>
            <w:tcW w:w="5760" w:type="dxa"/>
          </w:tcPr>
          <w:p w:rsidR="005D71E2" w:rsidRPr="00D7700F" w:rsidRDefault="00E549A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percentage of licenses covered by </w:t>
            </w:r>
            <w:r w:rsidR="00750ED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provisionally winning bidders (weighted by bidding units)</w:t>
            </w:r>
          </w:p>
        </w:tc>
      </w:tr>
      <w:tr w:rsidR="005D71E2" w:rsidRPr="00D7700F" w:rsidTr="00B72EF8">
        <w:tc>
          <w:tcPr>
            <w:tcW w:w="3171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PROACTIVE_WAIVERS_USED</w:t>
            </w:r>
          </w:p>
        </w:tc>
        <w:tc>
          <w:tcPr>
            <w:tcW w:w="4389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 xml:space="preserve">PROACTIVE_WAIVERS_USED </w:t>
            </w:r>
          </w:p>
        </w:tc>
        <w:tc>
          <w:tcPr>
            <w:tcW w:w="5760" w:type="dxa"/>
          </w:tcPr>
          <w:p w:rsidR="005D71E2" w:rsidRPr="00D7700F" w:rsidRDefault="00A263CC" w:rsidP="00711A5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711A5E">
              <w:rPr>
                <w:rFonts w:ascii="Times New Roman" w:hAnsi="Times New Roman" w:cs="Times New Roman"/>
                <w:sz w:val="24"/>
                <w:szCs w:val="24"/>
              </w:rPr>
              <w:t>indicator of whether proactive waivers were used during round</w:t>
            </w:r>
            <w:bookmarkStart w:id="0" w:name="_GoBack"/>
            <w:bookmarkEnd w:id="0"/>
          </w:p>
        </w:tc>
      </w:tr>
      <w:tr w:rsidR="005D71E2" w:rsidRPr="00D7700F" w:rsidTr="00B72EF8">
        <w:tc>
          <w:tcPr>
            <w:tcW w:w="3171" w:type="dxa"/>
          </w:tcPr>
          <w:p w:rsidR="005D71E2" w:rsidRPr="00D7700F" w:rsidRDefault="005D71E2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NUM_WITHDR_BIDS</w:t>
            </w:r>
          </w:p>
        </w:tc>
        <w:tc>
          <w:tcPr>
            <w:tcW w:w="4389" w:type="dxa"/>
          </w:tcPr>
          <w:p w:rsidR="005D71E2" w:rsidRPr="00D7700F" w:rsidRDefault="005D71E2" w:rsidP="00176DC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WITHDRAWN_BIDS</w:t>
            </w:r>
          </w:p>
        </w:tc>
        <w:tc>
          <w:tcPr>
            <w:tcW w:w="5760" w:type="dxa"/>
          </w:tcPr>
          <w:p w:rsidR="005D71E2" w:rsidRPr="00D7700F" w:rsidRDefault="00A263CC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number of </w:t>
            </w:r>
            <w:r w:rsidR="00750ED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withdrawn bids</w:t>
            </w:r>
          </w:p>
        </w:tc>
      </w:tr>
      <w:tr w:rsidR="005D71E2" w:rsidRPr="00D7700F" w:rsidTr="00B72EF8">
        <w:tc>
          <w:tcPr>
            <w:tcW w:w="3171" w:type="dxa"/>
          </w:tcPr>
          <w:p w:rsidR="005D71E2" w:rsidRPr="00D7700F" w:rsidRDefault="00B72EF8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D71E2" w:rsidRPr="00D7700F">
              <w:rPr>
                <w:rFonts w:ascii="Times New Roman" w:hAnsi="Times New Roman" w:cs="Times New Roman"/>
                <w:sz w:val="24"/>
                <w:szCs w:val="24"/>
              </w:rPr>
              <w:t>UM_DROP_BIDS</w:t>
            </w:r>
          </w:p>
        </w:tc>
        <w:tc>
          <w:tcPr>
            <w:tcW w:w="4389" w:type="dxa"/>
          </w:tcPr>
          <w:p w:rsidR="005D71E2" w:rsidRPr="00D7700F" w:rsidRDefault="005D71E2" w:rsidP="00176D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DROPPED_BIDS</w:t>
            </w:r>
          </w:p>
        </w:tc>
        <w:tc>
          <w:tcPr>
            <w:tcW w:w="5760" w:type="dxa"/>
          </w:tcPr>
          <w:p w:rsidR="005D71E2" w:rsidRPr="00D7700F" w:rsidRDefault="00A263CC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number of </w:t>
            </w:r>
            <w:r w:rsidR="00750ED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dropped bids</w:t>
            </w:r>
          </w:p>
        </w:tc>
      </w:tr>
    </w:tbl>
    <w:p w:rsidR="00E13D51" w:rsidRPr="00D7700F" w:rsidRDefault="00E13D51" w:rsidP="00E13D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Table 9</w:t>
      </w:r>
      <w:r w:rsidRPr="00D7700F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Increments</w:t>
      </w:r>
      <w:r>
        <w:rPr>
          <w:rFonts w:ascii="Times New Roman" w:hAnsi="Times New Roman" w:cs="Times New Roman"/>
          <w:sz w:val="24"/>
          <w:szCs w:val="24"/>
        </w:rPr>
        <w:t xml:space="preserve"> spreadsheet – provides general bidding statistics</w:t>
      </w:r>
      <w:r w:rsidRPr="00D7700F">
        <w:rPr>
          <w:rFonts w:ascii="Times New Roman" w:hAnsi="Times New Roman" w:cs="Times New Roman"/>
          <w:sz w:val="24"/>
          <w:szCs w:val="24"/>
        </w:rPr>
        <w:t xml:space="preserve">. Data in </w:t>
      </w:r>
      <w:r w:rsidR="00750EDF">
        <w:rPr>
          <w:rFonts w:ascii="Times New Roman" w:hAnsi="Times New Roman" w:cs="Times New Roman"/>
          <w:sz w:val="24"/>
          <w:szCs w:val="24"/>
        </w:rPr>
        <w:t xml:space="preserve">this </w:t>
      </w:r>
      <w:r w:rsidRPr="00D7700F">
        <w:rPr>
          <w:rFonts w:ascii="Times New Roman" w:hAnsi="Times New Roman" w:cs="Times New Roman"/>
          <w:sz w:val="24"/>
          <w:szCs w:val="24"/>
        </w:rPr>
        <w:t xml:space="preserve">spreadsheet is sorted by </w:t>
      </w:r>
      <w:r>
        <w:rPr>
          <w:rFonts w:ascii="Times New Roman" w:hAnsi="Times New Roman" w:cs="Times New Roman"/>
          <w:sz w:val="24"/>
          <w:szCs w:val="24"/>
        </w:rPr>
        <w:t>Round</w:t>
      </w:r>
      <w:r w:rsidR="001409E5">
        <w:rPr>
          <w:rFonts w:ascii="Times New Roman" w:hAnsi="Times New Roman" w:cs="Times New Roman"/>
          <w:sz w:val="24"/>
          <w:szCs w:val="24"/>
        </w:rPr>
        <w:t>_Number</w:t>
      </w:r>
      <w:r w:rsidR="001D41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(column B)</w:t>
      </w:r>
      <w:r w:rsidRPr="00D7700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Increment_Statistics </w:t>
      </w:r>
      <w:r w:rsidRPr="00D7700F">
        <w:rPr>
          <w:rFonts w:ascii="Times New Roman" w:hAnsi="Times New Roman" w:cs="Times New Roman"/>
          <w:sz w:val="24"/>
          <w:szCs w:val="24"/>
        </w:rPr>
        <w:t>is a correspo</w:t>
      </w:r>
      <w:r w:rsidR="00B173B9">
        <w:rPr>
          <w:rFonts w:ascii="Times New Roman" w:hAnsi="Times New Roman" w:cs="Times New Roman"/>
          <w:sz w:val="24"/>
          <w:szCs w:val="24"/>
        </w:rPr>
        <w:t xml:space="preserve">nding spreadsheet in </w:t>
      </w:r>
      <w:r w:rsidR="00750EDF">
        <w:rPr>
          <w:rFonts w:ascii="Times New Roman" w:hAnsi="Times New Roman" w:cs="Times New Roman"/>
          <w:sz w:val="24"/>
          <w:szCs w:val="24"/>
        </w:rPr>
        <w:t xml:space="preserve">the </w:t>
      </w:r>
      <w:r w:rsidR="00B173B9">
        <w:rPr>
          <w:rFonts w:ascii="Times New Roman" w:hAnsi="Times New Roman" w:cs="Times New Roman"/>
          <w:sz w:val="24"/>
          <w:szCs w:val="24"/>
        </w:rPr>
        <w:t xml:space="preserve">FCC format. </w:t>
      </w:r>
    </w:p>
    <w:tbl>
      <w:tblPr>
        <w:tblStyle w:val="TableGrid"/>
        <w:tblW w:w="130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71"/>
        <w:gridCol w:w="2409"/>
        <w:gridCol w:w="7470"/>
      </w:tblGrid>
      <w:tr w:rsidR="00E13D51" w:rsidRPr="00D7700F" w:rsidTr="00E13D51">
        <w:tc>
          <w:tcPr>
            <w:tcW w:w="5580" w:type="dxa"/>
            <w:gridSpan w:val="2"/>
          </w:tcPr>
          <w:p w:rsidR="00E13D51" w:rsidRPr="00E13D51" w:rsidRDefault="00E13D51" w:rsidP="00176D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D51">
              <w:rPr>
                <w:rFonts w:ascii="Times New Roman" w:hAnsi="Times New Roman" w:cs="Times New Roman"/>
                <w:b/>
                <w:sz w:val="24"/>
                <w:szCs w:val="24"/>
              </w:rPr>
              <w:t>Formats</w:t>
            </w:r>
          </w:p>
        </w:tc>
        <w:tc>
          <w:tcPr>
            <w:tcW w:w="7470" w:type="dxa"/>
            <w:vMerge w:val="restart"/>
          </w:tcPr>
          <w:p w:rsidR="00E13D51" w:rsidRPr="00E13D51" w:rsidRDefault="00E13D51" w:rsidP="00176D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3D51" w:rsidRPr="00E13D51" w:rsidRDefault="00E13D51" w:rsidP="00176D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D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13D51" w:rsidRPr="00D7700F" w:rsidTr="00E13D51">
        <w:tc>
          <w:tcPr>
            <w:tcW w:w="3171" w:type="dxa"/>
          </w:tcPr>
          <w:p w:rsidR="00E13D51" w:rsidRPr="00E13D51" w:rsidRDefault="00E13D51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D51">
              <w:rPr>
                <w:rFonts w:ascii="Times New Roman" w:hAnsi="Times New Roman" w:cs="Times New Roman"/>
                <w:b/>
                <w:sz w:val="24"/>
                <w:szCs w:val="24"/>
              </w:rPr>
              <w:t>CAPCP, Column Name</w:t>
            </w:r>
          </w:p>
        </w:tc>
        <w:tc>
          <w:tcPr>
            <w:tcW w:w="2409" w:type="dxa"/>
          </w:tcPr>
          <w:p w:rsidR="00E13D51" w:rsidRPr="00E13D51" w:rsidRDefault="00E13D51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D51">
              <w:rPr>
                <w:rFonts w:ascii="Times New Roman" w:hAnsi="Times New Roman" w:cs="Times New Roman"/>
                <w:b/>
                <w:sz w:val="24"/>
                <w:szCs w:val="24"/>
              </w:rPr>
              <w:t>FCC, Column Name</w:t>
            </w:r>
          </w:p>
        </w:tc>
        <w:tc>
          <w:tcPr>
            <w:tcW w:w="7470" w:type="dxa"/>
            <w:vMerge/>
          </w:tcPr>
          <w:p w:rsidR="00E13D51" w:rsidRPr="00E13D51" w:rsidRDefault="00E13D51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3D51" w:rsidRPr="00D7700F" w:rsidTr="00E13D51">
        <w:tc>
          <w:tcPr>
            <w:tcW w:w="3171" w:type="dxa"/>
          </w:tcPr>
          <w:p w:rsidR="00E13D51" w:rsidRPr="00D7700F" w:rsidRDefault="00E13D51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AUCTION_NUMBER</w:t>
            </w:r>
          </w:p>
        </w:tc>
        <w:tc>
          <w:tcPr>
            <w:tcW w:w="2409" w:type="dxa"/>
          </w:tcPr>
          <w:p w:rsidR="00E13D51" w:rsidRPr="00D7700F" w:rsidRDefault="00E13D51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AUCTION_ID</w:t>
            </w:r>
          </w:p>
        </w:tc>
        <w:tc>
          <w:tcPr>
            <w:tcW w:w="7470" w:type="dxa"/>
          </w:tcPr>
          <w:p w:rsidR="00E13D51" w:rsidRPr="00D7700F" w:rsidRDefault="00E13D51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Auction number</w:t>
            </w:r>
          </w:p>
        </w:tc>
      </w:tr>
      <w:tr w:rsidR="00E13D51" w:rsidRPr="00D7700F" w:rsidTr="00E13D51">
        <w:tc>
          <w:tcPr>
            <w:tcW w:w="3171" w:type="dxa"/>
          </w:tcPr>
          <w:p w:rsidR="00E13D51" w:rsidRPr="00D7700F" w:rsidRDefault="00E13D51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ROUND_NUMBER</w:t>
            </w:r>
          </w:p>
        </w:tc>
        <w:tc>
          <w:tcPr>
            <w:tcW w:w="2409" w:type="dxa"/>
          </w:tcPr>
          <w:p w:rsidR="00E13D51" w:rsidRPr="00D7700F" w:rsidRDefault="00E13D51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ROUND</w:t>
            </w:r>
          </w:p>
        </w:tc>
        <w:tc>
          <w:tcPr>
            <w:tcW w:w="7470" w:type="dxa"/>
          </w:tcPr>
          <w:p w:rsidR="00E13D51" w:rsidRPr="00D7700F" w:rsidRDefault="00E13D51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 number</w:t>
            </w:r>
          </w:p>
        </w:tc>
      </w:tr>
      <w:tr w:rsidR="00E13D51" w:rsidRPr="00D7700F" w:rsidTr="00E13D51">
        <w:tc>
          <w:tcPr>
            <w:tcW w:w="3171" w:type="dxa"/>
          </w:tcPr>
          <w:p w:rsidR="00E13D51" w:rsidRPr="00D7700F" w:rsidRDefault="00E13D51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INCR_1</w:t>
            </w:r>
          </w:p>
        </w:tc>
        <w:tc>
          <w:tcPr>
            <w:tcW w:w="2409" w:type="dxa"/>
          </w:tcPr>
          <w:p w:rsidR="00E13D51" w:rsidRPr="00D7700F" w:rsidRDefault="00E13D51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INCREMENT_1</w:t>
            </w:r>
          </w:p>
        </w:tc>
        <w:tc>
          <w:tcPr>
            <w:tcW w:w="7470" w:type="dxa"/>
          </w:tcPr>
          <w:p w:rsidR="00E13D51" w:rsidRPr="00D7700F" w:rsidRDefault="008716D5" w:rsidP="00CC1F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number of bids that equal</w:t>
            </w:r>
            <w:r w:rsidR="00006F53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D214F6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006F53">
              <w:rPr>
                <w:rFonts w:ascii="Times New Roman" w:hAnsi="Times New Roman" w:cs="Times New Roman"/>
                <w:sz w:val="24"/>
                <w:szCs w:val="24"/>
              </w:rPr>
              <w:t>minimum acceptable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="00006F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13D51" w:rsidRPr="00D7700F" w:rsidTr="00E13D51">
        <w:tc>
          <w:tcPr>
            <w:tcW w:w="3171" w:type="dxa"/>
          </w:tcPr>
          <w:p w:rsidR="00E13D51" w:rsidRPr="00D7700F" w:rsidRDefault="00E13D51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INCR_2</w:t>
            </w:r>
          </w:p>
        </w:tc>
        <w:tc>
          <w:tcPr>
            <w:tcW w:w="2409" w:type="dxa"/>
          </w:tcPr>
          <w:p w:rsidR="00E13D51" w:rsidRPr="00D7700F" w:rsidRDefault="00E13D51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INCREMENT_2</w:t>
            </w:r>
          </w:p>
        </w:tc>
        <w:tc>
          <w:tcPr>
            <w:tcW w:w="7470" w:type="dxa"/>
          </w:tcPr>
          <w:p w:rsidR="00E13D51" w:rsidRPr="00D7700F" w:rsidRDefault="00B173B9" w:rsidP="00006F5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number of bids </w:t>
            </w:r>
            <w:r w:rsidR="008716D5">
              <w:rPr>
                <w:rFonts w:ascii="Times New Roman" w:hAnsi="Times New Roman" w:cs="Times New Roman"/>
                <w:sz w:val="24"/>
                <w:szCs w:val="24"/>
              </w:rPr>
              <w:t>that equal</w:t>
            </w:r>
            <w:r w:rsidR="00006F53">
              <w:rPr>
                <w:rFonts w:ascii="Times New Roman" w:hAnsi="Times New Roman" w:cs="Times New Roman"/>
                <w:sz w:val="24"/>
                <w:szCs w:val="24"/>
              </w:rPr>
              <w:t xml:space="preserve"> to the second acceptable bid</w:t>
            </w:r>
          </w:p>
        </w:tc>
      </w:tr>
      <w:tr w:rsidR="008716D5" w:rsidRPr="00D7700F" w:rsidTr="00E13D51">
        <w:tc>
          <w:tcPr>
            <w:tcW w:w="3171" w:type="dxa"/>
          </w:tcPr>
          <w:p w:rsidR="008716D5" w:rsidRPr="00D7700F" w:rsidRDefault="008716D5" w:rsidP="008716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INCR_3</w:t>
            </w:r>
          </w:p>
        </w:tc>
        <w:tc>
          <w:tcPr>
            <w:tcW w:w="2409" w:type="dxa"/>
          </w:tcPr>
          <w:p w:rsidR="008716D5" w:rsidRPr="00D7700F" w:rsidRDefault="008716D5" w:rsidP="008716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INCREMENT_3</w:t>
            </w:r>
          </w:p>
        </w:tc>
        <w:tc>
          <w:tcPr>
            <w:tcW w:w="7470" w:type="dxa"/>
          </w:tcPr>
          <w:p w:rsidR="008716D5" w:rsidRPr="00D7700F" w:rsidRDefault="008716D5" w:rsidP="008716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number of bids that equal to the third acceptable bid</w:t>
            </w:r>
          </w:p>
        </w:tc>
      </w:tr>
      <w:tr w:rsidR="008716D5" w:rsidRPr="00D7700F" w:rsidTr="00E13D51">
        <w:tc>
          <w:tcPr>
            <w:tcW w:w="3171" w:type="dxa"/>
          </w:tcPr>
          <w:p w:rsidR="008716D5" w:rsidRPr="00D7700F" w:rsidRDefault="008716D5" w:rsidP="008716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INCR_4</w:t>
            </w:r>
          </w:p>
        </w:tc>
        <w:tc>
          <w:tcPr>
            <w:tcW w:w="2409" w:type="dxa"/>
          </w:tcPr>
          <w:p w:rsidR="008716D5" w:rsidRPr="00D7700F" w:rsidRDefault="008716D5" w:rsidP="008716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INCREMENT_4</w:t>
            </w:r>
          </w:p>
        </w:tc>
        <w:tc>
          <w:tcPr>
            <w:tcW w:w="7470" w:type="dxa"/>
          </w:tcPr>
          <w:p w:rsidR="008716D5" w:rsidRPr="00D7700F" w:rsidRDefault="008716D5" w:rsidP="008716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number of bids that equal to the forth acceptable bid</w:t>
            </w:r>
          </w:p>
        </w:tc>
      </w:tr>
      <w:tr w:rsidR="008716D5" w:rsidRPr="00D7700F" w:rsidTr="00E13D51">
        <w:tc>
          <w:tcPr>
            <w:tcW w:w="3171" w:type="dxa"/>
          </w:tcPr>
          <w:p w:rsidR="008716D5" w:rsidRPr="00D7700F" w:rsidRDefault="008716D5" w:rsidP="008716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INCR_5</w:t>
            </w:r>
          </w:p>
        </w:tc>
        <w:tc>
          <w:tcPr>
            <w:tcW w:w="2409" w:type="dxa"/>
          </w:tcPr>
          <w:p w:rsidR="008716D5" w:rsidRPr="00D7700F" w:rsidRDefault="008716D5" w:rsidP="008716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INCREMENT_5</w:t>
            </w:r>
          </w:p>
        </w:tc>
        <w:tc>
          <w:tcPr>
            <w:tcW w:w="7470" w:type="dxa"/>
          </w:tcPr>
          <w:p w:rsidR="008716D5" w:rsidRPr="00D7700F" w:rsidRDefault="008716D5" w:rsidP="008716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number of bids that equal to the fifth acceptable bid</w:t>
            </w:r>
          </w:p>
        </w:tc>
      </w:tr>
      <w:tr w:rsidR="008716D5" w:rsidRPr="00D7700F" w:rsidTr="00E13D51">
        <w:tc>
          <w:tcPr>
            <w:tcW w:w="3171" w:type="dxa"/>
          </w:tcPr>
          <w:p w:rsidR="008716D5" w:rsidRPr="00D7700F" w:rsidRDefault="008716D5" w:rsidP="008716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INCR_6</w:t>
            </w:r>
          </w:p>
        </w:tc>
        <w:tc>
          <w:tcPr>
            <w:tcW w:w="2409" w:type="dxa"/>
          </w:tcPr>
          <w:p w:rsidR="008716D5" w:rsidRPr="00D7700F" w:rsidRDefault="008716D5" w:rsidP="008716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INCREMENT_6</w:t>
            </w:r>
          </w:p>
        </w:tc>
        <w:tc>
          <w:tcPr>
            <w:tcW w:w="7470" w:type="dxa"/>
          </w:tcPr>
          <w:p w:rsidR="008716D5" w:rsidRPr="00D7700F" w:rsidRDefault="008716D5" w:rsidP="008716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number of bids that equal to the sixth acceptable bid</w:t>
            </w:r>
          </w:p>
        </w:tc>
      </w:tr>
      <w:tr w:rsidR="008716D5" w:rsidRPr="00D7700F" w:rsidTr="00E13D51">
        <w:tc>
          <w:tcPr>
            <w:tcW w:w="3171" w:type="dxa"/>
          </w:tcPr>
          <w:p w:rsidR="008716D5" w:rsidRPr="00D7700F" w:rsidRDefault="008716D5" w:rsidP="008716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INCR_7</w:t>
            </w:r>
          </w:p>
        </w:tc>
        <w:tc>
          <w:tcPr>
            <w:tcW w:w="2409" w:type="dxa"/>
          </w:tcPr>
          <w:p w:rsidR="008716D5" w:rsidRPr="00D7700F" w:rsidRDefault="008716D5" w:rsidP="008716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INCREMENT_7</w:t>
            </w:r>
          </w:p>
        </w:tc>
        <w:tc>
          <w:tcPr>
            <w:tcW w:w="7470" w:type="dxa"/>
          </w:tcPr>
          <w:p w:rsidR="008716D5" w:rsidRPr="00D7700F" w:rsidRDefault="008716D5" w:rsidP="008716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number of bids that equal to the seventh acceptable bid</w:t>
            </w:r>
          </w:p>
        </w:tc>
      </w:tr>
      <w:tr w:rsidR="008716D5" w:rsidRPr="00D7700F" w:rsidTr="00E13D51">
        <w:tc>
          <w:tcPr>
            <w:tcW w:w="3171" w:type="dxa"/>
          </w:tcPr>
          <w:p w:rsidR="008716D5" w:rsidRPr="00D7700F" w:rsidRDefault="008716D5" w:rsidP="008716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INCR_8</w:t>
            </w:r>
          </w:p>
        </w:tc>
        <w:tc>
          <w:tcPr>
            <w:tcW w:w="2409" w:type="dxa"/>
          </w:tcPr>
          <w:p w:rsidR="008716D5" w:rsidRPr="00D7700F" w:rsidRDefault="008716D5" w:rsidP="008716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INCREMENT_8</w:t>
            </w:r>
          </w:p>
        </w:tc>
        <w:tc>
          <w:tcPr>
            <w:tcW w:w="7470" w:type="dxa"/>
          </w:tcPr>
          <w:p w:rsidR="008716D5" w:rsidRPr="00D7700F" w:rsidRDefault="008716D5" w:rsidP="008716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number of bids that equal to the eighth acceptable bid</w:t>
            </w:r>
          </w:p>
        </w:tc>
      </w:tr>
      <w:tr w:rsidR="008716D5" w:rsidRPr="00D7700F" w:rsidTr="00E13D51">
        <w:tc>
          <w:tcPr>
            <w:tcW w:w="3171" w:type="dxa"/>
          </w:tcPr>
          <w:p w:rsidR="008716D5" w:rsidRPr="00D7700F" w:rsidRDefault="008716D5" w:rsidP="008716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INCR_9</w:t>
            </w:r>
          </w:p>
        </w:tc>
        <w:tc>
          <w:tcPr>
            <w:tcW w:w="2409" w:type="dxa"/>
          </w:tcPr>
          <w:p w:rsidR="008716D5" w:rsidRPr="00D7700F" w:rsidRDefault="008716D5" w:rsidP="008716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INCREMENT_9</w:t>
            </w:r>
          </w:p>
        </w:tc>
        <w:tc>
          <w:tcPr>
            <w:tcW w:w="7470" w:type="dxa"/>
          </w:tcPr>
          <w:p w:rsidR="008716D5" w:rsidRPr="00D7700F" w:rsidRDefault="008716D5" w:rsidP="008716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number of bids that equal to the ninth acceptable bid</w:t>
            </w:r>
          </w:p>
        </w:tc>
      </w:tr>
    </w:tbl>
    <w:p w:rsidR="00E13D51" w:rsidRDefault="00E13D51" w:rsidP="00E13D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3D51" w:rsidRPr="00D7700F" w:rsidRDefault="00E13D51" w:rsidP="00E13D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10</w:t>
      </w:r>
      <w:r w:rsidRPr="00D7700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A1251">
        <w:rPr>
          <w:rFonts w:ascii="Times New Roman" w:hAnsi="Times New Roman" w:cs="Times New Roman"/>
          <w:b/>
          <w:sz w:val="24"/>
          <w:szCs w:val="24"/>
        </w:rPr>
        <w:t>WaiverStatistics</w:t>
      </w:r>
      <w:r>
        <w:rPr>
          <w:rFonts w:ascii="Times New Roman" w:hAnsi="Times New Roman" w:cs="Times New Roman"/>
          <w:sz w:val="24"/>
          <w:szCs w:val="24"/>
        </w:rPr>
        <w:t xml:space="preserve"> spreadsheet –</w:t>
      </w:r>
      <w:r w:rsidR="005A1251">
        <w:rPr>
          <w:rFonts w:ascii="Times New Roman" w:hAnsi="Times New Roman" w:cs="Times New Roman"/>
          <w:sz w:val="24"/>
          <w:szCs w:val="24"/>
        </w:rPr>
        <w:t xml:space="preserve"> provides the waivers statistics</w:t>
      </w:r>
      <w:r w:rsidRPr="00D7700F">
        <w:rPr>
          <w:rFonts w:ascii="Times New Roman" w:hAnsi="Times New Roman" w:cs="Times New Roman"/>
          <w:sz w:val="24"/>
          <w:szCs w:val="24"/>
        </w:rPr>
        <w:t xml:space="preserve">. Data in </w:t>
      </w:r>
      <w:r w:rsidR="00750EDF">
        <w:rPr>
          <w:rFonts w:ascii="Times New Roman" w:hAnsi="Times New Roman" w:cs="Times New Roman"/>
          <w:sz w:val="24"/>
          <w:szCs w:val="24"/>
        </w:rPr>
        <w:t xml:space="preserve">this </w:t>
      </w:r>
      <w:r w:rsidRPr="00D7700F">
        <w:rPr>
          <w:rFonts w:ascii="Times New Roman" w:hAnsi="Times New Roman" w:cs="Times New Roman"/>
          <w:sz w:val="24"/>
          <w:szCs w:val="24"/>
        </w:rPr>
        <w:t xml:space="preserve">spreadsheet is sorted by </w:t>
      </w:r>
      <w:r>
        <w:rPr>
          <w:rFonts w:ascii="Times New Roman" w:hAnsi="Times New Roman" w:cs="Times New Roman"/>
          <w:sz w:val="24"/>
          <w:szCs w:val="24"/>
        </w:rPr>
        <w:t>Round</w:t>
      </w:r>
      <w:r w:rsidR="001409E5">
        <w:rPr>
          <w:rFonts w:ascii="Times New Roman" w:hAnsi="Times New Roman" w:cs="Times New Roman"/>
          <w:sz w:val="24"/>
          <w:szCs w:val="24"/>
        </w:rPr>
        <w:t>_Number</w:t>
      </w:r>
      <w:r w:rsidR="005A12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(column B)</w:t>
      </w:r>
      <w:r w:rsidR="005A1251">
        <w:rPr>
          <w:rFonts w:ascii="Times New Roman" w:hAnsi="Times New Roman" w:cs="Times New Roman"/>
          <w:sz w:val="24"/>
          <w:szCs w:val="24"/>
        </w:rPr>
        <w:t xml:space="preserve"> and FCC_ACCT</w:t>
      </w:r>
      <w:r w:rsidR="003621AC">
        <w:rPr>
          <w:rFonts w:ascii="Times New Roman" w:hAnsi="Times New Roman" w:cs="Times New Roman"/>
          <w:sz w:val="24"/>
          <w:szCs w:val="24"/>
        </w:rPr>
        <w:t xml:space="preserve"> </w:t>
      </w:r>
      <w:r w:rsidR="005A1251">
        <w:rPr>
          <w:rFonts w:ascii="Times New Roman" w:hAnsi="Times New Roman" w:cs="Times New Roman"/>
          <w:sz w:val="24"/>
          <w:szCs w:val="24"/>
        </w:rPr>
        <w:t>(column C)</w:t>
      </w:r>
      <w:r>
        <w:rPr>
          <w:rFonts w:ascii="Times New Roman" w:hAnsi="Times New Roman" w:cs="Times New Roman"/>
          <w:sz w:val="24"/>
          <w:szCs w:val="24"/>
        </w:rPr>
        <w:t xml:space="preserve">. Waivers </w:t>
      </w:r>
      <w:r w:rsidRPr="00D7700F">
        <w:rPr>
          <w:rFonts w:ascii="Times New Roman" w:hAnsi="Times New Roman" w:cs="Times New Roman"/>
          <w:sz w:val="24"/>
          <w:szCs w:val="24"/>
        </w:rPr>
        <w:t xml:space="preserve">is a corresponding spreadsheet in </w:t>
      </w:r>
      <w:r w:rsidR="00750EDF">
        <w:rPr>
          <w:rFonts w:ascii="Times New Roman" w:hAnsi="Times New Roman" w:cs="Times New Roman"/>
          <w:sz w:val="24"/>
          <w:szCs w:val="24"/>
        </w:rPr>
        <w:t xml:space="preserve">the </w:t>
      </w:r>
      <w:r w:rsidRPr="00D7700F">
        <w:rPr>
          <w:rFonts w:ascii="Times New Roman" w:hAnsi="Times New Roman" w:cs="Times New Roman"/>
          <w:sz w:val="24"/>
          <w:szCs w:val="24"/>
        </w:rPr>
        <w:t xml:space="preserve">FCC format </w:t>
      </w:r>
    </w:p>
    <w:tbl>
      <w:tblPr>
        <w:tblStyle w:val="TableGrid"/>
        <w:tblW w:w="130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71"/>
        <w:gridCol w:w="2859"/>
        <w:gridCol w:w="7020"/>
      </w:tblGrid>
      <w:tr w:rsidR="00E13D51" w:rsidRPr="00D7700F" w:rsidTr="005A1251">
        <w:tc>
          <w:tcPr>
            <w:tcW w:w="6030" w:type="dxa"/>
            <w:gridSpan w:val="2"/>
          </w:tcPr>
          <w:p w:rsidR="00E13D51" w:rsidRPr="005A1251" w:rsidRDefault="00E13D51" w:rsidP="00176D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251">
              <w:rPr>
                <w:rFonts w:ascii="Times New Roman" w:hAnsi="Times New Roman" w:cs="Times New Roman"/>
                <w:b/>
                <w:sz w:val="24"/>
                <w:szCs w:val="24"/>
              </w:rPr>
              <w:t>Formats</w:t>
            </w:r>
          </w:p>
        </w:tc>
        <w:tc>
          <w:tcPr>
            <w:tcW w:w="7020" w:type="dxa"/>
            <w:vMerge w:val="restart"/>
          </w:tcPr>
          <w:p w:rsidR="00E13D51" w:rsidRPr="005A1251" w:rsidRDefault="00E13D51" w:rsidP="00176D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3D51" w:rsidRPr="005A1251" w:rsidRDefault="00E13D51" w:rsidP="00176D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2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13D51" w:rsidRPr="00D7700F" w:rsidTr="005A1251">
        <w:tc>
          <w:tcPr>
            <w:tcW w:w="3171" w:type="dxa"/>
          </w:tcPr>
          <w:p w:rsidR="00E13D51" w:rsidRPr="005A1251" w:rsidRDefault="00E13D51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251">
              <w:rPr>
                <w:rFonts w:ascii="Times New Roman" w:hAnsi="Times New Roman" w:cs="Times New Roman"/>
                <w:b/>
                <w:sz w:val="24"/>
                <w:szCs w:val="24"/>
              </w:rPr>
              <w:t>CAPCP</w:t>
            </w:r>
            <w:r w:rsidR="005A1251" w:rsidRPr="005A1251">
              <w:rPr>
                <w:rFonts w:ascii="Times New Roman" w:hAnsi="Times New Roman" w:cs="Times New Roman"/>
                <w:b/>
                <w:sz w:val="24"/>
                <w:szCs w:val="24"/>
              </w:rPr>
              <w:t>, Column Name</w:t>
            </w:r>
          </w:p>
        </w:tc>
        <w:tc>
          <w:tcPr>
            <w:tcW w:w="2859" w:type="dxa"/>
          </w:tcPr>
          <w:p w:rsidR="00E13D51" w:rsidRPr="005A1251" w:rsidRDefault="00E13D51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251">
              <w:rPr>
                <w:rFonts w:ascii="Times New Roman" w:hAnsi="Times New Roman" w:cs="Times New Roman"/>
                <w:b/>
                <w:sz w:val="24"/>
                <w:szCs w:val="24"/>
              </w:rPr>
              <w:t>FCC</w:t>
            </w:r>
            <w:r w:rsidR="005A1251" w:rsidRPr="005A1251">
              <w:rPr>
                <w:rFonts w:ascii="Times New Roman" w:hAnsi="Times New Roman" w:cs="Times New Roman"/>
                <w:b/>
                <w:sz w:val="24"/>
                <w:szCs w:val="24"/>
              </w:rPr>
              <w:t>, Column Name</w:t>
            </w:r>
          </w:p>
        </w:tc>
        <w:tc>
          <w:tcPr>
            <w:tcW w:w="7020" w:type="dxa"/>
            <w:vMerge/>
          </w:tcPr>
          <w:p w:rsidR="00E13D51" w:rsidRPr="005A1251" w:rsidRDefault="00E13D51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1251" w:rsidRPr="00D7700F" w:rsidTr="005A1251">
        <w:tc>
          <w:tcPr>
            <w:tcW w:w="3171" w:type="dxa"/>
          </w:tcPr>
          <w:p w:rsidR="005A1251" w:rsidRPr="00D7700F" w:rsidRDefault="005A1251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AUCTION_NUMBER</w:t>
            </w:r>
          </w:p>
        </w:tc>
        <w:tc>
          <w:tcPr>
            <w:tcW w:w="2859" w:type="dxa"/>
          </w:tcPr>
          <w:p w:rsidR="005A1251" w:rsidRPr="00D7700F" w:rsidRDefault="005A1251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AUCTION_ID</w:t>
            </w:r>
          </w:p>
        </w:tc>
        <w:tc>
          <w:tcPr>
            <w:tcW w:w="7020" w:type="dxa"/>
          </w:tcPr>
          <w:p w:rsidR="005A1251" w:rsidRPr="00D7700F" w:rsidRDefault="005A1251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Auction number</w:t>
            </w:r>
          </w:p>
        </w:tc>
      </w:tr>
      <w:tr w:rsidR="005A1251" w:rsidRPr="00D7700F" w:rsidTr="005A1251">
        <w:tc>
          <w:tcPr>
            <w:tcW w:w="3171" w:type="dxa"/>
          </w:tcPr>
          <w:p w:rsidR="005A1251" w:rsidRPr="00D7700F" w:rsidRDefault="005A1251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ROUND_NUMBER</w:t>
            </w:r>
          </w:p>
        </w:tc>
        <w:tc>
          <w:tcPr>
            <w:tcW w:w="2859" w:type="dxa"/>
          </w:tcPr>
          <w:p w:rsidR="005A1251" w:rsidRPr="00D7700F" w:rsidRDefault="005A1251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ROUND</w:t>
            </w:r>
          </w:p>
        </w:tc>
        <w:tc>
          <w:tcPr>
            <w:tcW w:w="7020" w:type="dxa"/>
          </w:tcPr>
          <w:p w:rsidR="005A1251" w:rsidRPr="00D7700F" w:rsidRDefault="005A1251" w:rsidP="00294D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Round number at which waiver was </w:t>
            </w:r>
            <w:r w:rsidR="00294D43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</w:p>
        </w:tc>
      </w:tr>
      <w:tr w:rsidR="005A1251" w:rsidRPr="00D7700F" w:rsidTr="005A1251">
        <w:tc>
          <w:tcPr>
            <w:tcW w:w="3171" w:type="dxa"/>
          </w:tcPr>
          <w:p w:rsidR="005A1251" w:rsidRPr="00D7700F" w:rsidRDefault="005A1251" w:rsidP="005A125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FCC_ACCT</w:t>
            </w:r>
          </w:p>
        </w:tc>
        <w:tc>
          <w:tcPr>
            <w:tcW w:w="2859" w:type="dxa"/>
          </w:tcPr>
          <w:p w:rsidR="005A1251" w:rsidRPr="00D7700F" w:rsidRDefault="005A1251" w:rsidP="005A125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BIDDER_FRN</w:t>
            </w:r>
          </w:p>
        </w:tc>
        <w:tc>
          <w:tcPr>
            <w:tcW w:w="7020" w:type="dxa"/>
          </w:tcPr>
          <w:p w:rsidR="005A1251" w:rsidRPr="00D7700F" w:rsidRDefault="005A1251" w:rsidP="005A125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 xml:space="preserve">idder’s account number. The unique id number assigned for each bidder by </w:t>
            </w:r>
            <w:r w:rsidR="00750ED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FCC</w:t>
            </w:r>
          </w:p>
        </w:tc>
      </w:tr>
      <w:tr w:rsidR="005A1251" w:rsidRPr="00D7700F" w:rsidTr="005A1251">
        <w:tc>
          <w:tcPr>
            <w:tcW w:w="3171" w:type="dxa"/>
          </w:tcPr>
          <w:p w:rsidR="005A1251" w:rsidRPr="00D7700F" w:rsidRDefault="005A1251" w:rsidP="005A125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WAIVR_IND</w:t>
            </w:r>
          </w:p>
        </w:tc>
        <w:tc>
          <w:tcPr>
            <w:tcW w:w="2859" w:type="dxa"/>
          </w:tcPr>
          <w:p w:rsidR="005A1251" w:rsidRPr="00D7700F" w:rsidRDefault="005A1251" w:rsidP="005A125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WAIVER_TYPE</w:t>
            </w:r>
          </w:p>
        </w:tc>
        <w:tc>
          <w:tcPr>
            <w:tcW w:w="7020" w:type="dxa"/>
          </w:tcPr>
          <w:p w:rsidR="005A1251" w:rsidRPr="002733E3" w:rsidRDefault="005A1251" w:rsidP="005A125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3E3">
              <w:rPr>
                <w:rFonts w:ascii="Times New Roman" w:hAnsi="Times New Roman" w:cs="Times New Roman"/>
                <w:sz w:val="24"/>
                <w:szCs w:val="24"/>
              </w:rPr>
              <w:t>Waiver indicator, “A” for “active” waiver and “P” for proactive waiver</w:t>
            </w:r>
          </w:p>
        </w:tc>
      </w:tr>
      <w:tr w:rsidR="005A1251" w:rsidRPr="00D7700F" w:rsidTr="005A1251">
        <w:tc>
          <w:tcPr>
            <w:tcW w:w="3171" w:type="dxa"/>
          </w:tcPr>
          <w:p w:rsidR="005A1251" w:rsidRPr="00D7700F" w:rsidRDefault="005A1251" w:rsidP="005A125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RMNG_WAIVR</w:t>
            </w:r>
          </w:p>
        </w:tc>
        <w:tc>
          <w:tcPr>
            <w:tcW w:w="2859" w:type="dxa"/>
          </w:tcPr>
          <w:p w:rsidR="005A1251" w:rsidRPr="00D7700F" w:rsidRDefault="005A1251" w:rsidP="005A125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WAIVERS_REMAINING</w:t>
            </w:r>
          </w:p>
        </w:tc>
        <w:tc>
          <w:tcPr>
            <w:tcW w:w="7020" w:type="dxa"/>
          </w:tcPr>
          <w:p w:rsidR="005A1251" w:rsidRPr="002733E3" w:rsidRDefault="005A1251" w:rsidP="005A125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3E3">
              <w:rPr>
                <w:rFonts w:ascii="Times New Roman" w:hAnsi="Times New Roman" w:cs="Times New Roman"/>
                <w:sz w:val="24"/>
                <w:szCs w:val="24"/>
              </w:rPr>
              <w:t xml:space="preserve">The number of remaining waivers </w:t>
            </w:r>
          </w:p>
        </w:tc>
      </w:tr>
    </w:tbl>
    <w:p w:rsidR="00726FE6" w:rsidRDefault="00726FE6" w:rsidP="005A12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1251" w:rsidRPr="00D7700F" w:rsidRDefault="005A1251" w:rsidP="005A12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Table 11</w:t>
      </w:r>
      <w:r w:rsidRPr="00D7700F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RaisingOwnHigh</w:t>
      </w:r>
      <w:r>
        <w:rPr>
          <w:rFonts w:ascii="Times New Roman" w:hAnsi="Times New Roman" w:cs="Times New Roman"/>
          <w:sz w:val="24"/>
          <w:szCs w:val="24"/>
        </w:rPr>
        <w:t xml:space="preserve"> spreadsheet – provides information on bidders who raised their own high bids</w:t>
      </w:r>
      <w:r w:rsidRPr="00D7700F">
        <w:rPr>
          <w:rFonts w:ascii="Times New Roman" w:hAnsi="Times New Roman" w:cs="Times New Roman"/>
          <w:sz w:val="24"/>
          <w:szCs w:val="24"/>
        </w:rPr>
        <w:t xml:space="preserve">. Data in </w:t>
      </w:r>
      <w:r w:rsidR="00675546">
        <w:rPr>
          <w:rFonts w:ascii="Times New Roman" w:hAnsi="Times New Roman" w:cs="Times New Roman"/>
          <w:sz w:val="24"/>
          <w:szCs w:val="24"/>
        </w:rPr>
        <w:t xml:space="preserve">this </w:t>
      </w:r>
      <w:r w:rsidRPr="00D7700F">
        <w:rPr>
          <w:rFonts w:ascii="Times New Roman" w:hAnsi="Times New Roman" w:cs="Times New Roman"/>
          <w:sz w:val="24"/>
          <w:szCs w:val="24"/>
        </w:rPr>
        <w:t xml:space="preserve">spreadsheet is sorted by </w:t>
      </w:r>
      <w:r w:rsidRPr="005A1251">
        <w:rPr>
          <w:rFonts w:ascii="Times New Roman" w:hAnsi="Times New Roman" w:cs="Times New Roman"/>
          <w:sz w:val="24"/>
          <w:szCs w:val="24"/>
        </w:rPr>
        <w:t>Round</w:t>
      </w:r>
      <w:r w:rsidR="0096342A">
        <w:rPr>
          <w:rFonts w:ascii="Times New Roman" w:hAnsi="Times New Roman" w:cs="Times New Roman"/>
          <w:sz w:val="24"/>
          <w:szCs w:val="24"/>
        </w:rPr>
        <w:t>_Number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1251">
        <w:rPr>
          <w:rFonts w:ascii="Times New Roman" w:hAnsi="Times New Roman" w:cs="Times New Roman"/>
          <w:sz w:val="24"/>
          <w:szCs w:val="24"/>
        </w:rPr>
        <w:t>(</w:t>
      </w:r>
      <w:r w:rsidR="00675546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olumn B), License_Name </w:t>
      </w:r>
      <w:r w:rsidRPr="005A1251">
        <w:rPr>
          <w:rFonts w:ascii="Times New Roman" w:hAnsi="Times New Roman" w:cs="Times New Roman"/>
          <w:sz w:val="24"/>
          <w:szCs w:val="24"/>
        </w:rPr>
        <w:t>(</w:t>
      </w:r>
      <w:r w:rsidR="00675546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olumn C) and</w:t>
      </w:r>
      <w:r w:rsidRPr="005A1251">
        <w:rPr>
          <w:rFonts w:ascii="Times New Roman" w:hAnsi="Times New Roman" w:cs="Times New Roman"/>
          <w:sz w:val="24"/>
          <w:szCs w:val="24"/>
        </w:rPr>
        <w:t xml:space="preserve"> FCC_ACCT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1251">
        <w:rPr>
          <w:rFonts w:ascii="Times New Roman" w:hAnsi="Times New Roman" w:cs="Times New Roman"/>
          <w:sz w:val="24"/>
          <w:szCs w:val="24"/>
        </w:rPr>
        <w:t>(</w:t>
      </w:r>
      <w:r w:rsidR="00675546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olumn </w:t>
      </w:r>
      <w:r w:rsidRPr="005A1251"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 xml:space="preserve">. Bidder_Raising_Own_PWB </w:t>
      </w:r>
      <w:r w:rsidRPr="00D7700F">
        <w:rPr>
          <w:rFonts w:ascii="Times New Roman" w:hAnsi="Times New Roman" w:cs="Times New Roman"/>
          <w:sz w:val="24"/>
          <w:szCs w:val="24"/>
        </w:rPr>
        <w:t>is a correspo</w:t>
      </w:r>
      <w:r w:rsidR="00223225">
        <w:rPr>
          <w:rFonts w:ascii="Times New Roman" w:hAnsi="Times New Roman" w:cs="Times New Roman"/>
          <w:sz w:val="24"/>
          <w:szCs w:val="24"/>
        </w:rPr>
        <w:t>nding spreadsheet in FCC format</w:t>
      </w:r>
      <w:r w:rsidR="007B3B59">
        <w:rPr>
          <w:rFonts w:ascii="Times New Roman" w:hAnsi="Times New Roman" w:cs="Times New Roman"/>
          <w:sz w:val="24"/>
          <w:szCs w:val="24"/>
        </w:rPr>
        <w:t>; THETIME is filled in using Rounds spreadsheet in CAPCP format.</w:t>
      </w:r>
    </w:p>
    <w:tbl>
      <w:tblPr>
        <w:tblStyle w:val="TableGrid"/>
        <w:tblW w:w="130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71"/>
        <w:gridCol w:w="2963"/>
        <w:gridCol w:w="6916"/>
      </w:tblGrid>
      <w:tr w:rsidR="005A1251" w:rsidRPr="00D7700F" w:rsidTr="00125F63">
        <w:tc>
          <w:tcPr>
            <w:tcW w:w="6134" w:type="dxa"/>
            <w:gridSpan w:val="2"/>
          </w:tcPr>
          <w:p w:rsidR="005A1251" w:rsidRPr="002733E3" w:rsidRDefault="005A1251" w:rsidP="00176D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3E3">
              <w:rPr>
                <w:rFonts w:ascii="Times New Roman" w:hAnsi="Times New Roman" w:cs="Times New Roman"/>
                <w:b/>
                <w:sz w:val="24"/>
                <w:szCs w:val="24"/>
              </w:rPr>
              <w:t>Formats</w:t>
            </w:r>
          </w:p>
        </w:tc>
        <w:tc>
          <w:tcPr>
            <w:tcW w:w="6916" w:type="dxa"/>
            <w:vMerge w:val="restart"/>
          </w:tcPr>
          <w:p w:rsidR="005A1251" w:rsidRPr="002733E3" w:rsidRDefault="005A1251" w:rsidP="00176D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A1251" w:rsidRPr="002733E3" w:rsidRDefault="005A1251" w:rsidP="00176D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3E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A1251" w:rsidRPr="00D7700F" w:rsidTr="00125F63">
        <w:tc>
          <w:tcPr>
            <w:tcW w:w="3171" w:type="dxa"/>
          </w:tcPr>
          <w:p w:rsidR="005A1251" w:rsidRPr="002733E3" w:rsidRDefault="005A1251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3E3">
              <w:rPr>
                <w:rFonts w:ascii="Times New Roman" w:hAnsi="Times New Roman" w:cs="Times New Roman"/>
                <w:b/>
                <w:sz w:val="24"/>
                <w:szCs w:val="24"/>
              </w:rPr>
              <w:t>CAPCP</w:t>
            </w:r>
            <w:r w:rsidR="00125F63" w:rsidRPr="002733E3">
              <w:rPr>
                <w:rFonts w:ascii="Times New Roman" w:hAnsi="Times New Roman" w:cs="Times New Roman"/>
                <w:b/>
                <w:sz w:val="24"/>
                <w:szCs w:val="24"/>
              </w:rPr>
              <w:t>, Column Name</w:t>
            </w:r>
          </w:p>
        </w:tc>
        <w:tc>
          <w:tcPr>
            <w:tcW w:w="2963" w:type="dxa"/>
          </w:tcPr>
          <w:p w:rsidR="005A1251" w:rsidRPr="002733E3" w:rsidRDefault="005A1251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3E3">
              <w:rPr>
                <w:rFonts w:ascii="Times New Roman" w:hAnsi="Times New Roman" w:cs="Times New Roman"/>
                <w:b/>
                <w:sz w:val="24"/>
                <w:szCs w:val="24"/>
              </w:rPr>
              <w:t>FCC</w:t>
            </w:r>
            <w:r w:rsidR="00125F63" w:rsidRPr="002733E3">
              <w:rPr>
                <w:rFonts w:ascii="Times New Roman" w:hAnsi="Times New Roman" w:cs="Times New Roman"/>
                <w:b/>
                <w:sz w:val="24"/>
                <w:szCs w:val="24"/>
              </w:rPr>
              <w:t>, Column Name</w:t>
            </w:r>
          </w:p>
        </w:tc>
        <w:tc>
          <w:tcPr>
            <w:tcW w:w="6916" w:type="dxa"/>
            <w:vMerge/>
          </w:tcPr>
          <w:p w:rsidR="005A1251" w:rsidRPr="002733E3" w:rsidRDefault="005A1251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1251" w:rsidRPr="00D7700F" w:rsidTr="00125F63">
        <w:tc>
          <w:tcPr>
            <w:tcW w:w="3171" w:type="dxa"/>
          </w:tcPr>
          <w:p w:rsidR="005A1251" w:rsidRPr="00D7700F" w:rsidRDefault="005A1251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AUCTION_NUMBER</w:t>
            </w:r>
          </w:p>
        </w:tc>
        <w:tc>
          <w:tcPr>
            <w:tcW w:w="2963" w:type="dxa"/>
          </w:tcPr>
          <w:p w:rsidR="005A1251" w:rsidRPr="00D7700F" w:rsidRDefault="005A1251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AUCTION_ID</w:t>
            </w:r>
          </w:p>
        </w:tc>
        <w:tc>
          <w:tcPr>
            <w:tcW w:w="6916" w:type="dxa"/>
          </w:tcPr>
          <w:p w:rsidR="005A1251" w:rsidRPr="00D7700F" w:rsidRDefault="006A0FA0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Auction number</w:t>
            </w:r>
          </w:p>
        </w:tc>
      </w:tr>
      <w:tr w:rsidR="005A1251" w:rsidRPr="00D7700F" w:rsidTr="00125F63">
        <w:tc>
          <w:tcPr>
            <w:tcW w:w="3171" w:type="dxa"/>
          </w:tcPr>
          <w:p w:rsidR="005A1251" w:rsidRPr="00D7700F" w:rsidRDefault="005A1251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ROUND_NUMBER</w:t>
            </w:r>
          </w:p>
        </w:tc>
        <w:tc>
          <w:tcPr>
            <w:tcW w:w="2963" w:type="dxa"/>
          </w:tcPr>
          <w:p w:rsidR="005A1251" w:rsidRPr="00D7700F" w:rsidRDefault="005A1251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ROUND</w:t>
            </w:r>
          </w:p>
        </w:tc>
        <w:tc>
          <w:tcPr>
            <w:tcW w:w="6916" w:type="dxa"/>
          </w:tcPr>
          <w:p w:rsidR="005A1251" w:rsidRPr="00D7700F" w:rsidRDefault="006A0FA0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 number at which bidder raised his own high bid</w:t>
            </w:r>
          </w:p>
        </w:tc>
      </w:tr>
      <w:tr w:rsidR="005A1251" w:rsidRPr="00D7700F" w:rsidTr="00125F63">
        <w:tc>
          <w:tcPr>
            <w:tcW w:w="3171" w:type="dxa"/>
          </w:tcPr>
          <w:p w:rsidR="005A1251" w:rsidRPr="00D7700F" w:rsidRDefault="005A1251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LICENSE_NAME</w:t>
            </w:r>
          </w:p>
        </w:tc>
        <w:tc>
          <w:tcPr>
            <w:tcW w:w="2963" w:type="dxa"/>
          </w:tcPr>
          <w:p w:rsidR="005A1251" w:rsidRPr="00D7700F" w:rsidRDefault="005A1251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ITEM_NAME</w:t>
            </w:r>
          </w:p>
        </w:tc>
        <w:tc>
          <w:tcPr>
            <w:tcW w:w="6916" w:type="dxa"/>
          </w:tcPr>
          <w:p w:rsidR="005A1251" w:rsidRPr="00D7700F" w:rsidRDefault="006A0FA0" w:rsidP="00176D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The name of item or license</w:t>
            </w:r>
          </w:p>
        </w:tc>
      </w:tr>
      <w:tr w:rsidR="006A0FA0" w:rsidRPr="00D7700F" w:rsidTr="00125F63">
        <w:tc>
          <w:tcPr>
            <w:tcW w:w="3171" w:type="dxa"/>
          </w:tcPr>
          <w:p w:rsidR="006A0FA0" w:rsidRPr="00D7700F" w:rsidRDefault="006A0FA0" w:rsidP="006A0FA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FCC_ACCT</w:t>
            </w:r>
          </w:p>
        </w:tc>
        <w:tc>
          <w:tcPr>
            <w:tcW w:w="2963" w:type="dxa"/>
          </w:tcPr>
          <w:p w:rsidR="006A0FA0" w:rsidRPr="00D7700F" w:rsidRDefault="006A0FA0" w:rsidP="006A0FA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BIDDER_FRN</w:t>
            </w:r>
          </w:p>
        </w:tc>
        <w:tc>
          <w:tcPr>
            <w:tcW w:w="6916" w:type="dxa"/>
          </w:tcPr>
          <w:p w:rsidR="006A0FA0" w:rsidRPr="00D7700F" w:rsidRDefault="006A0FA0" w:rsidP="006A0FA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 xml:space="preserve">idder’s account number. The unique id number assigned for each bidder by </w:t>
            </w:r>
            <w:r w:rsidR="00675546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FCC</w:t>
            </w:r>
          </w:p>
        </w:tc>
      </w:tr>
      <w:tr w:rsidR="006A0FA0" w:rsidRPr="00D7700F" w:rsidTr="00125F63">
        <w:tc>
          <w:tcPr>
            <w:tcW w:w="3171" w:type="dxa"/>
          </w:tcPr>
          <w:p w:rsidR="006A0FA0" w:rsidRPr="00D7700F" w:rsidRDefault="006A0FA0" w:rsidP="006A0FA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INC_BIDS</w:t>
            </w:r>
          </w:p>
        </w:tc>
        <w:tc>
          <w:tcPr>
            <w:tcW w:w="2963" w:type="dxa"/>
          </w:tcPr>
          <w:p w:rsidR="006A0FA0" w:rsidRPr="00D7700F" w:rsidRDefault="006A0FA0" w:rsidP="006A0FA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INCREMENTS_OF_BIDS</w:t>
            </w:r>
          </w:p>
        </w:tc>
        <w:tc>
          <w:tcPr>
            <w:tcW w:w="6916" w:type="dxa"/>
          </w:tcPr>
          <w:p w:rsidR="006A0FA0" w:rsidRPr="00D7700F" w:rsidRDefault="00726FE6" w:rsidP="00726F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The number of increments corresponding to the bid placed</w:t>
            </w:r>
          </w:p>
        </w:tc>
      </w:tr>
      <w:tr w:rsidR="00726FE6" w:rsidRPr="00D7700F" w:rsidTr="00125F63">
        <w:tc>
          <w:tcPr>
            <w:tcW w:w="3171" w:type="dxa"/>
          </w:tcPr>
          <w:p w:rsidR="00726FE6" w:rsidRPr="00D7700F" w:rsidRDefault="00726FE6" w:rsidP="00726F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BID_AMNT</w:t>
            </w:r>
          </w:p>
        </w:tc>
        <w:tc>
          <w:tcPr>
            <w:tcW w:w="2963" w:type="dxa"/>
          </w:tcPr>
          <w:p w:rsidR="00726FE6" w:rsidRPr="00D7700F" w:rsidRDefault="00726FE6" w:rsidP="00726F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BID_AMOUNT</w:t>
            </w:r>
          </w:p>
        </w:tc>
        <w:tc>
          <w:tcPr>
            <w:tcW w:w="6916" w:type="dxa"/>
          </w:tcPr>
          <w:p w:rsidR="00726FE6" w:rsidRPr="00D7700F" w:rsidRDefault="00726FE6" w:rsidP="00726F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The amount of bid placed</w:t>
            </w:r>
          </w:p>
        </w:tc>
      </w:tr>
      <w:tr w:rsidR="00726FE6" w:rsidRPr="00D7700F" w:rsidTr="00125F63">
        <w:tc>
          <w:tcPr>
            <w:tcW w:w="3171" w:type="dxa"/>
          </w:tcPr>
          <w:p w:rsidR="00726FE6" w:rsidRPr="00D7700F" w:rsidRDefault="00726FE6" w:rsidP="00726F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NET_BID_AMNT</w:t>
            </w:r>
          </w:p>
        </w:tc>
        <w:tc>
          <w:tcPr>
            <w:tcW w:w="2963" w:type="dxa"/>
          </w:tcPr>
          <w:p w:rsidR="00726FE6" w:rsidRPr="00D7700F" w:rsidRDefault="00726FE6" w:rsidP="00726F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NET_BID_AMOUNT</w:t>
            </w:r>
          </w:p>
        </w:tc>
        <w:tc>
          <w:tcPr>
            <w:tcW w:w="6916" w:type="dxa"/>
          </w:tcPr>
          <w:p w:rsidR="00726FE6" w:rsidRPr="00D7700F" w:rsidRDefault="00726FE6" w:rsidP="00726F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The amount of money bidder needs to pay if wins a license</w:t>
            </w:r>
          </w:p>
        </w:tc>
      </w:tr>
      <w:tr w:rsidR="00726FE6" w:rsidRPr="00D7700F" w:rsidTr="00125F63">
        <w:tc>
          <w:tcPr>
            <w:tcW w:w="3171" w:type="dxa"/>
          </w:tcPr>
          <w:p w:rsidR="00726FE6" w:rsidRPr="00D7700F" w:rsidRDefault="00726FE6" w:rsidP="00726F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THEDATE</w:t>
            </w:r>
          </w:p>
        </w:tc>
        <w:tc>
          <w:tcPr>
            <w:tcW w:w="2963" w:type="dxa"/>
          </w:tcPr>
          <w:p w:rsidR="00726FE6" w:rsidRPr="00D7700F" w:rsidRDefault="00726FE6" w:rsidP="00726F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6916" w:type="dxa"/>
          </w:tcPr>
          <w:p w:rsidR="00726FE6" w:rsidRPr="00D7700F" w:rsidRDefault="00726FE6" w:rsidP="00726F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date </w:t>
            </w:r>
            <w:r w:rsidR="00294D43">
              <w:rPr>
                <w:rFonts w:ascii="Times New Roman" w:hAnsi="Times New Roman" w:cs="Times New Roman"/>
                <w:sz w:val="24"/>
                <w:szCs w:val="24"/>
              </w:rPr>
              <w:t xml:space="preserve">at which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bid was placed</w:t>
            </w:r>
          </w:p>
        </w:tc>
      </w:tr>
      <w:tr w:rsidR="00223225" w:rsidRPr="00223225" w:rsidTr="00125F63">
        <w:tc>
          <w:tcPr>
            <w:tcW w:w="3171" w:type="dxa"/>
          </w:tcPr>
          <w:p w:rsidR="00726FE6" w:rsidRPr="00223225" w:rsidRDefault="00726FE6" w:rsidP="00726F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32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THETIME</w:t>
            </w:r>
          </w:p>
        </w:tc>
        <w:tc>
          <w:tcPr>
            <w:tcW w:w="2963" w:type="dxa"/>
          </w:tcPr>
          <w:p w:rsidR="00726FE6" w:rsidRPr="00223225" w:rsidRDefault="00223225" w:rsidP="00726F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32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ROUND*, THETIME</w:t>
            </w:r>
          </w:p>
        </w:tc>
        <w:tc>
          <w:tcPr>
            <w:tcW w:w="6916" w:type="dxa"/>
          </w:tcPr>
          <w:p w:rsidR="00726FE6" w:rsidRPr="00223225" w:rsidRDefault="00726FE6" w:rsidP="00726F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32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The time </w:t>
            </w:r>
            <w:r w:rsidR="00294D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at which </w:t>
            </w:r>
            <w:r w:rsidRPr="002232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bid was placed</w:t>
            </w:r>
          </w:p>
        </w:tc>
      </w:tr>
    </w:tbl>
    <w:p w:rsidR="001D4101" w:rsidRDefault="001D4101" w:rsidP="00E13D5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5F63" w:rsidRDefault="00125F63" w:rsidP="00E13D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12</w:t>
      </w:r>
      <w:r w:rsidRPr="00D7700F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BiddersReduced</w:t>
      </w:r>
      <w:r>
        <w:rPr>
          <w:rFonts w:ascii="Times New Roman" w:hAnsi="Times New Roman" w:cs="Times New Roman"/>
          <w:sz w:val="24"/>
          <w:szCs w:val="24"/>
        </w:rPr>
        <w:t xml:space="preserve"> spreadsheet – provides information on </w:t>
      </w:r>
      <w:r w:rsidR="0067554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bidders who reduced their current eligibility requirements</w:t>
      </w:r>
      <w:r w:rsidRPr="00D7700F">
        <w:rPr>
          <w:rFonts w:ascii="Times New Roman" w:hAnsi="Times New Roman" w:cs="Times New Roman"/>
          <w:sz w:val="24"/>
          <w:szCs w:val="24"/>
        </w:rPr>
        <w:t xml:space="preserve">. Data in </w:t>
      </w:r>
      <w:r w:rsidR="00675546">
        <w:rPr>
          <w:rFonts w:ascii="Times New Roman" w:hAnsi="Times New Roman" w:cs="Times New Roman"/>
          <w:sz w:val="24"/>
          <w:szCs w:val="24"/>
        </w:rPr>
        <w:t xml:space="preserve">this </w:t>
      </w:r>
      <w:r w:rsidRPr="00D7700F">
        <w:rPr>
          <w:rFonts w:ascii="Times New Roman" w:hAnsi="Times New Roman" w:cs="Times New Roman"/>
          <w:sz w:val="24"/>
          <w:szCs w:val="24"/>
        </w:rPr>
        <w:t xml:space="preserve">spreadsheet is sorted by </w:t>
      </w:r>
      <w:r w:rsidRPr="005A1251">
        <w:rPr>
          <w:rFonts w:ascii="Times New Roman" w:hAnsi="Times New Roman" w:cs="Times New Roman"/>
          <w:sz w:val="24"/>
          <w:szCs w:val="24"/>
        </w:rPr>
        <w:t>Round</w:t>
      </w:r>
      <w:r w:rsidR="0096342A">
        <w:rPr>
          <w:rFonts w:ascii="Times New Roman" w:hAnsi="Times New Roman" w:cs="Times New Roman"/>
          <w:sz w:val="24"/>
          <w:szCs w:val="24"/>
        </w:rPr>
        <w:t>_Number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125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Column B) and</w:t>
      </w:r>
      <w:r w:rsidRPr="005A1251">
        <w:rPr>
          <w:rFonts w:ascii="Times New Roman" w:hAnsi="Times New Roman" w:cs="Times New Roman"/>
          <w:sz w:val="24"/>
          <w:szCs w:val="24"/>
        </w:rPr>
        <w:t xml:space="preserve"> FCC_ACCT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125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Column </w:t>
      </w:r>
      <w:r w:rsidRPr="005A1251"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 xml:space="preserve">. Bidders_That_Reduced </w:t>
      </w:r>
      <w:r w:rsidRPr="00D7700F">
        <w:rPr>
          <w:rFonts w:ascii="Times New Roman" w:hAnsi="Times New Roman" w:cs="Times New Roman"/>
          <w:sz w:val="24"/>
          <w:szCs w:val="24"/>
        </w:rPr>
        <w:t xml:space="preserve">is a corresponding spreadsheet in </w:t>
      </w:r>
      <w:r w:rsidR="00675546">
        <w:rPr>
          <w:rFonts w:ascii="Times New Roman" w:hAnsi="Times New Roman" w:cs="Times New Roman"/>
          <w:sz w:val="24"/>
          <w:szCs w:val="24"/>
        </w:rPr>
        <w:t xml:space="preserve">the </w:t>
      </w:r>
      <w:r w:rsidRPr="00D7700F">
        <w:rPr>
          <w:rFonts w:ascii="Times New Roman" w:hAnsi="Times New Roman" w:cs="Times New Roman"/>
          <w:sz w:val="24"/>
          <w:szCs w:val="24"/>
        </w:rPr>
        <w:t>FCC form</w:t>
      </w:r>
      <w:r w:rsidR="000F5533">
        <w:rPr>
          <w:rFonts w:ascii="Times New Roman" w:hAnsi="Times New Roman" w:cs="Times New Roman"/>
          <w:sz w:val="24"/>
          <w:szCs w:val="24"/>
        </w:rPr>
        <w:t>a</w:t>
      </w:r>
      <w:r w:rsidRPr="00D7700F">
        <w:rPr>
          <w:rFonts w:ascii="Times New Roman" w:hAnsi="Times New Roman" w:cs="Times New Roman"/>
          <w:sz w:val="24"/>
          <w:szCs w:val="24"/>
        </w:rPr>
        <w:t>t</w:t>
      </w:r>
    </w:p>
    <w:tbl>
      <w:tblPr>
        <w:tblStyle w:val="TableGrid"/>
        <w:tblpPr w:leftFromText="180" w:rightFromText="180" w:vertAnchor="text" w:tblpY="1"/>
        <w:tblOverlap w:val="never"/>
        <w:tblW w:w="13045" w:type="dxa"/>
        <w:tblLayout w:type="fixed"/>
        <w:tblLook w:val="04A0" w:firstRow="1" w:lastRow="0" w:firstColumn="1" w:lastColumn="0" w:noHBand="0" w:noVBand="1"/>
      </w:tblPr>
      <w:tblGrid>
        <w:gridCol w:w="3171"/>
        <w:gridCol w:w="3430"/>
        <w:gridCol w:w="6444"/>
      </w:tblGrid>
      <w:tr w:rsidR="00125F63" w:rsidRPr="002733E3" w:rsidTr="00125F63">
        <w:tc>
          <w:tcPr>
            <w:tcW w:w="6601" w:type="dxa"/>
            <w:gridSpan w:val="2"/>
          </w:tcPr>
          <w:p w:rsidR="00125F63" w:rsidRPr="002733E3" w:rsidRDefault="00125F63" w:rsidP="00125F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3E3">
              <w:rPr>
                <w:rFonts w:ascii="Times New Roman" w:hAnsi="Times New Roman" w:cs="Times New Roman"/>
                <w:b/>
                <w:sz w:val="24"/>
                <w:szCs w:val="24"/>
              </w:rPr>
              <w:t>Formats</w:t>
            </w:r>
          </w:p>
        </w:tc>
        <w:tc>
          <w:tcPr>
            <w:tcW w:w="6444" w:type="dxa"/>
            <w:vMerge w:val="restart"/>
          </w:tcPr>
          <w:p w:rsidR="00125F63" w:rsidRPr="002733E3" w:rsidRDefault="00125F63" w:rsidP="00125F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3E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25F63" w:rsidRPr="00D7700F" w:rsidTr="00125F63">
        <w:tc>
          <w:tcPr>
            <w:tcW w:w="3171" w:type="dxa"/>
          </w:tcPr>
          <w:p w:rsidR="00125F63" w:rsidRPr="002733E3" w:rsidRDefault="00125F63" w:rsidP="00125F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3E3">
              <w:rPr>
                <w:rFonts w:ascii="Times New Roman" w:hAnsi="Times New Roman" w:cs="Times New Roman"/>
                <w:b/>
                <w:sz w:val="24"/>
                <w:szCs w:val="24"/>
              </w:rPr>
              <w:t>CAPCP, Column Name</w:t>
            </w:r>
          </w:p>
        </w:tc>
        <w:tc>
          <w:tcPr>
            <w:tcW w:w="3430" w:type="dxa"/>
          </w:tcPr>
          <w:p w:rsidR="00125F63" w:rsidRPr="002733E3" w:rsidRDefault="00125F63" w:rsidP="00125F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3E3">
              <w:rPr>
                <w:rFonts w:ascii="Times New Roman" w:hAnsi="Times New Roman" w:cs="Times New Roman"/>
                <w:b/>
                <w:sz w:val="24"/>
                <w:szCs w:val="24"/>
              </w:rPr>
              <w:t>FCC, Column Name</w:t>
            </w:r>
          </w:p>
        </w:tc>
        <w:tc>
          <w:tcPr>
            <w:tcW w:w="6444" w:type="dxa"/>
            <w:vMerge/>
          </w:tcPr>
          <w:p w:rsidR="00125F63" w:rsidRPr="002733E3" w:rsidRDefault="00125F63" w:rsidP="00125F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25F63" w:rsidRPr="00D7700F" w:rsidTr="00125F63">
        <w:tc>
          <w:tcPr>
            <w:tcW w:w="3171" w:type="dxa"/>
          </w:tcPr>
          <w:p w:rsidR="00125F63" w:rsidRPr="00D7700F" w:rsidRDefault="00125F63" w:rsidP="00125F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AUCTION_NUMBER</w:t>
            </w:r>
          </w:p>
        </w:tc>
        <w:tc>
          <w:tcPr>
            <w:tcW w:w="3430" w:type="dxa"/>
          </w:tcPr>
          <w:p w:rsidR="00125F63" w:rsidRPr="00D7700F" w:rsidRDefault="00125F63" w:rsidP="00125F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AUCTION_ID</w:t>
            </w:r>
          </w:p>
        </w:tc>
        <w:tc>
          <w:tcPr>
            <w:tcW w:w="6444" w:type="dxa"/>
          </w:tcPr>
          <w:p w:rsidR="00125F63" w:rsidRPr="00D7700F" w:rsidRDefault="002733E3" w:rsidP="00125F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Auction number</w:t>
            </w:r>
          </w:p>
        </w:tc>
      </w:tr>
      <w:tr w:rsidR="00125F63" w:rsidRPr="00D7700F" w:rsidTr="00125F63">
        <w:tc>
          <w:tcPr>
            <w:tcW w:w="3171" w:type="dxa"/>
          </w:tcPr>
          <w:p w:rsidR="00125F63" w:rsidRPr="00D7700F" w:rsidRDefault="00125F63" w:rsidP="00125F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ROUND_NUMBER</w:t>
            </w:r>
          </w:p>
        </w:tc>
        <w:tc>
          <w:tcPr>
            <w:tcW w:w="3430" w:type="dxa"/>
          </w:tcPr>
          <w:p w:rsidR="00125F63" w:rsidRPr="00D7700F" w:rsidRDefault="00125F63" w:rsidP="00125F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ROUND</w:t>
            </w:r>
          </w:p>
        </w:tc>
        <w:tc>
          <w:tcPr>
            <w:tcW w:w="6444" w:type="dxa"/>
          </w:tcPr>
          <w:p w:rsidR="00125F63" w:rsidRPr="00D7700F" w:rsidRDefault="002733E3" w:rsidP="00125F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 at which bidder reduced his (her) eligibility</w:t>
            </w:r>
          </w:p>
        </w:tc>
      </w:tr>
      <w:tr w:rsidR="00125F63" w:rsidRPr="00D7700F" w:rsidTr="00125F63">
        <w:tc>
          <w:tcPr>
            <w:tcW w:w="3171" w:type="dxa"/>
          </w:tcPr>
          <w:p w:rsidR="00125F63" w:rsidRPr="00D7700F" w:rsidRDefault="00125F63" w:rsidP="00125F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FCC_ACCT</w:t>
            </w:r>
          </w:p>
        </w:tc>
        <w:tc>
          <w:tcPr>
            <w:tcW w:w="3430" w:type="dxa"/>
          </w:tcPr>
          <w:p w:rsidR="00125F63" w:rsidRPr="00D7700F" w:rsidRDefault="00125F63" w:rsidP="00125F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BIDDER_FRN</w:t>
            </w:r>
          </w:p>
        </w:tc>
        <w:tc>
          <w:tcPr>
            <w:tcW w:w="6444" w:type="dxa"/>
          </w:tcPr>
          <w:p w:rsidR="00125F63" w:rsidRPr="00D7700F" w:rsidRDefault="002733E3" w:rsidP="00125F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idder’s account number. The unique id number assigned for each bidder by FCC</w:t>
            </w:r>
          </w:p>
        </w:tc>
      </w:tr>
      <w:tr w:rsidR="00125F63" w:rsidRPr="00D7700F" w:rsidTr="00125F63">
        <w:tc>
          <w:tcPr>
            <w:tcW w:w="3171" w:type="dxa"/>
          </w:tcPr>
          <w:p w:rsidR="00125F63" w:rsidRPr="00D7700F" w:rsidRDefault="00125F63" w:rsidP="00125F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BU_REDUCED</w:t>
            </w:r>
          </w:p>
        </w:tc>
        <w:tc>
          <w:tcPr>
            <w:tcW w:w="3430" w:type="dxa"/>
          </w:tcPr>
          <w:p w:rsidR="00125F63" w:rsidRPr="00D7700F" w:rsidRDefault="00125F63" w:rsidP="00125F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BIDDING_UNITS_REDUCED</w:t>
            </w:r>
          </w:p>
        </w:tc>
        <w:tc>
          <w:tcPr>
            <w:tcW w:w="6444" w:type="dxa"/>
          </w:tcPr>
          <w:p w:rsidR="00125F63" w:rsidRPr="00D7700F" w:rsidRDefault="006A0FA0" w:rsidP="00125F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bidding units by which eligibility was reduced</w:t>
            </w:r>
          </w:p>
        </w:tc>
      </w:tr>
      <w:tr w:rsidR="00125F63" w:rsidRPr="00D7700F" w:rsidTr="00125F63">
        <w:tc>
          <w:tcPr>
            <w:tcW w:w="3171" w:type="dxa"/>
          </w:tcPr>
          <w:p w:rsidR="00125F63" w:rsidRPr="00D7700F" w:rsidRDefault="00125F63" w:rsidP="00125F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UNUSED_ELIG</w:t>
            </w:r>
          </w:p>
        </w:tc>
        <w:tc>
          <w:tcPr>
            <w:tcW w:w="3430" w:type="dxa"/>
          </w:tcPr>
          <w:p w:rsidR="00125F63" w:rsidRPr="00D7700F" w:rsidRDefault="00125F63" w:rsidP="00125F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>CURRENT_ELIGIBILITY</w:t>
            </w:r>
          </w:p>
        </w:tc>
        <w:tc>
          <w:tcPr>
            <w:tcW w:w="6444" w:type="dxa"/>
          </w:tcPr>
          <w:p w:rsidR="00125F63" w:rsidRPr="00D7700F" w:rsidRDefault="006A0FA0" w:rsidP="00125F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Current eligibility. </w:t>
            </w:r>
            <w:r w:rsidRPr="00D7700F">
              <w:rPr>
                <w:rFonts w:ascii="Times New Roman" w:hAnsi="Times New Roman" w:cs="Times New Roman"/>
                <w:sz w:val="24"/>
                <w:szCs w:val="24"/>
              </w:rPr>
              <w:t xml:space="preserve"> Eligibility is the maximum number of bidding units on which bidder may place bids</w:t>
            </w:r>
          </w:p>
        </w:tc>
      </w:tr>
    </w:tbl>
    <w:p w:rsidR="00E13D51" w:rsidRPr="001D4101" w:rsidRDefault="00E13D51" w:rsidP="001D4101">
      <w:pPr>
        <w:jc w:val="both"/>
        <w:rPr>
          <w:rFonts w:ascii="Times New Roman" w:hAnsi="Times New Roman" w:cs="Times New Roman"/>
          <w:sz w:val="2"/>
          <w:szCs w:val="2"/>
        </w:rPr>
      </w:pPr>
    </w:p>
    <w:sectPr w:rsidR="00E13D51" w:rsidRPr="001D4101" w:rsidSect="00F509E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F10" w:rsidRDefault="005D0F10" w:rsidP="00834EC7">
      <w:pPr>
        <w:spacing w:after="0" w:line="240" w:lineRule="auto"/>
      </w:pPr>
      <w:r>
        <w:separator/>
      </w:r>
    </w:p>
  </w:endnote>
  <w:endnote w:type="continuationSeparator" w:id="0">
    <w:p w:rsidR="005D0F10" w:rsidRDefault="005D0F10" w:rsidP="00834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F10" w:rsidRDefault="005D0F10" w:rsidP="00834EC7">
      <w:pPr>
        <w:spacing w:after="0" w:line="240" w:lineRule="auto"/>
      </w:pPr>
      <w:r>
        <w:separator/>
      </w:r>
    </w:p>
  </w:footnote>
  <w:footnote w:type="continuationSeparator" w:id="0">
    <w:p w:rsidR="005D0F10" w:rsidRDefault="005D0F10" w:rsidP="00834E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C4A0D"/>
    <w:multiLevelType w:val="hybridMultilevel"/>
    <w:tmpl w:val="0262EA1E"/>
    <w:lvl w:ilvl="0" w:tplc="2D3843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C6A4B"/>
    <w:multiLevelType w:val="hybridMultilevel"/>
    <w:tmpl w:val="E60E6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73F54"/>
    <w:multiLevelType w:val="hybridMultilevel"/>
    <w:tmpl w:val="DF845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254DC4"/>
    <w:multiLevelType w:val="hybridMultilevel"/>
    <w:tmpl w:val="3A30C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796D9A"/>
    <w:multiLevelType w:val="hybridMultilevel"/>
    <w:tmpl w:val="98127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231F9D"/>
    <w:multiLevelType w:val="hybridMultilevel"/>
    <w:tmpl w:val="DF845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E06B42"/>
    <w:multiLevelType w:val="hybridMultilevel"/>
    <w:tmpl w:val="DF845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FBA"/>
    <w:rsid w:val="00006F53"/>
    <w:rsid w:val="00013705"/>
    <w:rsid w:val="0004661E"/>
    <w:rsid w:val="00060D27"/>
    <w:rsid w:val="00062197"/>
    <w:rsid w:val="00064192"/>
    <w:rsid w:val="000856D4"/>
    <w:rsid w:val="00085820"/>
    <w:rsid w:val="000A4987"/>
    <w:rsid w:val="000F5533"/>
    <w:rsid w:val="00125F63"/>
    <w:rsid w:val="001409E5"/>
    <w:rsid w:val="00154EBA"/>
    <w:rsid w:val="0016275C"/>
    <w:rsid w:val="00176DC4"/>
    <w:rsid w:val="00176DFF"/>
    <w:rsid w:val="00191107"/>
    <w:rsid w:val="001A2021"/>
    <w:rsid w:val="001D4101"/>
    <w:rsid w:val="001E6C9C"/>
    <w:rsid w:val="001F4644"/>
    <w:rsid w:val="001F77FF"/>
    <w:rsid w:val="00216CF4"/>
    <w:rsid w:val="00223225"/>
    <w:rsid w:val="002733E3"/>
    <w:rsid w:val="00286EC8"/>
    <w:rsid w:val="00294D43"/>
    <w:rsid w:val="00296208"/>
    <w:rsid w:val="002D6C5F"/>
    <w:rsid w:val="002E5196"/>
    <w:rsid w:val="00305397"/>
    <w:rsid w:val="00310E45"/>
    <w:rsid w:val="0033619E"/>
    <w:rsid w:val="003552CE"/>
    <w:rsid w:val="003621AC"/>
    <w:rsid w:val="00372AD7"/>
    <w:rsid w:val="00394B2C"/>
    <w:rsid w:val="003D4DF6"/>
    <w:rsid w:val="003E534B"/>
    <w:rsid w:val="003E7D4D"/>
    <w:rsid w:val="00411BF7"/>
    <w:rsid w:val="00422A2F"/>
    <w:rsid w:val="00424876"/>
    <w:rsid w:val="00482DF3"/>
    <w:rsid w:val="00490D2E"/>
    <w:rsid w:val="004A44F3"/>
    <w:rsid w:val="004B7030"/>
    <w:rsid w:val="00521135"/>
    <w:rsid w:val="005711CA"/>
    <w:rsid w:val="00571E82"/>
    <w:rsid w:val="00583F6A"/>
    <w:rsid w:val="00594F36"/>
    <w:rsid w:val="005A1251"/>
    <w:rsid w:val="005A6A23"/>
    <w:rsid w:val="005C7D70"/>
    <w:rsid w:val="005D0F10"/>
    <w:rsid w:val="005D5DC8"/>
    <w:rsid w:val="005D71E2"/>
    <w:rsid w:val="00631F3C"/>
    <w:rsid w:val="00633B86"/>
    <w:rsid w:val="00652C04"/>
    <w:rsid w:val="00675546"/>
    <w:rsid w:val="006A0FA0"/>
    <w:rsid w:val="006C01B8"/>
    <w:rsid w:val="006C446E"/>
    <w:rsid w:val="00711A5E"/>
    <w:rsid w:val="0071701E"/>
    <w:rsid w:val="00726FE6"/>
    <w:rsid w:val="007354F2"/>
    <w:rsid w:val="00750EDF"/>
    <w:rsid w:val="00753D7F"/>
    <w:rsid w:val="007B3370"/>
    <w:rsid w:val="007B3B59"/>
    <w:rsid w:val="007D3EC8"/>
    <w:rsid w:val="007F0897"/>
    <w:rsid w:val="007F1579"/>
    <w:rsid w:val="008103E8"/>
    <w:rsid w:val="00834EC7"/>
    <w:rsid w:val="00853CDB"/>
    <w:rsid w:val="008716D5"/>
    <w:rsid w:val="008924D0"/>
    <w:rsid w:val="008A7E04"/>
    <w:rsid w:val="008B25FC"/>
    <w:rsid w:val="008E6CB5"/>
    <w:rsid w:val="0090159A"/>
    <w:rsid w:val="00932524"/>
    <w:rsid w:val="0096342A"/>
    <w:rsid w:val="00985537"/>
    <w:rsid w:val="009864C5"/>
    <w:rsid w:val="00990E19"/>
    <w:rsid w:val="009A0CF7"/>
    <w:rsid w:val="009A204C"/>
    <w:rsid w:val="009D5F14"/>
    <w:rsid w:val="00A21A71"/>
    <w:rsid w:val="00A22D63"/>
    <w:rsid w:val="00A263CC"/>
    <w:rsid w:val="00A36B60"/>
    <w:rsid w:val="00A377F8"/>
    <w:rsid w:val="00A65ACC"/>
    <w:rsid w:val="00A820E5"/>
    <w:rsid w:val="00AA4722"/>
    <w:rsid w:val="00AA4D1A"/>
    <w:rsid w:val="00AB3BCD"/>
    <w:rsid w:val="00AC5072"/>
    <w:rsid w:val="00AE30F4"/>
    <w:rsid w:val="00AE3B8B"/>
    <w:rsid w:val="00B12376"/>
    <w:rsid w:val="00B173B9"/>
    <w:rsid w:val="00B72EF8"/>
    <w:rsid w:val="00B83FBA"/>
    <w:rsid w:val="00BA64FF"/>
    <w:rsid w:val="00BD01C1"/>
    <w:rsid w:val="00C87932"/>
    <w:rsid w:val="00CA569D"/>
    <w:rsid w:val="00CC1F9E"/>
    <w:rsid w:val="00CD31A1"/>
    <w:rsid w:val="00CD6B02"/>
    <w:rsid w:val="00D1781D"/>
    <w:rsid w:val="00D214F6"/>
    <w:rsid w:val="00D32ABC"/>
    <w:rsid w:val="00D37F02"/>
    <w:rsid w:val="00D7700F"/>
    <w:rsid w:val="00D84126"/>
    <w:rsid w:val="00DB3E98"/>
    <w:rsid w:val="00E13D51"/>
    <w:rsid w:val="00E16FF4"/>
    <w:rsid w:val="00E4632A"/>
    <w:rsid w:val="00E549A2"/>
    <w:rsid w:val="00E672D6"/>
    <w:rsid w:val="00E76D0E"/>
    <w:rsid w:val="00E970E7"/>
    <w:rsid w:val="00EA5EF1"/>
    <w:rsid w:val="00EB3255"/>
    <w:rsid w:val="00EC02A0"/>
    <w:rsid w:val="00EC43F7"/>
    <w:rsid w:val="00F04E78"/>
    <w:rsid w:val="00F4457E"/>
    <w:rsid w:val="00F509EB"/>
    <w:rsid w:val="00F56BE2"/>
    <w:rsid w:val="00F62CB5"/>
    <w:rsid w:val="00F80F64"/>
    <w:rsid w:val="00FA6A56"/>
    <w:rsid w:val="00FC639D"/>
    <w:rsid w:val="00FF02B6"/>
    <w:rsid w:val="00FF5D66"/>
    <w:rsid w:val="00FF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034912-455D-45F5-BB4D-AE2A0999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4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FBA"/>
    <w:pPr>
      <w:ind w:left="720"/>
      <w:contextualSpacing/>
    </w:pPr>
  </w:style>
  <w:style w:type="table" w:styleId="TableGrid">
    <w:name w:val="Table Grid"/>
    <w:basedOn w:val="TableNormal"/>
    <w:uiPriority w:val="59"/>
    <w:rsid w:val="00310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8B25FC"/>
  </w:style>
  <w:style w:type="paragraph" w:styleId="Header">
    <w:name w:val="header"/>
    <w:basedOn w:val="Normal"/>
    <w:link w:val="HeaderChar"/>
    <w:uiPriority w:val="99"/>
    <w:unhideWhenUsed/>
    <w:rsid w:val="00834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EC7"/>
  </w:style>
  <w:style w:type="paragraph" w:styleId="Footer">
    <w:name w:val="footer"/>
    <w:basedOn w:val="Normal"/>
    <w:link w:val="FooterChar"/>
    <w:uiPriority w:val="99"/>
    <w:unhideWhenUsed/>
    <w:rsid w:val="00834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EC7"/>
  </w:style>
  <w:style w:type="paragraph" w:styleId="NoSpacing">
    <w:name w:val="No Spacing"/>
    <w:uiPriority w:val="1"/>
    <w:qFormat/>
    <w:rsid w:val="00AA472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A472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47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472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D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DC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7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C11DE-98C3-4061-878E-8C9ADC8FA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15</Pages>
  <Words>3880</Words>
  <Characters>22120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Liberal Arts</Company>
  <LinksUpToDate>false</LinksUpToDate>
  <CharactersWithSpaces>25949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Sergii</dc:creator>
  <cp:lastModifiedBy>Sergii Golovko</cp:lastModifiedBy>
  <cp:revision>62</cp:revision>
  <cp:lastPrinted>2015-04-24T17:24:00Z</cp:lastPrinted>
  <dcterms:created xsi:type="dcterms:W3CDTF">2015-04-24T15:40:00Z</dcterms:created>
  <dcterms:modified xsi:type="dcterms:W3CDTF">2015-04-28T01:50:00Z</dcterms:modified>
</cp:coreProperties>
</file>