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36E19" w14:textId="17CFF6F4" w:rsidR="008F1AA5" w:rsidRPr="00423766" w:rsidRDefault="00776A19" w:rsidP="1C4A1ABC">
      <w:pPr>
        <w:pStyle w:val="Heading1"/>
        <w:jc w:val="center"/>
      </w:pPr>
      <w:r>
        <w:t>Homework 4</w:t>
      </w:r>
    </w:p>
    <w:p w14:paraId="03AEA15E" w14:textId="5D7153F6" w:rsidR="00776A19" w:rsidRPr="00423766" w:rsidRDefault="00776A19" w:rsidP="192508FD">
      <w:pPr>
        <w:jc w:val="both"/>
      </w:pPr>
    </w:p>
    <w:p w14:paraId="3E6EEE9E" w14:textId="4924FF64" w:rsidR="004252C3" w:rsidRPr="00423766" w:rsidRDefault="7AAA5327" w:rsidP="1C4A1ABC">
      <w:pPr>
        <w:jc w:val="both"/>
      </w:pPr>
      <w:r>
        <w:t>A</w:t>
      </w:r>
      <w:r w:rsidR="00776A19">
        <w:t>im of this homework is to get familiar with Apache Kafka</w:t>
      </w:r>
      <w:r w:rsidR="4173103F">
        <w:t xml:space="preserve"> </w:t>
      </w:r>
      <w:r w:rsidR="5568DA56">
        <w:t>components</w:t>
      </w:r>
      <w:r w:rsidR="7195C6F1">
        <w:t xml:space="preserve">, </w:t>
      </w:r>
      <w:r w:rsidR="502F76AE">
        <w:t xml:space="preserve">Kafka’s </w:t>
      </w:r>
      <w:r w:rsidR="7195C6F1">
        <w:t xml:space="preserve">native </w:t>
      </w:r>
      <w:r w:rsidR="4595FB83">
        <w:t xml:space="preserve">client </w:t>
      </w:r>
      <w:r w:rsidR="7195C6F1">
        <w:t xml:space="preserve">API </w:t>
      </w:r>
      <w:r w:rsidR="00776A19">
        <w:t xml:space="preserve">and obtain basic knowledge </w:t>
      </w:r>
      <w:r w:rsidR="14C81F29">
        <w:t>about</w:t>
      </w:r>
      <w:r w:rsidR="64F3310B">
        <w:t xml:space="preserve"> Kafka </w:t>
      </w:r>
      <w:r w:rsidR="101A4B62">
        <w:t>and Spark</w:t>
      </w:r>
      <w:r w:rsidR="0D4DF0DB">
        <w:t xml:space="preserve"> </w:t>
      </w:r>
      <w:r w:rsidR="475A8859">
        <w:t>integration</w:t>
      </w:r>
      <w:r w:rsidR="00776A19">
        <w:t>.</w:t>
      </w:r>
    </w:p>
    <w:p w14:paraId="1EF67C6A" w14:textId="77777777" w:rsidR="006E47DA" w:rsidRPr="00423766" w:rsidRDefault="006E47DA" w:rsidP="192508FD">
      <w:pPr>
        <w:jc w:val="both"/>
      </w:pPr>
    </w:p>
    <w:p w14:paraId="2EEEF31C" w14:textId="6EF3CAF9" w:rsidR="6ED72314" w:rsidRDefault="6ED72314" w:rsidP="1C4A1ABC">
      <w:pPr>
        <w:pStyle w:val="Heading2"/>
      </w:pPr>
      <w:r>
        <w:t>Part 1</w:t>
      </w:r>
    </w:p>
    <w:p w14:paraId="6F57A084" w14:textId="1686B9A6" w:rsidR="00776A19" w:rsidRPr="00423766" w:rsidRDefault="00423766" w:rsidP="192508FD">
      <w:pPr>
        <w:shd w:val="clear" w:color="auto" w:fill="FFFFFF" w:themeFill="background1"/>
        <w:spacing w:after="240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>The f</w:t>
      </w:r>
      <w:r w:rsidR="00870160" w:rsidRPr="192508FD">
        <w:rPr>
          <w:rFonts w:eastAsia="Times New Roman" w:cs="Segoe UI"/>
          <w:color w:val="24292E"/>
        </w:rPr>
        <w:t>irst</w:t>
      </w:r>
      <w:r w:rsidR="00776A19" w:rsidRPr="192508FD">
        <w:rPr>
          <w:rFonts w:eastAsia="Times New Roman" w:cs="Segoe UI"/>
          <w:color w:val="24292E"/>
        </w:rPr>
        <w:t xml:space="preserve"> </w:t>
      </w:r>
      <w:r w:rsidR="00576950" w:rsidRPr="192508FD">
        <w:rPr>
          <w:rFonts w:eastAsia="Times New Roman" w:cs="Segoe UI"/>
          <w:color w:val="24292E"/>
        </w:rPr>
        <w:t>part</w:t>
      </w:r>
      <w:r w:rsidR="00776A19" w:rsidRPr="192508FD">
        <w:rPr>
          <w:rFonts w:eastAsia="Times New Roman" w:cs="Segoe UI"/>
          <w:color w:val="24292E"/>
        </w:rPr>
        <w:t xml:space="preserve"> is to install </w:t>
      </w:r>
      <w:r w:rsidR="00776A19" w:rsidRPr="192508FD">
        <w:rPr>
          <w:rFonts w:eastAsia="Times New Roman" w:cs="Segoe UI"/>
          <w:b/>
          <w:bCs/>
          <w:color w:val="24292E"/>
        </w:rPr>
        <w:t>Apache Kafka</w:t>
      </w:r>
      <w:r w:rsidR="00776A19" w:rsidRPr="192508FD">
        <w:rPr>
          <w:rFonts w:eastAsia="Times New Roman" w:cs="Segoe UI"/>
          <w:color w:val="24292E"/>
        </w:rPr>
        <w:t> and start the very first Kafka broker (Kafka server).</w:t>
      </w:r>
    </w:p>
    <w:p w14:paraId="22D82AF1" w14:textId="77777777" w:rsidR="00776A19" w:rsidRPr="00423766" w:rsidRDefault="00776A19" w:rsidP="192508F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>Make sure that you have installed the latest version of </w:t>
      </w:r>
      <w:r w:rsidRPr="192508FD">
        <w:rPr>
          <w:rFonts w:eastAsia="Times New Roman" w:cs="Segoe UI"/>
          <w:b/>
          <w:bCs/>
          <w:color w:val="24292E"/>
        </w:rPr>
        <w:t>Java 11</w:t>
      </w:r>
    </w:p>
    <w:p w14:paraId="2A0828BC" w14:textId="422564CF" w:rsidR="00576950" w:rsidRPr="00423766" w:rsidRDefault="00776A19" w:rsidP="192508FD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 xml:space="preserve">Download </w:t>
      </w:r>
      <w:r w:rsidRPr="192508FD">
        <w:rPr>
          <w:rFonts w:eastAsia="Times New Roman" w:cs="Segoe UI"/>
          <w:b/>
          <w:bCs/>
          <w:color w:val="24292E"/>
        </w:rPr>
        <w:t>Apache Kafka</w:t>
      </w:r>
      <w:r w:rsidR="0004388F">
        <w:rPr>
          <w:rFonts w:eastAsia="Times New Roman" w:cs="Segoe UI"/>
          <w:b/>
          <w:bCs/>
          <w:color w:val="24292E"/>
        </w:rPr>
        <w:t xml:space="preserve"> 2.4.1</w:t>
      </w:r>
      <w:r w:rsidR="00576950" w:rsidRPr="192508FD">
        <w:rPr>
          <w:rFonts w:eastAsia="Times New Roman" w:cs="Segoe UI"/>
          <w:color w:val="24292E"/>
        </w:rPr>
        <w:t xml:space="preserve">: </w:t>
      </w:r>
      <w:hyperlink r:id="rId6">
        <w:r w:rsidRPr="192508FD">
          <w:rPr>
            <w:rFonts w:eastAsia="Times New Roman" w:cs="Segoe UI"/>
            <w:color w:val="0000FF"/>
            <w:u w:val="single"/>
          </w:rPr>
          <w:t>Download</w:t>
        </w:r>
      </w:hyperlink>
      <w:r w:rsidRPr="192508FD">
        <w:rPr>
          <w:rFonts w:eastAsia="Times New Roman" w:cs="Segoe UI"/>
          <w:color w:val="24292E"/>
        </w:rPr>
        <w:t> page</w:t>
      </w:r>
      <w:r w:rsidR="00576950" w:rsidRPr="192508FD">
        <w:rPr>
          <w:rFonts w:eastAsia="Times New Roman" w:cs="Segoe UI"/>
          <w:color w:val="24292E"/>
        </w:rPr>
        <w:t>, u</w:t>
      </w:r>
      <w:r w:rsidRPr="192508FD">
        <w:rPr>
          <w:rFonts w:eastAsia="Times New Roman" w:cs="Segoe UI"/>
          <w:color w:val="24292E"/>
        </w:rPr>
        <w:t>se the binary download for </w:t>
      </w:r>
      <w:r w:rsidRPr="192508FD">
        <w:rPr>
          <w:rFonts w:eastAsia="Times New Roman" w:cs="Segoe UI"/>
          <w:b/>
          <w:bCs/>
          <w:color w:val="24292E"/>
        </w:rPr>
        <w:t>Scala 2.1</w:t>
      </w:r>
      <w:r w:rsidR="0004388F">
        <w:rPr>
          <w:rFonts w:eastAsia="Times New Roman" w:cs="Segoe UI"/>
          <w:b/>
          <w:bCs/>
          <w:color w:val="24292E"/>
        </w:rPr>
        <w:t>1</w:t>
      </w:r>
    </w:p>
    <w:p w14:paraId="10D80E31" w14:textId="52C7DB47" w:rsidR="00776A19" w:rsidRPr="00423766" w:rsidRDefault="00776A19" w:rsidP="192508FD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>Follow </w:t>
      </w:r>
      <w:hyperlink r:id="rId7" w:anchor="quickstart">
        <w:r w:rsidRPr="192508FD">
          <w:rPr>
            <w:rFonts w:eastAsia="Times New Roman" w:cs="Segoe UI"/>
            <w:color w:val="0000FF"/>
            <w:u w:val="single"/>
          </w:rPr>
          <w:t>Quick Start</w:t>
        </w:r>
      </w:hyperlink>
      <w:r w:rsidRPr="192508FD">
        <w:rPr>
          <w:rFonts w:eastAsia="Times New Roman" w:cs="Segoe UI"/>
          <w:color w:val="24292E"/>
        </w:rPr>
        <w:t> document from the </w:t>
      </w:r>
      <w:proofErr w:type="spellStart"/>
      <w:r w:rsidR="00507A2F">
        <w:fldChar w:fldCharType="begin"/>
      </w:r>
      <w:r w:rsidR="00507A2F">
        <w:instrText xml:space="preserve"> HYPERLINK "http://kafka.apache.org/documentation/" </w:instrText>
      </w:r>
      <w:r w:rsidR="00507A2F">
        <w:fldChar w:fldCharType="separate"/>
      </w:r>
      <w:r w:rsidRPr="192508FD">
        <w:rPr>
          <w:rFonts w:eastAsia="Times New Roman" w:cs="Segoe UI"/>
          <w:color w:val="0000FF"/>
          <w:u w:val="single"/>
        </w:rPr>
        <w:t>offical</w:t>
      </w:r>
      <w:proofErr w:type="spellEnd"/>
      <w:r w:rsidRPr="192508FD">
        <w:rPr>
          <w:rFonts w:eastAsia="Times New Roman" w:cs="Segoe UI"/>
          <w:color w:val="0000FF"/>
          <w:u w:val="single"/>
        </w:rPr>
        <w:t xml:space="preserve"> documentation of Apache Kafka</w:t>
      </w:r>
      <w:r w:rsidR="00507A2F">
        <w:rPr>
          <w:rFonts w:eastAsia="Times New Roman" w:cs="Segoe UI"/>
          <w:color w:val="0000FF"/>
          <w:u w:val="single"/>
        </w:rPr>
        <w:fldChar w:fldCharType="end"/>
      </w:r>
      <w:r w:rsidR="00576950" w:rsidRPr="192508FD">
        <w:rPr>
          <w:rFonts w:eastAsia="Times New Roman" w:cs="Segoe UI"/>
          <w:color w:val="24292E"/>
        </w:rPr>
        <w:t xml:space="preserve">. </w:t>
      </w:r>
      <w:r w:rsidRPr="192508FD">
        <w:rPr>
          <w:rFonts w:eastAsia="Times New Roman" w:cs="Segoe UI"/>
          <w:color w:val="24292E"/>
        </w:rPr>
        <w:t>Do the steps up to and including the </w:t>
      </w:r>
      <w:r w:rsidRPr="192508FD">
        <w:rPr>
          <w:rFonts w:eastAsia="Times New Roman" w:cs="Segoe UI"/>
          <w:b/>
          <w:bCs/>
          <w:color w:val="24292E"/>
        </w:rPr>
        <w:t>Step 5: Start a consumer</w:t>
      </w:r>
    </w:p>
    <w:p w14:paraId="4910805A" w14:textId="466D6049" w:rsidR="00776A19" w:rsidRPr="00423766" w:rsidRDefault="00AF462E" w:rsidP="192508FD">
      <w:pPr>
        <w:shd w:val="clear" w:color="auto" w:fill="FFFFFF" w:themeFill="background1"/>
        <w:spacing w:after="240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>Or</w:t>
      </w:r>
      <w:r w:rsidR="004252C3" w:rsidRPr="192508FD">
        <w:rPr>
          <w:rFonts w:eastAsia="Times New Roman" w:cs="Segoe UI"/>
          <w:color w:val="24292E"/>
        </w:rPr>
        <w:t xml:space="preserve"> you can use Docker</w:t>
      </w:r>
      <w:r w:rsidR="0067302E" w:rsidRPr="192508FD">
        <w:rPr>
          <w:rFonts w:eastAsia="Times New Roman" w:cs="Segoe UI"/>
          <w:color w:val="24292E"/>
        </w:rPr>
        <w:t>:</w:t>
      </w:r>
    </w:p>
    <w:p w14:paraId="46921A95" w14:textId="77777777" w:rsidR="0067302E" w:rsidRPr="00423766" w:rsidRDefault="0067302E" w:rsidP="192508F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>Use </w:t>
      </w:r>
      <w:proofErr w:type="spellStart"/>
      <w:r w:rsidR="00507A2F">
        <w:fldChar w:fldCharType="begin"/>
      </w:r>
      <w:r w:rsidR="00507A2F">
        <w:instrText xml:space="preserve"> HYPERLINK "https://github.com/wurstmeister/kafka-docker" </w:instrText>
      </w:r>
      <w:r w:rsidR="00507A2F">
        <w:fldChar w:fldCharType="separate"/>
      </w:r>
      <w:r w:rsidRPr="192508FD">
        <w:rPr>
          <w:rFonts w:eastAsia="Times New Roman" w:cs="Segoe UI"/>
          <w:color w:val="0000FF"/>
          <w:u w:val="single"/>
        </w:rPr>
        <w:t>kafka</w:t>
      </w:r>
      <w:proofErr w:type="spellEnd"/>
      <w:r w:rsidRPr="192508FD">
        <w:rPr>
          <w:rFonts w:eastAsia="Times New Roman" w:cs="Segoe UI"/>
          <w:color w:val="0000FF"/>
          <w:u w:val="single"/>
        </w:rPr>
        <w:t>-docker</w:t>
      </w:r>
      <w:r w:rsidR="00507A2F">
        <w:rPr>
          <w:rFonts w:eastAsia="Times New Roman" w:cs="Segoe UI"/>
          <w:color w:val="0000FF"/>
          <w:u w:val="single"/>
        </w:rPr>
        <w:fldChar w:fldCharType="end"/>
      </w:r>
      <w:r w:rsidRPr="192508FD">
        <w:rPr>
          <w:rFonts w:eastAsia="Times New Roman" w:cs="Segoe UI"/>
          <w:color w:val="24292E"/>
        </w:rPr>
        <w:t> </w:t>
      </w:r>
      <w:proofErr w:type="spellStart"/>
      <w:r w:rsidRPr="192508FD">
        <w:rPr>
          <w:rFonts w:eastAsia="Times New Roman" w:cs="Segoe UI"/>
          <w:color w:val="24292E"/>
        </w:rPr>
        <w:t>Docker</w:t>
      </w:r>
      <w:proofErr w:type="spellEnd"/>
      <w:r w:rsidRPr="192508FD">
        <w:rPr>
          <w:rFonts w:eastAsia="Times New Roman" w:cs="Segoe UI"/>
          <w:color w:val="24292E"/>
        </w:rPr>
        <w:t xml:space="preserve"> image</w:t>
      </w:r>
    </w:p>
    <w:p w14:paraId="6E1290C1" w14:textId="77777777" w:rsidR="0067302E" w:rsidRPr="00423766" w:rsidRDefault="0067302E" w:rsidP="192508FD">
      <w:pPr>
        <w:numPr>
          <w:ilvl w:val="0"/>
          <w:numId w:val="5"/>
        </w:numPr>
        <w:shd w:val="clear" w:color="auto" w:fill="FFFFFF" w:themeFill="background1"/>
        <w:spacing w:before="60" w:after="100" w:afterAutospacing="1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>Follow the steps at </w:t>
      </w:r>
      <w:hyperlink r:id="rId8" w:anchor="pre-requisites">
        <w:r w:rsidRPr="192508FD">
          <w:rPr>
            <w:rFonts w:eastAsia="Times New Roman" w:cs="Segoe UI"/>
            <w:color w:val="0000FF"/>
            <w:u w:val="single"/>
          </w:rPr>
          <w:t>Pre-Requisites</w:t>
        </w:r>
      </w:hyperlink>
      <w:r w:rsidRPr="192508FD">
        <w:rPr>
          <w:rFonts w:eastAsia="Times New Roman" w:cs="Segoe UI"/>
          <w:color w:val="24292E"/>
        </w:rPr>
        <w:t> and </w:t>
      </w:r>
      <w:hyperlink r:id="rId9" w:anchor="usage">
        <w:r w:rsidRPr="192508FD">
          <w:rPr>
            <w:rFonts w:eastAsia="Times New Roman" w:cs="Segoe UI"/>
            <w:color w:val="0000FF"/>
            <w:u w:val="single"/>
          </w:rPr>
          <w:t>Usage</w:t>
        </w:r>
      </w:hyperlink>
    </w:p>
    <w:p w14:paraId="42C046DD" w14:textId="77777777" w:rsidR="0067302E" w:rsidRPr="00423766" w:rsidRDefault="0067302E" w:rsidP="192508FD">
      <w:pPr>
        <w:numPr>
          <w:ilvl w:val="0"/>
          <w:numId w:val="5"/>
        </w:numPr>
        <w:shd w:val="clear" w:color="auto" w:fill="FFFFFF" w:themeFill="background1"/>
        <w:spacing w:before="60" w:after="100" w:afterAutospacing="1"/>
        <w:jc w:val="both"/>
        <w:rPr>
          <w:rFonts w:eastAsia="Times New Roman" w:cs="Segoe UI"/>
          <w:color w:val="24292E"/>
        </w:rPr>
      </w:pPr>
      <w:r w:rsidRPr="1C4A1ABC">
        <w:rPr>
          <w:rFonts w:eastAsia="Times New Roman" w:cs="Segoe UI"/>
          <w:color w:val="24292E"/>
        </w:rPr>
        <w:t>Send messages from within a Docker container</w:t>
      </w:r>
    </w:p>
    <w:p w14:paraId="13F8E897" w14:textId="2B1BE0C4" w:rsidR="1C4A1ABC" w:rsidRDefault="1C4A1ABC" w:rsidP="1C4A1ABC">
      <w:pPr>
        <w:shd w:val="clear" w:color="auto" w:fill="FFFFFF" w:themeFill="background1"/>
        <w:spacing w:before="60" w:afterAutospacing="1"/>
        <w:jc w:val="both"/>
        <w:rPr>
          <w:rFonts w:eastAsia="Times New Roman" w:cs="Segoe UI"/>
          <w:color w:val="24292E"/>
        </w:rPr>
      </w:pPr>
    </w:p>
    <w:p w14:paraId="148A9E02" w14:textId="7ABDEADD" w:rsidR="09338390" w:rsidRDefault="09338390" w:rsidP="1C4A1ABC">
      <w:pPr>
        <w:pStyle w:val="Heading2"/>
        <w:rPr>
          <w:rFonts w:eastAsia="Times New Roman" w:cs="Segoe UI"/>
          <w:color w:val="24292E"/>
        </w:rPr>
      </w:pPr>
      <w:r>
        <w:t>Part 2</w:t>
      </w:r>
    </w:p>
    <w:p w14:paraId="2B3AD405" w14:textId="72B56BA9" w:rsidR="004252C3" w:rsidRPr="00423766" w:rsidRDefault="00870160" w:rsidP="192508FD">
      <w:pPr>
        <w:shd w:val="clear" w:color="auto" w:fill="FFFFFF" w:themeFill="background1"/>
        <w:spacing w:after="240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>The seconds</w:t>
      </w:r>
      <w:r w:rsidR="004252C3" w:rsidRPr="192508FD">
        <w:rPr>
          <w:rFonts w:eastAsia="Times New Roman" w:cs="Segoe UI"/>
          <w:color w:val="24292E"/>
        </w:rPr>
        <w:t xml:space="preserve"> part is to create </w:t>
      </w:r>
      <w:r w:rsidRPr="192508FD">
        <w:rPr>
          <w:rFonts w:eastAsia="Times New Roman" w:cs="Segoe UI"/>
          <w:color w:val="24292E"/>
        </w:rPr>
        <w:t>Producer/Consumer applications for a specific dataset:</w:t>
      </w:r>
    </w:p>
    <w:p w14:paraId="2CDC8B06" w14:textId="36314DEA" w:rsidR="00110871" w:rsidRPr="00423766" w:rsidRDefault="00110871" w:rsidP="192508FD">
      <w:pPr>
        <w:pStyle w:val="ListParagraph"/>
        <w:numPr>
          <w:ilvl w:val="0"/>
          <w:numId w:val="8"/>
        </w:numPr>
        <w:shd w:val="clear" w:color="auto" w:fill="FFFFFF" w:themeFill="background1"/>
        <w:spacing w:after="240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 xml:space="preserve">Create a new Kafka topic called </w:t>
      </w:r>
      <w:r w:rsidRPr="192508FD">
        <w:rPr>
          <w:rFonts w:eastAsia="Times New Roman" w:cs="Segoe UI"/>
          <w:b/>
          <w:bCs/>
          <w:color w:val="24292E"/>
        </w:rPr>
        <w:t>clickstream</w:t>
      </w:r>
      <w:r w:rsidR="00AD5713" w:rsidRPr="192508FD">
        <w:rPr>
          <w:rFonts w:eastAsia="Times New Roman" w:cs="Segoe UI"/>
          <w:color w:val="24292E"/>
        </w:rPr>
        <w:t xml:space="preserve"> with multiple partitions.</w:t>
      </w:r>
    </w:p>
    <w:p w14:paraId="3E0415A2" w14:textId="00AF874D" w:rsidR="008A5CF2" w:rsidRPr="00423766" w:rsidRDefault="004252C3" w:rsidP="192508FD">
      <w:pPr>
        <w:pStyle w:val="ListParagraph"/>
        <w:numPr>
          <w:ilvl w:val="0"/>
          <w:numId w:val="8"/>
        </w:numPr>
        <w:shd w:val="clear" w:color="auto" w:fill="FFFFFF" w:themeFill="background1"/>
        <w:spacing w:after="240"/>
        <w:jc w:val="both"/>
      </w:pPr>
      <w:r>
        <w:t xml:space="preserve">Create custom data generator using </w:t>
      </w:r>
      <w:hyperlink r:id="rId10" w:anchor="producerapi">
        <w:r w:rsidRPr="192508FD">
          <w:rPr>
            <w:rStyle w:val="Hyperlink"/>
          </w:rPr>
          <w:t xml:space="preserve">Kafka </w:t>
        </w:r>
        <w:r w:rsidR="00110871" w:rsidRPr="192508FD">
          <w:rPr>
            <w:rStyle w:val="Hyperlink"/>
          </w:rPr>
          <w:t>Producer</w:t>
        </w:r>
        <w:r w:rsidRPr="192508FD">
          <w:rPr>
            <w:rStyle w:val="Hyperlink"/>
          </w:rPr>
          <w:t xml:space="preserve"> API</w:t>
        </w:r>
      </w:hyperlink>
      <w:r w:rsidR="00110871">
        <w:t xml:space="preserve">. </w:t>
      </w:r>
      <w:r>
        <w:br/>
      </w:r>
      <w:r w:rsidR="008C2273">
        <w:t xml:space="preserve">You need to create a standalone Java/Scala application that continuously generates Clickstream events to the topic. </w:t>
      </w:r>
    </w:p>
    <w:p w14:paraId="0E987545" w14:textId="77777777" w:rsidR="0048729D" w:rsidRPr="00423766" w:rsidRDefault="0048729D" w:rsidP="192508FD">
      <w:pPr>
        <w:pStyle w:val="ListParagraph"/>
        <w:shd w:val="clear" w:color="auto" w:fill="FFFFFF" w:themeFill="background1"/>
        <w:spacing w:after="240"/>
        <w:jc w:val="both"/>
      </w:pPr>
    </w:p>
    <w:p w14:paraId="1221F8C8" w14:textId="3C8ED3C3" w:rsidR="0048729D" w:rsidRPr="00423766" w:rsidRDefault="0048729D" w:rsidP="192508FD">
      <w:pPr>
        <w:pStyle w:val="ListParagraph"/>
        <w:shd w:val="clear" w:color="auto" w:fill="FFFFFF" w:themeFill="background1"/>
        <w:spacing w:after="240"/>
        <w:jc w:val="both"/>
      </w:pPr>
      <w:r>
        <w:t xml:space="preserve">Please download sample data from here: </w:t>
      </w:r>
      <w:hyperlink r:id="rId11">
        <w:r w:rsidRPr="192508FD">
          <w:rPr>
            <w:rStyle w:val="Hyperlink"/>
          </w:rPr>
          <w:t>https://s3-eu-west-1.amazonaws.com/yc-rdata/yoochoose-data.7z</w:t>
        </w:r>
      </w:hyperlink>
      <w:r>
        <w:t xml:space="preserve"> </w:t>
      </w:r>
    </w:p>
    <w:p w14:paraId="4E5EB8EE" w14:textId="6D5BA995" w:rsidR="00AD5713" w:rsidRPr="00423766" w:rsidRDefault="00AD5713" w:rsidP="192508FD">
      <w:pPr>
        <w:pStyle w:val="ListParagraph"/>
        <w:shd w:val="clear" w:color="auto" w:fill="FFFFFF" w:themeFill="background1"/>
        <w:spacing w:after="240"/>
        <w:jc w:val="both"/>
      </w:pPr>
    </w:p>
    <w:p w14:paraId="66C8DA4A" w14:textId="1F7E603F" w:rsidR="0048729D" w:rsidRPr="00423766" w:rsidRDefault="00AD5713" w:rsidP="192508FD">
      <w:pPr>
        <w:pStyle w:val="ListParagraph"/>
        <w:shd w:val="clear" w:color="auto" w:fill="FFFFFF" w:themeFill="background1"/>
        <w:spacing w:after="240"/>
        <w:jc w:val="both"/>
      </w:pPr>
      <w:r>
        <w:t>Given a sequence of click events performed by some user during a typical session in an e-commerce website</w:t>
      </w:r>
      <w:r w:rsidR="004A4045">
        <w:t xml:space="preserve">. </w:t>
      </w:r>
      <w:r w:rsidR="0048729D">
        <w:t xml:space="preserve">The file </w:t>
      </w:r>
      <w:r w:rsidR="0048729D" w:rsidRPr="192508FD">
        <w:rPr>
          <w:b/>
          <w:bCs/>
        </w:rPr>
        <w:t>yoochoose-clicks.dat</w:t>
      </w:r>
      <w:r w:rsidR="0048729D">
        <w:t xml:space="preserve"> </w:t>
      </w:r>
      <w:r>
        <w:t xml:space="preserve">(CSV file with coma delimiter) </w:t>
      </w:r>
      <w:r w:rsidR="0048729D">
        <w:t xml:space="preserve">comprising the clicks of the users over the items. Each record/line in the file has the following fields/format: Session ID, Timestamp, Item ID, Category </w:t>
      </w:r>
    </w:p>
    <w:p w14:paraId="11B8872C" w14:textId="5580CCEA" w:rsidR="0048729D" w:rsidRPr="00423766" w:rsidRDefault="0048729D" w:rsidP="192508FD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jc w:val="both"/>
      </w:pPr>
      <w:r w:rsidRPr="192508FD">
        <w:rPr>
          <w:b/>
          <w:bCs/>
        </w:rPr>
        <w:t>Session ID</w:t>
      </w:r>
      <w:r>
        <w:t xml:space="preserve"> – the id of the session. In one session there are one or many clicks. Could be represented as an integer number. </w:t>
      </w:r>
    </w:p>
    <w:p w14:paraId="23024A6F" w14:textId="77777777" w:rsidR="0048729D" w:rsidRPr="00423766" w:rsidRDefault="0048729D" w:rsidP="192508FD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jc w:val="both"/>
      </w:pPr>
      <w:r w:rsidRPr="192508FD">
        <w:rPr>
          <w:b/>
          <w:bCs/>
        </w:rPr>
        <w:t>Timestamp</w:t>
      </w:r>
      <w:r>
        <w:t xml:space="preserve"> – the time when the click occurred. Format of </w:t>
      </w:r>
      <w:proofErr w:type="spellStart"/>
      <w:r>
        <w:t>YYYY-MM-DDThh:</w:t>
      </w:r>
      <w:proofErr w:type="gramStart"/>
      <w:r>
        <w:t>mm:ss</w:t>
      </w:r>
      <w:proofErr w:type="gramEnd"/>
      <w:r>
        <w:t>.SSSZ</w:t>
      </w:r>
      <w:proofErr w:type="spellEnd"/>
      <w:r>
        <w:t xml:space="preserve"> </w:t>
      </w:r>
    </w:p>
    <w:p w14:paraId="26FF9843" w14:textId="29EE5446" w:rsidR="0048729D" w:rsidRPr="00423766" w:rsidRDefault="0048729D" w:rsidP="192508FD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jc w:val="both"/>
      </w:pPr>
      <w:r w:rsidRPr="192508FD">
        <w:rPr>
          <w:b/>
          <w:bCs/>
        </w:rPr>
        <w:t>Item ID</w:t>
      </w:r>
      <w:r>
        <w:t xml:space="preserve"> – the unique identifier of the item that has been clicked. Could be represented as an integer number. </w:t>
      </w:r>
    </w:p>
    <w:p w14:paraId="74577F3F" w14:textId="403B1495" w:rsidR="0048729D" w:rsidRPr="00423766" w:rsidRDefault="0048729D" w:rsidP="192508FD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jc w:val="both"/>
      </w:pPr>
      <w:r w:rsidRPr="1C4A1ABC">
        <w:rPr>
          <w:b/>
          <w:bCs/>
        </w:rPr>
        <w:lastRenderedPageBreak/>
        <w:t>Category</w:t>
      </w:r>
      <w:r>
        <w:t xml:space="preserve"> – the context of the click. The value "S" indicates a special offer, "0" indicates a missing value, a number between 1 to 12 indicates a real category identifier, any other number indicates a brand. </w:t>
      </w:r>
      <w:proofErr w:type="gramStart"/>
      <w:r>
        <w:t>E.g.</w:t>
      </w:r>
      <w:proofErr w:type="gramEnd"/>
      <w:r>
        <w:t xml:space="preserve"> if an item has been clicked in the context of a promotion or special offer then the value will be "S", if the context was a brand </w:t>
      </w:r>
      <w:r w:rsidR="60F29B5F">
        <w:t>i.e.</w:t>
      </w:r>
      <w:r>
        <w:t xml:space="preserve"> BOSCH, then the value will be an 8-10 digits number. If the item has been clicked under regular category, </w:t>
      </w:r>
      <w:proofErr w:type="gramStart"/>
      <w:r>
        <w:t>i.e.</w:t>
      </w:r>
      <w:proofErr w:type="gramEnd"/>
      <w:r>
        <w:t xml:space="preserve"> sport, then the value will be a number between 1 to 12.</w:t>
      </w:r>
      <w:r>
        <w:br/>
      </w:r>
    </w:p>
    <w:p w14:paraId="1AED26FB" w14:textId="392C647F" w:rsidR="00AD5713" w:rsidRPr="00423766" w:rsidRDefault="00AD5713" w:rsidP="192508FD">
      <w:pPr>
        <w:shd w:val="clear" w:color="auto" w:fill="FFFFFF" w:themeFill="background1"/>
        <w:spacing w:after="240"/>
        <w:ind w:left="720"/>
        <w:jc w:val="both"/>
      </w:pPr>
      <w:r>
        <w:t xml:space="preserve">Read data from </w:t>
      </w:r>
      <w:r w:rsidRPr="192508FD">
        <w:rPr>
          <w:b/>
          <w:bCs/>
        </w:rPr>
        <w:t xml:space="preserve">yoochoose-clicks.dat </w:t>
      </w:r>
      <w:r>
        <w:t xml:space="preserve">file and store it to the topic, using Session ID as the key and all other fields as value. </w:t>
      </w:r>
    </w:p>
    <w:p w14:paraId="3C5F73B6" w14:textId="5831545B" w:rsidR="00AD5713" w:rsidRPr="00423766" w:rsidRDefault="00F85899" w:rsidP="192508FD">
      <w:pPr>
        <w:shd w:val="clear" w:color="auto" w:fill="FFFFFF" w:themeFill="background1"/>
        <w:spacing w:after="240"/>
        <w:ind w:left="720"/>
        <w:jc w:val="both"/>
      </w:pPr>
      <w:r>
        <w:t xml:space="preserve">Ensure that data related to the same </w:t>
      </w:r>
      <w:r w:rsidRPr="68AF01F0">
        <w:rPr>
          <w:b/>
          <w:bCs/>
        </w:rPr>
        <w:t>Session ID</w:t>
      </w:r>
      <w:r>
        <w:t xml:space="preserve"> is written to the same Kafka partition in the right occurrence order (</w:t>
      </w:r>
      <w:r w:rsidRPr="68AF01F0">
        <w:rPr>
          <w:b/>
          <w:bCs/>
        </w:rPr>
        <w:t>Timestamp</w:t>
      </w:r>
      <w:r>
        <w:t>)</w:t>
      </w:r>
    </w:p>
    <w:p w14:paraId="0BD8978A" w14:textId="4F67EF07" w:rsidR="005D7F55" w:rsidRPr="00423766" w:rsidRDefault="008C2273" w:rsidP="192508FD">
      <w:pPr>
        <w:pStyle w:val="ListParagraph"/>
        <w:numPr>
          <w:ilvl w:val="0"/>
          <w:numId w:val="8"/>
        </w:numPr>
        <w:shd w:val="clear" w:color="auto" w:fill="FFFFFF" w:themeFill="background1"/>
        <w:spacing w:after="240"/>
        <w:jc w:val="both"/>
      </w:pPr>
      <w:r>
        <w:t xml:space="preserve">Create custom data reader using </w:t>
      </w:r>
      <w:hyperlink r:id="rId12" w:anchor="consumerapi">
        <w:r w:rsidRPr="192508FD">
          <w:rPr>
            <w:rStyle w:val="Hyperlink"/>
          </w:rPr>
          <w:t>Kafka Consumer API</w:t>
        </w:r>
      </w:hyperlink>
      <w:r>
        <w:t xml:space="preserve">. </w:t>
      </w:r>
      <w:r>
        <w:br/>
        <w:t>You need to build a standalone Java/Scala application that continuously consumes data from the topic</w:t>
      </w:r>
      <w:r w:rsidR="005D7F55">
        <w:t>:</w:t>
      </w:r>
    </w:p>
    <w:p w14:paraId="2C371234" w14:textId="7E59038E" w:rsidR="005D7F55" w:rsidRPr="00423766" w:rsidRDefault="005D7F55" w:rsidP="192508FD">
      <w:pPr>
        <w:pStyle w:val="ListParagraph"/>
        <w:numPr>
          <w:ilvl w:val="1"/>
          <w:numId w:val="8"/>
        </w:numPr>
        <w:shd w:val="clear" w:color="auto" w:fill="FFFFFF" w:themeFill="background1"/>
        <w:spacing w:after="240"/>
        <w:jc w:val="both"/>
      </w:pPr>
      <w:r>
        <w:t>enrich the data with an additional field ‘</w:t>
      </w:r>
      <w:r w:rsidR="004A4045" w:rsidRPr="192508FD">
        <w:rPr>
          <w:b/>
          <w:bCs/>
        </w:rPr>
        <w:t>Country’</w:t>
      </w:r>
      <w:r w:rsidR="006E47DA">
        <w:t>. Please implement an util function that returns a random country code (US, GB, DE</w:t>
      </w:r>
      <w:r w:rsidR="00870160">
        <w:t xml:space="preserve"> etc.</w:t>
      </w:r>
      <w:r w:rsidR="006E47DA">
        <w:t xml:space="preserve">) based on the session id. </w:t>
      </w:r>
      <w:r w:rsidR="004A4045">
        <w:t>E</w:t>
      </w:r>
      <w:r w:rsidR="006E47DA">
        <w:t xml:space="preserve">vents with the same session id </w:t>
      </w:r>
      <w:proofErr w:type="gramStart"/>
      <w:r w:rsidR="004A4045">
        <w:t>have</w:t>
      </w:r>
      <w:r w:rsidR="006E47DA">
        <w:t xml:space="preserve"> to</w:t>
      </w:r>
      <w:proofErr w:type="gramEnd"/>
      <w:r w:rsidR="006E47DA">
        <w:t xml:space="preserve"> get the same ‘</w:t>
      </w:r>
      <w:r w:rsidR="004A4045">
        <w:t xml:space="preserve">Country’ </w:t>
      </w:r>
      <w:r w:rsidR="006E47DA">
        <w:t>field.</w:t>
      </w:r>
    </w:p>
    <w:p w14:paraId="61DC02E2" w14:textId="77777777" w:rsidR="0067597F" w:rsidRPr="0067597F" w:rsidRDefault="005D7F55" w:rsidP="16B5720F">
      <w:pPr>
        <w:pStyle w:val="ListParagraph"/>
        <w:numPr>
          <w:ilvl w:val="1"/>
          <w:numId w:val="8"/>
        </w:numPr>
        <w:shd w:val="clear" w:color="auto" w:fill="FFFFFF" w:themeFill="background1"/>
        <w:spacing w:after="240"/>
        <w:rPr>
          <w:b/>
          <w:bCs/>
        </w:rPr>
      </w:pPr>
      <w:r>
        <w:t xml:space="preserve">create two additional topics: </w:t>
      </w:r>
      <w:proofErr w:type="spellStart"/>
      <w:r w:rsidRPr="16B5720F">
        <w:rPr>
          <w:b/>
          <w:bCs/>
        </w:rPr>
        <w:t>rich_clickstream</w:t>
      </w:r>
      <w:proofErr w:type="spellEnd"/>
      <w:r>
        <w:t xml:space="preserve">, </w:t>
      </w:r>
      <w:proofErr w:type="spellStart"/>
      <w:r w:rsidRPr="16B5720F">
        <w:rPr>
          <w:b/>
          <w:bCs/>
        </w:rPr>
        <w:t>errorstream</w:t>
      </w:r>
      <w:proofErr w:type="spellEnd"/>
      <w:r>
        <w:t xml:space="preserve">. Write enriched data to </w:t>
      </w:r>
      <w:proofErr w:type="spellStart"/>
      <w:r w:rsidRPr="16B5720F">
        <w:rPr>
          <w:b/>
          <w:bCs/>
        </w:rPr>
        <w:t>rich_clickstream</w:t>
      </w:r>
      <w:proofErr w:type="spellEnd"/>
      <w:r w:rsidRPr="16B5720F">
        <w:rPr>
          <w:b/>
          <w:bCs/>
        </w:rPr>
        <w:t xml:space="preserve"> </w:t>
      </w:r>
      <w:r>
        <w:t xml:space="preserve">topic if </w:t>
      </w:r>
      <w:r w:rsidR="2A51DA6B" w:rsidRPr="16B5720F">
        <w:rPr>
          <w:b/>
          <w:bCs/>
        </w:rPr>
        <w:t>Category</w:t>
      </w:r>
      <w:r>
        <w:t xml:space="preserve"> is a valid category (it can be ‘s’, </w:t>
      </w:r>
      <w:proofErr w:type="gramStart"/>
      <w:r>
        <w:t>1-12 or 8-10 digits</w:t>
      </w:r>
      <w:proofErr w:type="gramEnd"/>
      <w:r>
        <w:t xml:space="preserve"> number), all other </w:t>
      </w:r>
      <w:r w:rsidR="006E47DA">
        <w:t xml:space="preserve">data </w:t>
      </w:r>
      <w:r>
        <w:t xml:space="preserve">rows </w:t>
      </w:r>
      <w:r w:rsidR="4677E32D">
        <w:t xml:space="preserve">should </w:t>
      </w:r>
      <w:r>
        <w:t xml:space="preserve">be written to </w:t>
      </w:r>
      <w:proofErr w:type="spellStart"/>
      <w:r w:rsidRPr="16B5720F">
        <w:rPr>
          <w:b/>
          <w:bCs/>
        </w:rPr>
        <w:t>errorstream</w:t>
      </w:r>
      <w:proofErr w:type="spellEnd"/>
      <w:r>
        <w:t xml:space="preserve"> topic.</w:t>
      </w:r>
    </w:p>
    <w:p w14:paraId="0553BF36" w14:textId="2243D54C" w:rsidR="005D7F55" w:rsidRPr="00423766" w:rsidRDefault="0067597F" w:rsidP="16B5720F">
      <w:pPr>
        <w:pStyle w:val="ListParagraph"/>
        <w:numPr>
          <w:ilvl w:val="1"/>
          <w:numId w:val="8"/>
        </w:numPr>
        <w:shd w:val="clear" w:color="auto" w:fill="FFFFFF" w:themeFill="background1"/>
        <w:spacing w:after="240"/>
        <w:rPr>
          <w:b/>
          <w:bCs/>
        </w:rPr>
      </w:pPr>
      <w:r>
        <w:t xml:space="preserve">you may want to write message in JSON to </w:t>
      </w:r>
      <w:proofErr w:type="spellStart"/>
      <w:r w:rsidRPr="0067597F">
        <w:rPr>
          <w:b/>
          <w:bCs/>
        </w:rPr>
        <w:t>rich_clickstream</w:t>
      </w:r>
      <w:proofErr w:type="spellEnd"/>
      <w:r>
        <w:rPr>
          <w:b/>
          <w:bCs/>
        </w:rPr>
        <w:t xml:space="preserve"> </w:t>
      </w:r>
      <w:r>
        <w:t>or in any other format you find appropriate.</w:t>
      </w:r>
      <w:r w:rsidR="005D7F55">
        <w:br/>
      </w:r>
    </w:p>
    <w:p w14:paraId="78FAB9D5" w14:textId="08F88803" w:rsidR="00AF462E" w:rsidRPr="00423766" w:rsidRDefault="005D7F55" w:rsidP="192508FD">
      <w:pPr>
        <w:pStyle w:val="ListParagraph"/>
        <w:numPr>
          <w:ilvl w:val="0"/>
          <w:numId w:val="8"/>
        </w:numPr>
        <w:shd w:val="clear" w:color="auto" w:fill="FFFFFF" w:themeFill="background1"/>
        <w:spacing w:after="240"/>
        <w:jc w:val="both"/>
      </w:pPr>
      <w:r>
        <w:t xml:space="preserve">Implement custom </w:t>
      </w:r>
      <w:r w:rsidR="008B0568">
        <w:t xml:space="preserve">topic </w:t>
      </w:r>
      <w:r>
        <w:t>offset management</w:t>
      </w:r>
      <w:r w:rsidR="00AF462E">
        <w:t>. For example</w:t>
      </w:r>
      <w:r w:rsidR="006E47DA">
        <w:t>,</w:t>
      </w:r>
      <w:r w:rsidR="00AF462E">
        <w:t xml:space="preserve"> you can store offsets in a local file</w:t>
      </w:r>
      <w:r w:rsidR="006E47DA">
        <w:t xml:space="preserve"> or an external DB</w:t>
      </w:r>
      <w:r w:rsidR="00AF462E">
        <w:t xml:space="preserve">. </w:t>
      </w:r>
      <w:r w:rsidR="006E47DA">
        <w:t>You</w:t>
      </w:r>
      <w:r w:rsidR="00AF462E">
        <w:t xml:space="preserve"> need to implement exactly once semantic, so we </w:t>
      </w:r>
      <w:proofErr w:type="gramStart"/>
      <w:r w:rsidR="00AF462E">
        <w:t>won’t</w:t>
      </w:r>
      <w:proofErr w:type="gramEnd"/>
      <w:r w:rsidR="00AF462E">
        <w:t xml:space="preserve"> get any data duplicates in </w:t>
      </w:r>
      <w:proofErr w:type="spellStart"/>
      <w:r w:rsidR="00AF462E" w:rsidRPr="192508FD">
        <w:rPr>
          <w:b/>
          <w:bCs/>
        </w:rPr>
        <w:t>rich_clickstream</w:t>
      </w:r>
      <w:proofErr w:type="spellEnd"/>
      <w:r w:rsidR="00AF462E" w:rsidRPr="192508FD">
        <w:rPr>
          <w:b/>
          <w:bCs/>
        </w:rPr>
        <w:t xml:space="preserve"> </w:t>
      </w:r>
      <w:r w:rsidR="00AF462E">
        <w:t>topic if we restart the consumer application.</w:t>
      </w:r>
      <w:r w:rsidR="00551667">
        <w:t xml:space="preserve"> If you </w:t>
      </w:r>
      <w:proofErr w:type="gramStart"/>
      <w:r w:rsidR="00551667">
        <w:t>won’t</w:t>
      </w:r>
      <w:proofErr w:type="gramEnd"/>
      <w:r w:rsidR="00551667">
        <w:t xml:space="preserve"> be able to achieve exactly once semantic, write in comments in code why so and which semantic does your program h</w:t>
      </w:r>
      <w:r w:rsidR="00507A2F">
        <w:t>ave.</w:t>
      </w:r>
    </w:p>
    <w:p w14:paraId="43F2E3E4" w14:textId="2BAC8C76" w:rsidR="005D7F55" w:rsidRPr="00423766" w:rsidRDefault="00671581" w:rsidP="192508FD">
      <w:pPr>
        <w:shd w:val="clear" w:color="auto" w:fill="FFFFFF" w:themeFill="background1"/>
        <w:spacing w:after="240"/>
        <w:jc w:val="both"/>
      </w:pPr>
      <w:r w:rsidRPr="1C4A1ABC">
        <w:rPr>
          <w:b/>
          <w:bCs/>
        </w:rPr>
        <w:t>Optional</w:t>
      </w:r>
      <w:r w:rsidR="004A4045">
        <w:t xml:space="preserve">: implement data manipulations using </w:t>
      </w:r>
      <w:hyperlink r:id="rId13">
        <w:r w:rsidR="004A4045" w:rsidRPr="1C4A1ABC">
          <w:rPr>
            <w:rStyle w:val="Hyperlink"/>
          </w:rPr>
          <w:t>Kafka Streams API</w:t>
        </w:r>
      </w:hyperlink>
    </w:p>
    <w:p w14:paraId="27D0C7C8" w14:textId="1ED2A8F8" w:rsidR="350149F4" w:rsidRDefault="350149F4" w:rsidP="1C4A1ABC">
      <w:pPr>
        <w:pStyle w:val="Heading2"/>
      </w:pPr>
      <w:r>
        <w:t>Part 3</w:t>
      </w:r>
    </w:p>
    <w:p w14:paraId="2A704015" w14:textId="78AA71FF" w:rsidR="00347F46" w:rsidRPr="00423766" w:rsidRDefault="004F08CD" w:rsidP="192508FD">
      <w:pPr>
        <w:shd w:val="clear" w:color="auto" w:fill="FFFFFF" w:themeFill="background1"/>
        <w:spacing w:after="240"/>
        <w:jc w:val="both"/>
        <w:rPr>
          <w:rFonts w:eastAsia="Times New Roman" w:cs="Segoe UI"/>
          <w:color w:val="24292E"/>
        </w:rPr>
      </w:pPr>
      <w:r w:rsidRPr="192508FD">
        <w:rPr>
          <w:rFonts w:eastAsia="Times New Roman" w:cs="Segoe UI"/>
          <w:color w:val="24292E"/>
        </w:rPr>
        <w:t xml:space="preserve">The third part is to create a </w:t>
      </w:r>
      <w:r w:rsidR="00671581" w:rsidRPr="192508FD">
        <w:rPr>
          <w:rFonts w:eastAsia="Times New Roman" w:cs="Segoe UI"/>
          <w:color w:val="24292E"/>
        </w:rPr>
        <w:t>Spark application</w:t>
      </w:r>
      <w:r w:rsidRPr="192508FD">
        <w:rPr>
          <w:rFonts w:eastAsia="Times New Roman" w:cs="Segoe UI"/>
          <w:color w:val="24292E"/>
        </w:rPr>
        <w:t xml:space="preserve"> to consume data from the topic</w:t>
      </w:r>
      <w:r w:rsidR="00671581" w:rsidRPr="192508FD">
        <w:rPr>
          <w:rFonts w:eastAsia="Times New Roman" w:cs="Segoe UI"/>
          <w:color w:val="24292E"/>
        </w:rPr>
        <w:t>:</w:t>
      </w:r>
      <w:r w:rsidRPr="192508FD">
        <w:rPr>
          <w:rFonts w:eastAsia="Times New Roman" w:cs="Segoe UI"/>
          <w:color w:val="24292E"/>
        </w:rPr>
        <w:t xml:space="preserve"> </w:t>
      </w:r>
    </w:p>
    <w:p w14:paraId="3D488B86" w14:textId="64506631" w:rsidR="00AB059A" w:rsidRPr="00423766" w:rsidRDefault="00347F46" w:rsidP="192508FD">
      <w:pPr>
        <w:pStyle w:val="ListParagraph"/>
        <w:numPr>
          <w:ilvl w:val="0"/>
          <w:numId w:val="13"/>
        </w:numPr>
        <w:shd w:val="clear" w:color="auto" w:fill="FFFFFF" w:themeFill="background1"/>
        <w:spacing w:after="240"/>
        <w:jc w:val="both"/>
      </w:pPr>
      <w:r>
        <w:t xml:space="preserve">Read data from </w:t>
      </w:r>
      <w:proofErr w:type="spellStart"/>
      <w:r w:rsidRPr="192508FD">
        <w:rPr>
          <w:b/>
          <w:bCs/>
        </w:rPr>
        <w:t>rich_clickstream</w:t>
      </w:r>
      <w:proofErr w:type="spellEnd"/>
      <w:r w:rsidRPr="192508FD">
        <w:rPr>
          <w:b/>
          <w:bCs/>
        </w:rPr>
        <w:t xml:space="preserve"> </w:t>
      </w:r>
      <w:r>
        <w:t xml:space="preserve">topic using </w:t>
      </w:r>
      <w:hyperlink r:id="rId14">
        <w:r w:rsidR="008F1AA5">
          <w:rPr>
            <w:rStyle w:val="Hyperlink"/>
          </w:rPr>
          <w:t>Spark Structured Streaming</w:t>
        </w:r>
      </w:hyperlink>
    </w:p>
    <w:p w14:paraId="3577EFA1" w14:textId="1BEFDB1C" w:rsidR="00063B1B" w:rsidRPr="00423766" w:rsidRDefault="00E47453" w:rsidP="192508FD">
      <w:pPr>
        <w:pStyle w:val="ListParagraph"/>
        <w:numPr>
          <w:ilvl w:val="0"/>
          <w:numId w:val="13"/>
        </w:numPr>
        <w:shd w:val="clear" w:color="auto" w:fill="FFFFFF" w:themeFill="background1"/>
        <w:spacing w:after="240"/>
        <w:jc w:val="both"/>
      </w:pPr>
      <w:r>
        <w:t xml:space="preserve">Write data </w:t>
      </w:r>
      <w:r w:rsidR="0038136E">
        <w:t xml:space="preserve">to HDFS as json </w:t>
      </w:r>
      <w:r w:rsidR="00951EFF">
        <w:t xml:space="preserve">files </w:t>
      </w:r>
      <w:r w:rsidR="0038136E">
        <w:t xml:space="preserve">partitioned by </w:t>
      </w:r>
      <w:r w:rsidR="00951EFF" w:rsidRPr="1C4A1ABC">
        <w:rPr>
          <w:b/>
          <w:bCs/>
        </w:rPr>
        <w:t>D</w:t>
      </w:r>
      <w:r w:rsidR="0038136E" w:rsidRPr="1C4A1ABC">
        <w:rPr>
          <w:b/>
          <w:bCs/>
        </w:rPr>
        <w:t>ate</w:t>
      </w:r>
      <w:r w:rsidR="0038136E">
        <w:t xml:space="preserve"> in </w:t>
      </w:r>
      <w:proofErr w:type="spellStart"/>
      <w:r w:rsidR="0050063E">
        <w:t>yyyy</w:t>
      </w:r>
      <w:proofErr w:type="spellEnd"/>
      <w:r w:rsidR="0038136E">
        <w:t>-</w:t>
      </w:r>
      <w:r w:rsidR="0050063E">
        <w:t>MM</w:t>
      </w:r>
      <w:r w:rsidR="0038136E">
        <w:t>-dd</w:t>
      </w:r>
      <w:r w:rsidR="00D04EFC">
        <w:t xml:space="preserve"> </w:t>
      </w:r>
      <w:r w:rsidR="0038136E">
        <w:t>format</w:t>
      </w:r>
      <w:r w:rsidR="00951EFF">
        <w:t xml:space="preserve"> and by </w:t>
      </w:r>
      <w:r w:rsidR="00951EFF" w:rsidRPr="1C4A1ABC">
        <w:rPr>
          <w:b/>
          <w:bCs/>
        </w:rPr>
        <w:t>Country</w:t>
      </w:r>
      <w:r w:rsidR="009B11C0">
        <w:t xml:space="preserve">, so the data </w:t>
      </w:r>
      <w:r w:rsidR="5719E752">
        <w:t>should</w:t>
      </w:r>
      <w:r w:rsidR="009B11C0">
        <w:t xml:space="preserve"> be stored in different folder based on timestamp date + country code (</w:t>
      </w:r>
      <w:r w:rsidR="001E31C0">
        <w:t>/</w:t>
      </w:r>
      <w:r w:rsidR="009B11C0">
        <w:t>2014-08-01/</w:t>
      </w:r>
      <w:r w:rsidR="001E31C0">
        <w:t>US/</w:t>
      </w:r>
      <w:r w:rsidR="001E07DB">
        <w:t>file</w:t>
      </w:r>
      <w:r w:rsidR="001E31C0">
        <w:t>-</w:t>
      </w:r>
      <w:r w:rsidR="001E07DB">
        <w:t>part-</w:t>
      </w:r>
      <w:r w:rsidR="001E31C0">
        <w:t>*</w:t>
      </w:r>
      <w:r w:rsidR="009B11C0">
        <w:t>)</w:t>
      </w:r>
    </w:p>
    <w:sectPr w:rsidR="00063B1B" w:rsidRPr="0042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5B9D"/>
    <w:multiLevelType w:val="multilevel"/>
    <w:tmpl w:val="D37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131"/>
    <w:multiLevelType w:val="hybridMultilevel"/>
    <w:tmpl w:val="DD083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A7F36"/>
    <w:multiLevelType w:val="hybridMultilevel"/>
    <w:tmpl w:val="301A9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14E06"/>
    <w:multiLevelType w:val="hybridMultilevel"/>
    <w:tmpl w:val="C39A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3AE3"/>
    <w:multiLevelType w:val="hybridMultilevel"/>
    <w:tmpl w:val="99CC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9282E"/>
    <w:multiLevelType w:val="multilevel"/>
    <w:tmpl w:val="507A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95366"/>
    <w:multiLevelType w:val="hybridMultilevel"/>
    <w:tmpl w:val="A21E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D25F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187E"/>
    <w:multiLevelType w:val="hybridMultilevel"/>
    <w:tmpl w:val="8F680862"/>
    <w:lvl w:ilvl="0" w:tplc="9FDE9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F09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68C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1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C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C80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303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DE5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45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D5734"/>
    <w:multiLevelType w:val="multilevel"/>
    <w:tmpl w:val="4A84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153D3"/>
    <w:multiLevelType w:val="multilevel"/>
    <w:tmpl w:val="F4E4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52C98"/>
    <w:multiLevelType w:val="hybridMultilevel"/>
    <w:tmpl w:val="13260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0E5333"/>
    <w:multiLevelType w:val="hybridMultilevel"/>
    <w:tmpl w:val="31586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D75C31"/>
    <w:multiLevelType w:val="multilevel"/>
    <w:tmpl w:val="30A2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19"/>
    <w:rsid w:val="0000746E"/>
    <w:rsid w:val="0004388F"/>
    <w:rsid w:val="00063B1B"/>
    <w:rsid w:val="00067388"/>
    <w:rsid w:val="00104F5F"/>
    <w:rsid w:val="00110871"/>
    <w:rsid w:val="001C2776"/>
    <w:rsid w:val="001E07DB"/>
    <w:rsid w:val="001E31C0"/>
    <w:rsid w:val="00223D7C"/>
    <w:rsid w:val="00273CCA"/>
    <w:rsid w:val="002752B5"/>
    <w:rsid w:val="00347F46"/>
    <w:rsid w:val="0038136E"/>
    <w:rsid w:val="003835D6"/>
    <w:rsid w:val="00405699"/>
    <w:rsid w:val="00423766"/>
    <w:rsid w:val="004252C3"/>
    <w:rsid w:val="004368B4"/>
    <w:rsid w:val="0048729D"/>
    <w:rsid w:val="004A4045"/>
    <w:rsid w:val="004F08CD"/>
    <w:rsid w:val="004F6F10"/>
    <w:rsid w:val="0050063E"/>
    <w:rsid w:val="00507A2F"/>
    <w:rsid w:val="00551667"/>
    <w:rsid w:val="00576950"/>
    <w:rsid w:val="005D7F55"/>
    <w:rsid w:val="00671581"/>
    <w:rsid w:val="0067302E"/>
    <w:rsid w:val="0067597F"/>
    <w:rsid w:val="006E47DA"/>
    <w:rsid w:val="00724701"/>
    <w:rsid w:val="00776A19"/>
    <w:rsid w:val="007A6A1D"/>
    <w:rsid w:val="00805738"/>
    <w:rsid w:val="00870160"/>
    <w:rsid w:val="008A5CF2"/>
    <w:rsid w:val="008B0568"/>
    <w:rsid w:val="008B257E"/>
    <w:rsid w:val="008C2273"/>
    <w:rsid w:val="008D05BB"/>
    <w:rsid w:val="008E4FDC"/>
    <w:rsid w:val="008F1AA5"/>
    <w:rsid w:val="00951EFF"/>
    <w:rsid w:val="009B11C0"/>
    <w:rsid w:val="009D54A4"/>
    <w:rsid w:val="00A52354"/>
    <w:rsid w:val="00A7564B"/>
    <w:rsid w:val="00AA56AF"/>
    <w:rsid w:val="00AB059A"/>
    <w:rsid w:val="00AD5713"/>
    <w:rsid w:val="00AD789C"/>
    <w:rsid w:val="00AF462E"/>
    <w:rsid w:val="00AF4FAA"/>
    <w:rsid w:val="00B145DF"/>
    <w:rsid w:val="00D0138C"/>
    <w:rsid w:val="00D04EFC"/>
    <w:rsid w:val="00D05C89"/>
    <w:rsid w:val="00D1494B"/>
    <w:rsid w:val="00D24655"/>
    <w:rsid w:val="00D32ADD"/>
    <w:rsid w:val="00E47453"/>
    <w:rsid w:val="00E812AB"/>
    <w:rsid w:val="00F348A6"/>
    <w:rsid w:val="00F5550F"/>
    <w:rsid w:val="00F71313"/>
    <w:rsid w:val="00F85899"/>
    <w:rsid w:val="00F92697"/>
    <w:rsid w:val="00FF1FC0"/>
    <w:rsid w:val="09338390"/>
    <w:rsid w:val="0D4DF0DB"/>
    <w:rsid w:val="101A4B62"/>
    <w:rsid w:val="14C81F29"/>
    <w:rsid w:val="16B5720F"/>
    <w:rsid w:val="192508FD"/>
    <w:rsid w:val="1C4A1ABC"/>
    <w:rsid w:val="1C6FF501"/>
    <w:rsid w:val="26B78FA2"/>
    <w:rsid w:val="279AE1E6"/>
    <w:rsid w:val="28A66A9B"/>
    <w:rsid w:val="2A51DA6B"/>
    <w:rsid w:val="326D32D9"/>
    <w:rsid w:val="34385E9C"/>
    <w:rsid w:val="350149F4"/>
    <w:rsid w:val="37130F02"/>
    <w:rsid w:val="405251DA"/>
    <w:rsid w:val="4173103F"/>
    <w:rsid w:val="439AFB9D"/>
    <w:rsid w:val="4595FB83"/>
    <w:rsid w:val="4677E32D"/>
    <w:rsid w:val="475A8859"/>
    <w:rsid w:val="4F217643"/>
    <w:rsid w:val="502F76AE"/>
    <w:rsid w:val="5568DA56"/>
    <w:rsid w:val="5719E752"/>
    <w:rsid w:val="60F29B5F"/>
    <w:rsid w:val="63649159"/>
    <w:rsid w:val="64E5A5C6"/>
    <w:rsid w:val="64F3310B"/>
    <w:rsid w:val="67D8147E"/>
    <w:rsid w:val="68AF01F0"/>
    <w:rsid w:val="6ED72314"/>
    <w:rsid w:val="715582D6"/>
    <w:rsid w:val="7195C6F1"/>
    <w:rsid w:val="72C72E5A"/>
    <w:rsid w:val="753EF75A"/>
    <w:rsid w:val="7AAA5327"/>
    <w:rsid w:val="7BFC8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26B8"/>
  <w15:chartTrackingRefBased/>
  <w15:docId w15:val="{855BC680-3F20-4AAE-9E66-050471D2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A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A19"/>
    <w:rPr>
      <w:b/>
      <w:bCs/>
    </w:rPr>
  </w:style>
  <w:style w:type="character" w:styleId="Hyperlink">
    <w:name w:val="Hyperlink"/>
    <w:basedOn w:val="DefaultParagraphFont"/>
    <w:uiPriority w:val="99"/>
    <w:unhideWhenUsed/>
    <w:rsid w:val="00776A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302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0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27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rstmeister/kafka-docker" TargetMode="External"/><Relationship Id="rId13" Type="http://schemas.openxmlformats.org/officeDocument/2006/relationships/hyperlink" Target="https://kafka.apache.org/documentation/streams/" TargetMode="External"/><Relationship Id="rId3" Type="http://schemas.openxmlformats.org/officeDocument/2006/relationships/styles" Target="styles.xml"/><Relationship Id="rId7" Type="http://schemas.openxmlformats.org/officeDocument/2006/relationships/hyperlink" Target="http://kafka.apache.org/documentation/" TargetMode="External"/><Relationship Id="rId12" Type="http://schemas.openxmlformats.org/officeDocument/2006/relationships/hyperlink" Target="https://kafka.apache.org/documenta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kafka.apache.org/downloads" TargetMode="External"/><Relationship Id="rId11" Type="http://schemas.openxmlformats.org/officeDocument/2006/relationships/hyperlink" Target="https://s3-eu-west-1.amazonaws.com/yc-rdata/yoochoose-data.7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afka.apache.org/docum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urstmeister/kafka-docker" TargetMode="External"/><Relationship Id="rId14" Type="http://schemas.openxmlformats.org/officeDocument/2006/relationships/hyperlink" Target="https://spark.apache.org/docs/2.4.7/structured-streaming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DD3484-8C8F-F44D-A477-A1B8D72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Mardus</dc:creator>
  <cp:keywords/>
  <dc:description/>
  <cp:lastModifiedBy>Danylo Hurin</cp:lastModifiedBy>
  <cp:revision>47</cp:revision>
  <dcterms:created xsi:type="dcterms:W3CDTF">2020-12-29T20:09:00Z</dcterms:created>
  <dcterms:modified xsi:type="dcterms:W3CDTF">2021-03-09T13:22:00Z</dcterms:modified>
</cp:coreProperties>
</file>