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0354" w14:textId="77777777" w:rsidR="00D05210" w:rsidRDefault="00F12294">
      <w:pPr>
        <w:shd w:val="clear" w:color="auto" w:fill="FFFFFF"/>
        <w:tabs>
          <w:tab w:val="left" w:pos="851"/>
        </w:tabs>
        <w:spacing w:after="0" w:line="240" w:lineRule="auto"/>
        <w:ind w:left="567" w:firstLine="567"/>
        <w:jc w:val="center"/>
        <w:rPr>
          <w:rFonts w:eastAsia="Times New Roman" w:cs="Times New Roman"/>
          <w:color w:val="000000"/>
          <w:sz w:val="20"/>
          <w:szCs w:val="20"/>
          <w:lang w:eastAsia="ru-RU"/>
        </w:rPr>
      </w:pPr>
      <w:r>
        <w:rPr>
          <w:rFonts w:ascii="Calibri" w:eastAsia="Times New Roman" w:hAnsi="Calibri" w:cs="Times New Roman"/>
          <w:noProof/>
          <w:lang w:eastAsia="ru-RU"/>
        </w:rPr>
        <w:drawing>
          <wp:anchor distT="0" distB="0" distL="114300" distR="114300" simplePos="0" relativeHeight="251659264" behindDoc="0" locked="0" layoutInCell="1" allowOverlap="1" wp14:anchorId="11B03687" wp14:editId="7FEFEB7E">
            <wp:simplePos x="0" y="0"/>
            <wp:positionH relativeFrom="margin">
              <wp:align>center</wp:align>
            </wp:positionH>
            <wp:positionV relativeFrom="paragraph">
              <wp:posOffset>0</wp:posOffset>
            </wp:positionV>
            <wp:extent cx="370205" cy="607060"/>
            <wp:effectExtent l="0" t="0" r="0" b="2540"/>
            <wp:wrapSquare wrapText="bothSides"/>
            <wp:docPr id="1" name="Рисунок 1"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лого"/>
                    <pic:cNvPicPr>
                      <a:picLocks noChangeAspect="1"/>
                    </pic:cNvPicPr>
                  </pic:nvPicPr>
                  <pic:blipFill>
                    <a:blip r:embed="rId8"/>
                    <a:srcRect r="80949"/>
                    <a:stretch/>
                  </pic:blipFill>
                  <pic:spPr bwMode="auto">
                    <a:xfrm>
                      <a:off x="0" y="0"/>
                      <a:ext cx="370205" cy="607060"/>
                    </a:xfrm>
                    <a:prstGeom prst="rect">
                      <a:avLst/>
                    </a:prstGeom>
                    <a:noFill/>
                  </pic:spPr>
                </pic:pic>
              </a:graphicData>
            </a:graphic>
          </wp:anchor>
        </w:drawing>
      </w:r>
    </w:p>
    <w:p w14:paraId="1BB176B9" w14:textId="77777777" w:rsidR="00D05210" w:rsidRDefault="00D05210">
      <w:pPr>
        <w:shd w:val="clear" w:color="auto" w:fill="FFFFFF"/>
        <w:tabs>
          <w:tab w:val="left" w:pos="851"/>
        </w:tabs>
        <w:spacing w:after="0" w:line="240" w:lineRule="auto"/>
        <w:ind w:left="567" w:firstLine="567"/>
        <w:jc w:val="center"/>
        <w:rPr>
          <w:rFonts w:eastAsia="Times New Roman" w:cs="Times New Roman"/>
          <w:color w:val="000000"/>
          <w:sz w:val="20"/>
          <w:szCs w:val="20"/>
          <w:lang w:eastAsia="ru-RU"/>
        </w:rPr>
      </w:pPr>
    </w:p>
    <w:p w14:paraId="02245C72" w14:textId="77777777" w:rsidR="00D05210" w:rsidRDefault="00D05210">
      <w:pPr>
        <w:shd w:val="clear" w:color="auto" w:fill="FFFFFF"/>
        <w:tabs>
          <w:tab w:val="left" w:pos="851"/>
        </w:tabs>
        <w:spacing w:after="0" w:line="240" w:lineRule="auto"/>
        <w:ind w:left="567" w:firstLine="567"/>
        <w:jc w:val="center"/>
        <w:rPr>
          <w:rFonts w:eastAsia="Times New Roman" w:cs="Times New Roman"/>
          <w:color w:val="000000"/>
          <w:sz w:val="20"/>
          <w:szCs w:val="20"/>
          <w:lang w:eastAsia="ru-RU"/>
        </w:rPr>
      </w:pPr>
    </w:p>
    <w:p w14:paraId="47FB2E98" w14:textId="77777777" w:rsidR="00D05210" w:rsidRDefault="00D05210">
      <w:pPr>
        <w:shd w:val="clear" w:color="auto" w:fill="FFFFFF"/>
        <w:tabs>
          <w:tab w:val="left" w:pos="851"/>
        </w:tabs>
        <w:spacing w:after="0" w:line="240" w:lineRule="auto"/>
        <w:ind w:left="567"/>
        <w:jc w:val="center"/>
        <w:rPr>
          <w:rFonts w:eastAsia="Times New Roman" w:cs="Times New Roman"/>
          <w:color w:val="000000"/>
          <w:sz w:val="20"/>
          <w:szCs w:val="20"/>
          <w:lang w:eastAsia="ru-RU"/>
        </w:rPr>
      </w:pPr>
    </w:p>
    <w:p w14:paraId="0A376B5F" w14:textId="77777777" w:rsidR="00D05210" w:rsidRDefault="00D05210">
      <w:pPr>
        <w:shd w:val="clear" w:color="auto" w:fill="FFFFFF"/>
        <w:tabs>
          <w:tab w:val="left" w:pos="851"/>
        </w:tabs>
        <w:spacing w:after="0" w:line="240" w:lineRule="auto"/>
        <w:ind w:left="567"/>
        <w:jc w:val="center"/>
        <w:rPr>
          <w:rFonts w:eastAsia="Times New Roman" w:cs="Times New Roman"/>
          <w:color w:val="000000"/>
          <w:sz w:val="20"/>
          <w:szCs w:val="20"/>
          <w:lang w:eastAsia="ru-RU"/>
        </w:rPr>
      </w:pPr>
    </w:p>
    <w:p w14:paraId="0B1EC015" w14:textId="77777777" w:rsidR="00D05210" w:rsidRDefault="00F12294">
      <w:pPr>
        <w:shd w:val="clear" w:color="auto" w:fill="FFFFFF"/>
        <w:tabs>
          <w:tab w:val="left" w:pos="851"/>
        </w:tabs>
        <w:spacing w:after="0" w:line="240" w:lineRule="auto"/>
        <w:ind w:left="567"/>
        <w:jc w:val="center"/>
        <w:rPr>
          <w:rFonts w:eastAsia="Times New Roman" w:cs="Times New Roman"/>
          <w:caps/>
          <w:color w:val="000000"/>
          <w:sz w:val="20"/>
          <w:szCs w:val="20"/>
          <w:lang w:eastAsia="ru-RU"/>
        </w:rPr>
      </w:pPr>
      <w:r>
        <w:rPr>
          <w:rFonts w:eastAsia="Times New Roman" w:cs="Times New Roman"/>
          <w:color w:val="000000"/>
          <w:sz w:val="20"/>
          <w:szCs w:val="20"/>
          <w:lang w:eastAsia="ru-RU"/>
        </w:rPr>
        <w:t>МИНИСТЕРСТВО НАУКИ И ВЫСШЕГО ОБРАЗОВАНИЯ РОССИЙСКОЙ ФЕДЕРАЦИИ</w:t>
      </w:r>
    </w:p>
    <w:p w14:paraId="35BB8B52" w14:textId="77777777" w:rsidR="00D05210" w:rsidRDefault="00F12294">
      <w:pPr>
        <w:tabs>
          <w:tab w:val="left" w:pos="851"/>
        </w:tabs>
        <w:spacing w:after="0" w:line="240" w:lineRule="auto"/>
        <w:jc w:val="center"/>
        <w:rPr>
          <w:rFonts w:eastAsia="Times New Roman" w:cs="Times New Roman"/>
          <w:color w:val="000000"/>
          <w:szCs w:val="20"/>
          <w:lang w:eastAsia="ru-RU"/>
        </w:rPr>
      </w:pPr>
      <w:r>
        <w:rPr>
          <w:rFonts w:eastAsia="Times New Roman" w:cs="Times New Roman"/>
          <w:color w:val="000000"/>
          <w:szCs w:val="20"/>
          <w:lang w:eastAsia="ru-RU"/>
        </w:rPr>
        <w:t>Федеральное государственное автономное образовательное учреждение высшего образования</w:t>
      </w:r>
    </w:p>
    <w:p w14:paraId="76DC8A46" w14:textId="77777777" w:rsidR="00D05210" w:rsidRDefault="00F12294">
      <w:pPr>
        <w:shd w:val="clear" w:color="auto" w:fill="FFFFFF"/>
        <w:tabs>
          <w:tab w:val="left" w:pos="851"/>
        </w:tabs>
        <w:spacing w:after="0" w:line="240" w:lineRule="auto"/>
        <w:ind w:left="567"/>
        <w:jc w:val="center"/>
        <w:rPr>
          <w:rFonts w:eastAsia="Times New Roman" w:cs="Times New Roman"/>
          <w:b/>
          <w:bCs/>
          <w:color w:val="000000"/>
          <w:szCs w:val="28"/>
          <w:lang w:eastAsia="ru-RU"/>
        </w:rPr>
      </w:pPr>
      <w:r>
        <w:rPr>
          <w:rFonts w:eastAsia="Times New Roman" w:cs="Times New Roman"/>
          <w:b/>
          <w:bCs/>
          <w:color w:val="000000"/>
          <w:szCs w:val="28"/>
          <w:lang w:eastAsia="ru-RU"/>
        </w:rPr>
        <w:t>«Дальневосточный федеральный университет»</w:t>
      </w:r>
    </w:p>
    <w:p w14:paraId="05B19632" w14:textId="77777777" w:rsidR="00D05210" w:rsidRDefault="00F12294">
      <w:pPr>
        <w:shd w:val="clear" w:color="auto" w:fill="FFFFFF"/>
        <w:tabs>
          <w:tab w:val="left" w:pos="851"/>
        </w:tabs>
        <w:spacing w:after="0" w:line="240" w:lineRule="auto"/>
        <w:ind w:left="567"/>
        <w:jc w:val="center"/>
        <w:rPr>
          <w:rFonts w:eastAsia="Times New Roman" w:cs="Times New Roman"/>
          <w:b/>
          <w:bCs/>
          <w:color w:val="000000"/>
          <w:szCs w:val="28"/>
          <w:lang w:eastAsia="ru-RU"/>
        </w:rPr>
      </w:pPr>
      <w:r>
        <w:rPr>
          <w:rFonts w:eastAsia="Times New Roman" w:cs="Times New Roman"/>
          <w:b/>
          <w:bCs/>
          <w:color w:val="000000"/>
          <w:szCs w:val="28"/>
          <w:lang w:eastAsia="ru-RU"/>
        </w:rPr>
        <w:t>(ДВФУ)</w:t>
      </w:r>
    </w:p>
    <w:p w14:paraId="08DBABE6" w14:textId="77777777" w:rsidR="00D05210" w:rsidRDefault="00D05210">
      <w:pPr>
        <w:shd w:val="clear" w:color="auto" w:fill="FFFFFF"/>
        <w:tabs>
          <w:tab w:val="left" w:pos="851"/>
        </w:tabs>
        <w:spacing w:after="0" w:line="240" w:lineRule="auto"/>
        <w:ind w:left="567" w:firstLine="567"/>
        <w:jc w:val="center"/>
        <w:rPr>
          <w:rFonts w:eastAsia="Times New Roman" w:cs="Times New Roman"/>
          <w:b/>
          <w:bCs/>
          <w:color w:val="000000"/>
          <w:szCs w:val="28"/>
          <w:lang w:eastAsia="ru-RU"/>
        </w:rPr>
      </w:pPr>
    </w:p>
    <w:p w14:paraId="6E5E3EB7" w14:textId="77777777" w:rsidR="00D05210" w:rsidRDefault="00D05210">
      <w:pPr>
        <w:pBdr>
          <w:top w:val="single" w:sz="24" w:space="2" w:color="000000"/>
        </w:pBdr>
        <w:tabs>
          <w:tab w:val="left" w:pos="851"/>
        </w:tabs>
        <w:spacing w:after="0" w:line="240" w:lineRule="auto"/>
        <w:ind w:left="567" w:firstLine="567"/>
        <w:jc w:val="center"/>
        <w:rPr>
          <w:rFonts w:eastAsia="Times New Roman" w:cs="Times New Roman"/>
          <w:color w:val="000000"/>
          <w:sz w:val="16"/>
          <w:szCs w:val="16"/>
          <w:lang w:eastAsia="ru-RU"/>
        </w:rPr>
      </w:pPr>
    </w:p>
    <w:tbl>
      <w:tblPr>
        <w:tblW w:w="9639" w:type="dxa"/>
        <w:tblBorders>
          <w:insideH w:val="single" w:sz="4" w:space="0" w:color="auto"/>
          <w:insideV w:val="single" w:sz="4" w:space="0" w:color="auto"/>
        </w:tblBorders>
        <w:tblLook w:val="04A0" w:firstRow="1" w:lastRow="0" w:firstColumn="1" w:lastColumn="0" w:noHBand="0" w:noVBand="1"/>
      </w:tblPr>
      <w:tblGrid>
        <w:gridCol w:w="9639"/>
      </w:tblGrid>
      <w:tr w:rsidR="00D05210" w14:paraId="4423D6BF" w14:textId="77777777">
        <w:tc>
          <w:tcPr>
            <w:tcW w:w="9639" w:type="dxa"/>
          </w:tcPr>
          <w:p w14:paraId="3098DA1C" w14:textId="77777777" w:rsidR="00D05210" w:rsidRDefault="00D05210">
            <w:pPr>
              <w:tabs>
                <w:tab w:val="left" w:pos="851"/>
              </w:tabs>
              <w:spacing w:after="0" w:line="240" w:lineRule="auto"/>
              <w:ind w:left="567"/>
              <w:rPr>
                <w:rFonts w:eastAsia="Times New Roman" w:cs="Times New Roman"/>
                <w:color w:val="000000"/>
                <w:sz w:val="20"/>
                <w:szCs w:val="20"/>
                <w:lang w:eastAsia="ru-RU"/>
              </w:rPr>
            </w:pPr>
          </w:p>
          <w:p w14:paraId="72F41FBD" w14:textId="77777777" w:rsidR="00D05210" w:rsidRDefault="00F12294">
            <w:pPr>
              <w:widowControl w:val="0"/>
              <w:tabs>
                <w:tab w:val="left" w:pos="1134"/>
              </w:tabs>
              <w:spacing w:after="0" w:line="240" w:lineRule="auto"/>
              <w:rPr>
                <w:rFonts w:eastAsia="Times New Roman" w:cs="Times New Roman"/>
                <w:b/>
                <w:bCs/>
                <w:color w:val="000000"/>
                <w:szCs w:val="28"/>
                <w:lang w:eastAsia="ru-RU"/>
              </w:rPr>
            </w:pPr>
            <w:r>
              <w:rPr>
                <w:rFonts w:eastAsia="Times New Roman" w:cs="Times New Roman"/>
                <w:b/>
                <w:bCs/>
                <w:color w:val="000000"/>
                <w:szCs w:val="28"/>
                <w:lang w:eastAsia="ru-RU"/>
              </w:rPr>
              <w:t xml:space="preserve">    ИНСТИТУТ МАТЕМАТИКИ И КОМПЬЮТЕРНЫХ ТЕХНОЛОГИЙ</w:t>
            </w:r>
          </w:p>
          <w:p w14:paraId="1A727F03" w14:textId="77777777" w:rsidR="00D05210" w:rsidRDefault="00F12294">
            <w:pPr>
              <w:widowControl w:val="0"/>
              <w:tabs>
                <w:tab w:val="left" w:pos="1134"/>
              </w:tabs>
              <w:spacing w:after="0" w:line="240" w:lineRule="auto"/>
              <w:jc w:val="center"/>
              <w:rPr>
                <w:rFonts w:eastAsia="Times New Roman" w:cs="Times New Roman"/>
                <w:b/>
                <w:bCs/>
                <w:color w:val="000000"/>
                <w:szCs w:val="28"/>
                <w:lang w:eastAsia="ru-RU"/>
              </w:rPr>
            </w:pPr>
            <w:r>
              <w:rPr>
                <w:rFonts w:eastAsia="Times New Roman" w:cs="Times New Roman"/>
                <w:b/>
                <w:bCs/>
                <w:color w:val="000000"/>
                <w:szCs w:val="28"/>
                <w:lang w:eastAsia="ru-RU"/>
              </w:rPr>
              <w:t>(ШКОЛА)</w:t>
            </w:r>
          </w:p>
          <w:p w14:paraId="357F588D" w14:textId="77777777" w:rsidR="00D05210" w:rsidRDefault="00D05210">
            <w:pPr>
              <w:widowControl w:val="0"/>
              <w:tabs>
                <w:tab w:val="left" w:pos="1134"/>
              </w:tabs>
              <w:spacing w:after="0" w:line="240" w:lineRule="auto"/>
              <w:ind w:left="567"/>
              <w:jc w:val="center"/>
              <w:rPr>
                <w:rFonts w:eastAsia="Times New Roman" w:cs="Times New Roman"/>
                <w:b/>
                <w:bCs/>
                <w:color w:val="000000"/>
                <w:sz w:val="24"/>
                <w:szCs w:val="24"/>
                <w:lang w:eastAsia="ru-RU"/>
              </w:rPr>
            </w:pPr>
          </w:p>
          <w:p w14:paraId="7174F77B" w14:textId="77777777" w:rsidR="00D05210" w:rsidRDefault="00F12294">
            <w:pPr>
              <w:widowControl w:val="0"/>
              <w:tabs>
                <w:tab w:val="left" w:pos="1134"/>
              </w:tabs>
              <w:spacing w:after="0" w:line="240" w:lineRule="auto"/>
              <w:ind w:left="567"/>
              <w:rPr>
                <w:rFonts w:eastAsia="Times New Roman" w:cs="Times New Roman"/>
                <w:b/>
                <w:color w:val="000000"/>
                <w:szCs w:val="28"/>
                <w:lang w:eastAsia="ru-RU"/>
              </w:rPr>
            </w:pPr>
            <w:r>
              <w:rPr>
                <w:rFonts w:eastAsia="Times New Roman" w:cs="Times New Roman"/>
                <w:b/>
                <w:color w:val="000000"/>
                <w:szCs w:val="20"/>
                <w:lang w:eastAsia="ru-RU"/>
              </w:rPr>
              <w:t>Департамент математического и компьютерного моделирования</w:t>
            </w:r>
          </w:p>
          <w:p w14:paraId="2F4716DB" w14:textId="77777777" w:rsidR="00D05210" w:rsidRDefault="00D05210">
            <w:pPr>
              <w:widowControl w:val="0"/>
              <w:tabs>
                <w:tab w:val="left" w:pos="851"/>
              </w:tabs>
              <w:spacing w:after="0" w:line="240" w:lineRule="auto"/>
              <w:ind w:left="567"/>
              <w:jc w:val="center"/>
              <w:rPr>
                <w:rFonts w:eastAsia="Times New Roman" w:cs="Times New Roman"/>
                <w:b/>
                <w:color w:val="000000"/>
                <w:sz w:val="20"/>
                <w:szCs w:val="20"/>
                <w:lang w:eastAsia="ru-RU"/>
              </w:rPr>
            </w:pPr>
          </w:p>
          <w:p w14:paraId="55449C0F" w14:textId="77777777" w:rsidR="00D05210" w:rsidRDefault="00D05210">
            <w:pPr>
              <w:widowControl w:val="0"/>
              <w:tabs>
                <w:tab w:val="left" w:pos="851"/>
              </w:tabs>
              <w:spacing w:after="0" w:line="240" w:lineRule="auto"/>
              <w:ind w:left="567"/>
              <w:jc w:val="center"/>
              <w:rPr>
                <w:rFonts w:eastAsia="Times New Roman" w:cs="Times New Roman"/>
                <w:b/>
                <w:color w:val="000000"/>
                <w:sz w:val="20"/>
                <w:szCs w:val="20"/>
                <w:lang w:eastAsia="ru-RU"/>
              </w:rPr>
            </w:pPr>
          </w:p>
        </w:tc>
      </w:tr>
    </w:tbl>
    <w:p w14:paraId="2DF23B6C" w14:textId="77777777" w:rsidR="00D05210" w:rsidRDefault="00D05210">
      <w:pPr>
        <w:spacing w:after="0" w:line="240" w:lineRule="auto"/>
        <w:ind w:left="567"/>
        <w:jc w:val="center"/>
        <w:rPr>
          <w:rFonts w:eastAsia="Times New Roman" w:cs="Times New Roman"/>
          <w:b/>
          <w:bCs/>
          <w:sz w:val="20"/>
          <w:szCs w:val="20"/>
          <w:lang w:eastAsia="ru-RU"/>
        </w:rPr>
      </w:pPr>
    </w:p>
    <w:p w14:paraId="40DE7680" w14:textId="77777777" w:rsidR="00D05210" w:rsidRDefault="00D05210">
      <w:pPr>
        <w:spacing w:after="0" w:line="240" w:lineRule="auto"/>
        <w:ind w:left="567"/>
        <w:jc w:val="center"/>
        <w:rPr>
          <w:rFonts w:eastAsia="Times New Roman" w:cs="Times New Roman"/>
          <w:b/>
          <w:bCs/>
          <w:szCs w:val="28"/>
          <w:lang w:eastAsia="ru-RU"/>
        </w:rPr>
      </w:pPr>
    </w:p>
    <w:p w14:paraId="3174E54B" w14:textId="77777777" w:rsidR="00D05210" w:rsidRDefault="00F12294">
      <w:pPr>
        <w:spacing w:after="0" w:line="240" w:lineRule="auto"/>
        <w:ind w:left="567"/>
        <w:jc w:val="center"/>
        <w:rPr>
          <w:rFonts w:eastAsia="Times New Roman" w:cs="Times New Roman"/>
          <w:b/>
          <w:bCs/>
          <w:szCs w:val="28"/>
          <w:lang w:eastAsia="ru-RU"/>
        </w:rPr>
      </w:pPr>
      <w:r>
        <w:rPr>
          <w:rFonts w:eastAsia="Times New Roman" w:cs="Times New Roman"/>
          <w:b/>
          <w:bCs/>
          <w:szCs w:val="28"/>
          <w:lang w:eastAsia="ru-RU"/>
        </w:rPr>
        <w:t>О Т Ч Е Т</w:t>
      </w:r>
    </w:p>
    <w:p w14:paraId="6C8D2B16" w14:textId="77777777" w:rsidR="00D05210" w:rsidRDefault="00F12294">
      <w:pPr>
        <w:spacing w:after="0" w:line="240" w:lineRule="auto"/>
        <w:ind w:left="567"/>
        <w:jc w:val="center"/>
        <w:rPr>
          <w:rFonts w:eastAsia="Times New Roman" w:cs="Times New Roman"/>
          <w:szCs w:val="28"/>
          <w:lang w:eastAsia="ru-RU"/>
        </w:rPr>
      </w:pPr>
      <w:r>
        <w:rPr>
          <w:rFonts w:eastAsia="Times New Roman" w:cs="Times New Roman"/>
          <w:bCs/>
          <w:szCs w:val="28"/>
          <w:lang w:eastAsia="ru-RU"/>
        </w:rPr>
        <w:t xml:space="preserve">о прохождении </w:t>
      </w:r>
      <w:r>
        <w:rPr>
          <w:rFonts w:eastAsia="Times New Roman" w:cs="Times New Roman"/>
          <w:szCs w:val="28"/>
          <w:lang w:eastAsia="ru-RU"/>
        </w:rPr>
        <w:t>производственной практики.</w:t>
      </w:r>
    </w:p>
    <w:p w14:paraId="7EBAD7B6" w14:textId="2C50C024" w:rsidR="00D05210" w:rsidRDefault="00066E0C">
      <w:pPr>
        <w:spacing w:after="0" w:line="240" w:lineRule="auto"/>
        <w:ind w:left="567"/>
        <w:jc w:val="center"/>
        <w:rPr>
          <w:rFonts w:eastAsia="Times New Roman" w:cs="Times New Roman"/>
          <w:szCs w:val="28"/>
          <w:lang w:eastAsia="ru-RU"/>
        </w:rPr>
      </w:pPr>
      <w:r>
        <w:rPr>
          <w:rFonts w:eastAsia="Times New Roman" w:cs="Times New Roman"/>
          <w:szCs w:val="28"/>
          <w:lang w:eastAsia="ru-RU"/>
        </w:rPr>
        <w:t>(научно – исследовательская работа)</w:t>
      </w:r>
    </w:p>
    <w:p w14:paraId="60F25089" w14:textId="77777777" w:rsidR="00D05210" w:rsidRDefault="00F12294">
      <w:pPr>
        <w:spacing w:after="0" w:line="240" w:lineRule="auto"/>
        <w:ind w:left="567"/>
        <w:jc w:val="center"/>
        <w:rPr>
          <w:rFonts w:eastAsia="Times New Roman" w:cs="Times New Roman"/>
          <w:bCs/>
          <w:szCs w:val="28"/>
          <w:lang w:eastAsia="ru-RU"/>
        </w:rPr>
      </w:pPr>
      <w:r>
        <w:rPr>
          <w:rFonts w:eastAsia="Times New Roman" w:cs="Times New Roman"/>
          <w:bCs/>
          <w:szCs w:val="28"/>
          <w:lang w:eastAsia="ru-RU"/>
        </w:rPr>
        <w:t>направление подготовки 01.03.02 «Прикладная математика и информатика»</w:t>
      </w:r>
    </w:p>
    <w:p w14:paraId="4B087581" w14:textId="77777777" w:rsidR="00D05210" w:rsidRDefault="00F12294">
      <w:pPr>
        <w:spacing w:after="0" w:line="240" w:lineRule="auto"/>
        <w:ind w:left="567"/>
        <w:jc w:val="center"/>
        <w:rPr>
          <w:rFonts w:eastAsia="Times New Roman" w:cs="Times New Roman"/>
          <w:b/>
          <w:bCs/>
          <w:szCs w:val="28"/>
          <w:lang w:eastAsia="ru-RU"/>
        </w:rPr>
      </w:pPr>
      <w:r>
        <w:rPr>
          <w:rFonts w:eastAsia="Times New Roman" w:cs="Times New Roman"/>
          <w:szCs w:val="28"/>
          <w:lang w:eastAsia="ru-RU"/>
        </w:rPr>
        <w:t>профиль «Математические и компьютерные технологии</w:t>
      </w:r>
      <w:r>
        <w:rPr>
          <w:rFonts w:eastAsia="Times New Roman" w:cs="Times New Roman"/>
          <w:sz w:val="24"/>
          <w:szCs w:val="24"/>
          <w:lang w:eastAsia="ru-RU"/>
        </w:rPr>
        <w:t>»</w:t>
      </w:r>
    </w:p>
    <w:p w14:paraId="1E90B89F" w14:textId="77777777" w:rsidR="00D05210" w:rsidRDefault="00D05210">
      <w:pPr>
        <w:spacing w:after="0" w:line="240" w:lineRule="auto"/>
        <w:ind w:left="567"/>
        <w:jc w:val="center"/>
        <w:rPr>
          <w:rFonts w:eastAsia="Times New Roman" w:cs="Times New Roman"/>
          <w:b/>
          <w:bCs/>
          <w:szCs w:val="28"/>
          <w:lang w:eastAsia="ru-RU"/>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6"/>
        <w:gridCol w:w="425"/>
        <w:gridCol w:w="4248"/>
      </w:tblGrid>
      <w:tr w:rsidR="00D05210" w14:paraId="700BF691" w14:textId="77777777">
        <w:tc>
          <w:tcPr>
            <w:tcW w:w="4966" w:type="dxa"/>
            <w:tcBorders>
              <w:top w:val="none" w:sz="4" w:space="0" w:color="000000"/>
              <w:left w:val="none" w:sz="4" w:space="0" w:color="000000"/>
              <w:bottom w:val="none" w:sz="4" w:space="0" w:color="000000"/>
              <w:right w:val="none" w:sz="4" w:space="0" w:color="000000"/>
            </w:tcBorders>
          </w:tcPr>
          <w:p w14:paraId="31076EAD" w14:textId="77777777" w:rsidR="00D05210" w:rsidRDefault="00D05210">
            <w:pPr>
              <w:spacing w:after="0" w:line="240" w:lineRule="auto"/>
              <w:ind w:left="567"/>
              <w:jc w:val="center"/>
              <w:rPr>
                <w:rFonts w:eastAsia="Times New Roman" w:cs="Times New Roman"/>
                <w:szCs w:val="28"/>
                <w:lang w:eastAsia="ru-RU"/>
              </w:rPr>
            </w:pPr>
          </w:p>
        </w:tc>
        <w:tc>
          <w:tcPr>
            <w:tcW w:w="425" w:type="dxa"/>
            <w:tcBorders>
              <w:top w:val="none" w:sz="4" w:space="0" w:color="000000"/>
              <w:left w:val="none" w:sz="4" w:space="0" w:color="000000"/>
              <w:bottom w:val="none" w:sz="4" w:space="0" w:color="000000"/>
              <w:right w:val="none" w:sz="4" w:space="0" w:color="000000"/>
            </w:tcBorders>
          </w:tcPr>
          <w:p w14:paraId="052D9E32" w14:textId="77777777" w:rsidR="00D05210" w:rsidRDefault="00D05210">
            <w:pPr>
              <w:spacing w:after="0" w:line="240" w:lineRule="auto"/>
              <w:ind w:left="567"/>
              <w:jc w:val="center"/>
              <w:rPr>
                <w:rFonts w:eastAsia="Times New Roman" w:cs="Times New Roman"/>
                <w:szCs w:val="28"/>
                <w:lang w:eastAsia="ru-RU"/>
              </w:rPr>
            </w:pPr>
          </w:p>
        </w:tc>
        <w:tc>
          <w:tcPr>
            <w:tcW w:w="4248" w:type="dxa"/>
            <w:tcBorders>
              <w:top w:val="none" w:sz="4" w:space="0" w:color="000000"/>
              <w:left w:val="none" w:sz="4" w:space="0" w:color="000000"/>
              <w:bottom w:val="none" w:sz="4" w:space="0" w:color="000000"/>
              <w:right w:val="none" w:sz="4" w:space="0" w:color="000000"/>
            </w:tcBorders>
          </w:tcPr>
          <w:p w14:paraId="421A923F" w14:textId="77777777" w:rsidR="00D05210" w:rsidRDefault="00D05210">
            <w:pPr>
              <w:spacing w:after="0" w:line="240" w:lineRule="auto"/>
              <w:ind w:left="7"/>
              <w:rPr>
                <w:rFonts w:eastAsia="Times New Roman" w:cs="Times New Roman"/>
                <w:szCs w:val="28"/>
                <w:lang w:eastAsia="ru-RU"/>
              </w:rPr>
            </w:pPr>
          </w:p>
          <w:p w14:paraId="10694991" w14:textId="77777777" w:rsidR="00D05210" w:rsidRDefault="00D05210">
            <w:pPr>
              <w:spacing w:after="0" w:line="240" w:lineRule="auto"/>
              <w:ind w:left="7"/>
              <w:rPr>
                <w:rFonts w:eastAsia="Times New Roman" w:cs="Times New Roman"/>
                <w:szCs w:val="28"/>
                <w:lang w:eastAsia="ru-RU"/>
              </w:rPr>
            </w:pPr>
          </w:p>
          <w:p w14:paraId="3237E883" w14:textId="77777777" w:rsidR="00D05210" w:rsidRDefault="00F12294">
            <w:pPr>
              <w:spacing w:after="0" w:line="240" w:lineRule="auto"/>
              <w:ind w:left="7"/>
              <w:rPr>
                <w:rFonts w:eastAsia="Times New Roman" w:cs="Times New Roman"/>
                <w:szCs w:val="28"/>
                <w:lang w:eastAsia="ru-RU"/>
              </w:rPr>
            </w:pPr>
            <w:r>
              <w:rPr>
                <w:rFonts w:eastAsia="Times New Roman" w:cs="Times New Roman"/>
                <w:szCs w:val="28"/>
                <w:lang w:eastAsia="ru-RU"/>
              </w:rPr>
              <w:t xml:space="preserve">Выполнил студент </w:t>
            </w:r>
          </w:p>
          <w:p w14:paraId="25DFC335" w14:textId="77777777" w:rsidR="00D05210" w:rsidRDefault="00F12294">
            <w:pPr>
              <w:spacing w:after="0" w:line="240" w:lineRule="auto"/>
              <w:ind w:left="7"/>
              <w:rPr>
                <w:rFonts w:eastAsia="Times New Roman" w:cs="Times New Roman"/>
                <w:szCs w:val="28"/>
                <w:lang w:eastAsia="ru-RU"/>
              </w:rPr>
            </w:pPr>
            <w:r>
              <w:rPr>
                <w:rFonts w:eastAsia="Times New Roman" w:cs="Times New Roman"/>
                <w:szCs w:val="28"/>
                <w:lang w:eastAsia="ru-RU"/>
              </w:rPr>
              <w:t>гр. Б9121-01.03.02мкт</w:t>
            </w:r>
          </w:p>
          <w:p w14:paraId="14508506" w14:textId="6F594BDC" w:rsidR="00D05210" w:rsidRDefault="00D953EF">
            <w:pPr>
              <w:spacing w:after="0" w:line="240" w:lineRule="auto"/>
              <w:ind w:left="7"/>
              <w:rPr>
                <w:rFonts w:eastAsia="Times New Roman" w:cs="Times New Roman"/>
                <w:szCs w:val="28"/>
                <w:lang w:eastAsia="ru-RU"/>
              </w:rPr>
            </w:pPr>
            <w:r>
              <w:rPr>
                <w:rFonts w:eastAsia="Times New Roman" w:cs="Times New Roman"/>
                <w:szCs w:val="28"/>
                <w:lang w:eastAsia="ru-RU"/>
              </w:rPr>
              <w:t xml:space="preserve">Домашев С.А.      </w:t>
            </w:r>
            <w:r w:rsidR="00F12294">
              <w:rPr>
                <w:rFonts w:eastAsia="Times New Roman" w:cs="Times New Roman"/>
                <w:szCs w:val="28"/>
                <w:lang w:eastAsia="ru-RU"/>
              </w:rPr>
              <w:t xml:space="preserve"> _____________</w:t>
            </w:r>
          </w:p>
        </w:tc>
      </w:tr>
      <w:tr w:rsidR="00D05210" w14:paraId="1DC09A8B" w14:textId="77777777">
        <w:tc>
          <w:tcPr>
            <w:tcW w:w="4966" w:type="dxa"/>
            <w:tcBorders>
              <w:top w:val="none" w:sz="4" w:space="0" w:color="000000"/>
              <w:left w:val="none" w:sz="4" w:space="0" w:color="000000"/>
              <w:bottom w:val="none" w:sz="4" w:space="0" w:color="000000"/>
              <w:right w:val="none" w:sz="4" w:space="0" w:color="000000"/>
            </w:tcBorders>
          </w:tcPr>
          <w:p w14:paraId="15FF0C25" w14:textId="77777777" w:rsidR="00D05210" w:rsidRDefault="00D05210">
            <w:pPr>
              <w:spacing w:after="0" w:line="240" w:lineRule="auto"/>
              <w:ind w:left="567"/>
              <w:rPr>
                <w:rFonts w:eastAsia="Times New Roman" w:cs="Times New Roman"/>
                <w:szCs w:val="28"/>
                <w:lang w:eastAsia="ru-RU"/>
              </w:rPr>
            </w:pPr>
          </w:p>
          <w:p w14:paraId="74819778" w14:textId="77777777" w:rsidR="00D05210" w:rsidRDefault="00D05210">
            <w:pPr>
              <w:spacing w:after="0" w:line="240" w:lineRule="auto"/>
              <w:ind w:left="567"/>
              <w:rPr>
                <w:rFonts w:eastAsia="Times New Roman" w:cs="Times New Roman"/>
                <w:szCs w:val="28"/>
                <w:lang w:eastAsia="ru-RU"/>
              </w:rPr>
            </w:pPr>
          </w:p>
          <w:p w14:paraId="2A9CC0FE" w14:textId="77777777" w:rsidR="00D05210" w:rsidRDefault="00F12294">
            <w:pPr>
              <w:spacing w:after="0" w:line="240" w:lineRule="auto"/>
              <w:rPr>
                <w:rFonts w:eastAsia="Times New Roman" w:cs="Times New Roman"/>
                <w:szCs w:val="28"/>
                <w:lang w:eastAsia="ru-RU"/>
              </w:rPr>
            </w:pPr>
            <w:r>
              <w:rPr>
                <w:rFonts w:eastAsia="Times New Roman" w:cs="Times New Roman"/>
                <w:szCs w:val="28"/>
                <w:lang w:eastAsia="ru-RU"/>
              </w:rPr>
              <w:t>Отчет защищен:</w:t>
            </w:r>
          </w:p>
          <w:p w14:paraId="5AA4A76A" w14:textId="77777777" w:rsidR="00D05210" w:rsidRDefault="00F12294">
            <w:pPr>
              <w:spacing w:after="0" w:line="240" w:lineRule="auto"/>
              <w:rPr>
                <w:rFonts w:eastAsia="Times New Roman" w:cs="Times New Roman"/>
                <w:szCs w:val="28"/>
                <w:lang w:eastAsia="ru-RU"/>
              </w:rPr>
            </w:pPr>
            <w:r>
              <w:rPr>
                <w:rFonts w:eastAsia="Times New Roman" w:cs="Times New Roman"/>
                <w:szCs w:val="28"/>
                <w:lang w:eastAsia="ru-RU"/>
              </w:rPr>
              <w:t>с оценкой _______________________</w:t>
            </w:r>
          </w:p>
          <w:p w14:paraId="79B770DC" w14:textId="77777777" w:rsidR="00D05210" w:rsidRDefault="00D05210">
            <w:pPr>
              <w:spacing w:after="0" w:line="240" w:lineRule="auto"/>
              <w:ind w:left="567"/>
              <w:rPr>
                <w:rFonts w:eastAsia="Times New Roman" w:cs="Times New Roman"/>
                <w:szCs w:val="28"/>
                <w:lang w:eastAsia="ru-RU"/>
              </w:rPr>
            </w:pPr>
          </w:p>
          <w:p w14:paraId="0D71A295" w14:textId="77777777" w:rsidR="00D05210" w:rsidRDefault="00D05210">
            <w:pPr>
              <w:spacing w:after="0" w:line="240" w:lineRule="auto"/>
              <w:jc w:val="center"/>
              <w:rPr>
                <w:rFonts w:eastAsia="Times New Roman" w:cs="Times New Roman"/>
                <w:szCs w:val="28"/>
                <w:lang w:eastAsia="ru-RU"/>
              </w:rPr>
            </w:pPr>
          </w:p>
        </w:tc>
        <w:tc>
          <w:tcPr>
            <w:tcW w:w="425" w:type="dxa"/>
            <w:tcBorders>
              <w:top w:val="none" w:sz="4" w:space="0" w:color="000000"/>
              <w:left w:val="none" w:sz="4" w:space="0" w:color="000000"/>
              <w:bottom w:val="none" w:sz="4" w:space="0" w:color="000000"/>
              <w:right w:val="none" w:sz="4" w:space="0" w:color="000000"/>
            </w:tcBorders>
          </w:tcPr>
          <w:p w14:paraId="5B76EEF1" w14:textId="77777777" w:rsidR="00D05210" w:rsidRDefault="00D05210">
            <w:pPr>
              <w:spacing w:after="0" w:line="240" w:lineRule="auto"/>
              <w:ind w:left="567"/>
              <w:jc w:val="center"/>
              <w:rPr>
                <w:rFonts w:eastAsia="Times New Roman" w:cs="Times New Roman"/>
                <w:szCs w:val="28"/>
                <w:lang w:eastAsia="ru-RU"/>
              </w:rPr>
            </w:pPr>
          </w:p>
        </w:tc>
        <w:tc>
          <w:tcPr>
            <w:tcW w:w="4248" w:type="dxa"/>
            <w:tcBorders>
              <w:top w:val="none" w:sz="4" w:space="0" w:color="000000"/>
              <w:left w:val="none" w:sz="4" w:space="0" w:color="000000"/>
              <w:bottom w:val="none" w:sz="4" w:space="0" w:color="000000"/>
              <w:right w:val="none" w:sz="4" w:space="0" w:color="000000"/>
            </w:tcBorders>
          </w:tcPr>
          <w:p w14:paraId="7CB971F5" w14:textId="77777777" w:rsidR="00D05210" w:rsidRDefault="00F12294">
            <w:pPr>
              <w:spacing w:after="0" w:line="240" w:lineRule="auto"/>
              <w:ind w:left="7"/>
              <w:rPr>
                <w:rFonts w:eastAsia="Times New Roman" w:cs="Times New Roman"/>
                <w:i/>
                <w:sz w:val="16"/>
                <w:szCs w:val="16"/>
                <w:lang w:eastAsia="ru-RU"/>
              </w:rPr>
            </w:pPr>
            <w:r>
              <w:rPr>
                <w:rFonts w:eastAsia="Times New Roman" w:cs="Times New Roman"/>
                <w:i/>
                <w:sz w:val="16"/>
                <w:szCs w:val="16"/>
                <w:lang w:eastAsia="ru-RU"/>
              </w:rPr>
              <w:t>(Ф.И.О.)                                         (подпись)</w:t>
            </w:r>
          </w:p>
          <w:p w14:paraId="7155BF1C" w14:textId="77777777" w:rsidR="00D05210" w:rsidRDefault="00F12294">
            <w:pPr>
              <w:spacing w:after="0" w:line="240" w:lineRule="auto"/>
              <w:ind w:left="7"/>
              <w:rPr>
                <w:rFonts w:eastAsia="Times New Roman" w:cs="Times New Roman"/>
                <w:szCs w:val="28"/>
                <w:lang w:eastAsia="ru-RU"/>
              </w:rPr>
            </w:pPr>
            <w:r>
              <w:rPr>
                <w:rFonts w:eastAsia="Times New Roman" w:cs="Times New Roman"/>
                <w:szCs w:val="28"/>
                <w:lang w:eastAsia="ru-RU"/>
              </w:rPr>
              <w:t>Руководитель практики</w:t>
            </w:r>
          </w:p>
          <w:p w14:paraId="01917FCD" w14:textId="77777777" w:rsidR="00D05210" w:rsidRDefault="00F12294">
            <w:pPr>
              <w:spacing w:after="0" w:line="240" w:lineRule="auto"/>
              <w:ind w:left="7"/>
              <w:rPr>
                <w:rFonts w:eastAsia="Times New Roman" w:cs="Times New Roman"/>
                <w:szCs w:val="28"/>
                <w:lang w:eastAsia="ru-RU"/>
              </w:rPr>
            </w:pPr>
            <w:r>
              <w:rPr>
                <w:rFonts w:eastAsia="Times New Roman" w:cs="Times New Roman"/>
                <w:szCs w:val="28"/>
                <w:lang w:eastAsia="ru-RU"/>
              </w:rPr>
              <w:t>____________________________</w:t>
            </w:r>
          </w:p>
          <w:p w14:paraId="45E07ADE" w14:textId="77777777" w:rsidR="00D05210" w:rsidRDefault="00F12294">
            <w:pPr>
              <w:spacing w:after="0" w:line="240" w:lineRule="auto"/>
              <w:ind w:left="7"/>
              <w:rPr>
                <w:rFonts w:eastAsia="Times New Roman" w:cs="Times New Roman"/>
                <w:bCs/>
                <w:i/>
                <w:sz w:val="16"/>
                <w:szCs w:val="16"/>
                <w:lang w:eastAsia="ru-RU"/>
              </w:rPr>
            </w:pPr>
            <w:r>
              <w:rPr>
                <w:rFonts w:eastAsia="Times New Roman" w:cs="Times New Roman"/>
                <w:bCs/>
                <w:i/>
                <w:sz w:val="16"/>
                <w:szCs w:val="16"/>
                <w:lang w:eastAsia="ru-RU"/>
              </w:rPr>
              <w:t xml:space="preserve">(должность, </w:t>
            </w:r>
            <w:proofErr w:type="spellStart"/>
            <w:proofErr w:type="gramStart"/>
            <w:r>
              <w:rPr>
                <w:rFonts w:eastAsia="Times New Roman" w:cs="Times New Roman"/>
                <w:bCs/>
                <w:i/>
                <w:sz w:val="16"/>
                <w:szCs w:val="16"/>
                <w:lang w:eastAsia="ru-RU"/>
              </w:rPr>
              <w:t>уч.звание</w:t>
            </w:r>
            <w:proofErr w:type="spellEnd"/>
            <w:proofErr w:type="gramEnd"/>
            <w:r>
              <w:rPr>
                <w:rFonts w:eastAsia="Times New Roman" w:cs="Times New Roman"/>
                <w:bCs/>
                <w:i/>
                <w:sz w:val="16"/>
                <w:szCs w:val="16"/>
                <w:lang w:eastAsia="ru-RU"/>
              </w:rPr>
              <w:t>)</w:t>
            </w:r>
          </w:p>
          <w:p w14:paraId="4FD6749C" w14:textId="6D249ACA" w:rsidR="00D05210" w:rsidRPr="00D953EF" w:rsidRDefault="00D953EF">
            <w:pPr>
              <w:spacing w:after="0" w:line="240" w:lineRule="auto"/>
              <w:ind w:left="7"/>
              <w:rPr>
                <w:rFonts w:eastAsia="Times New Roman" w:cs="Times New Roman"/>
                <w:szCs w:val="28"/>
                <w:lang w:eastAsia="ru-RU"/>
              </w:rPr>
            </w:pPr>
            <w:r>
              <w:rPr>
                <w:rFonts w:eastAsia="Times New Roman" w:cs="Times New Roman"/>
                <w:szCs w:val="28"/>
                <w:lang w:eastAsia="ru-RU"/>
              </w:rPr>
              <w:t>Кузнецов К.С.</w:t>
            </w:r>
          </w:p>
          <w:p w14:paraId="7144616E" w14:textId="77777777" w:rsidR="00D05210" w:rsidRDefault="00F12294">
            <w:pPr>
              <w:spacing w:after="0" w:line="240" w:lineRule="auto"/>
              <w:ind w:left="7"/>
              <w:rPr>
                <w:rFonts w:eastAsia="Times New Roman" w:cs="Times New Roman"/>
                <w:bCs/>
                <w:i/>
                <w:szCs w:val="28"/>
                <w:lang w:eastAsia="ru-RU"/>
              </w:rPr>
            </w:pPr>
            <w:r>
              <w:rPr>
                <w:rFonts w:eastAsia="Times New Roman" w:cs="Times New Roman"/>
                <w:bCs/>
                <w:i/>
                <w:sz w:val="16"/>
                <w:szCs w:val="16"/>
                <w:lang w:eastAsia="ru-RU"/>
              </w:rPr>
              <w:t>(Ф.И.О.)                                            (подпись)</w:t>
            </w:r>
          </w:p>
          <w:p w14:paraId="675AB437" w14:textId="77777777" w:rsidR="00D05210" w:rsidRDefault="00F12294">
            <w:pPr>
              <w:spacing w:after="0" w:line="240" w:lineRule="auto"/>
              <w:ind w:left="7"/>
              <w:rPr>
                <w:rFonts w:eastAsia="Times New Roman" w:cs="Times New Roman"/>
                <w:szCs w:val="28"/>
                <w:lang w:eastAsia="ru-RU"/>
              </w:rPr>
            </w:pPr>
            <w:r>
              <w:rPr>
                <w:rFonts w:eastAsia="Times New Roman" w:cs="Times New Roman"/>
                <w:bCs/>
                <w:szCs w:val="28"/>
                <w:lang w:eastAsia="ru-RU"/>
              </w:rPr>
              <w:t>«____</w:t>
            </w:r>
            <w:proofErr w:type="gramStart"/>
            <w:r>
              <w:rPr>
                <w:rFonts w:eastAsia="Times New Roman" w:cs="Times New Roman"/>
                <w:bCs/>
                <w:szCs w:val="28"/>
                <w:lang w:eastAsia="ru-RU"/>
              </w:rPr>
              <w:t>_»_</w:t>
            </w:r>
            <w:proofErr w:type="gramEnd"/>
            <w:r>
              <w:rPr>
                <w:rFonts w:eastAsia="Times New Roman" w:cs="Times New Roman"/>
                <w:bCs/>
                <w:szCs w:val="28"/>
                <w:lang w:eastAsia="ru-RU"/>
              </w:rPr>
              <w:t>_____________2025г.</w:t>
            </w:r>
          </w:p>
        </w:tc>
      </w:tr>
      <w:tr w:rsidR="00D05210" w14:paraId="4BCE00AD" w14:textId="77777777">
        <w:tc>
          <w:tcPr>
            <w:tcW w:w="4966" w:type="dxa"/>
            <w:tcBorders>
              <w:top w:val="none" w:sz="4" w:space="0" w:color="000000"/>
              <w:left w:val="none" w:sz="4" w:space="0" w:color="000000"/>
              <w:bottom w:val="none" w:sz="4" w:space="0" w:color="000000"/>
              <w:right w:val="none" w:sz="4" w:space="0" w:color="000000"/>
            </w:tcBorders>
          </w:tcPr>
          <w:p w14:paraId="00F583F1" w14:textId="77777777" w:rsidR="00D05210" w:rsidRDefault="00D05210">
            <w:pPr>
              <w:spacing w:after="0" w:line="240" w:lineRule="auto"/>
              <w:ind w:left="567"/>
              <w:rPr>
                <w:rFonts w:eastAsia="Times New Roman" w:cs="Times New Roman"/>
                <w:szCs w:val="28"/>
                <w:lang w:eastAsia="ru-RU"/>
              </w:rPr>
            </w:pPr>
          </w:p>
          <w:p w14:paraId="65D365ED" w14:textId="77777777" w:rsidR="00D05210" w:rsidRDefault="00D05210">
            <w:pPr>
              <w:spacing w:after="0" w:line="240" w:lineRule="auto"/>
              <w:ind w:left="567"/>
              <w:rPr>
                <w:rFonts w:eastAsia="Times New Roman" w:cs="Times New Roman"/>
                <w:szCs w:val="28"/>
                <w:lang w:eastAsia="ru-RU"/>
              </w:rPr>
            </w:pPr>
          </w:p>
          <w:p w14:paraId="79FA29D5" w14:textId="77777777" w:rsidR="00D05210" w:rsidRDefault="00F12294">
            <w:pPr>
              <w:spacing w:after="0" w:line="240" w:lineRule="auto"/>
              <w:rPr>
                <w:rFonts w:eastAsia="Times New Roman" w:cs="Times New Roman"/>
                <w:sz w:val="24"/>
                <w:szCs w:val="24"/>
                <w:lang w:eastAsia="ru-RU"/>
              </w:rPr>
            </w:pPr>
            <w:r>
              <w:rPr>
                <w:rFonts w:eastAsia="Times New Roman" w:cs="Times New Roman"/>
                <w:sz w:val="24"/>
                <w:szCs w:val="24"/>
                <w:lang w:eastAsia="ru-RU"/>
              </w:rPr>
              <w:t xml:space="preserve">Рег. </w:t>
            </w:r>
            <w:proofErr w:type="gramStart"/>
            <w:r>
              <w:rPr>
                <w:rFonts w:eastAsia="Times New Roman" w:cs="Times New Roman"/>
                <w:sz w:val="24"/>
                <w:szCs w:val="24"/>
                <w:lang w:eastAsia="ru-RU"/>
              </w:rPr>
              <w:t>№  _</w:t>
            </w:r>
            <w:proofErr w:type="gramEnd"/>
            <w:r>
              <w:rPr>
                <w:rFonts w:eastAsia="Times New Roman" w:cs="Times New Roman"/>
                <w:sz w:val="24"/>
                <w:szCs w:val="24"/>
                <w:lang w:eastAsia="ru-RU"/>
              </w:rPr>
              <w:t>_____</w:t>
            </w:r>
          </w:p>
          <w:p w14:paraId="0D23DBE6" w14:textId="77777777" w:rsidR="00D05210" w:rsidRDefault="00D05210">
            <w:pPr>
              <w:spacing w:after="0" w:line="240" w:lineRule="auto"/>
              <w:rPr>
                <w:rFonts w:eastAsia="Times New Roman" w:cs="Times New Roman"/>
                <w:sz w:val="24"/>
                <w:szCs w:val="24"/>
                <w:lang w:eastAsia="ru-RU"/>
              </w:rPr>
            </w:pPr>
          </w:p>
          <w:p w14:paraId="33B7C26C" w14:textId="77777777" w:rsidR="00D05210" w:rsidRDefault="00D05210">
            <w:pPr>
              <w:spacing w:after="0" w:line="240" w:lineRule="auto"/>
              <w:rPr>
                <w:rFonts w:eastAsia="Times New Roman" w:cs="Times New Roman"/>
                <w:sz w:val="24"/>
                <w:szCs w:val="24"/>
                <w:lang w:eastAsia="ru-RU"/>
              </w:rPr>
            </w:pPr>
          </w:p>
          <w:p w14:paraId="2BAA8818" w14:textId="77777777" w:rsidR="00D05210" w:rsidRDefault="00F12294">
            <w:pPr>
              <w:spacing w:after="0" w:line="240" w:lineRule="auto"/>
              <w:rPr>
                <w:rFonts w:eastAsia="Times New Roman" w:cs="Times New Roman"/>
                <w:sz w:val="24"/>
                <w:szCs w:val="24"/>
                <w:lang w:eastAsia="ru-RU"/>
              </w:rPr>
            </w:pPr>
            <w:r>
              <w:rPr>
                <w:rFonts w:eastAsia="Times New Roman" w:cs="Times New Roman"/>
                <w:sz w:val="24"/>
                <w:szCs w:val="24"/>
                <w:lang w:eastAsia="ru-RU"/>
              </w:rPr>
              <w:t>«___</w:t>
            </w:r>
            <w:proofErr w:type="gramStart"/>
            <w:r>
              <w:rPr>
                <w:rFonts w:eastAsia="Times New Roman" w:cs="Times New Roman"/>
                <w:sz w:val="24"/>
                <w:szCs w:val="24"/>
                <w:lang w:eastAsia="ru-RU"/>
              </w:rPr>
              <w:t>_»_</w:t>
            </w:r>
            <w:proofErr w:type="gramEnd"/>
            <w:r>
              <w:rPr>
                <w:rFonts w:eastAsia="Times New Roman" w:cs="Times New Roman"/>
                <w:sz w:val="24"/>
                <w:szCs w:val="24"/>
                <w:lang w:eastAsia="ru-RU"/>
              </w:rPr>
              <w:t>_________________2025 г.</w:t>
            </w:r>
          </w:p>
          <w:p w14:paraId="4833D8E9" w14:textId="77777777" w:rsidR="00D05210" w:rsidRDefault="00D05210">
            <w:pPr>
              <w:spacing w:after="0" w:line="240" w:lineRule="auto"/>
              <w:ind w:left="567"/>
              <w:rPr>
                <w:rFonts w:eastAsia="Times New Roman" w:cs="Times New Roman"/>
                <w:szCs w:val="28"/>
                <w:lang w:eastAsia="ru-RU"/>
              </w:rPr>
            </w:pPr>
          </w:p>
          <w:p w14:paraId="08153478" w14:textId="77777777" w:rsidR="00D05210" w:rsidRDefault="00D05210">
            <w:pPr>
              <w:spacing w:after="0" w:line="240" w:lineRule="auto"/>
              <w:ind w:left="567"/>
              <w:rPr>
                <w:rFonts w:eastAsia="Times New Roman" w:cs="Times New Roman"/>
                <w:szCs w:val="28"/>
                <w:lang w:eastAsia="ru-RU"/>
              </w:rPr>
            </w:pPr>
          </w:p>
        </w:tc>
        <w:tc>
          <w:tcPr>
            <w:tcW w:w="425" w:type="dxa"/>
            <w:tcBorders>
              <w:top w:val="none" w:sz="4" w:space="0" w:color="000000"/>
              <w:left w:val="none" w:sz="4" w:space="0" w:color="000000"/>
              <w:bottom w:val="none" w:sz="4" w:space="0" w:color="000000"/>
              <w:right w:val="none" w:sz="4" w:space="0" w:color="000000"/>
            </w:tcBorders>
          </w:tcPr>
          <w:p w14:paraId="308AA08F" w14:textId="77777777" w:rsidR="00D05210" w:rsidRDefault="00D05210">
            <w:pPr>
              <w:spacing w:after="0" w:line="240" w:lineRule="auto"/>
              <w:ind w:left="567"/>
              <w:jc w:val="center"/>
              <w:rPr>
                <w:rFonts w:eastAsia="Times New Roman" w:cs="Times New Roman"/>
                <w:szCs w:val="28"/>
                <w:lang w:eastAsia="ru-RU"/>
              </w:rPr>
            </w:pPr>
          </w:p>
        </w:tc>
        <w:tc>
          <w:tcPr>
            <w:tcW w:w="4248" w:type="dxa"/>
            <w:tcBorders>
              <w:top w:val="none" w:sz="4" w:space="0" w:color="000000"/>
              <w:left w:val="none" w:sz="4" w:space="0" w:color="000000"/>
              <w:bottom w:val="none" w:sz="4" w:space="0" w:color="000000"/>
              <w:right w:val="none" w:sz="4" w:space="0" w:color="000000"/>
            </w:tcBorders>
          </w:tcPr>
          <w:p w14:paraId="513E53EE" w14:textId="77777777" w:rsidR="00D05210" w:rsidRDefault="00F12294">
            <w:pPr>
              <w:spacing w:after="0" w:line="240" w:lineRule="auto"/>
              <w:ind w:left="7"/>
              <w:rPr>
                <w:rFonts w:eastAsia="Times New Roman" w:cs="Times New Roman"/>
                <w:sz w:val="24"/>
                <w:szCs w:val="24"/>
                <w:lang w:eastAsia="ru-RU"/>
              </w:rPr>
            </w:pPr>
            <w:r>
              <w:rPr>
                <w:rFonts w:eastAsia="Times New Roman" w:cs="Times New Roman"/>
                <w:sz w:val="24"/>
                <w:szCs w:val="24"/>
                <w:lang w:eastAsia="ru-RU"/>
              </w:rPr>
              <w:t>Практика пройдена в срок</w:t>
            </w:r>
          </w:p>
          <w:p w14:paraId="5F26C453" w14:textId="3416E499" w:rsidR="00D05210" w:rsidRDefault="00F12294">
            <w:pPr>
              <w:spacing w:after="0" w:line="240" w:lineRule="auto"/>
              <w:ind w:left="7"/>
              <w:rPr>
                <w:rFonts w:eastAsia="Times New Roman" w:cs="Times New Roman"/>
                <w:sz w:val="24"/>
                <w:szCs w:val="24"/>
                <w:lang w:eastAsia="ru-RU"/>
              </w:rPr>
            </w:pPr>
            <w:r>
              <w:rPr>
                <w:rFonts w:eastAsia="Times New Roman" w:cs="Times New Roman"/>
                <w:sz w:val="24"/>
                <w:szCs w:val="24"/>
                <w:lang w:eastAsia="ru-RU"/>
              </w:rPr>
              <w:t>с</w:t>
            </w:r>
            <w:proofErr w:type="gramStart"/>
            <w:r>
              <w:rPr>
                <w:rFonts w:eastAsia="Times New Roman" w:cs="Times New Roman"/>
                <w:sz w:val="24"/>
                <w:szCs w:val="24"/>
                <w:lang w:eastAsia="ru-RU"/>
              </w:rPr>
              <w:t xml:space="preserve">   «</w:t>
            </w:r>
            <w:proofErr w:type="gramEnd"/>
            <w:r w:rsidR="00066E0C">
              <w:rPr>
                <w:rFonts w:eastAsia="Times New Roman" w:cs="Times New Roman"/>
                <w:sz w:val="24"/>
                <w:szCs w:val="24"/>
                <w:lang w:eastAsia="ru-RU"/>
              </w:rPr>
              <w:t>23</w:t>
            </w:r>
            <w:r>
              <w:rPr>
                <w:rFonts w:eastAsia="Times New Roman" w:cs="Times New Roman"/>
                <w:sz w:val="24"/>
                <w:szCs w:val="24"/>
                <w:lang w:eastAsia="ru-RU"/>
              </w:rPr>
              <w:t xml:space="preserve">»    </w:t>
            </w:r>
            <w:r w:rsidR="00066E0C">
              <w:rPr>
                <w:rFonts w:eastAsia="Times New Roman" w:cs="Times New Roman"/>
                <w:sz w:val="24"/>
                <w:szCs w:val="24"/>
                <w:lang w:eastAsia="ru-RU"/>
              </w:rPr>
              <w:t>апреля</w:t>
            </w:r>
            <w:r>
              <w:rPr>
                <w:rFonts w:eastAsia="Times New Roman" w:cs="Times New Roman"/>
                <w:sz w:val="24"/>
                <w:szCs w:val="24"/>
                <w:lang w:eastAsia="ru-RU"/>
              </w:rPr>
              <w:t xml:space="preserve">    2025 г.</w:t>
            </w:r>
          </w:p>
          <w:p w14:paraId="6D468F72" w14:textId="724D3730" w:rsidR="00D05210" w:rsidRDefault="00F12294">
            <w:pPr>
              <w:spacing w:after="0" w:line="240" w:lineRule="auto"/>
              <w:ind w:left="7"/>
              <w:rPr>
                <w:rFonts w:eastAsia="Times New Roman" w:cs="Times New Roman"/>
                <w:sz w:val="24"/>
                <w:szCs w:val="24"/>
                <w:lang w:eastAsia="ru-RU"/>
              </w:rPr>
            </w:pPr>
            <w:r>
              <w:rPr>
                <w:rFonts w:eastAsia="Times New Roman" w:cs="Times New Roman"/>
                <w:sz w:val="24"/>
                <w:szCs w:val="24"/>
                <w:lang w:eastAsia="ru-RU"/>
              </w:rPr>
              <w:t>по «</w:t>
            </w:r>
            <w:proofErr w:type="gramStart"/>
            <w:r w:rsidR="00066E0C">
              <w:rPr>
                <w:rFonts w:eastAsia="Times New Roman" w:cs="Times New Roman"/>
                <w:sz w:val="24"/>
                <w:szCs w:val="24"/>
                <w:lang w:eastAsia="ru-RU"/>
              </w:rPr>
              <w:t>05</w:t>
            </w:r>
            <w:r>
              <w:rPr>
                <w:rFonts w:eastAsia="Times New Roman" w:cs="Times New Roman"/>
                <w:sz w:val="24"/>
                <w:szCs w:val="24"/>
                <w:lang w:eastAsia="ru-RU"/>
              </w:rPr>
              <w:t xml:space="preserve">»   </w:t>
            </w:r>
            <w:proofErr w:type="gramEnd"/>
            <w:r>
              <w:rPr>
                <w:rFonts w:eastAsia="Times New Roman" w:cs="Times New Roman"/>
                <w:sz w:val="24"/>
                <w:szCs w:val="24"/>
                <w:lang w:eastAsia="ru-RU"/>
              </w:rPr>
              <w:t xml:space="preserve"> </w:t>
            </w:r>
            <w:r w:rsidR="00066E0C">
              <w:rPr>
                <w:rFonts w:eastAsia="Times New Roman" w:cs="Times New Roman"/>
                <w:sz w:val="24"/>
                <w:szCs w:val="24"/>
                <w:lang w:eastAsia="ru-RU"/>
              </w:rPr>
              <w:t>мая</w:t>
            </w:r>
            <w:r>
              <w:rPr>
                <w:rFonts w:eastAsia="Times New Roman" w:cs="Times New Roman"/>
                <w:sz w:val="24"/>
                <w:szCs w:val="24"/>
                <w:lang w:eastAsia="ru-RU"/>
              </w:rPr>
              <w:t xml:space="preserve">    2025 г.</w:t>
            </w:r>
          </w:p>
          <w:p w14:paraId="46FA0CD0" w14:textId="77777777" w:rsidR="00D05210" w:rsidRDefault="00F12294">
            <w:pPr>
              <w:spacing w:after="0" w:line="240" w:lineRule="auto"/>
              <w:ind w:left="7"/>
              <w:rPr>
                <w:rFonts w:eastAsia="Times New Roman" w:cs="Times New Roman"/>
                <w:sz w:val="24"/>
                <w:szCs w:val="24"/>
                <w:lang w:eastAsia="ru-RU"/>
              </w:rPr>
            </w:pPr>
            <w:r>
              <w:rPr>
                <w:rFonts w:eastAsia="Times New Roman" w:cs="Times New Roman"/>
                <w:sz w:val="24"/>
                <w:szCs w:val="24"/>
                <w:lang w:eastAsia="ru-RU"/>
              </w:rPr>
              <w:t>(2 недели, рассредоточенная))</w:t>
            </w:r>
          </w:p>
          <w:p w14:paraId="01CA5FE8" w14:textId="77777777" w:rsidR="00D05210" w:rsidRDefault="00D05210">
            <w:pPr>
              <w:spacing w:after="0" w:line="240" w:lineRule="auto"/>
              <w:ind w:left="7"/>
              <w:rPr>
                <w:rFonts w:eastAsia="Times New Roman" w:cs="Times New Roman"/>
                <w:szCs w:val="28"/>
                <w:lang w:eastAsia="ru-RU"/>
              </w:rPr>
            </w:pPr>
          </w:p>
        </w:tc>
      </w:tr>
    </w:tbl>
    <w:p w14:paraId="38FCCBEF" w14:textId="77777777" w:rsidR="00D05210" w:rsidRDefault="00D05210">
      <w:pPr>
        <w:spacing w:after="0" w:line="240" w:lineRule="auto"/>
        <w:ind w:left="567"/>
        <w:jc w:val="center"/>
        <w:rPr>
          <w:rFonts w:eastAsia="Times New Roman" w:cs="Times New Roman"/>
          <w:szCs w:val="28"/>
          <w:lang w:eastAsia="ru-RU"/>
        </w:rPr>
      </w:pPr>
    </w:p>
    <w:p w14:paraId="55286D8F" w14:textId="77777777" w:rsidR="00D05210" w:rsidRDefault="00D05210">
      <w:pPr>
        <w:spacing w:after="0" w:line="240" w:lineRule="auto"/>
        <w:ind w:left="567"/>
        <w:jc w:val="center"/>
        <w:rPr>
          <w:rFonts w:eastAsia="Times New Roman" w:cs="Times New Roman"/>
          <w:szCs w:val="28"/>
          <w:lang w:eastAsia="ru-RU"/>
        </w:rPr>
      </w:pPr>
    </w:p>
    <w:p w14:paraId="0AFFE9B5" w14:textId="77777777" w:rsidR="00D05210" w:rsidRDefault="00F12294">
      <w:pPr>
        <w:spacing w:after="0" w:line="240" w:lineRule="auto"/>
        <w:ind w:left="567"/>
        <w:jc w:val="center"/>
        <w:rPr>
          <w:rFonts w:eastAsia="Times New Roman" w:cs="Times New Roman"/>
          <w:szCs w:val="28"/>
          <w:lang w:eastAsia="ru-RU"/>
        </w:rPr>
      </w:pPr>
      <w:r>
        <w:rPr>
          <w:rFonts w:eastAsia="Times New Roman" w:cs="Times New Roman"/>
          <w:szCs w:val="28"/>
          <w:lang w:eastAsia="ru-RU"/>
        </w:rPr>
        <w:t>г. Владивосток</w:t>
      </w:r>
    </w:p>
    <w:p w14:paraId="16B587AB" w14:textId="206DFEEC" w:rsidR="00D05210" w:rsidRDefault="00F12294">
      <w:pPr>
        <w:spacing w:after="0" w:line="240" w:lineRule="auto"/>
        <w:jc w:val="center"/>
        <w:rPr>
          <w:rFonts w:eastAsia="Times New Roman" w:cs="Times New Roman"/>
          <w:szCs w:val="28"/>
          <w:lang w:eastAsia="ru-RU"/>
        </w:rPr>
      </w:pPr>
      <w:r>
        <w:rPr>
          <w:rFonts w:eastAsia="Times New Roman" w:cs="Times New Roman"/>
          <w:szCs w:val="28"/>
          <w:lang w:eastAsia="ru-RU"/>
        </w:rPr>
        <w:t>2025</w:t>
      </w:r>
    </w:p>
    <w:p w14:paraId="36D96EF7" w14:textId="77777777" w:rsidR="00531959" w:rsidRDefault="00531959">
      <w:pPr>
        <w:spacing w:after="0" w:line="240" w:lineRule="auto"/>
        <w:jc w:val="center"/>
        <w:rPr>
          <w:rFonts w:eastAsia="Times New Roman" w:cs="Times New Roman"/>
          <w:szCs w:val="28"/>
          <w:lang w:eastAsia="ru-RU"/>
        </w:rPr>
      </w:pPr>
    </w:p>
    <w:sdt>
      <w:sdtPr>
        <w:rPr>
          <w:b w:val="0"/>
          <w:color w:val="000000" w:themeColor="text1"/>
          <w:sz w:val="28"/>
        </w:rPr>
        <w:id w:val="-754516269"/>
        <w:docPartObj>
          <w:docPartGallery w:val="Table of Contents"/>
          <w:docPartUnique/>
        </w:docPartObj>
      </w:sdtPr>
      <w:sdtEndPr>
        <w:rPr>
          <w:bCs/>
        </w:rPr>
      </w:sdtEndPr>
      <w:sdtContent>
        <w:p w14:paraId="51120067" w14:textId="75B096C7" w:rsidR="00D953EF" w:rsidRDefault="00D953EF" w:rsidP="00531959">
          <w:pPr>
            <w:pStyle w:val="a4"/>
          </w:pPr>
          <w:r>
            <w:t>Оглавление</w:t>
          </w:r>
        </w:p>
        <w:p w14:paraId="1A5075E7" w14:textId="36430A81" w:rsidR="00066E0C" w:rsidRDefault="00D953EF">
          <w:pPr>
            <w:pStyle w:val="12"/>
            <w:tabs>
              <w:tab w:val="right" w:leader="dot" w:pos="9344"/>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197332949" w:history="1">
            <w:r w:rsidR="00066E0C" w:rsidRPr="005C3E28">
              <w:rPr>
                <w:rStyle w:val="af1"/>
                <w:noProof/>
                <w:lang w:eastAsia="ru-RU"/>
              </w:rPr>
              <w:t>Аннотация</w:t>
            </w:r>
            <w:r w:rsidR="00066E0C">
              <w:rPr>
                <w:noProof/>
                <w:webHidden/>
              </w:rPr>
              <w:tab/>
            </w:r>
            <w:r w:rsidR="00066E0C">
              <w:rPr>
                <w:noProof/>
                <w:webHidden/>
              </w:rPr>
              <w:fldChar w:fldCharType="begin"/>
            </w:r>
            <w:r w:rsidR="00066E0C">
              <w:rPr>
                <w:noProof/>
                <w:webHidden/>
              </w:rPr>
              <w:instrText xml:space="preserve"> PAGEREF _Toc197332949 \h </w:instrText>
            </w:r>
            <w:r w:rsidR="00066E0C">
              <w:rPr>
                <w:noProof/>
                <w:webHidden/>
              </w:rPr>
            </w:r>
            <w:r w:rsidR="00066E0C">
              <w:rPr>
                <w:noProof/>
                <w:webHidden/>
              </w:rPr>
              <w:fldChar w:fldCharType="separate"/>
            </w:r>
            <w:r w:rsidR="00066E0C">
              <w:rPr>
                <w:noProof/>
                <w:webHidden/>
              </w:rPr>
              <w:t>3</w:t>
            </w:r>
            <w:r w:rsidR="00066E0C">
              <w:rPr>
                <w:noProof/>
                <w:webHidden/>
              </w:rPr>
              <w:fldChar w:fldCharType="end"/>
            </w:r>
          </w:hyperlink>
        </w:p>
        <w:p w14:paraId="1BC7DA90" w14:textId="449249C7" w:rsidR="00066E0C" w:rsidRDefault="00066E0C">
          <w:pPr>
            <w:pStyle w:val="12"/>
            <w:tabs>
              <w:tab w:val="right" w:leader="dot" w:pos="9344"/>
            </w:tabs>
            <w:rPr>
              <w:rFonts w:asciiTheme="minorHAnsi" w:eastAsiaTheme="minorEastAsia" w:hAnsiTheme="minorHAnsi"/>
              <w:noProof/>
              <w:color w:val="auto"/>
              <w:sz w:val="22"/>
              <w:lang w:eastAsia="ru-RU"/>
            </w:rPr>
          </w:pPr>
          <w:hyperlink w:anchor="_Toc197332950" w:history="1">
            <w:r w:rsidRPr="005C3E28">
              <w:rPr>
                <w:rStyle w:val="af1"/>
                <w:noProof/>
                <w:lang w:eastAsia="ru-RU"/>
              </w:rPr>
              <w:t>Введение</w:t>
            </w:r>
            <w:r>
              <w:rPr>
                <w:noProof/>
                <w:webHidden/>
              </w:rPr>
              <w:tab/>
            </w:r>
            <w:r>
              <w:rPr>
                <w:noProof/>
                <w:webHidden/>
              </w:rPr>
              <w:fldChar w:fldCharType="begin"/>
            </w:r>
            <w:r>
              <w:rPr>
                <w:noProof/>
                <w:webHidden/>
              </w:rPr>
              <w:instrText xml:space="preserve"> PAGEREF _Toc197332950 \h </w:instrText>
            </w:r>
            <w:r>
              <w:rPr>
                <w:noProof/>
                <w:webHidden/>
              </w:rPr>
            </w:r>
            <w:r>
              <w:rPr>
                <w:noProof/>
                <w:webHidden/>
              </w:rPr>
              <w:fldChar w:fldCharType="separate"/>
            </w:r>
            <w:r>
              <w:rPr>
                <w:noProof/>
                <w:webHidden/>
              </w:rPr>
              <w:t>4</w:t>
            </w:r>
            <w:r>
              <w:rPr>
                <w:noProof/>
                <w:webHidden/>
              </w:rPr>
              <w:fldChar w:fldCharType="end"/>
            </w:r>
          </w:hyperlink>
        </w:p>
        <w:p w14:paraId="5D189044" w14:textId="05EE7F29" w:rsidR="00066E0C" w:rsidRDefault="00066E0C">
          <w:pPr>
            <w:pStyle w:val="12"/>
            <w:tabs>
              <w:tab w:val="right" w:leader="dot" w:pos="9344"/>
            </w:tabs>
            <w:rPr>
              <w:rFonts w:asciiTheme="minorHAnsi" w:eastAsiaTheme="minorEastAsia" w:hAnsiTheme="minorHAnsi"/>
              <w:noProof/>
              <w:color w:val="auto"/>
              <w:sz w:val="22"/>
              <w:lang w:eastAsia="ru-RU"/>
            </w:rPr>
          </w:pPr>
          <w:hyperlink w:anchor="_Toc197332951" w:history="1">
            <w:r w:rsidRPr="005C3E28">
              <w:rPr>
                <w:rStyle w:val="af1"/>
                <w:noProof/>
              </w:rPr>
              <w:t>Постановка задачи</w:t>
            </w:r>
            <w:r>
              <w:rPr>
                <w:noProof/>
                <w:webHidden/>
              </w:rPr>
              <w:tab/>
            </w:r>
            <w:r>
              <w:rPr>
                <w:noProof/>
                <w:webHidden/>
              </w:rPr>
              <w:fldChar w:fldCharType="begin"/>
            </w:r>
            <w:r>
              <w:rPr>
                <w:noProof/>
                <w:webHidden/>
              </w:rPr>
              <w:instrText xml:space="preserve"> PAGEREF _Toc197332951 \h </w:instrText>
            </w:r>
            <w:r>
              <w:rPr>
                <w:noProof/>
                <w:webHidden/>
              </w:rPr>
            </w:r>
            <w:r>
              <w:rPr>
                <w:noProof/>
                <w:webHidden/>
              </w:rPr>
              <w:fldChar w:fldCharType="separate"/>
            </w:r>
            <w:r>
              <w:rPr>
                <w:noProof/>
                <w:webHidden/>
              </w:rPr>
              <w:t>5</w:t>
            </w:r>
            <w:r>
              <w:rPr>
                <w:noProof/>
                <w:webHidden/>
              </w:rPr>
              <w:fldChar w:fldCharType="end"/>
            </w:r>
          </w:hyperlink>
        </w:p>
        <w:p w14:paraId="12636543" w14:textId="6E348D75" w:rsidR="00066E0C" w:rsidRDefault="00066E0C">
          <w:pPr>
            <w:pStyle w:val="12"/>
            <w:tabs>
              <w:tab w:val="right" w:leader="dot" w:pos="9344"/>
            </w:tabs>
            <w:rPr>
              <w:rFonts w:asciiTheme="minorHAnsi" w:eastAsiaTheme="minorEastAsia" w:hAnsiTheme="minorHAnsi"/>
              <w:noProof/>
              <w:color w:val="auto"/>
              <w:sz w:val="22"/>
              <w:lang w:eastAsia="ru-RU"/>
            </w:rPr>
          </w:pPr>
          <w:hyperlink w:anchor="_Toc197332952" w:history="1">
            <w:r w:rsidRPr="005C3E28">
              <w:rPr>
                <w:rStyle w:val="af1"/>
                <w:noProof/>
                <w:lang w:eastAsia="ru-RU"/>
              </w:rPr>
              <w:t>Требования к окружению</w:t>
            </w:r>
            <w:r>
              <w:rPr>
                <w:noProof/>
                <w:webHidden/>
              </w:rPr>
              <w:tab/>
            </w:r>
            <w:r>
              <w:rPr>
                <w:noProof/>
                <w:webHidden/>
              </w:rPr>
              <w:fldChar w:fldCharType="begin"/>
            </w:r>
            <w:r>
              <w:rPr>
                <w:noProof/>
                <w:webHidden/>
              </w:rPr>
              <w:instrText xml:space="preserve"> PAGEREF _Toc197332952 \h </w:instrText>
            </w:r>
            <w:r>
              <w:rPr>
                <w:noProof/>
                <w:webHidden/>
              </w:rPr>
            </w:r>
            <w:r>
              <w:rPr>
                <w:noProof/>
                <w:webHidden/>
              </w:rPr>
              <w:fldChar w:fldCharType="separate"/>
            </w:r>
            <w:r>
              <w:rPr>
                <w:noProof/>
                <w:webHidden/>
              </w:rPr>
              <w:t>6</w:t>
            </w:r>
            <w:r>
              <w:rPr>
                <w:noProof/>
                <w:webHidden/>
              </w:rPr>
              <w:fldChar w:fldCharType="end"/>
            </w:r>
          </w:hyperlink>
        </w:p>
        <w:p w14:paraId="0A3065AE" w14:textId="3F86D712" w:rsidR="00066E0C" w:rsidRDefault="00066E0C">
          <w:pPr>
            <w:pStyle w:val="24"/>
            <w:tabs>
              <w:tab w:val="right" w:leader="dot" w:pos="9344"/>
            </w:tabs>
            <w:rPr>
              <w:rFonts w:asciiTheme="minorHAnsi" w:eastAsiaTheme="minorEastAsia" w:hAnsiTheme="minorHAnsi"/>
              <w:noProof/>
              <w:color w:val="auto"/>
              <w:sz w:val="22"/>
              <w:lang w:eastAsia="ru-RU"/>
            </w:rPr>
          </w:pPr>
          <w:hyperlink w:anchor="_Toc197332953" w:history="1">
            <w:r w:rsidRPr="005C3E28">
              <w:rPr>
                <w:rStyle w:val="af1"/>
                <w:noProof/>
                <w:lang w:eastAsia="ru-RU"/>
              </w:rPr>
              <w:t>Требования к аппаратному обеспечению</w:t>
            </w:r>
            <w:r>
              <w:rPr>
                <w:noProof/>
                <w:webHidden/>
              </w:rPr>
              <w:tab/>
            </w:r>
            <w:r>
              <w:rPr>
                <w:noProof/>
                <w:webHidden/>
              </w:rPr>
              <w:fldChar w:fldCharType="begin"/>
            </w:r>
            <w:r>
              <w:rPr>
                <w:noProof/>
                <w:webHidden/>
              </w:rPr>
              <w:instrText xml:space="preserve"> PAGEREF _Toc197332953 \h </w:instrText>
            </w:r>
            <w:r>
              <w:rPr>
                <w:noProof/>
                <w:webHidden/>
              </w:rPr>
            </w:r>
            <w:r>
              <w:rPr>
                <w:noProof/>
                <w:webHidden/>
              </w:rPr>
              <w:fldChar w:fldCharType="separate"/>
            </w:r>
            <w:r>
              <w:rPr>
                <w:noProof/>
                <w:webHidden/>
              </w:rPr>
              <w:t>6</w:t>
            </w:r>
            <w:r>
              <w:rPr>
                <w:noProof/>
                <w:webHidden/>
              </w:rPr>
              <w:fldChar w:fldCharType="end"/>
            </w:r>
          </w:hyperlink>
        </w:p>
        <w:p w14:paraId="7DB9695F" w14:textId="3478452D" w:rsidR="00066E0C" w:rsidRDefault="00066E0C">
          <w:pPr>
            <w:pStyle w:val="32"/>
            <w:tabs>
              <w:tab w:val="right" w:leader="dot" w:pos="9344"/>
            </w:tabs>
            <w:rPr>
              <w:rFonts w:asciiTheme="minorHAnsi" w:eastAsiaTheme="minorEastAsia" w:hAnsiTheme="minorHAnsi"/>
              <w:noProof/>
              <w:color w:val="auto"/>
              <w:sz w:val="22"/>
              <w:lang w:eastAsia="ru-RU"/>
            </w:rPr>
          </w:pPr>
          <w:hyperlink w:anchor="_Toc197332954" w:history="1">
            <w:r w:rsidRPr="005C3E28">
              <w:rPr>
                <w:rStyle w:val="af1"/>
                <w:noProof/>
                <w:lang w:eastAsia="ru-RU"/>
              </w:rPr>
              <w:t>Минимальное требования (Для прототипа/разработки)</w:t>
            </w:r>
            <w:r>
              <w:rPr>
                <w:noProof/>
                <w:webHidden/>
              </w:rPr>
              <w:tab/>
            </w:r>
            <w:r>
              <w:rPr>
                <w:noProof/>
                <w:webHidden/>
              </w:rPr>
              <w:fldChar w:fldCharType="begin"/>
            </w:r>
            <w:r>
              <w:rPr>
                <w:noProof/>
                <w:webHidden/>
              </w:rPr>
              <w:instrText xml:space="preserve"> PAGEREF _Toc197332954 \h </w:instrText>
            </w:r>
            <w:r>
              <w:rPr>
                <w:noProof/>
                <w:webHidden/>
              </w:rPr>
            </w:r>
            <w:r>
              <w:rPr>
                <w:noProof/>
                <w:webHidden/>
              </w:rPr>
              <w:fldChar w:fldCharType="separate"/>
            </w:r>
            <w:r>
              <w:rPr>
                <w:noProof/>
                <w:webHidden/>
              </w:rPr>
              <w:t>6</w:t>
            </w:r>
            <w:r>
              <w:rPr>
                <w:noProof/>
                <w:webHidden/>
              </w:rPr>
              <w:fldChar w:fldCharType="end"/>
            </w:r>
          </w:hyperlink>
        </w:p>
        <w:p w14:paraId="4D0C654F" w14:textId="49466827" w:rsidR="00066E0C" w:rsidRDefault="00066E0C">
          <w:pPr>
            <w:pStyle w:val="32"/>
            <w:tabs>
              <w:tab w:val="right" w:leader="dot" w:pos="9344"/>
            </w:tabs>
            <w:rPr>
              <w:rFonts w:asciiTheme="minorHAnsi" w:eastAsiaTheme="minorEastAsia" w:hAnsiTheme="minorHAnsi"/>
              <w:noProof/>
              <w:color w:val="auto"/>
              <w:sz w:val="22"/>
              <w:lang w:eastAsia="ru-RU"/>
            </w:rPr>
          </w:pPr>
          <w:hyperlink w:anchor="_Toc197332955" w:history="1">
            <w:r w:rsidRPr="005C3E28">
              <w:rPr>
                <w:rStyle w:val="af1"/>
                <w:noProof/>
                <w:lang w:eastAsia="ru-RU"/>
              </w:rPr>
              <w:t>Рекомендуемые требования (для экспериментов с большими данными)</w:t>
            </w:r>
            <w:r>
              <w:rPr>
                <w:noProof/>
                <w:webHidden/>
              </w:rPr>
              <w:tab/>
            </w:r>
            <w:r>
              <w:rPr>
                <w:noProof/>
                <w:webHidden/>
              </w:rPr>
              <w:fldChar w:fldCharType="begin"/>
            </w:r>
            <w:r>
              <w:rPr>
                <w:noProof/>
                <w:webHidden/>
              </w:rPr>
              <w:instrText xml:space="preserve"> PAGEREF _Toc197332955 \h </w:instrText>
            </w:r>
            <w:r>
              <w:rPr>
                <w:noProof/>
                <w:webHidden/>
              </w:rPr>
            </w:r>
            <w:r>
              <w:rPr>
                <w:noProof/>
                <w:webHidden/>
              </w:rPr>
              <w:fldChar w:fldCharType="separate"/>
            </w:r>
            <w:r>
              <w:rPr>
                <w:noProof/>
                <w:webHidden/>
              </w:rPr>
              <w:t>6</w:t>
            </w:r>
            <w:r>
              <w:rPr>
                <w:noProof/>
                <w:webHidden/>
              </w:rPr>
              <w:fldChar w:fldCharType="end"/>
            </w:r>
          </w:hyperlink>
        </w:p>
        <w:p w14:paraId="6F977504" w14:textId="0C6B4B65" w:rsidR="00066E0C" w:rsidRDefault="00066E0C">
          <w:pPr>
            <w:pStyle w:val="24"/>
            <w:tabs>
              <w:tab w:val="right" w:leader="dot" w:pos="9344"/>
            </w:tabs>
            <w:rPr>
              <w:rFonts w:asciiTheme="minorHAnsi" w:eastAsiaTheme="minorEastAsia" w:hAnsiTheme="minorHAnsi"/>
              <w:noProof/>
              <w:color w:val="auto"/>
              <w:sz w:val="22"/>
              <w:lang w:eastAsia="ru-RU"/>
            </w:rPr>
          </w:pPr>
          <w:hyperlink w:anchor="_Toc197332956" w:history="1">
            <w:r w:rsidRPr="005C3E28">
              <w:rPr>
                <w:rStyle w:val="af1"/>
                <w:noProof/>
                <w:lang w:eastAsia="ru-RU"/>
              </w:rPr>
              <w:t>Требования к программному обеспечению</w:t>
            </w:r>
            <w:r>
              <w:rPr>
                <w:noProof/>
                <w:webHidden/>
              </w:rPr>
              <w:tab/>
            </w:r>
            <w:r>
              <w:rPr>
                <w:noProof/>
                <w:webHidden/>
              </w:rPr>
              <w:fldChar w:fldCharType="begin"/>
            </w:r>
            <w:r>
              <w:rPr>
                <w:noProof/>
                <w:webHidden/>
              </w:rPr>
              <w:instrText xml:space="preserve"> PAGEREF _Toc197332956 \h </w:instrText>
            </w:r>
            <w:r>
              <w:rPr>
                <w:noProof/>
                <w:webHidden/>
              </w:rPr>
            </w:r>
            <w:r>
              <w:rPr>
                <w:noProof/>
                <w:webHidden/>
              </w:rPr>
              <w:fldChar w:fldCharType="separate"/>
            </w:r>
            <w:r>
              <w:rPr>
                <w:noProof/>
                <w:webHidden/>
              </w:rPr>
              <w:t>6</w:t>
            </w:r>
            <w:r>
              <w:rPr>
                <w:noProof/>
                <w:webHidden/>
              </w:rPr>
              <w:fldChar w:fldCharType="end"/>
            </w:r>
          </w:hyperlink>
        </w:p>
        <w:p w14:paraId="20711B2F" w14:textId="7EC02C27" w:rsidR="00066E0C" w:rsidRDefault="00066E0C">
          <w:pPr>
            <w:pStyle w:val="32"/>
            <w:tabs>
              <w:tab w:val="right" w:leader="dot" w:pos="9344"/>
            </w:tabs>
            <w:rPr>
              <w:rFonts w:asciiTheme="minorHAnsi" w:eastAsiaTheme="minorEastAsia" w:hAnsiTheme="minorHAnsi"/>
              <w:noProof/>
              <w:color w:val="auto"/>
              <w:sz w:val="22"/>
              <w:lang w:eastAsia="ru-RU"/>
            </w:rPr>
          </w:pPr>
          <w:hyperlink w:anchor="_Toc197332957" w:history="1">
            <w:r w:rsidRPr="005C3E28">
              <w:rPr>
                <w:rStyle w:val="af1"/>
                <w:noProof/>
              </w:rPr>
              <w:t>ОС:</w:t>
            </w:r>
            <w:r>
              <w:rPr>
                <w:noProof/>
                <w:webHidden/>
              </w:rPr>
              <w:tab/>
            </w:r>
            <w:r>
              <w:rPr>
                <w:noProof/>
                <w:webHidden/>
              </w:rPr>
              <w:fldChar w:fldCharType="begin"/>
            </w:r>
            <w:r>
              <w:rPr>
                <w:noProof/>
                <w:webHidden/>
              </w:rPr>
              <w:instrText xml:space="preserve"> PAGEREF _Toc197332957 \h </w:instrText>
            </w:r>
            <w:r>
              <w:rPr>
                <w:noProof/>
                <w:webHidden/>
              </w:rPr>
            </w:r>
            <w:r>
              <w:rPr>
                <w:noProof/>
                <w:webHidden/>
              </w:rPr>
              <w:fldChar w:fldCharType="separate"/>
            </w:r>
            <w:r>
              <w:rPr>
                <w:noProof/>
                <w:webHidden/>
              </w:rPr>
              <w:t>6</w:t>
            </w:r>
            <w:r>
              <w:rPr>
                <w:noProof/>
                <w:webHidden/>
              </w:rPr>
              <w:fldChar w:fldCharType="end"/>
            </w:r>
          </w:hyperlink>
        </w:p>
        <w:p w14:paraId="2E2C8FF3" w14:textId="29E94E48" w:rsidR="00066E0C" w:rsidRDefault="00066E0C">
          <w:pPr>
            <w:pStyle w:val="32"/>
            <w:tabs>
              <w:tab w:val="right" w:leader="dot" w:pos="9344"/>
            </w:tabs>
            <w:rPr>
              <w:rFonts w:asciiTheme="minorHAnsi" w:eastAsiaTheme="minorEastAsia" w:hAnsiTheme="minorHAnsi"/>
              <w:noProof/>
              <w:color w:val="auto"/>
              <w:sz w:val="22"/>
              <w:lang w:eastAsia="ru-RU"/>
            </w:rPr>
          </w:pPr>
          <w:hyperlink w:anchor="_Toc197332958" w:history="1">
            <w:r w:rsidRPr="005C3E28">
              <w:rPr>
                <w:rStyle w:val="af1"/>
                <w:noProof/>
              </w:rPr>
              <w:t>Язык программирования и библиотеки:</w:t>
            </w:r>
            <w:r>
              <w:rPr>
                <w:noProof/>
                <w:webHidden/>
              </w:rPr>
              <w:tab/>
            </w:r>
            <w:r>
              <w:rPr>
                <w:noProof/>
                <w:webHidden/>
              </w:rPr>
              <w:fldChar w:fldCharType="begin"/>
            </w:r>
            <w:r>
              <w:rPr>
                <w:noProof/>
                <w:webHidden/>
              </w:rPr>
              <w:instrText xml:space="preserve"> PAGEREF _Toc197332958 \h </w:instrText>
            </w:r>
            <w:r>
              <w:rPr>
                <w:noProof/>
                <w:webHidden/>
              </w:rPr>
            </w:r>
            <w:r>
              <w:rPr>
                <w:noProof/>
                <w:webHidden/>
              </w:rPr>
              <w:fldChar w:fldCharType="separate"/>
            </w:r>
            <w:r>
              <w:rPr>
                <w:noProof/>
                <w:webHidden/>
              </w:rPr>
              <w:t>6</w:t>
            </w:r>
            <w:r>
              <w:rPr>
                <w:noProof/>
                <w:webHidden/>
              </w:rPr>
              <w:fldChar w:fldCharType="end"/>
            </w:r>
          </w:hyperlink>
        </w:p>
        <w:p w14:paraId="7E9B27C1" w14:textId="58C96A08" w:rsidR="00066E0C" w:rsidRDefault="00066E0C">
          <w:pPr>
            <w:pStyle w:val="32"/>
            <w:tabs>
              <w:tab w:val="right" w:leader="dot" w:pos="9344"/>
            </w:tabs>
            <w:rPr>
              <w:rFonts w:asciiTheme="minorHAnsi" w:eastAsiaTheme="minorEastAsia" w:hAnsiTheme="minorHAnsi"/>
              <w:noProof/>
              <w:color w:val="auto"/>
              <w:sz w:val="22"/>
              <w:lang w:eastAsia="ru-RU"/>
            </w:rPr>
          </w:pPr>
          <w:hyperlink w:anchor="_Toc197332959" w:history="1">
            <w:r w:rsidRPr="005C3E28">
              <w:rPr>
                <w:rStyle w:val="af1"/>
                <w:noProof/>
              </w:rPr>
              <w:t>Средства визуализации и документации:</w:t>
            </w:r>
            <w:r>
              <w:rPr>
                <w:noProof/>
                <w:webHidden/>
              </w:rPr>
              <w:tab/>
            </w:r>
            <w:r>
              <w:rPr>
                <w:noProof/>
                <w:webHidden/>
              </w:rPr>
              <w:fldChar w:fldCharType="begin"/>
            </w:r>
            <w:r>
              <w:rPr>
                <w:noProof/>
                <w:webHidden/>
              </w:rPr>
              <w:instrText xml:space="preserve"> PAGEREF _Toc197332959 \h </w:instrText>
            </w:r>
            <w:r>
              <w:rPr>
                <w:noProof/>
                <w:webHidden/>
              </w:rPr>
            </w:r>
            <w:r>
              <w:rPr>
                <w:noProof/>
                <w:webHidden/>
              </w:rPr>
              <w:fldChar w:fldCharType="separate"/>
            </w:r>
            <w:r>
              <w:rPr>
                <w:noProof/>
                <w:webHidden/>
              </w:rPr>
              <w:t>7</w:t>
            </w:r>
            <w:r>
              <w:rPr>
                <w:noProof/>
                <w:webHidden/>
              </w:rPr>
              <w:fldChar w:fldCharType="end"/>
            </w:r>
          </w:hyperlink>
        </w:p>
        <w:p w14:paraId="21510616" w14:textId="0BC28543" w:rsidR="00066E0C" w:rsidRDefault="00066E0C">
          <w:pPr>
            <w:pStyle w:val="24"/>
            <w:tabs>
              <w:tab w:val="right" w:leader="dot" w:pos="9344"/>
            </w:tabs>
            <w:rPr>
              <w:rFonts w:asciiTheme="minorHAnsi" w:eastAsiaTheme="minorEastAsia" w:hAnsiTheme="minorHAnsi"/>
              <w:noProof/>
              <w:color w:val="auto"/>
              <w:sz w:val="22"/>
              <w:lang w:eastAsia="ru-RU"/>
            </w:rPr>
          </w:pPr>
          <w:hyperlink w:anchor="_Toc197332960" w:history="1">
            <w:r w:rsidRPr="005C3E28">
              <w:rPr>
                <w:rStyle w:val="af1"/>
                <w:noProof/>
              </w:rPr>
              <w:t>Требования к пользователям</w:t>
            </w:r>
            <w:r>
              <w:rPr>
                <w:noProof/>
                <w:webHidden/>
              </w:rPr>
              <w:tab/>
            </w:r>
            <w:r>
              <w:rPr>
                <w:noProof/>
                <w:webHidden/>
              </w:rPr>
              <w:fldChar w:fldCharType="begin"/>
            </w:r>
            <w:r>
              <w:rPr>
                <w:noProof/>
                <w:webHidden/>
              </w:rPr>
              <w:instrText xml:space="preserve"> PAGEREF _Toc197332960 \h </w:instrText>
            </w:r>
            <w:r>
              <w:rPr>
                <w:noProof/>
                <w:webHidden/>
              </w:rPr>
            </w:r>
            <w:r>
              <w:rPr>
                <w:noProof/>
                <w:webHidden/>
              </w:rPr>
              <w:fldChar w:fldCharType="separate"/>
            </w:r>
            <w:r>
              <w:rPr>
                <w:noProof/>
                <w:webHidden/>
              </w:rPr>
              <w:t>7</w:t>
            </w:r>
            <w:r>
              <w:rPr>
                <w:noProof/>
                <w:webHidden/>
              </w:rPr>
              <w:fldChar w:fldCharType="end"/>
            </w:r>
          </w:hyperlink>
        </w:p>
        <w:p w14:paraId="3C632DEB" w14:textId="087EBB66" w:rsidR="00066E0C" w:rsidRDefault="00066E0C">
          <w:pPr>
            <w:pStyle w:val="32"/>
            <w:tabs>
              <w:tab w:val="right" w:leader="dot" w:pos="9344"/>
            </w:tabs>
            <w:rPr>
              <w:rFonts w:asciiTheme="minorHAnsi" w:eastAsiaTheme="minorEastAsia" w:hAnsiTheme="minorHAnsi"/>
              <w:noProof/>
              <w:color w:val="auto"/>
              <w:sz w:val="22"/>
              <w:lang w:eastAsia="ru-RU"/>
            </w:rPr>
          </w:pPr>
          <w:hyperlink w:anchor="_Toc197332961" w:history="1">
            <w:r w:rsidRPr="005C3E28">
              <w:rPr>
                <w:rStyle w:val="af1"/>
                <w:noProof/>
              </w:rPr>
              <w:t>Базовые знания:</w:t>
            </w:r>
            <w:r>
              <w:rPr>
                <w:noProof/>
                <w:webHidden/>
              </w:rPr>
              <w:tab/>
            </w:r>
            <w:r>
              <w:rPr>
                <w:noProof/>
                <w:webHidden/>
              </w:rPr>
              <w:fldChar w:fldCharType="begin"/>
            </w:r>
            <w:r>
              <w:rPr>
                <w:noProof/>
                <w:webHidden/>
              </w:rPr>
              <w:instrText xml:space="preserve"> PAGEREF _Toc197332961 \h </w:instrText>
            </w:r>
            <w:r>
              <w:rPr>
                <w:noProof/>
                <w:webHidden/>
              </w:rPr>
            </w:r>
            <w:r>
              <w:rPr>
                <w:noProof/>
                <w:webHidden/>
              </w:rPr>
              <w:fldChar w:fldCharType="separate"/>
            </w:r>
            <w:r>
              <w:rPr>
                <w:noProof/>
                <w:webHidden/>
              </w:rPr>
              <w:t>7</w:t>
            </w:r>
            <w:r>
              <w:rPr>
                <w:noProof/>
                <w:webHidden/>
              </w:rPr>
              <w:fldChar w:fldCharType="end"/>
            </w:r>
          </w:hyperlink>
        </w:p>
        <w:p w14:paraId="43E5657D" w14:textId="1B296B34" w:rsidR="00066E0C" w:rsidRDefault="00066E0C">
          <w:pPr>
            <w:pStyle w:val="32"/>
            <w:tabs>
              <w:tab w:val="right" w:leader="dot" w:pos="9344"/>
            </w:tabs>
            <w:rPr>
              <w:rFonts w:asciiTheme="minorHAnsi" w:eastAsiaTheme="minorEastAsia" w:hAnsiTheme="minorHAnsi"/>
              <w:noProof/>
              <w:color w:val="auto"/>
              <w:sz w:val="22"/>
              <w:lang w:eastAsia="ru-RU"/>
            </w:rPr>
          </w:pPr>
          <w:hyperlink w:anchor="_Toc197332962" w:history="1">
            <w:r w:rsidRPr="005C3E28">
              <w:rPr>
                <w:rStyle w:val="af1"/>
                <w:noProof/>
              </w:rPr>
              <w:t>Желательные навыки:</w:t>
            </w:r>
            <w:r>
              <w:rPr>
                <w:noProof/>
                <w:webHidden/>
              </w:rPr>
              <w:tab/>
            </w:r>
            <w:r>
              <w:rPr>
                <w:noProof/>
                <w:webHidden/>
              </w:rPr>
              <w:fldChar w:fldCharType="begin"/>
            </w:r>
            <w:r>
              <w:rPr>
                <w:noProof/>
                <w:webHidden/>
              </w:rPr>
              <w:instrText xml:space="preserve"> PAGEREF _Toc197332962 \h </w:instrText>
            </w:r>
            <w:r>
              <w:rPr>
                <w:noProof/>
                <w:webHidden/>
              </w:rPr>
            </w:r>
            <w:r>
              <w:rPr>
                <w:noProof/>
                <w:webHidden/>
              </w:rPr>
              <w:fldChar w:fldCharType="separate"/>
            </w:r>
            <w:r>
              <w:rPr>
                <w:noProof/>
                <w:webHidden/>
              </w:rPr>
              <w:t>7</w:t>
            </w:r>
            <w:r>
              <w:rPr>
                <w:noProof/>
                <w:webHidden/>
              </w:rPr>
              <w:fldChar w:fldCharType="end"/>
            </w:r>
          </w:hyperlink>
        </w:p>
        <w:p w14:paraId="52735370" w14:textId="11EDF7DA" w:rsidR="00066E0C" w:rsidRDefault="00066E0C">
          <w:pPr>
            <w:pStyle w:val="12"/>
            <w:tabs>
              <w:tab w:val="right" w:leader="dot" w:pos="9344"/>
            </w:tabs>
            <w:rPr>
              <w:rFonts w:asciiTheme="minorHAnsi" w:eastAsiaTheme="minorEastAsia" w:hAnsiTheme="minorHAnsi"/>
              <w:noProof/>
              <w:color w:val="auto"/>
              <w:sz w:val="22"/>
              <w:lang w:eastAsia="ru-RU"/>
            </w:rPr>
          </w:pPr>
          <w:hyperlink w:anchor="_Toc197332963" w:history="1">
            <w:r w:rsidRPr="005C3E28">
              <w:rPr>
                <w:rStyle w:val="af1"/>
                <w:noProof/>
              </w:rPr>
              <w:t>Введение в предметную область</w:t>
            </w:r>
            <w:r>
              <w:rPr>
                <w:noProof/>
                <w:webHidden/>
              </w:rPr>
              <w:tab/>
            </w:r>
            <w:r>
              <w:rPr>
                <w:noProof/>
                <w:webHidden/>
              </w:rPr>
              <w:fldChar w:fldCharType="begin"/>
            </w:r>
            <w:r>
              <w:rPr>
                <w:noProof/>
                <w:webHidden/>
              </w:rPr>
              <w:instrText xml:space="preserve"> PAGEREF _Toc197332963 \h </w:instrText>
            </w:r>
            <w:r>
              <w:rPr>
                <w:noProof/>
                <w:webHidden/>
              </w:rPr>
            </w:r>
            <w:r>
              <w:rPr>
                <w:noProof/>
                <w:webHidden/>
              </w:rPr>
              <w:fldChar w:fldCharType="separate"/>
            </w:r>
            <w:r>
              <w:rPr>
                <w:noProof/>
                <w:webHidden/>
              </w:rPr>
              <w:t>8</w:t>
            </w:r>
            <w:r>
              <w:rPr>
                <w:noProof/>
                <w:webHidden/>
              </w:rPr>
              <w:fldChar w:fldCharType="end"/>
            </w:r>
          </w:hyperlink>
        </w:p>
        <w:p w14:paraId="2D54C029" w14:textId="06BF74D4" w:rsidR="00066E0C" w:rsidRDefault="00066E0C">
          <w:pPr>
            <w:pStyle w:val="24"/>
            <w:tabs>
              <w:tab w:val="right" w:leader="dot" w:pos="9344"/>
            </w:tabs>
            <w:rPr>
              <w:rFonts w:asciiTheme="minorHAnsi" w:eastAsiaTheme="minorEastAsia" w:hAnsiTheme="minorHAnsi"/>
              <w:noProof/>
              <w:color w:val="auto"/>
              <w:sz w:val="22"/>
              <w:lang w:eastAsia="ru-RU"/>
            </w:rPr>
          </w:pPr>
          <w:hyperlink w:anchor="_Toc197332964" w:history="1">
            <w:r w:rsidRPr="005C3E28">
              <w:rPr>
                <w:rStyle w:val="af1"/>
                <w:noProof/>
                <w:lang w:eastAsia="ru-RU"/>
              </w:rPr>
              <w:t>Математическая теорема Колмагорова – Арнольда</w:t>
            </w:r>
            <w:r>
              <w:rPr>
                <w:noProof/>
                <w:webHidden/>
              </w:rPr>
              <w:tab/>
            </w:r>
            <w:r>
              <w:rPr>
                <w:noProof/>
                <w:webHidden/>
              </w:rPr>
              <w:fldChar w:fldCharType="begin"/>
            </w:r>
            <w:r>
              <w:rPr>
                <w:noProof/>
                <w:webHidden/>
              </w:rPr>
              <w:instrText xml:space="preserve"> PAGEREF _Toc197332964 \h </w:instrText>
            </w:r>
            <w:r>
              <w:rPr>
                <w:noProof/>
                <w:webHidden/>
              </w:rPr>
            </w:r>
            <w:r>
              <w:rPr>
                <w:noProof/>
                <w:webHidden/>
              </w:rPr>
              <w:fldChar w:fldCharType="separate"/>
            </w:r>
            <w:r>
              <w:rPr>
                <w:noProof/>
                <w:webHidden/>
              </w:rPr>
              <w:t>8</w:t>
            </w:r>
            <w:r>
              <w:rPr>
                <w:noProof/>
                <w:webHidden/>
              </w:rPr>
              <w:fldChar w:fldCharType="end"/>
            </w:r>
          </w:hyperlink>
        </w:p>
        <w:p w14:paraId="275CC1E2" w14:textId="482DE8A7" w:rsidR="00066E0C" w:rsidRDefault="00066E0C">
          <w:pPr>
            <w:pStyle w:val="24"/>
            <w:tabs>
              <w:tab w:val="right" w:leader="dot" w:pos="9344"/>
            </w:tabs>
            <w:rPr>
              <w:rFonts w:asciiTheme="minorHAnsi" w:eastAsiaTheme="minorEastAsia" w:hAnsiTheme="minorHAnsi"/>
              <w:noProof/>
              <w:color w:val="auto"/>
              <w:sz w:val="22"/>
              <w:lang w:eastAsia="ru-RU"/>
            </w:rPr>
          </w:pPr>
          <w:hyperlink w:anchor="_Toc197332965" w:history="1">
            <w:r w:rsidRPr="005C3E28">
              <w:rPr>
                <w:rStyle w:val="af1"/>
                <w:noProof/>
                <w:lang w:eastAsia="ru-RU"/>
              </w:rPr>
              <w:t>Универсальная аппроксимационная теорема</w:t>
            </w:r>
            <w:r>
              <w:rPr>
                <w:noProof/>
                <w:webHidden/>
              </w:rPr>
              <w:tab/>
            </w:r>
            <w:r>
              <w:rPr>
                <w:noProof/>
                <w:webHidden/>
              </w:rPr>
              <w:fldChar w:fldCharType="begin"/>
            </w:r>
            <w:r>
              <w:rPr>
                <w:noProof/>
                <w:webHidden/>
              </w:rPr>
              <w:instrText xml:space="preserve"> PAGEREF _Toc197332965 \h </w:instrText>
            </w:r>
            <w:r>
              <w:rPr>
                <w:noProof/>
                <w:webHidden/>
              </w:rPr>
            </w:r>
            <w:r>
              <w:rPr>
                <w:noProof/>
                <w:webHidden/>
              </w:rPr>
              <w:fldChar w:fldCharType="separate"/>
            </w:r>
            <w:r>
              <w:rPr>
                <w:noProof/>
                <w:webHidden/>
              </w:rPr>
              <w:t>9</w:t>
            </w:r>
            <w:r>
              <w:rPr>
                <w:noProof/>
                <w:webHidden/>
              </w:rPr>
              <w:fldChar w:fldCharType="end"/>
            </w:r>
          </w:hyperlink>
        </w:p>
        <w:p w14:paraId="2C86BE8A" w14:textId="10F1F0F4" w:rsidR="00066E0C" w:rsidRDefault="00066E0C">
          <w:pPr>
            <w:pStyle w:val="24"/>
            <w:tabs>
              <w:tab w:val="right" w:leader="dot" w:pos="9344"/>
            </w:tabs>
            <w:rPr>
              <w:rFonts w:asciiTheme="minorHAnsi" w:eastAsiaTheme="minorEastAsia" w:hAnsiTheme="minorHAnsi"/>
              <w:noProof/>
              <w:color w:val="auto"/>
              <w:sz w:val="22"/>
              <w:lang w:eastAsia="ru-RU"/>
            </w:rPr>
          </w:pPr>
          <w:hyperlink w:anchor="_Toc197332966" w:history="1">
            <w:r w:rsidRPr="005C3E28">
              <w:rPr>
                <w:rStyle w:val="af1"/>
                <w:noProof/>
              </w:rPr>
              <w:t xml:space="preserve">Принцип работы </w:t>
            </w:r>
            <w:r w:rsidRPr="005C3E28">
              <w:rPr>
                <w:rStyle w:val="af1"/>
                <w:noProof/>
                <w:lang w:val="en-US"/>
              </w:rPr>
              <w:t>MLP</w:t>
            </w:r>
            <w:r>
              <w:rPr>
                <w:noProof/>
                <w:webHidden/>
              </w:rPr>
              <w:tab/>
            </w:r>
            <w:r>
              <w:rPr>
                <w:noProof/>
                <w:webHidden/>
              </w:rPr>
              <w:fldChar w:fldCharType="begin"/>
            </w:r>
            <w:r>
              <w:rPr>
                <w:noProof/>
                <w:webHidden/>
              </w:rPr>
              <w:instrText xml:space="preserve"> PAGEREF _Toc197332966 \h </w:instrText>
            </w:r>
            <w:r>
              <w:rPr>
                <w:noProof/>
                <w:webHidden/>
              </w:rPr>
            </w:r>
            <w:r>
              <w:rPr>
                <w:noProof/>
                <w:webHidden/>
              </w:rPr>
              <w:fldChar w:fldCharType="separate"/>
            </w:r>
            <w:r>
              <w:rPr>
                <w:noProof/>
                <w:webHidden/>
              </w:rPr>
              <w:t>10</w:t>
            </w:r>
            <w:r>
              <w:rPr>
                <w:noProof/>
                <w:webHidden/>
              </w:rPr>
              <w:fldChar w:fldCharType="end"/>
            </w:r>
          </w:hyperlink>
        </w:p>
        <w:p w14:paraId="484879E4" w14:textId="7341A017" w:rsidR="00066E0C" w:rsidRDefault="00066E0C">
          <w:pPr>
            <w:pStyle w:val="24"/>
            <w:tabs>
              <w:tab w:val="right" w:leader="dot" w:pos="9344"/>
            </w:tabs>
            <w:rPr>
              <w:rFonts w:asciiTheme="minorHAnsi" w:eastAsiaTheme="minorEastAsia" w:hAnsiTheme="minorHAnsi"/>
              <w:noProof/>
              <w:color w:val="auto"/>
              <w:sz w:val="22"/>
              <w:lang w:eastAsia="ru-RU"/>
            </w:rPr>
          </w:pPr>
          <w:hyperlink w:anchor="_Toc197332967" w:history="1">
            <w:r w:rsidRPr="005C3E28">
              <w:rPr>
                <w:rStyle w:val="af1"/>
                <w:noProof/>
              </w:rPr>
              <w:t xml:space="preserve">Принцип работы </w:t>
            </w:r>
            <w:r w:rsidRPr="005C3E28">
              <w:rPr>
                <w:rStyle w:val="af1"/>
                <w:noProof/>
                <w:lang w:val="en-US"/>
              </w:rPr>
              <w:t>KAN</w:t>
            </w:r>
            <w:r>
              <w:rPr>
                <w:noProof/>
                <w:webHidden/>
              </w:rPr>
              <w:tab/>
            </w:r>
            <w:r>
              <w:rPr>
                <w:noProof/>
                <w:webHidden/>
              </w:rPr>
              <w:fldChar w:fldCharType="begin"/>
            </w:r>
            <w:r>
              <w:rPr>
                <w:noProof/>
                <w:webHidden/>
              </w:rPr>
              <w:instrText xml:space="preserve"> PAGEREF _Toc197332967 \h </w:instrText>
            </w:r>
            <w:r>
              <w:rPr>
                <w:noProof/>
                <w:webHidden/>
              </w:rPr>
            </w:r>
            <w:r>
              <w:rPr>
                <w:noProof/>
                <w:webHidden/>
              </w:rPr>
              <w:fldChar w:fldCharType="separate"/>
            </w:r>
            <w:r>
              <w:rPr>
                <w:noProof/>
                <w:webHidden/>
              </w:rPr>
              <w:t>15</w:t>
            </w:r>
            <w:r>
              <w:rPr>
                <w:noProof/>
                <w:webHidden/>
              </w:rPr>
              <w:fldChar w:fldCharType="end"/>
            </w:r>
          </w:hyperlink>
        </w:p>
        <w:p w14:paraId="1F78FDCA" w14:textId="382A63F8" w:rsidR="00066E0C" w:rsidRDefault="00066E0C">
          <w:pPr>
            <w:pStyle w:val="24"/>
            <w:tabs>
              <w:tab w:val="right" w:leader="dot" w:pos="9344"/>
            </w:tabs>
            <w:rPr>
              <w:rFonts w:asciiTheme="minorHAnsi" w:eastAsiaTheme="minorEastAsia" w:hAnsiTheme="minorHAnsi"/>
              <w:noProof/>
              <w:color w:val="auto"/>
              <w:sz w:val="22"/>
              <w:lang w:eastAsia="ru-RU"/>
            </w:rPr>
          </w:pPr>
          <w:hyperlink w:anchor="_Toc197332968" w:history="1">
            <w:r w:rsidRPr="005C3E28">
              <w:rPr>
                <w:rStyle w:val="af1"/>
                <w:noProof/>
              </w:rPr>
              <w:t>Основная часть</w:t>
            </w:r>
            <w:r>
              <w:rPr>
                <w:noProof/>
                <w:webHidden/>
              </w:rPr>
              <w:tab/>
            </w:r>
            <w:r>
              <w:rPr>
                <w:noProof/>
                <w:webHidden/>
              </w:rPr>
              <w:fldChar w:fldCharType="begin"/>
            </w:r>
            <w:r>
              <w:rPr>
                <w:noProof/>
                <w:webHidden/>
              </w:rPr>
              <w:instrText xml:space="preserve"> PAGEREF _Toc197332968 \h </w:instrText>
            </w:r>
            <w:r>
              <w:rPr>
                <w:noProof/>
                <w:webHidden/>
              </w:rPr>
            </w:r>
            <w:r>
              <w:rPr>
                <w:noProof/>
                <w:webHidden/>
              </w:rPr>
              <w:fldChar w:fldCharType="separate"/>
            </w:r>
            <w:r>
              <w:rPr>
                <w:noProof/>
                <w:webHidden/>
              </w:rPr>
              <w:t>18</w:t>
            </w:r>
            <w:r>
              <w:rPr>
                <w:noProof/>
                <w:webHidden/>
              </w:rPr>
              <w:fldChar w:fldCharType="end"/>
            </w:r>
          </w:hyperlink>
        </w:p>
        <w:p w14:paraId="7FACFFAD" w14:textId="4DC46DE4" w:rsidR="00066E0C" w:rsidRDefault="00066E0C">
          <w:pPr>
            <w:pStyle w:val="24"/>
            <w:tabs>
              <w:tab w:val="right" w:leader="dot" w:pos="9344"/>
            </w:tabs>
            <w:rPr>
              <w:rFonts w:asciiTheme="minorHAnsi" w:eastAsiaTheme="minorEastAsia" w:hAnsiTheme="minorHAnsi"/>
              <w:noProof/>
              <w:color w:val="auto"/>
              <w:sz w:val="22"/>
              <w:lang w:eastAsia="ru-RU"/>
            </w:rPr>
          </w:pPr>
          <w:hyperlink w:anchor="_Toc197332969" w:history="1">
            <w:r w:rsidRPr="005C3E28">
              <w:rPr>
                <w:rStyle w:val="af1"/>
                <w:noProof/>
              </w:rPr>
              <w:t>Игрушечные датасеты</w:t>
            </w:r>
            <w:r>
              <w:rPr>
                <w:noProof/>
                <w:webHidden/>
              </w:rPr>
              <w:tab/>
            </w:r>
            <w:r>
              <w:rPr>
                <w:noProof/>
                <w:webHidden/>
              </w:rPr>
              <w:fldChar w:fldCharType="begin"/>
            </w:r>
            <w:r>
              <w:rPr>
                <w:noProof/>
                <w:webHidden/>
              </w:rPr>
              <w:instrText xml:space="preserve"> PAGEREF _Toc197332969 \h </w:instrText>
            </w:r>
            <w:r>
              <w:rPr>
                <w:noProof/>
                <w:webHidden/>
              </w:rPr>
            </w:r>
            <w:r>
              <w:rPr>
                <w:noProof/>
                <w:webHidden/>
              </w:rPr>
              <w:fldChar w:fldCharType="separate"/>
            </w:r>
            <w:r>
              <w:rPr>
                <w:noProof/>
                <w:webHidden/>
              </w:rPr>
              <w:t>18</w:t>
            </w:r>
            <w:r>
              <w:rPr>
                <w:noProof/>
                <w:webHidden/>
              </w:rPr>
              <w:fldChar w:fldCharType="end"/>
            </w:r>
          </w:hyperlink>
        </w:p>
        <w:p w14:paraId="2AD99320" w14:textId="76AA5A29" w:rsidR="00066E0C" w:rsidRDefault="00066E0C">
          <w:pPr>
            <w:pStyle w:val="12"/>
            <w:tabs>
              <w:tab w:val="right" w:leader="dot" w:pos="9344"/>
            </w:tabs>
            <w:rPr>
              <w:rFonts w:asciiTheme="minorHAnsi" w:eastAsiaTheme="minorEastAsia" w:hAnsiTheme="minorHAnsi"/>
              <w:noProof/>
              <w:color w:val="auto"/>
              <w:sz w:val="22"/>
              <w:lang w:eastAsia="ru-RU"/>
            </w:rPr>
          </w:pPr>
          <w:hyperlink w:anchor="_Toc197332970" w:history="1">
            <w:r w:rsidRPr="005C3E28">
              <w:rPr>
                <w:rStyle w:val="af1"/>
                <w:noProof/>
              </w:rPr>
              <w:t>Заключение</w:t>
            </w:r>
            <w:r>
              <w:rPr>
                <w:noProof/>
                <w:webHidden/>
              </w:rPr>
              <w:tab/>
            </w:r>
            <w:r>
              <w:rPr>
                <w:noProof/>
                <w:webHidden/>
              </w:rPr>
              <w:fldChar w:fldCharType="begin"/>
            </w:r>
            <w:r>
              <w:rPr>
                <w:noProof/>
                <w:webHidden/>
              </w:rPr>
              <w:instrText xml:space="preserve"> PAGEREF _Toc197332970 \h </w:instrText>
            </w:r>
            <w:r>
              <w:rPr>
                <w:noProof/>
                <w:webHidden/>
              </w:rPr>
            </w:r>
            <w:r>
              <w:rPr>
                <w:noProof/>
                <w:webHidden/>
              </w:rPr>
              <w:fldChar w:fldCharType="separate"/>
            </w:r>
            <w:r>
              <w:rPr>
                <w:noProof/>
                <w:webHidden/>
              </w:rPr>
              <w:t>23</w:t>
            </w:r>
            <w:r>
              <w:rPr>
                <w:noProof/>
                <w:webHidden/>
              </w:rPr>
              <w:fldChar w:fldCharType="end"/>
            </w:r>
          </w:hyperlink>
        </w:p>
        <w:p w14:paraId="77EDEF17" w14:textId="57B67439" w:rsidR="00066E0C" w:rsidRDefault="00066E0C">
          <w:pPr>
            <w:pStyle w:val="12"/>
            <w:tabs>
              <w:tab w:val="right" w:leader="dot" w:pos="9344"/>
            </w:tabs>
            <w:rPr>
              <w:rFonts w:asciiTheme="minorHAnsi" w:eastAsiaTheme="minorEastAsia" w:hAnsiTheme="minorHAnsi"/>
              <w:noProof/>
              <w:color w:val="auto"/>
              <w:sz w:val="22"/>
              <w:lang w:eastAsia="ru-RU"/>
            </w:rPr>
          </w:pPr>
          <w:hyperlink w:anchor="_Toc197332971" w:history="1">
            <w:r w:rsidRPr="005C3E28">
              <w:rPr>
                <w:rStyle w:val="af1"/>
                <w:noProof/>
              </w:rPr>
              <w:t>Список литературы</w:t>
            </w:r>
            <w:r>
              <w:rPr>
                <w:noProof/>
                <w:webHidden/>
              </w:rPr>
              <w:tab/>
            </w:r>
            <w:r>
              <w:rPr>
                <w:noProof/>
                <w:webHidden/>
              </w:rPr>
              <w:fldChar w:fldCharType="begin"/>
            </w:r>
            <w:r>
              <w:rPr>
                <w:noProof/>
                <w:webHidden/>
              </w:rPr>
              <w:instrText xml:space="preserve"> PAGEREF _Toc197332971 \h </w:instrText>
            </w:r>
            <w:r>
              <w:rPr>
                <w:noProof/>
                <w:webHidden/>
              </w:rPr>
            </w:r>
            <w:r>
              <w:rPr>
                <w:noProof/>
                <w:webHidden/>
              </w:rPr>
              <w:fldChar w:fldCharType="separate"/>
            </w:r>
            <w:r>
              <w:rPr>
                <w:noProof/>
                <w:webHidden/>
              </w:rPr>
              <w:t>24</w:t>
            </w:r>
            <w:r>
              <w:rPr>
                <w:noProof/>
                <w:webHidden/>
              </w:rPr>
              <w:fldChar w:fldCharType="end"/>
            </w:r>
          </w:hyperlink>
        </w:p>
        <w:p w14:paraId="225EF727" w14:textId="7DFA3598" w:rsidR="00D953EF" w:rsidRDefault="00D953EF" w:rsidP="00D953EF">
          <w:r>
            <w:rPr>
              <w:b/>
              <w:bCs/>
            </w:rPr>
            <w:fldChar w:fldCharType="end"/>
          </w:r>
        </w:p>
      </w:sdtContent>
    </w:sdt>
    <w:p w14:paraId="14520F66" w14:textId="77777777" w:rsidR="00D953EF" w:rsidRDefault="00D953EF" w:rsidP="00D953EF">
      <w:pPr>
        <w:pStyle w:val="a4"/>
      </w:pPr>
    </w:p>
    <w:p w14:paraId="5E981911" w14:textId="21F70CB2" w:rsidR="00D953EF" w:rsidRDefault="00D953EF" w:rsidP="00D953EF">
      <w:pPr>
        <w:pStyle w:val="a4"/>
      </w:pPr>
    </w:p>
    <w:p w14:paraId="1DAEDCE3" w14:textId="585CAA3C" w:rsidR="00D953EF" w:rsidRDefault="00D953EF" w:rsidP="00D953EF">
      <w:pPr>
        <w:pStyle w:val="a4"/>
      </w:pPr>
    </w:p>
    <w:p w14:paraId="75FB9B5B" w14:textId="5083F0E9" w:rsidR="00D953EF" w:rsidRDefault="00D953EF" w:rsidP="00D953EF">
      <w:pPr>
        <w:pStyle w:val="a4"/>
      </w:pPr>
    </w:p>
    <w:p w14:paraId="70BE0869" w14:textId="4555A851" w:rsidR="00D953EF" w:rsidRPr="00531959" w:rsidRDefault="00D953EF" w:rsidP="00D953EF">
      <w:pPr>
        <w:pStyle w:val="a4"/>
        <w:rPr>
          <w:lang w:val="en-US"/>
        </w:rPr>
      </w:pPr>
    </w:p>
    <w:p w14:paraId="02271527" w14:textId="306337F6" w:rsidR="00D953EF" w:rsidRDefault="00D953EF" w:rsidP="00D953EF">
      <w:pPr>
        <w:pStyle w:val="a4"/>
      </w:pPr>
    </w:p>
    <w:p w14:paraId="69669416" w14:textId="1F4BF7EC" w:rsidR="00D953EF" w:rsidRDefault="00D953EF" w:rsidP="00D953EF">
      <w:pPr>
        <w:pStyle w:val="a4"/>
      </w:pPr>
    </w:p>
    <w:p w14:paraId="4072C9BD" w14:textId="0EB2298F" w:rsidR="00D953EF" w:rsidRDefault="00D953EF" w:rsidP="00D953EF">
      <w:pPr>
        <w:pStyle w:val="a4"/>
      </w:pPr>
    </w:p>
    <w:p w14:paraId="63F11AE1" w14:textId="33A111F7" w:rsidR="00D953EF" w:rsidRDefault="00D953EF" w:rsidP="00D953EF">
      <w:pPr>
        <w:pStyle w:val="a4"/>
      </w:pPr>
    </w:p>
    <w:p w14:paraId="453AFD9B" w14:textId="03200B17" w:rsidR="00D953EF" w:rsidRDefault="00D953EF" w:rsidP="00D953EF">
      <w:pPr>
        <w:pStyle w:val="a4"/>
      </w:pPr>
    </w:p>
    <w:p w14:paraId="7F56146B" w14:textId="245A4D61" w:rsidR="00D953EF" w:rsidRDefault="00D953EF" w:rsidP="00D953EF">
      <w:pPr>
        <w:pStyle w:val="a4"/>
      </w:pPr>
    </w:p>
    <w:p w14:paraId="37573A10" w14:textId="285B37A7" w:rsidR="00D953EF" w:rsidRDefault="00D953EF" w:rsidP="00D953EF">
      <w:pPr>
        <w:pStyle w:val="a4"/>
      </w:pPr>
    </w:p>
    <w:p w14:paraId="4E72D237" w14:textId="25F76BF0" w:rsidR="00D953EF" w:rsidRDefault="00D953EF" w:rsidP="00D953EF">
      <w:pPr>
        <w:pStyle w:val="a4"/>
      </w:pPr>
    </w:p>
    <w:p w14:paraId="1FF49581" w14:textId="05183C00" w:rsidR="00D953EF" w:rsidRDefault="00D953EF" w:rsidP="00D953EF">
      <w:pPr>
        <w:pStyle w:val="a4"/>
      </w:pPr>
    </w:p>
    <w:p w14:paraId="436350B7" w14:textId="541C6322" w:rsidR="00D953EF" w:rsidRDefault="00D953EF" w:rsidP="00D953EF">
      <w:pPr>
        <w:pStyle w:val="a4"/>
      </w:pPr>
    </w:p>
    <w:p w14:paraId="6013E358" w14:textId="77777777" w:rsidR="00D953EF" w:rsidRDefault="00D953EF" w:rsidP="00D953EF">
      <w:pPr>
        <w:pStyle w:val="a4"/>
      </w:pPr>
    </w:p>
    <w:p w14:paraId="62ADB2AE" w14:textId="434F91C5" w:rsidR="00D953EF" w:rsidRPr="00D953EF" w:rsidRDefault="00D953EF" w:rsidP="00D953EF">
      <w:pPr>
        <w:pStyle w:val="a4"/>
      </w:pPr>
      <w:r>
        <w:t xml:space="preserve">Нейронные сети архитектуры </w:t>
      </w:r>
      <w:r>
        <w:rPr>
          <w:lang w:val="en-US"/>
        </w:rPr>
        <w:t>KAN</w:t>
      </w:r>
    </w:p>
    <w:p w14:paraId="190B41AE" w14:textId="4BE4F902" w:rsidR="00531959" w:rsidRDefault="008C47B0" w:rsidP="00531959">
      <w:pPr>
        <w:pStyle w:val="1"/>
        <w:rPr>
          <w:lang w:eastAsia="ru-RU"/>
        </w:rPr>
      </w:pPr>
      <w:bookmarkStart w:id="0" w:name="_Toc197332949"/>
      <w:r>
        <w:rPr>
          <w:lang w:eastAsia="ru-RU"/>
        </w:rPr>
        <w:t>Аннотация</w:t>
      </w:r>
      <w:bookmarkEnd w:id="0"/>
    </w:p>
    <w:p w14:paraId="2A3198DF" w14:textId="6AEBB6F1" w:rsidR="008C47B0" w:rsidRDefault="008C47B0" w:rsidP="008C47B0">
      <w:pPr>
        <w:rPr>
          <w:lang w:eastAsia="ru-RU"/>
        </w:rPr>
      </w:pPr>
      <w:r>
        <w:rPr>
          <w:lang w:eastAsia="ru-RU"/>
        </w:rPr>
        <w:tab/>
        <w:t xml:space="preserve">В рамках дипломной работы проводилось комплексное исследование новой архитектуры нейронных сетей на базе математической теоремы </w:t>
      </w:r>
      <w:proofErr w:type="spellStart"/>
      <w:r>
        <w:rPr>
          <w:lang w:eastAsia="ru-RU"/>
        </w:rPr>
        <w:t>Колмагорова</w:t>
      </w:r>
      <w:proofErr w:type="spellEnd"/>
      <w:r>
        <w:rPr>
          <w:lang w:eastAsia="ru-RU"/>
        </w:rPr>
        <w:t xml:space="preserve"> Арнольда. Исследование включает в себя изучение документации, научных статей и связанных модификаций, а также реализация архитектуры </w:t>
      </w:r>
      <w:proofErr w:type="gramStart"/>
      <w:r>
        <w:rPr>
          <w:lang w:eastAsia="ru-RU"/>
        </w:rPr>
        <w:t>на различных задач</w:t>
      </w:r>
      <w:proofErr w:type="gramEnd"/>
      <w:r>
        <w:rPr>
          <w:lang w:eastAsia="ru-RU"/>
        </w:rPr>
        <w:t xml:space="preserve"> для анализа функциональности архитектуры и библиотеки</w:t>
      </w:r>
    </w:p>
    <w:p w14:paraId="6FD61D1B" w14:textId="042781D5" w:rsidR="008C47B0" w:rsidRDefault="008C47B0" w:rsidP="008C47B0">
      <w:pPr>
        <w:rPr>
          <w:lang w:eastAsia="ru-RU"/>
        </w:rPr>
      </w:pPr>
    </w:p>
    <w:p w14:paraId="7AAC86F1" w14:textId="47C1BF17" w:rsidR="008C47B0" w:rsidRDefault="008C47B0" w:rsidP="008C47B0">
      <w:pPr>
        <w:rPr>
          <w:lang w:eastAsia="ru-RU"/>
        </w:rPr>
      </w:pPr>
    </w:p>
    <w:p w14:paraId="6ECCB2CA" w14:textId="3DF3DCA1" w:rsidR="008C47B0" w:rsidRDefault="008C47B0" w:rsidP="008C47B0">
      <w:pPr>
        <w:rPr>
          <w:lang w:eastAsia="ru-RU"/>
        </w:rPr>
      </w:pPr>
    </w:p>
    <w:p w14:paraId="4F63E008" w14:textId="4596810D" w:rsidR="008C47B0" w:rsidRDefault="008C47B0" w:rsidP="008C47B0">
      <w:pPr>
        <w:rPr>
          <w:lang w:eastAsia="ru-RU"/>
        </w:rPr>
      </w:pPr>
    </w:p>
    <w:p w14:paraId="39E1AA03" w14:textId="21440A36" w:rsidR="008C47B0" w:rsidRDefault="008C47B0" w:rsidP="008C47B0">
      <w:pPr>
        <w:rPr>
          <w:lang w:eastAsia="ru-RU"/>
        </w:rPr>
      </w:pPr>
    </w:p>
    <w:p w14:paraId="4A487A48" w14:textId="5987ECA1" w:rsidR="008C47B0" w:rsidRDefault="008C47B0" w:rsidP="008C47B0">
      <w:pPr>
        <w:rPr>
          <w:lang w:eastAsia="ru-RU"/>
        </w:rPr>
      </w:pPr>
    </w:p>
    <w:p w14:paraId="4E8DB979" w14:textId="2E1140C2" w:rsidR="008C47B0" w:rsidRDefault="008C47B0" w:rsidP="008C47B0">
      <w:pPr>
        <w:rPr>
          <w:lang w:eastAsia="ru-RU"/>
        </w:rPr>
      </w:pPr>
    </w:p>
    <w:p w14:paraId="66EE183C" w14:textId="572493C2" w:rsidR="008C47B0" w:rsidRDefault="008C47B0" w:rsidP="008C47B0">
      <w:pPr>
        <w:rPr>
          <w:lang w:eastAsia="ru-RU"/>
        </w:rPr>
      </w:pPr>
    </w:p>
    <w:p w14:paraId="31454AC6" w14:textId="4A526AD7" w:rsidR="008C47B0" w:rsidRDefault="008C47B0" w:rsidP="008C47B0">
      <w:pPr>
        <w:rPr>
          <w:lang w:eastAsia="ru-RU"/>
        </w:rPr>
      </w:pPr>
    </w:p>
    <w:p w14:paraId="56D99CEF" w14:textId="75666D10" w:rsidR="008C47B0" w:rsidRDefault="008C47B0" w:rsidP="008C47B0">
      <w:pPr>
        <w:rPr>
          <w:lang w:eastAsia="ru-RU"/>
        </w:rPr>
      </w:pPr>
    </w:p>
    <w:p w14:paraId="757302C2" w14:textId="583DC7BC" w:rsidR="008C47B0" w:rsidRDefault="008C47B0" w:rsidP="008C47B0">
      <w:pPr>
        <w:rPr>
          <w:lang w:eastAsia="ru-RU"/>
        </w:rPr>
      </w:pPr>
    </w:p>
    <w:p w14:paraId="5524497E" w14:textId="6C244A93" w:rsidR="008C47B0" w:rsidRDefault="008C47B0" w:rsidP="008C47B0">
      <w:pPr>
        <w:rPr>
          <w:lang w:eastAsia="ru-RU"/>
        </w:rPr>
      </w:pPr>
    </w:p>
    <w:p w14:paraId="474DE782" w14:textId="12B734AE" w:rsidR="008C47B0" w:rsidRDefault="008C47B0" w:rsidP="008C47B0">
      <w:pPr>
        <w:rPr>
          <w:lang w:eastAsia="ru-RU"/>
        </w:rPr>
      </w:pPr>
    </w:p>
    <w:p w14:paraId="196CB182" w14:textId="79E287D6" w:rsidR="008C47B0" w:rsidRDefault="008C47B0" w:rsidP="008C47B0">
      <w:pPr>
        <w:rPr>
          <w:lang w:eastAsia="ru-RU"/>
        </w:rPr>
      </w:pPr>
    </w:p>
    <w:p w14:paraId="0282251E" w14:textId="55D6937D" w:rsidR="008C47B0" w:rsidRDefault="008C47B0" w:rsidP="008C47B0">
      <w:pPr>
        <w:rPr>
          <w:lang w:eastAsia="ru-RU"/>
        </w:rPr>
      </w:pPr>
    </w:p>
    <w:p w14:paraId="23E506F8" w14:textId="2449196F" w:rsidR="008C47B0" w:rsidRDefault="008C47B0" w:rsidP="008C47B0">
      <w:pPr>
        <w:rPr>
          <w:lang w:eastAsia="ru-RU"/>
        </w:rPr>
      </w:pPr>
    </w:p>
    <w:p w14:paraId="236179CA" w14:textId="6D89F247" w:rsidR="008C47B0" w:rsidRDefault="008C47B0" w:rsidP="008C47B0">
      <w:pPr>
        <w:rPr>
          <w:lang w:eastAsia="ru-RU"/>
        </w:rPr>
      </w:pPr>
    </w:p>
    <w:p w14:paraId="60207AF6" w14:textId="591A223B" w:rsidR="008C47B0" w:rsidRDefault="008C47B0" w:rsidP="008C47B0">
      <w:pPr>
        <w:rPr>
          <w:lang w:eastAsia="ru-RU"/>
        </w:rPr>
      </w:pPr>
    </w:p>
    <w:p w14:paraId="5AA01CBB" w14:textId="4B7B0FF8" w:rsidR="008C47B0" w:rsidRDefault="008C47B0" w:rsidP="008C47B0">
      <w:pPr>
        <w:rPr>
          <w:lang w:eastAsia="ru-RU"/>
        </w:rPr>
      </w:pPr>
    </w:p>
    <w:p w14:paraId="4B20755C" w14:textId="37432336" w:rsidR="008C47B0" w:rsidRDefault="008C47B0" w:rsidP="008C47B0">
      <w:pPr>
        <w:rPr>
          <w:lang w:eastAsia="ru-RU"/>
        </w:rPr>
      </w:pPr>
    </w:p>
    <w:p w14:paraId="25AAB1D3" w14:textId="2074B203" w:rsidR="008C47B0" w:rsidRDefault="008C47B0" w:rsidP="008C47B0">
      <w:pPr>
        <w:rPr>
          <w:lang w:eastAsia="ru-RU"/>
        </w:rPr>
      </w:pPr>
    </w:p>
    <w:p w14:paraId="37DDE612" w14:textId="56D0173B" w:rsidR="008C47B0" w:rsidRDefault="008C47B0" w:rsidP="008C47B0">
      <w:pPr>
        <w:rPr>
          <w:lang w:eastAsia="ru-RU"/>
        </w:rPr>
      </w:pPr>
    </w:p>
    <w:p w14:paraId="08181258" w14:textId="351BF842" w:rsidR="008C47B0" w:rsidRPr="008C47B0" w:rsidRDefault="008C47B0" w:rsidP="008C47B0">
      <w:pPr>
        <w:pStyle w:val="1"/>
        <w:rPr>
          <w:lang w:eastAsia="ru-RU"/>
        </w:rPr>
      </w:pPr>
      <w:bookmarkStart w:id="1" w:name="_Toc197332950"/>
      <w:r>
        <w:rPr>
          <w:lang w:eastAsia="ru-RU"/>
        </w:rPr>
        <w:t>Введение</w:t>
      </w:r>
      <w:bookmarkEnd w:id="1"/>
    </w:p>
    <w:p w14:paraId="4922263B" w14:textId="522F37D7" w:rsidR="00D953EF" w:rsidRDefault="00D953EF" w:rsidP="00D953EF">
      <w:pPr>
        <w:rPr>
          <w:color w:val="auto"/>
          <w:sz w:val="24"/>
        </w:rPr>
      </w:pPr>
      <w:r>
        <w:tab/>
        <w:t xml:space="preserve">Нейронные сети играют ключевую роль в </w:t>
      </w:r>
      <w:r w:rsidR="00531959">
        <w:t>развитии</w:t>
      </w:r>
      <w:r>
        <w:t xml:space="preserve"> искусственно</w:t>
      </w:r>
      <w:r w:rsidR="00531959">
        <w:t xml:space="preserve">го </w:t>
      </w:r>
      <w:r>
        <w:t>интеллект</w:t>
      </w:r>
      <w:r w:rsidR="00531959">
        <w:t>а</w:t>
      </w:r>
      <w:r>
        <w:t xml:space="preserve">, обеспечивая прорывы в таких областях, как компьютерное зрение, обработка естественного языка и научные вычисления. Среди наиболее распространённых архитектур выделяются многослойные персептроны (MLP), которые, несмотря на свою эффективность, сталкиваются с ограничениями в интерпретируемости и вычислительной эффективности, </w:t>
      </w:r>
      <w:r w:rsidR="00531959">
        <w:t xml:space="preserve">и </w:t>
      </w:r>
      <w:r>
        <w:t xml:space="preserve">особенно при решении </w:t>
      </w:r>
      <w:r w:rsidR="00531959">
        <w:t>задач с малой размерностью данных</w:t>
      </w:r>
      <w:r>
        <w:t>.</w:t>
      </w:r>
    </w:p>
    <w:p w14:paraId="3E2192C1" w14:textId="223DA450" w:rsidR="00D953EF" w:rsidRDefault="00D953EF" w:rsidP="00D953EF">
      <w:r>
        <w:tab/>
        <w:t>В последние годы</w:t>
      </w:r>
      <w:r w:rsidR="00531959">
        <w:t xml:space="preserve"> студентами из </w:t>
      </w:r>
      <w:r w:rsidR="00531959">
        <w:rPr>
          <w:lang w:val="en-US"/>
        </w:rPr>
        <w:t>MIT</w:t>
      </w:r>
      <w:r>
        <w:t xml:space="preserve"> была предложена новая архитектура — </w:t>
      </w:r>
      <w:proofErr w:type="spellStart"/>
      <w:r>
        <w:t>Kolmogorov-Arnold</w:t>
      </w:r>
      <w:proofErr w:type="spellEnd"/>
      <w:r>
        <w:t xml:space="preserve"> Networks (KAN), основанная на теореме Колмогорова-Арнольда, доказанной в середине XX века Андреем Колмогоровым и Владимиром Арнольдом. Эта теорема утверждает, что любая непрерывная многомерная функция может быть представлена как суперпозиция конечного числа непрерывных функций одной переменной. KAN используют этот принцип, заменяя фиксированные функции активации традиционных нейронных сетей на обучаемые </w:t>
      </w:r>
      <w:proofErr w:type="spellStart"/>
      <w:r>
        <w:t>унивариатные</w:t>
      </w:r>
      <w:proofErr w:type="spellEnd"/>
      <w:r>
        <w:t xml:space="preserve"> функции на рёбрах сети, полностью исключая линейные веса. Обычно эти функции </w:t>
      </w:r>
      <w:proofErr w:type="spellStart"/>
      <w:r>
        <w:t>параметризуются</w:t>
      </w:r>
      <w:proofErr w:type="spellEnd"/>
      <w:r>
        <w:t xml:space="preserve"> сплайнами, что, как показывают исследования, позволяет KAN достигать высокой точности с меньшим количеством параметров по сравнению с MLP.</w:t>
      </w:r>
    </w:p>
    <w:p w14:paraId="2907D07B" w14:textId="5D956A98" w:rsidR="00D953EF" w:rsidRDefault="00D953EF" w:rsidP="00D953EF">
      <w:r>
        <w:tab/>
        <w:t xml:space="preserve">Преимущества KAN включают не только улучшенную точность, но и повышенную интерпретируемость. Их структура позволяет интуитивно визуализировать модель и взаимодействовать с ней, что делает KAN особенно ценными для научных приложений. Например, исследования показывают, что KAN эффективны в задачах аппроксимации данных, решении уравнений с частными производными и анализе данных высокой размерности, таких как временные ряды, </w:t>
      </w:r>
      <w:proofErr w:type="spellStart"/>
      <w:r>
        <w:t>графовые</w:t>
      </w:r>
      <w:proofErr w:type="spellEnd"/>
      <w:r>
        <w:t xml:space="preserve"> данные и классификация </w:t>
      </w:r>
      <w:proofErr w:type="spellStart"/>
      <w:r>
        <w:t>гиперспектральных</w:t>
      </w:r>
      <w:proofErr w:type="spellEnd"/>
      <w:r>
        <w:t xml:space="preserve"> изображений (</w:t>
      </w:r>
      <w:hyperlink r:id="rId9" w:tgtFrame="_blank" w:history="1">
        <w:r>
          <w:rPr>
            <w:rStyle w:val="af1"/>
          </w:rPr>
          <w:t xml:space="preserve">A </w:t>
        </w:r>
        <w:proofErr w:type="spellStart"/>
        <w:r>
          <w:rPr>
            <w:rStyle w:val="af1"/>
          </w:rPr>
          <w:t>Comprehensive</w:t>
        </w:r>
        <w:proofErr w:type="spellEnd"/>
        <w:r>
          <w:rPr>
            <w:rStyle w:val="af1"/>
          </w:rPr>
          <w:t xml:space="preserve"> Survey </w:t>
        </w:r>
        <w:proofErr w:type="spellStart"/>
        <w:r>
          <w:rPr>
            <w:rStyle w:val="af1"/>
          </w:rPr>
          <w:t>on</w:t>
        </w:r>
        <w:proofErr w:type="spellEnd"/>
        <w:r>
          <w:rPr>
            <w:rStyle w:val="af1"/>
          </w:rPr>
          <w:t xml:space="preserve"> </w:t>
        </w:r>
        <w:proofErr w:type="spellStart"/>
        <w:r>
          <w:rPr>
            <w:rStyle w:val="af1"/>
          </w:rPr>
          <w:t>Kolmogorov</w:t>
        </w:r>
        <w:proofErr w:type="spellEnd"/>
        <w:r>
          <w:rPr>
            <w:rStyle w:val="af1"/>
          </w:rPr>
          <w:t xml:space="preserve"> </w:t>
        </w:r>
        <w:proofErr w:type="spellStart"/>
        <w:r>
          <w:rPr>
            <w:rStyle w:val="af1"/>
          </w:rPr>
          <w:t>Arnold</w:t>
        </w:r>
        <w:proofErr w:type="spellEnd"/>
        <w:r>
          <w:rPr>
            <w:rStyle w:val="af1"/>
          </w:rPr>
          <w:t xml:space="preserve"> Networks (KAN)</w:t>
        </w:r>
      </w:hyperlink>
      <w:r>
        <w:t>). Более того, KAN могут выступать в роли "сотрудников" для учёных, помогая (пере)открывать математические и физические законы, что является неожиданным применением для нейронных сетей, обычно рассматриваемых как "чёрные ящики".</w:t>
      </w:r>
    </w:p>
    <w:p w14:paraId="482740F4" w14:textId="24F3B486" w:rsidR="00342EDF" w:rsidRDefault="00342EDF" w:rsidP="00D953EF"/>
    <w:p w14:paraId="34613107" w14:textId="61EAB58F" w:rsidR="00342EDF" w:rsidRDefault="00342EDF" w:rsidP="00D953EF"/>
    <w:p w14:paraId="0444226B" w14:textId="30D05CE5" w:rsidR="00342EDF" w:rsidRDefault="00342EDF" w:rsidP="00D953EF"/>
    <w:p w14:paraId="448879CF" w14:textId="382C3FAE" w:rsidR="00342EDF" w:rsidRDefault="00342EDF" w:rsidP="00D953EF"/>
    <w:p w14:paraId="1493BA53" w14:textId="77777777" w:rsidR="00342EDF" w:rsidRDefault="00342EDF" w:rsidP="00D953EF"/>
    <w:p w14:paraId="2BD5B469" w14:textId="77777777" w:rsidR="00D953EF" w:rsidRDefault="00D953EF" w:rsidP="00D953EF">
      <w:pPr>
        <w:pStyle w:val="1"/>
      </w:pPr>
      <w:bookmarkStart w:id="2" w:name="_Toc197332951"/>
      <w:r>
        <w:t>Постановка задачи</w:t>
      </w:r>
      <w:bookmarkEnd w:id="2"/>
    </w:p>
    <w:p w14:paraId="4076DCB0" w14:textId="5BF47681" w:rsidR="00D953EF" w:rsidRPr="00644A7E" w:rsidRDefault="00D953EF" w:rsidP="00D953EF">
      <w:pPr>
        <w:rPr>
          <w:lang w:eastAsia="ru-RU"/>
        </w:rPr>
      </w:pPr>
      <w:r>
        <w:rPr>
          <w:lang w:eastAsia="ru-RU"/>
        </w:rPr>
        <w:tab/>
      </w:r>
      <w:r w:rsidRPr="00644A7E">
        <w:rPr>
          <w:lang w:eastAsia="ru-RU"/>
        </w:rPr>
        <w:t>Данная дипломная работа направлена на всестороннее исследование архитектуры KAN, охватывающее как теоретические, так и практические аспекты. Основной целью является понимание, как KAN могут решать текущие вызовы в области нейронных сетей, такие как недостаточная интерпретируемость и высокие вычислительные затраты традиционных архитектур.</w:t>
      </w:r>
    </w:p>
    <w:p w14:paraId="2AFD1CC9" w14:textId="77777777" w:rsidR="00D953EF" w:rsidRPr="00644A7E" w:rsidRDefault="00D953EF" w:rsidP="00D953EF">
      <w:pPr>
        <w:rPr>
          <w:lang w:eastAsia="ru-RU"/>
        </w:rPr>
      </w:pPr>
      <w:r w:rsidRPr="00644A7E">
        <w:rPr>
          <w:lang w:eastAsia="ru-RU"/>
        </w:rPr>
        <w:t>Конкретные задачи включают:</w:t>
      </w:r>
    </w:p>
    <w:p w14:paraId="4B46247C" w14:textId="77777777" w:rsidR="00D953EF" w:rsidRPr="00644A7E" w:rsidRDefault="00D953EF" w:rsidP="00D953EF">
      <w:pPr>
        <w:pStyle w:val="a3"/>
        <w:numPr>
          <w:ilvl w:val="0"/>
          <w:numId w:val="1"/>
        </w:numPr>
        <w:rPr>
          <w:lang w:eastAsia="ru-RU"/>
        </w:rPr>
      </w:pPr>
      <w:r w:rsidRPr="00D953EF">
        <w:rPr>
          <w:b/>
          <w:bCs/>
          <w:lang w:eastAsia="ru-RU"/>
        </w:rPr>
        <w:t>Теоретические основы</w:t>
      </w:r>
      <w:r w:rsidRPr="00644A7E">
        <w:rPr>
          <w:lang w:eastAsia="ru-RU"/>
        </w:rPr>
        <w:t xml:space="preserve">: Изучение теоремы Колмогорова-Арнольда и её применения в проектировании нейронных сетей, включая анализ, как KAN используют суперпозицию </w:t>
      </w:r>
      <w:proofErr w:type="spellStart"/>
      <w:r w:rsidRPr="00644A7E">
        <w:rPr>
          <w:lang w:eastAsia="ru-RU"/>
        </w:rPr>
        <w:t>унивариатных</w:t>
      </w:r>
      <w:proofErr w:type="spellEnd"/>
      <w:r w:rsidRPr="00644A7E">
        <w:rPr>
          <w:lang w:eastAsia="ru-RU"/>
        </w:rPr>
        <w:t xml:space="preserve"> функций для представления многомерных функций.</w:t>
      </w:r>
    </w:p>
    <w:p w14:paraId="5CF27E3D" w14:textId="77777777" w:rsidR="00D953EF" w:rsidRPr="00644A7E" w:rsidRDefault="00D953EF" w:rsidP="00D953EF">
      <w:pPr>
        <w:pStyle w:val="a3"/>
        <w:numPr>
          <w:ilvl w:val="0"/>
          <w:numId w:val="1"/>
        </w:numPr>
        <w:rPr>
          <w:lang w:eastAsia="ru-RU"/>
        </w:rPr>
      </w:pPr>
      <w:r w:rsidRPr="00D953EF">
        <w:rPr>
          <w:b/>
          <w:bCs/>
          <w:lang w:eastAsia="ru-RU"/>
        </w:rPr>
        <w:t>Архитектурный дизайн</w:t>
      </w:r>
      <w:r w:rsidRPr="00644A7E">
        <w:rPr>
          <w:lang w:eastAsia="ru-RU"/>
        </w:rPr>
        <w:t>: Подробное описание структуры KAN, включая использование сплайнов для параметризации функций, отсутствие линейных весов и сравнение с MLP. Например, исследования указывают, что KAN заменяют веса на функции, параметризованные сплайнами, что, вероятно, улучшает адаптивность модели (</w:t>
      </w:r>
      <w:hyperlink r:id="rId10" w:tgtFrame="_blank" w:history="1">
        <w:r w:rsidRPr="00D953EF">
          <w:rPr>
            <w:color w:val="0000FF"/>
            <w:u w:val="single"/>
            <w:lang w:eastAsia="ru-RU"/>
          </w:rPr>
          <w:t xml:space="preserve">KAN: </w:t>
        </w:r>
        <w:proofErr w:type="spellStart"/>
        <w:r w:rsidRPr="00D953EF">
          <w:rPr>
            <w:color w:val="0000FF"/>
            <w:u w:val="single"/>
            <w:lang w:eastAsia="ru-RU"/>
          </w:rPr>
          <w:t>Kolmogorov-Arnold</w:t>
        </w:r>
        <w:proofErr w:type="spellEnd"/>
        <w:r w:rsidRPr="00D953EF">
          <w:rPr>
            <w:color w:val="0000FF"/>
            <w:u w:val="single"/>
            <w:lang w:eastAsia="ru-RU"/>
          </w:rPr>
          <w:t xml:space="preserve"> Networks</w:t>
        </w:r>
      </w:hyperlink>
      <w:r w:rsidRPr="00644A7E">
        <w:rPr>
          <w:lang w:eastAsia="ru-RU"/>
        </w:rPr>
        <w:t>).</w:t>
      </w:r>
    </w:p>
    <w:p w14:paraId="5DE1D827" w14:textId="6006300F" w:rsidR="00D953EF" w:rsidRPr="00644A7E" w:rsidRDefault="00D953EF" w:rsidP="00D953EF">
      <w:pPr>
        <w:pStyle w:val="a3"/>
        <w:numPr>
          <w:ilvl w:val="0"/>
          <w:numId w:val="1"/>
        </w:numPr>
        <w:rPr>
          <w:lang w:eastAsia="ru-RU"/>
        </w:rPr>
      </w:pPr>
      <w:r w:rsidRPr="00D953EF">
        <w:rPr>
          <w:b/>
          <w:bCs/>
          <w:lang w:eastAsia="ru-RU"/>
        </w:rPr>
        <w:t>Оценка производительности</w:t>
      </w:r>
      <w:r w:rsidRPr="00644A7E">
        <w:rPr>
          <w:lang w:eastAsia="ru-RU"/>
        </w:rPr>
        <w:t>: Анализ эффективности KAN в различных приложениях, таких как аппроксимация данных, решение УЧП и обработка данных высокой размерности, с сравнением с традиционными MLP и другими архитектурами</w:t>
      </w:r>
      <w:r w:rsidR="00531959">
        <w:rPr>
          <w:lang w:eastAsia="ru-RU"/>
        </w:rPr>
        <w:t>.</w:t>
      </w:r>
      <w:r w:rsidRPr="00644A7E">
        <w:rPr>
          <w:lang w:eastAsia="ru-RU"/>
        </w:rPr>
        <w:t xml:space="preserve"> (</w:t>
      </w:r>
      <w:proofErr w:type="spellStart"/>
      <w:r w:rsidRPr="00644A7E">
        <w:rPr>
          <w:lang w:eastAsia="ru-RU"/>
        </w:rPr>
        <w:fldChar w:fldCharType="begin"/>
      </w:r>
      <w:r w:rsidRPr="00644A7E">
        <w:rPr>
          <w:lang w:eastAsia="ru-RU"/>
        </w:rPr>
        <w:instrText xml:space="preserve"> HYPERLINK "https://www.geeksforgeeks.org/kolmogorov-arnold-network/" \t "_blank" </w:instrText>
      </w:r>
      <w:r w:rsidRPr="00644A7E">
        <w:rPr>
          <w:lang w:eastAsia="ru-RU"/>
        </w:rPr>
        <w:fldChar w:fldCharType="separate"/>
      </w:r>
      <w:r w:rsidRPr="00D953EF">
        <w:rPr>
          <w:color w:val="0000FF"/>
          <w:u w:val="single"/>
          <w:lang w:eastAsia="ru-RU"/>
        </w:rPr>
        <w:t>Kolmogorov-Arnold</w:t>
      </w:r>
      <w:proofErr w:type="spellEnd"/>
      <w:r w:rsidRPr="00D953EF">
        <w:rPr>
          <w:color w:val="0000FF"/>
          <w:u w:val="single"/>
          <w:lang w:eastAsia="ru-RU"/>
        </w:rPr>
        <w:t xml:space="preserve"> Network</w:t>
      </w:r>
      <w:r w:rsidRPr="00644A7E">
        <w:rPr>
          <w:lang w:eastAsia="ru-RU"/>
        </w:rPr>
        <w:fldChar w:fldCharType="end"/>
      </w:r>
      <w:r w:rsidRPr="00644A7E">
        <w:rPr>
          <w:lang w:eastAsia="ru-RU"/>
        </w:rPr>
        <w:t>).</w:t>
      </w:r>
    </w:p>
    <w:p w14:paraId="3C2E42E2" w14:textId="77777777" w:rsidR="00D953EF" w:rsidRPr="00644A7E" w:rsidRDefault="00D953EF" w:rsidP="00D953EF">
      <w:pPr>
        <w:pStyle w:val="a3"/>
        <w:numPr>
          <w:ilvl w:val="0"/>
          <w:numId w:val="1"/>
        </w:numPr>
        <w:rPr>
          <w:lang w:eastAsia="ru-RU"/>
        </w:rPr>
      </w:pPr>
      <w:r w:rsidRPr="00D953EF">
        <w:rPr>
          <w:b/>
          <w:bCs/>
          <w:lang w:eastAsia="ru-RU"/>
        </w:rPr>
        <w:t>Интерпретируемость</w:t>
      </w:r>
      <w:r w:rsidRPr="00644A7E">
        <w:rPr>
          <w:lang w:eastAsia="ru-RU"/>
        </w:rPr>
        <w:t>: Исследование, как KAN улучшают прозрачность модели, и обсуждение их потенциального влияния на научные открытия. Например, KAN могут быть полезны для извлечения научных правил из данных, что особенно важно в физике и математике (</w:t>
      </w:r>
      <w:hyperlink r:id="rId11" w:tgtFrame="_blank" w:history="1">
        <w:r w:rsidRPr="00D953EF">
          <w:rPr>
            <w:color w:val="0000FF"/>
            <w:u w:val="single"/>
            <w:lang w:eastAsia="ru-RU"/>
          </w:rPr>
          <w:t xml:space="preserve">A </w:t>
        </w:r>
        <w:proofErr w:type="spellStart"/>
        <w:r w:rsidRPr="00D953EF">
          <w:rPr>
            <w:color w:val="0000FF"/>
            <w:u w:val="single"/>
            <w:lang w:eastAsia="ru-RU"/>
          </w:rPr>
          <w:t>Beginner-friendly</w:t>
        </w:r>
        <w:proofErr w:type="spellEnd"/>
        <w:r w:rsidRPr="00D953EF">
          <w:rPr>
            <w:color w:val="0000FF"/>
            <w:u w:val="single"/>
            <w:lang w:eastAsia="ru-RU"/>
          </w:rPr>
          <w:t xml:space="preserve"> </w:t>
        </w:r>
        <w:proofErr w:type="spellStart"/>
        <w:r w:rsidRPr="00D953EF">
          <w:rPr>
            <w:color w:val="0000FF"/>
            <w:u w:val="single"/>
            <w:lang w:eastAsia="ru-RU"/>
          </w:rPr>
          <w:t>Introduction</w:t>
        </w:r>
        <w:proofErr w:type="spellEnd"/>
        <w:r w:rsidRPr="00D953EF">
          <w:rPr>
            <w:color w:val="0000FF"/>
            <w:u w:val="single"/>
            <w:lang w:eastAsia="ru-RU"/>
          </w:rPr>
          <w:t xml:space="preserve"> </w:t>
        </w:r>
        <w:proofErr w:type="spellStart"/>
        <w:r w:rsidRPr="00D953EF">
          <w:rPr>
            <w:color w:val="0000FF"/>
            <w:u w:val="single"/>
            <w:lang w:eastAsia="ru-RU"/>
          </w:rPr>
          <w:t>to</w:t>
        </w:r>
        <w:proofErr w:type="spellEnd"/>
        <w:r w:rsidRPr="00D953EF">
          <w:rPr>
            <w:color w:val="0000FF"/>
            <w:u w:val="single"/>
            <w:lang w:eastAsia="ru-RU"/>
          </w:rPr>
          <w:t xml:space="preserve"> </w:t>
        </w:r>
        <w:proofErr w:type="spellStart"/>
        <w:r w:rsidRPr="00D953EF">
          <w:rPr>
            <w:color w:val="0000FF"/>
            <w:u w:val="single"/>
            <w:lang w:eastAsia="ru-RU"/>
          </w:rPr>
          <w:t>Kolmogorov</w:t>
        </w:r>
        <w:proofErr w:type="spellEnd"/>
        <w:r w:rsidRPr="00D953EF">
          <w:rPr>
            <w:color w:val="0000FF"/>
            <w:u w:val="single"/>
            <w:lang w:eastAsia="ru-RU"/>
          </w:rPr>
          <w:t xml:space="preserve"> </w:t>
        </w:r>
        <w:proofErr w:type="spellStart"/>
        <w:r w:rsidRPr="00D953EF">
          <w:rPr>
            <w:color w:val="0000FF"/>
            <w:u w:val="single"/>
            <w:lang w:eastAsia="ru-RU"/>
          </w:rPr>
          <w:t>Arnold</w:t>
        </w:r>
        <w:proofErr w:type="spellEnd"/>
        <w:r w:rsidRPr="00D953EF">
          <w:rPr>
            <w:color w:val="0000FF"/>
            <w:u w:val="single"/>
            <w:lang w:eastAsia="ru-RU"/>
          </w:rPr>
          <w:t xml:space="preserve"> Networks (KAN)</w:t>
        </w:r>
      </w:hyperlink>
      <w:r w:rsidRPr="00644A7E">
        <w:rPr>
          <w:lang w:eastAsia="ru-RU"/>
        </w:rPr>
        <w:t>).</w:t>
      </w:r>
    </w:p>
    <w:p w14:paraId="55C8B576" w14:textId="2038A75E" w:rsidR="00D953EF" w:rsidRDefault="00D953EF" w:rsidP="00D953EF">
      <w:pPr>
        <w:pStyle w:val="a3"/>
        <w:numPr>
          <w:ilvl w:val="0"/>
          <w:numId w:val="1"/>
        </w:numPr>
        <w:rPr>
          <w:lang w:eastAsia="ru-RU"/>
        </w:rPr>
      </w:pPr>
      <w:r w:rsidRPr="00D953EF">
        <w:rPr>
          <w:b/>
          <w:bCs/>
          <w:lang w:eastAsia="ru-RU"/>
        </w:rPr>
        <w:t>Вызовы и будущие направления</w:t>
      </w:r>
      <w:r w:rsidRPr="00644A7E">
        <w:rPr>
          <w:lang w:eastAsia="ru-RU"/>
        </w:rPr>
        <w:t xml:space="preserve">: Обсуждение текущих ограничений, таких как повышенные требования к вычислительным ресурсам и сложности в настройке </w:t>
      </w:r>
      <w:proofErr w:type="spellStart"/>
      <w:r w:rsidRPr="00644A7E">
        <w:rPr>
          <w:lang w:eastAsia="ru-RU"/>
        </w:rPr>
        <w:t>гиперпараметров</w:t>
      </w:r>
      <w:proofErr w:type="spellEnd"/>
      <w:r w:rsidRPr="00644A7E">
        <w:rPr>
          <w:lang w:eastAsia="ru-RU"/>
        </w:rPr>
        <w:t>, а также предложения по их преодолению. Исследования указывают на возможные проблемы с переобучением и длительным временем обучения, что требует дальнейших исследований (</w:t>
      </w:r>
      <w:proofErr w:type="spellStart"/>
      <w:r w:rsidRPr="00644A7E">
        <w:rPr>
          <w:lang w:eastAsia="ru-RU"/>
        </w:rPr>
        <w:fldChar w:fldCharType="begin"/>
      </w:r>
      <w:r w:rsidRPr="00644A7E">
        <w:rPr>
          <w:lang w:eastAsia="ru-RU"/>
        </w:rPr>
        <w:instrText xml:space="preserve"> HYPERLINK "https://medium.com/@rubenszimbres/kolmogorov-arnold-networks-a-critique-2b37fea2112e" \t "_blank" </w:instrText>
      </w:r>
      <w:r w:rsidRPr="00644A7E">
        <w:rPr>
          <w:lang w:eastAsia="ru-RU"/>
        </w:rPr>
        <w:fldChar w:fldCharType="separate"/>
      </w:r>
      <w:r w:rsidRPr="00D953EF">
        <w:rPr>
          <w:color w:val="0000FF"/>
          <w:u w:val="single"/>
          <w:lang w:eastAsia="ru-RU"/>
        </w:rPr>
        <w:t>Kolmogorov-Arnold</w:t>
      </w:r>
      <w:proofErr w:type="spellEnd"/>
      <w:r w:rsidRPr="00D953EF">
        <w:rPr>
          <w:color w:val="0000FF"/>
          <w:u w:val="single"/>
          <w:lang w:eastAsia="ru-RU"/>
        </w:rPr>
        <w:t xml:space="preserve"> Networks: a </w:t>
      </w:r>
      <w:proofErr w:type="spellStart"/>
      <w:r w:rsidRPr="00D953EF">
        <w:rPr>
          <w:color w:val="0000FF"/>
          <w:u w:val="single"/>
          <w:lang w:eastAsia="ru-RU"/>
        </w:rPr>
        <w:t>Critique</w:t>
      </w:r>
      <w:proofErr w:type="spellEnd"/>
      <w:r w:rsidRPr="00644A7E">
        <w:rPr>
          <w:lang w:eastAsia="ru-RU"/>
        </w:rPr>
        <w:fldChar w:fldCharType="end"/>
      </w:r>
      <w:r w:rsidRPr="00644A7E">
        <w:rPr>
          <w:lang w:eastAsia="ru-RU"/>
        </w:rPr>
        <w:t>).</w:t>
      </w:r>
    </w:p>
    <w:p w14:paraId="1357BB04" w14:textId="39E4C356" w:rsidR="00531959" w:rsidRDefault="00531959" w:rsidP="00531959">
      <w:pPr>
        <w:pStyle w:val="1"/>
        <w:rPr>
          <w:lang w:eastAsia="ru-RU"/>
        </w:rPr>
      </w:pPr>
      <w:bookmarkStart w:id="3" w:name="_Toc197332952"/>
      <w:r>
        <w:rPr>
          <w:lang w:eastAsia="ru-RU"/>
        </w:rPr>
        <w:lastRenderedPageBreak/>
        <w:t>Требования к окружению</w:t>
      </w:r>
      <w:bookmarkEnd w:id="3"/>
    </w:p>
    <w:p w14:paraId="182692BC" w14:textId="6065095F" w:rsidR="00531959" w:rsidRDefault="00531959" w:rsidP="00531959">
      <w:pPr>
        <w:pStyle w:val="2"/>
        <w:rPr>
          <w:lang w:eastAsia="ru-RU"/>
        </w:rPr>
      </w:pPr>
      <w:bookmarkStart w:id="4" w:name="_Toc197332953"/>
      <w:r>
        <w:rPr>
          <w:lang w:eastAsia="ru-RU"/>
        </w:rPr>
        <w:t>Требования к аппаратному обеспечению</w:t>
      </w:r>
      <w:bookmarkEnd w:id="4"/>
    </w:p>
    <w:p w14:paraId="1F2562C5" w14:textId="38FE8CF7" w:rsidR="00531959" w:rsidRDefault="00531959" w:rsidP="00531959">
      <w:r>
        <w:t xml:space="preserve">Такой проект предполагает обучение </w:t>
      </w:r>
      <w:proofErr w:type="spellStart"/>
      <w:r>
        <w:t>нейросетевых</w:t>
      </w:r>
      <w:proofErr w:type="spellEnd"/>
      <w:r>
        <w:t xml:space="preserve"> моделей (в т.ч. KAN и MLP), а также обработку </w:t>
      </w:r>
      <w:proofErr w:type="spellStart"/>
      <w:r>
        <w:t>высокоразмерных</w:t>
      </w:r>
      <w:proofErr w:type="spellEnd"/>
      <w:r>
        <w:t xml:space="preserve"> данных. Поэтому аппаратные требования зависят от объёма данных и сложности моделей:</w:t>
      </w:r>
    </w:p>
    <w:p w14:paraId="18729F6C" w14:textId="4E4871A1" w:rsidR="00531959" w:rsidRDefault="003D30E4" w:rsidP="003D30E4">
      <w:pPr>
        <w:pStyle w:val="3"/>
        <w:rPr>
          <w:lang w:eastAsia="ru-RU"/>
        </w:rPr>
      </w:pPr>
      <w:bookmarkStart w:id="5" w:name="_Toc197332954"/>
      <w:r>
        <w:rPr>
          <w:lang w:eastAsia="ru-RU"/>
        </w:rPr>
        <w:t>Минимальное требования (Для прототипа</w:t>
      </w:r>
      <w:r w:rsidRPr="003D30E4">
        <w:rPr>
          <w:lang w:eastAsia="ru-RU"/>
        </w:rPr>
        <w:t>/</w:t>
      </w:r>
      <w:r>
        <w:rPr>
          <w:lang w:eastAsia="ru-RU"/>
        </w:rPr>
        <w:t>разработки)</w:t>
      </w:r>
      <w:bookmarkEnd w:id="5"/>
    </w:p>
    <w:p w14:paraId="48AA83FA" w14:textId="15CA291B" w:rsidR="003D30E4" w:rsidRPr="003D30E4" w:rsidRDefault="003D30E4" w:rsidP="00797A18">
      <w:pPr>
        <w:pStyle w:val="a3"/>
        <w:numPr>
          <w:ilvl w:val="0"/>
          <w:numId w:val="2"/>
        </w:numPr>
        <w:rPr>
          <w:lang w:eastAsia="ru-RU"/>
        </w:rPr>
      </w:pPr>
      <w:r w:rsidRPr="003D30E4">
        <w:rPr>
          <w:b/>
          <w:bCs/>
          <w:lang w:eastAsia="ru-RU"/>
        </w:rPr>
        <w:t>Процессор:</w:t>
      </w:r>
      <w:r w:rsidRPr="003D30E4">
        <w:rPr>
          <w:lang w:eastAsia="ru-RU"/>
        </w:rPr>
        <w:t xml:space="preserve"> 4-ядерный CPU (например, Intel Core i5 / AMD </w:t>
      </w:r>
      <w:proofErr w:type="spellStart"/>
      <w:r w:rsidRPr="003D30E4">
        <w:rPr>
          <w:lang w:eastAsia="ru-RU"/>
        </w:rPr>
        <w:t>Ryzen</w:t>
      </w:r>
      <w:proofErr w:type="spellEnd"/>
      <w:r w:rsidRPr="003D30E4">
        <w:rPr>
          <w:lang w:eastAsia="ru-RU"/>
        </w:rPr>
        <w:t xml:space="preserve"> 5)</w:t>
      </w:r>
    </w:p>
    <w:p w14:paraId="5095E8C8" w14:textId="23707BE9" w:rsidR="003D30E4" w:rsidRPr="003D30E4" w:rsidRDefault="003D30E4" w:rsidP="00797A18">
      <w:pPr>
        <w:pStyle w:val="a3"/>
        <w:numPr>
          <w:ilvl w:val="0"/>
          <w:numId w:val="2"/>
        </w:numPr>
        <w:rPr>
          <w:lang w:eastAsia="ru-RU"/>
        </w:rPr>
      </w:pPr>
      <w:r w:rsidRPr="003D30E4">
        <w:rPr>
          <w:b/>
          <w:bCs/>
          <w:lang w:eastAsia="ru-RU"/>
        </w:rPr>
        <w:t>Оперативная память:</w:t>
      </w:r>
      <w:r w:rsidRPr="003D30E4">
        <w:rPr>
          <w:lang w:eastAsia="ru-RU"/>
        </w:rPr>
        <w:t xml:space="preserve"> от 8 ГБ</w:t>
      </w:r>
    </w:p>
    <w:p w14:paraId="22102E21" w14:textId="6439C7AE" w:rsidR="003D30E4" w:rsidRPr="003D30E4" w:rsidRDefault="003D30E4" w:rsidP="00797A18">
      <w:pPr>
        <w:pStyle w:val="a3"/>
        <w:numPr>
          <w:ilvl w:val="0"/>
          <w:numId w:val="2"/>
        </w:numPr>
        <w:rPr>
          <w:lang w:eastAsia="ru-RU"/>
        </w:rPr>
      </w:pPr>
      <w:r w:rsidRPr="003D30E4">
        <w:rPr>
          <w:b/>
          <w:bCs/>
          <w:lang w:eastAsia="ru-RU"/>
        </w:rPr>
        <w:t>Накопитель:</w:t>
      </w:r>
      <w:r w:rsidRPr="003D30E4">
        <w:rPr>
          <w:lang w:eastAsia="ru-RU"/>
        </w:rPr>
        <w:t xml:space="preserve"> SSD, минимум 20 ГБ свободного места</w:t>
      </w:r>
    </w:p>
    <w:p w14:paraId="4C3C060E" w14:textId="4A6AC8ED" w:rsidR="003D30E4" w:rsidRDefault="003D30E4" w:rsidP="00797A18">
      <w:pPr>
        <w:pStyle w:val="a3"/>
        <w:numPr>
          <w:ilvl w:val="0"/>
          <w:numId w:val="2"/>
        </w:numPr>
        <w:rPr>
          <w:lang w:eastAsia="ru-RU"/>
        </w:rPr>
      </w:pPr>
      <w:r w:rsidRPr="003D30E4">
        <w:rPr>
          <w:b/>
          <w:bCs/>
          <w:lang w:eastAsia="ru-RU"/>
        </w:rPr>
        <w:t>Графический ускоритель:</w:t>
      </w:r>
      <w:r w:rsidRPr="003D30E4">
        <w:rPr>
          <w:lang w:eastAsia="ru-RU"/>
        </w:rPr>
        <w:t xml:space="preserve"> не обязателен, но желательно наличие хотя бы CUDA-совместимой видеокарты (например, GTX 1050 </w:t>
      </w:r>
      <w:proofErr w:type="spellStart"/>
      <w:r w:rsidRPr="003D30E4">
        <w:rPr>
          <w:lang w:eastAsia="ru-RU"/>
        </w:rPr>
        <w:t>Ti</w:t>
      </w:r>
      <w:proofErr w:type="spellEnd"/>
      <w:r w:rsidRPr="003D30E4">
        <w:rPr>
          <w:lang w:eastAsia="ru-RU"/>
        </w:rPr>
        <w:t>) для ускоренного обучения</w:t>
      </w:r>
    </w:p>
    <w:p w14:paraId="7DAB1944" w14:textId="178C99E8" w:rsidR="003D30E4" w:rsidRDefault="003D30E4" w:rsidP="003D30E4">
      <w:pPr>
        <w:pStyle w:val="3"/>
        <w:rPr>
          <w:lang w:eastAsia="ru-RU"/>
        </w:rPr>
      </w:pPr>
      <w:bookmarkStart w:id="6" w:name="_Toc197332955"/>
      <w:r>
        <w:rPr>
          <w:lang w:eastAsia="ru-RU"/>
        </w:rPr>
        <w:t>Рекомендуемые требования (для экспериментов с большими данными)</w:t>
      </w:r>
      <w:bookmarkEnd w:id="6"/>
    </w:p>
    <w:p w14:paraId="0E74A5A6" w14:textId="0E7111D1" w:rsidR="003D30E4" w:rsidRPr="003D30E4" w:rsidRDefault="003D30E4" w:rsidP="00797A18">
      <w:pPr>
        <w:pStyle w:val="a3"/>
        <w:numPr>
          <w:ilvl w:val="0"/>
          <w:numId w:val="3"/>
        </w:numPr>
        <w:rPr>
          <w:lang w:eastAsia="ru-RU"/>
        </w:rPr>
      </w:pPr>
      <w:r w:rsidRPr="003D30E4">
        <w:rPr>
          <w:b/>
          <w:bCs/>
          <w:lang w:eastAsia="ru-RU"/>
        </w:rPr>
        <w:t>Процессор:</w:t>
      </w:r>
      <w:r w:rsidRPr="003D30E4">
        <w:rPr>
          <w:lang w:eastAsia="ru-RU"/>
        </w:rPr>
        <w:t xml:space="preserve"> 6–8-ядерный CPU (например, Intel i7 / </w:t>
      </w:r>
      <w:proofErr w:type="spellStart"/>
      <w:r w:rsidRPr="003D30E4">
        <w:rPr>
          <w:lang w:eastAsia="ru-RU"/>
        </w:rPr>
        <w:t>Ryzen</w:t>
      </w:r>
      <w:proofErr w:type="spellEnd"/>
      <w:r w:rsidRPr="003D30E4">
        <w:rPr>
          <w:lang w:eastAsia="ru-RU"/>
        </w:rPr>
        <w:t xml:space="preserve"> 7 и выше)</w:t>
      </w:r>
    </w:p>
    <w:p w14:paraId="2C0392DE" w14:textId="32A96CFE" w:rsidR="003D30E4" w:rsidRPr="003D30E4" w:rsidRDefault="003D30E4" w:rsidP="00797A18">
      <w:pPr>
        <w:pStyle w:val="a3"/>
        <w:numPr>
          <w:ilvl w:val="0"/>
          <w:numId w:val="3"/>
        </w:numPr>
        <w:rPr>
          <w:lang w:eastAsia="ru-RU"/>
        </w:rPr>
      </w:pPr>
      <w:r w:rsidRPr="003D30E4">
        <w:rPr>
          <w:b/>
          <w:bCs/>
          <w:lang w:eastAsia="ru-RU"/>
        </w:rPr>
        <w:t>Оперативная память:</w:t>
      </w:r>
      <w:r w:rsidRPr="003D30E4">
        <w:rPr>
          <w:lang w:eastAsia="ru-RU"/>
        </w:rPr>
        <w:t xml:space="preserve"> от 16–32 ГБ</w:t>
      </w:r>
    </w:p>
    <w:p w14:paraId="20262604" w14:textId="4290B8C4" w:rsidR="003D30E4" w:rsidRPr="003D30E4" w:rsidRDefault="003D30E4" w:rsidP="00797A18">
      <w:pPr>
        <w:pStyle w:val="a3"/>
        <w:numPr>
          <w:ilvl w:val="0"/>
          <w:numId w:val="3"/>
        </w:numPr>
        <w:rPr>
          <w:lang w:eastAsia="ru-RU"/>
        </w:rPr>
      </w:pPr>
      <w:r w:rsidRPr="003D30E4">
        <w:rPr>
          <w:b/>
          <w:bCs/>
          <w:lang w:eastAsia="ru-RU"/>
        </w:rPr>
        <w:t>Графический ускоритель:</w:t>
      </w:r>
      <w:r w:rsidRPr="003D30E4">
        <w:rPr>
          <w:lang w:eastAsia="ru-RU"/>
        </w:rPr>
        <w:t xml:space="preserve"> NVIDIA GPU с поддержкой CUDA (например, RTX 3060/3070/3090 или A100 для продвинутых задач)</w:t>
      </w:r>
    </w:p>
    <w:p w14:paraId="07F92A95" w14:textId="0409AB50" w:rsidR="003D30E4" w:rsidRDefault="003D30E4" w:rsidP="00797A18">
      <w:pPr>
        <w:pStyle w:val="a3"/>
        <w:numPr>
          <w:ilvl w:val="0"/>
          <w:numId w:val="3"/>
        </w:numPr>
        <w:rPr>
          <w:lang w:eastAsia="ru-RU"/>
        </w:rPr>
      </w:pPr>
      <w:r w:rsidRPr="003D30E4">
        <w:rPr>
          <w:b/>
          <w:bCs/>
          <w:lang w:eastAsia="ru-RU"/>
        </w:rPr>
        <w:t>Накопитель:</w:t>
      </w:r>
      <w:r w:rsidRPr="003D30E4">
        <w:rPr>
          <w:lang w:eastAsia="ru-RU"/>
        </w:rPr>
        <w:t xml:space="preserve"> SSD от 100 ГБ (особенно если используется большой </w:t>
      </w:r>
      <w:proofErr w:type="spellStart"/>
      <w:r w:rsidRPr="003D30E4">
        <w:rPr>
          <w:lang w:eastAsia="ru-RU"/>
        </w:rPr>
        <w:t>датасет</w:t>
      </w:r>
      <w:proofErr w:type="spellEnd"/>
      <w:r w:rsidRPr="003D30E4">
        <w:rPr>
          <w:lang w:eastAsia="ru-RU"/>
        </w:rPr>
        <w:t>)</w:t>
      </w:r>
    </w:p>
    <w:p w14:paraId="01FDC44E" w14:textId="38CFABBB" w:rsidR="003D30E4" w:rsidRDefault="003D30E4" w:rsidP="003D30E4">
      <w:pPr>
        <w:pStyle w:val="2"/>
        <w:rPr>
          <w:lang w:eastAsia="ru-RU"/>
        </w:rPr>
      </w:pPr>
      <w:bookmarkStart w:id="7" w:name="_Toc197332956"/>
      <w:r>
        <w:rPr>
          <w:lang w:eastAsia="ru-RU"/>
        </w:rPr>
        <w:t>Требования к программному обеспечению</w:t>
      </w:r>
      <w:bookmarkEnd w:id="7"/>
    </w:p>
    <w:p w14:paraId="63FFDD9C" w14:textId="77777777" w:rsidR="003D30E4" w:rsidRPr="003D30E4" w:rsidRDefault="003D30E4" w:rsidP="003D30E4">
      <w:pPr>
        <w:pStyle w:val="3"/>
      </w:pPr>
      <w:bookmarkStart w:id="8" w:name="_Toc197332957"/>
      <w:r w:rsidRPr="003D30E4">
        <w:rPr>
          <w:rStyle w:val="afa"/>
          <w:b/>
          <w:bCs w:val="0"/>
        </w:rPr>
        <w:t>ОС:</w:t>
      </w:r>
      <w:bookmarkEnd w:id="8"/>
    </w:p>
    <w:p w14:paraId="69E59DF5" w14:textId="77777777" w:rsidR="003D30E4" w:rsidRDefault="003D30E4" w:rsidP="00797A18">
      <w:pPr>
        <w:numPr>
          <w:ilvl w:val="0"/>
          <w:numId w:val="4"/>
        </w:numPr>
        <w:spacing w:before="100" w:beforeAutospacing="1" w:after="100" w:afterAutospacing="1" w:line="240" w:lineRule="auto"/>
        <w:jc w:val="left"/>
      </w:pPr>
      <w:r>
        <w:t xml:space="preserve">Linux (Ubuntu, </w:t>
      </w:r>
      <w:proofErr w:type="spellStart"/>
      <w:r>
        <w:t>Arch</w:t>
      </w:r>
      <w:proofErr w:type="spellEnd"/>
      <w:r>
        <w:t xml:space="preserve">, </w:t>
      </w:r>
      <w:proofErr w:type="spellStart"/>
      <w:r>
        <w:t>Debian</w:t>
      </w:r>
      <w:proofErr w:type="spellEnd"/>
      <w:r>
        <w:t xml:space="preserve"> и др.) — предпочтительно</w:t>
      </w:r>
    </w:p>
    <w:p w14:paraId="28E9BC9D" w14:textId="77777777" w:rsidR="003D30E4" w:rsidRDefault="003D30E4" w:rsidP="00797A18">
      <w:pPr>
        <w:numPr>
          <w:ilvl w:val="0"/>
          <w:numId w:val="4"/>
        </w:numPr>
        <w:spacing w:before="100" w:beforeAutospacing="1" w:after="100" w:afterAutospacing="1" w:line="240" w:lineRule="auto"/>
        <w:jc w:val="left"/>
      </w:pPr>
      <w:r>
        <w:t xml:space="preserve">Windows / </w:t>
      </w:r>
      <w:proofErr w:type="spellStart"/>
      <w:r>
        <w:t>macOS</w:t>
      </w:r>
      <w:proofErr w:type="spellEnd"/>
      <w:r>
        <w:t xml:space="preserve"> — возможно, но может потребовать дополнительных настроек</w:t>
      </w:r>
    </w:p>
    <w:p w14:paraId="29F58923" w14:textId="77777777" w:rsidR="003D30E4" w:rsidRPr="003D30E4" w:rsidRDefault="003D30E4" w:rsidP="003D30E4">
      <w:pPr>
        <w:pStyle w:val="3"/>
      </w:pPr>
      <w:bookmarkStart w:id="9" w:name="_Toc197332958"/>
      <w:r w:rsidRPr="003D30E4">
        <w:rPr>
          <w:rStyle w:val="afa"/>
          <w:b/>
          <w:bCs w:val="0"/>
        </w:rPr>
        <w:t>Язык программирования и библиотеки:</w:t>
      </w:r>
      <w:bookmarkEnd w:id="9"/>
    </w:p>
    <w:p w14:paraId="4B9ABCBC" w14:textId="77777777" w:rsidR="003D30E4" w:rsidRDefault="003D30E4" w:rsidP="00797A18">
      <w:pPr>
        <w:numPr>
          <w:ilvl w:val="0"/>
          <w:numId w:val="5"/>
        </w:numPr>
        <w:spacing w:before="100" w:beforeAutospacing="1" w:after="100" w:afterAutospacing="1" w:line="240" w:lineRule="auto"/>
        <w:jc w:val="left"/>
      </w:pPr>
      <w:r>
        <w:rPr>
          <w:rStyle w:val="afa"/>
        </w:rPr>
        <w:t>Python 3.9+</w:t>
      </w:r>
    </w:p>
    <w:p w14:paraId="0A475AE8" w14:textId="77777777" w:rsidR="003D30E4" w:rsidRDefault="003D30E4" w:rsidP="00797A18">
      <w:pPr>
        <w:numPr>
          <w:ilvl w:val="0"/>
          <w:numId w:val="5"/>
        </w:numPr>
        <w:spacing w:before="100" w:beforeAutospacing="1" w:after="100" w:afterAutospacing="1" w:line="240" w:lineRule="auto"/>
        <w:jc w:val="left"/>
      </w:pPr>
      <w:r>
        <w:rPr>
          <w:rStyle w:val="afa"/>
        </w:rPr>
        <w:t>Основные библиотеки:</w:t>
      </w:r>
    </w:p>
    <w:p w14:paraId="6E772B41" w14:textId="77777777" w:rsidR="003D30E4" w:rsidRPr="003D30E4" w:rsidRDefault="003D30E4" w:rsidP="00797A18">
      <w:pPr>
        <w:pStyle w:val="a3"/>
        <w:numPr>
          <w:ilvl w:val="0"/>
          <w:numId w:val="5"/>
        </w:numPr>
        <w:rPr>
          <w:rFonts w:cs="Times New Roman"/>
          <w:szCs w:val="28"/>
        </w:rPr>
      </w:pPr>
      <w:proofErr w:type="spellStart"/>
      <w:r w:rsidRPr="003D30E4">
        <w:rPr>
          <w:rStyle w:val="HTML"/>
          <w:rFonts w:ascii="Times New Roman" w:eastAsia="Arial" w:hAnsi="Times New Roman" w:cs="Times New Roman"/>
          <w:sz w:val="28"/>
          <w:szCs w:val="28"/>
        </w:rPr>
        <w:t>PyTorch</w:t>
      </w:r>
      <w:proofErr w:type="spellEnd"/>
      <w:r w:rsidRPr="003D30E4">
        <w:rPr>
          <w:rFonts w:cs="Times New Roman"/>
          <w:szCs w:val="28"/>
        </w:rPr>
        <w:t xml:space="preserve"> или </w:t>
      </w:r>
      <w:proofErr w:type="spellStart"/>
      <w:r w:rsidRPr="003D30E4">
        <w:rPr>
          <w:rStyle w:val="HTML"/>
          <w:rFonts w:ascii="Times New Roman" w:eastAsia="Arial" w:hAnsi="Times New Roman" w:cs="Times New Roman"/>
          <w:sz w:val="28"/>
          <w:szCs w:val="28"/>
        </w:rPr>
        <w:t>TensorFlow</w:t>
      </w:r>
      <w:proofErr w:type="spellEnd"/>
      <w:r w:rsidRPr="003D30E4">
        <w:rPr>
          <w:rFonts w:cs="Times New Roman"/>
          <w:szCs w:val="28"/>
        </w:rPr>
        <w:t xml:space="preserve"> (в зависимости от реализации KAN)</w:t>
      </w:r>
    </w:p>
    <w:p w14:paraId="6CC3468F" w14:textId="77777777" w:rsidR="003D30E4" w:rsidRPr="003D30E4" w:rsidRDefault="003D30E4" w:rsidP="00797A18">
      <w:pPr>
        <w:pStyle w:val="a3"/>
        <w:numPr>
          <w:ilvl w:val="0"/>
          <w:numId w:val="5"/>
        </w:numPr>
        <w:rPr>
          <w:rFonts w:cs="Times New Roman"/>
          <w:szCs w:val="28"/>
        </w:rPr>
      </w:pPr>
      <w:proofErr w:type="spellStart"/>
      <w:r w:rsidRPr="003D30E4">
        <w:rPr>
          <w:rStyle w:val="HTML"/>
          <w:rFonts w:ascii="Times New Roman" w:eastAsia="Arial" w:hAnsi="Times New Roman" w:cs="Times New Roman"/>
          <w:sz w:val="28"/>
          <w:szCs w:val="28"/>
        </w:rPr>
        <w:t>torch-spline</w:t>
      </w:r>
      <w:proofErr w:type="spellEnd"/>
      <w:r w:rsidRPr="003D30E4">
        <w:rPr>
          <w:rFonts w:cs="Times New Roman"/>
          <w:szCs w:val="28"/>
        </w:rPr>
        <w:t xml:space="preserve"> (если используется </w:t>
      </w:r>
      <w:proofErr w:type="spellStart"/>
      <w:r w:rsidRPr="003D30E4">
        <w:rPr>
          <w:rFonts w:cs="Times New Roman"/>
          <w:szCs w:val="28"/>
        </w:rPr>
        <w:t>PyTorch</w:t>
      </w:r>
      <w:proofErr w:type="spellEnd"/>
      <w:r w:rsidRPr="003D30E4">
        <w:rPr>
          <w:rFonts w:cs="Times New Roman"/>
          <w:szCs w:val="28"/>
        </w:rPr>
        <w:t xml:space="preserve"> и B-сплайны)</w:t>
      </w:r>
    </w:p>
    <w:p w14:paraId="1A76D629" w14:textId="77777777" w:rsidR="003D30E4" w:rsidRPr="003D30E4" w:rsidRDefault="003D30E4" w:rsidP="00797A18">
      <w:pPr>
        <w:pStyle w:val="a3"/>
        <w:numPr>
          <w:ilvl w:val="0"/>
          <w:numId w:val="5"/>
        </w:numPr>
        <w:rPr>
          <w:rFonts w:cs="Times New Roman"/>
          <w:szCs w:val="28"/>
        </w:rPr>
      </w:pPr>
      <w:proofErr w:type="spellStart"/>
      <w:r w:rsidRPr="003D30E4">
        <w:rPr>
          <w:rStyle w:val="HTML"/>
          <w:rFonts w:ascii="Times New Roman" w:eastAsia="Arial" w:hAnsi="Times New Roman" w:cs="Times New Roman"/>
          <w:sz w:val="28"/>
          <w:szCs w:val="28"/>
        </w:rPr>
        <w:t>NumPy</w:t>
      </w:r>
      <w:proofErr w:type="spellEnd"/>
      <w:r w:rsidRPr="003D30E4">
        <w:rPr>
          <w:rFonts w:cs="Times New Roman"/>
          <w:szCs w:val="28"/>
        </w:rPr>
        <w:t xml:space="preserve">, </w:t>
      </w:r>
      <w:proofErr w:type="spellStart"/>
      <w:r w:rsidRPr="003D30E4">
        <w:rPr>
          <w:rStyle w:val="HTML"/>
          <w:rFonts w:ascii="Times New Roman" w:eastAsia="Arial" w:hAnsi="Times New Roman" w:cs="Times New Roman"/>
          <w:sz w:val="28"/>
          <w:szCs w:val="28"/>
        </w:rPr>
        <w:t>SciPy</w:t>
      </w:r>
      <w:proofErr w:type="spellEnd"/>
      <w:r w:rsidRPr="003D30E4">
        <w:rPr>
          <w:rFonts w:cs="Times New Roman"/>
          <w:szCs w:val="28"/>
        </w:rPr>
        <w:t xml:space="preserve">, </w:t>
      </w:r>
      <w:proofErr w:type="spellStart"/>
      <w:r w:rsidRPr="003D30E4">
        <w:rPr>
          <w:rStyle w:val="HTML"/>
          <w:rFonts w:ascii="Times New Roman" w:eastAsia="Arial" w:hAnsi="Times New Roman" w:cs="Times New Roman"/>
          <w:sz w:val="28"/>
          <w:szCs w:val="28"/>
        </w:rPr>
        <w:t>Matplotlib</w:t>
      </w:r>
      <w:proofErr w:type="spellEnd"/>
      <w:r w:rsidRPr="003D30E4">
        <w:rPr>
          <w:rFonts w:cs="Times New Roman"/>
          <w:szCs w:val="28"/>
        </w:rPr>
        <w:t xml:space="preserve"> — для анализа данных и визуализации</w:t>
      </w:r>
    </w:p>
    <w:p w14:paraId="5C02A042" w14:textId="77777777" w:rsidR="003D30E4" w:rsidRPr="003D30E4" w:rsidRDefault="003D30E4" w:rsidP="00797A18">
      <w:pPr>
        <w:pStyle w:val="a3"/>
        <w:numPr>
          <w:ilvl w:val="0"/>
          <w:numId w:val="5"/>
        </w:numPr>
        <w:rPr>
          <w:rFonts w:cs="Times New Roman"/>
          <w:szCs w:val="28"/>
        </w:rPr>
      </w:pPr>
      <w:proofErr w:type="spellStart"/>
      <w:r w:rsidRPr="003D30E4">
        <w:rPr>
          <w:rStyle w:val="HTML"/>
          <w:rFonts w:ascii="Times New Roman" w:eastAsia="Arial" w:hAnsi="Times New Roman" w:cs="Times New Roman"/>
          <w:sz w:val="28"/>
          <w:szCs w:val="28"/>
        </w:rPr>
        <w:t>scikit-learn</w:t>
      </w:r>
      <w:proofErr w:type="spellEnd"/>
      <w:r w:rsidRPr="003D30E4">
        <w:rPr>
          <w:rFonts w:cs="Times New Roman"/>
          <w:szCs w:val="28"/>
        </w:rPr>
        <w:t xml:space="preserve"> — для базового сравнения с MLP/другими моделями</w:t>
      </w:r>
    </w:p>
    <w:p w14:paraId="6BCAFB1C" w14:textId="77777777" w:rsidR="003D30E4" w:rsidRDefault="003D30E4" w:rsidP="00797A18">
      <w:pPr>
        <w:pStyle w:val="a3"/>
        <w:numPr>
          <w:ilvl w:val="0"/>
          <w:numId w:val="5"/>
        </w:numPr>
      </w:pPr>
      <w:proofErr w:type="spellStart"/>
      <w:r w:rsidRPr="003D30E4">
        <w:rPr>
          <w:rFonts w:cs="Times New Roman"/>
          <w:szCs w:val="28"/>
        </w:rPr>
        <w:t>Jupyter</w:t>
      </w:r>
      <w:proofErr w:type="spellEnd"/>
      <w:r w:rsidRPr="003D30E4">
        <w:rPr>
          <w:rFonts w:cs="Times New Roman"/>
          <w:szCs w:val="28"/>
        </w:rPr>
        <w:t xml:space="preserve"> </w:t>
      </w:r>
      <w:proofErr w:type="spellStart"/>
      <w:r w:rsidRPr="003D30E4">
        <w:rPr>
          <w:rFonts w:cs="Times New Roman"/>
          <w:szCs w:val="28"/>
        </w:rPr>
        <w:t>Notebook</w:t>
      </w:r>
      <w:proofErr w:type="spellEnd"/>
      <w:r w:rsidRPr="003D30E4">
        <w:rPr>
          <w:rFonts w:cs="Times New Roman"/>
          <w:szCs w:val="28"/>
        </w:rPr>
        <w:t xml:space="preserve"> или VS Code — для разработки и отчётности</w:t>
      </w:r>
    </w:p>
    <w:p w14:paraId="65105A07" w14:textId="77777777" w:rsidR="003D30E4" w:rsidRPr="003D30E4" w:rsidRDefault="003D30E4" w:rsidP="003D30E4">
      <w:pPr>
        <w:pStyle w:val="3"/>
      </w:pPr>
      <w:bookmarkStart w:id="10" w:name="_Toc197332959"/>
      <w:r w:rsidRPr="003D30E4">
        <w:rPr>
          <w:rStyle w:val="afa"/>
          <w:b/>
          <w:bCs w:val="0"/>
        </w:rPr>
        <w:lastRenderedPageBreak/>
        <w:t>Средства визуализации и документации:</w:t>
      </w:r>
      <w:bookmarkEnd w:id="10"/>
    </w:p>
    <w:p w14:paraId="3F5ABE4C" w14:textId="77777777" w:rsidR="003D30E4" w:rsidRDefault="003D30E4" w:rsidP="00797A18">
      <w:pPr>
        <w:pStyle w:val="a3"/>
        <w:numPr>
          <w:ilvl w:val="0"/>
          <w:numId w:val="6"/>
        </w:numPr>
      </w:pPr>
      <w:proofErr w:type="spellStart"/>
      <w:r w:rsidRPr="003D30E4">
        <w:rPr>
          <w:rStyle w:val="HTML"/>
          <w:rFonts w:ascii="Times New Roman" w:eastAsia="Arial" w:hAnsi="Times New Roman" w:cs="Times New Roman"/>
          <w:sz w:val="28"/>
          <w:szCs w:val="28"/>
        </w:rPr>
        <w:t>TensorBoard</w:t>
      </w:r>
      <w:proofErr w:type="spellEnd"/>
      <w:r w:rsidRPr="003D30E4">
        <w:rPr>
          <w:rFonts w:cs="Times New Roman"/>
          <w:szCs w:val="28"/>
        </w:rPr>
        <w:t xml:space="preserve">, </w:t>
      </w:r>
      <w:proofErr w:type="spellStart"/>
      <w:r w:rsidRPr="003D30E4">
        <w:rPr>
          <w:rStyle w:val="HTML"/>
          <w:rFonts w:ascii="Times New Roman" w:eastAsia="Arial" w:hAnsi="Times New Roman" w:cs="Times New Roman"/>
          <w:sz w:val="28"/>
          <w:szCs w:val="28"/>
        </w:rPr>
        <w:t>WandB</w:t>
      </w:r>
      <w:proofErr w:type="spellEnd"/>
      <w:r w:rsidRPr="003D30E4">
        <w:rPr>
          <w:rFonts w:cs="Times New Roman"/>
          <w:szCs w:val="28"/>
        </w:rPr>
        <w:t xml:space="preserve">, </w:t>
      </w:r>
      <w:proofErr w:type="spellStart"/>
      <w:r w:rsidRPr="003D30E4">
        <w:rPr>
          <w:rStyle w:val="HTML"/>
          <w:rFonts w:ascii="Times New Roman" w:eastAsia="Arial" w:hAnsi="Times New Roman" w:cs="Times New Roman"/>
          <w:sz w:val="28"/>
          <w:szCs w:val="28"/>
        </w:rPr>
        <w:t>Matplotlib</w:t>
      </w:r>
      <w:proofErr w:type="spellEnd"/>
      <w:r w:rsidRPr="003D30E4">
        <w:rPr>
          <w:rFonts w:cs="Times New Roman"/>
          <w:szCs w:val="28"/>
        </w:rPr>
        <w:t>/</w:t>
      </w:r>
      <w:proofErr w:type="spellStart"/>
      <w:r w:rsidRPr="003D30E4">
        <w:rPr>
          <w:rStyle w:val="HTML"/>
          <w:rFonts w:ascii="Times New Roman" w:eastAsia="Arial" w:hAnsi="Times New Roman" w:cs="Times New Roman"/>
          <w:sz w:val="28"/>
          <w:szCs w:val="28"/>
        </w:rPr>
        <w:t>Seaborn</w:t>
      </w:r>
      <w:proofErr w:type="spellEnd"/>
      <w:r>
        <w:t xml:space="preserve"> — для графиков и мониторинга</w:t>
      </w:r>
    </w:p>
    <w:p w14:paraId="174337D6" w14:textId="424DD37C" w:rsidR="003D30E4" w:rsidRDefault="003D30E4" w:rsidP="00797A18">
      <w:pPr>
        <w:pStyle w:val="a3"/>
        <w:numPr>
          <w:ilvl w:val="0"/>
          <w:numId w:val="6"/>
        </w:numPr>
      </w:pPr>
      <w:proofErr w:type="spellStart"/>
      <w:r>
        <w:t>LaTeX</w:t>
      </w:r>
      <w:proofErr w:type="spellEnd"/>
      <w:r>
        <w:t xml:space="preserve"> / </w:t>
      </w:r>
      <w:proofErr w:type="spellStart"/>
      <w:r>
        <w:t>Overleaf</w:t>
      </w:r>
      <w:proofErr w:type="spellEnd"/>
      <w:r>
        <w:t xml:space="preserve"> / Word / </w:t>
      </w:r>
      <w:proofErr w:type="spellStart"/>
      <w:r>
        <w:t>Markdown</w:t>
      </w:r>
      <w:proofErr w:type="spellEnd"/>
      <w:r>
        <w:t xml:space="preserve"> — для написания теоретической части и отчётов</w:t>
      </w:r>
    </w:p>
    <w:p w14:paraId="3EB70AC2" w14:textId="34E44AAA" w:rsidR="003D30E4" w:rsidRDefault="003D30E4" w:rsidP="003D30E4">
      <w:pPr>
        <w:pStyle w:val="2"/>
      </w:pPr>
      <w:bookmarkStart w:id="11" w:name="_Toc197332960"/>
      <w:r>
        <w:t>Требования к пользователям</w:t>
      </w:r>
      <w:bookmarkEnd w:id="11"/>
    </w:p>
    <w:p w14:paraId="35111C1F" w14:textId="2647AFE0" w:rsidR="003D30E4" w:rsidRPr="003D30E4" w:rsidRDefault="003D30E4" w:rsidP="003D30E4">
      <w:r>
        <w:t>Этот проект ориентирован на пользователей, обладающих определёнными знаниями в математике и машинном обучении. Основные требования к компетенциям пользователя:</w:t>
      </w:r>
    </w:p>
    <w:p w14:paraId="590D5904" w14:textId="77777777" w:rsidR="003D30E4" w:rsidRPr="003D30E4" w:rsidRDefault="003D30E4" w:rsidP="003D30E4">
      <w:pPr>
        <w:pStyle w:val="3"/>
      </w:pPr>
      <w:bookmarkStart w:id="12" w:name="_Toc197332961"/>
      <w:r w:rsidRPr="003D30E4">
        <w:rPr>
          <w:rStyle w:val="afa"/>
          <w:b/>
          <w:bCs w:val="0"/>
        </w:rPr>
        <w:t>Базовые знания:</w:t>
      </w:r>
      <w:bookmarkEnd w:id="12"/>
    </w:p>
    <w:p w14:paraId="701CDE8B" w14:textId="77777777" w:rsidR="003D30E4" w:rsidRDefault="003D30E4" w:rsidP="00797A18">
      <w:pPr>
        <w:numPr>
          <w:ilvl w:val="0"/>
          <w:numId w:val="7"/>
        </w:numPr>
        <w:spacing w:before="100" w:beforeAutospacing="1" w:after="100" w:afterAutospacing="1" w:line="240" w:lineRule="auto"/>
        <w:jc w:val="left"/>
      </w:pPr>
      <w:r>
        <w:t>Основы линейной алгебры, математического анализа и теории функций</w:t>
      </w:r>
    </w:p>
    <w:p w14:paraId="1E927083" w14:textId="77777777" w:rsidR="003D30E4" w:rsidRDefault="003D30E4" w:rsidP="00797A18">
      <w:pPr>
        <w:numPr>
          <w:ilvl w:val="0"/>
          <w:numId w:val="7"/>
        </w:numPr>
        <w:spacing w:before="100" w:beforeAutospacing="1" w:after="100" w:afterAutospacing="1" w:line="240" w:lineRule="auto"/>
        <w:jc w:val="left"/>
      </w:pPr>
      <w:r>
        <w:t>Понимание принципов машинного обучения и нейронных сетей (например, MLP, SGD, переобучение)</w:t>
      </w:r>
    </w:p>
    <w:p w14:paraId="72F3085C" w14:textId="77777777" w:rsidR="003D30E4" w:rsidRDefault="003D30E4" w:rsidP="00797A18">
      <w:pPr>
        <w:numPr>
          <w:ilvl w:val="0"/>
          <w:numId w:val="7"/>
        </w:numPr>
        <w:spacing w:before="100" w:beforeAutospacing="1" w:after="100" w:afterAutospacing="1" w:line="240" w:lineRule="auto"/>
        <w:jc w:val="left"/>
      </w:pPr>
      <w:r>
        <w:t>Навыки работы с Python и популярными ML-фреймворками (</w:t>
      </w:r>
      <w:proofErr w:type="spellStart"/>
      <w:r>
        <w:t>PyTorch</w:t>
      </w:r>
      <w:proofErr w:type="spellEnd"/>
      <w:r>
        <w:t>/</w:t>
      </w:r>
      <w:proofErr w:type="spellStart"/>
      <w:r>
        <w:t>TensorFlow</w:t>
      </w:r>
      <w:proofErr w:type="spellEnd"/>
      <w:r>
        <w:t>)</w:t>
      </w:r>
    </w:p>
    <w:p w14:paraId="122A4790" w14:textId="77777777" w:rsidR="003D30E4" w:rsidRPr="003D30E4" w:rsidRDefault="003D30E4" w:rsidP="003D30E4">
      <w:pPr>
        <w:pStyle w:val="3"/>
      </w:pPr>
      <w:bookmarkStart w:id="13" w:name="_Toc197332962"/>
      <w:r w:rsidRPr="003D30E4">
        <w:rPr>
          <w:rStyle w:val="afa"/>
          <w:b/>
          <w:bCs w:val="0"/>
        </w:rPr>
        <w:t>Желательные навыки:</w:t>
      </w:r>
      <w:bookmarkEnd w:id="13"/>
    </w:p>
    <w:p w14:paraId="7B0825AB" w14:textId="77777777" w:rsidR="003D30E4" w:rsidRDefault="003D30E4" w:rsidP="00797A18">
      <w:pPr>
        <w:numPr>
          <w:ilvl w:val="0"/>
          <w:numId w:val="8"/>
        </w:numPr>
        <w:spacing w:before="100" w:beforeAutospacing="1" w:after="100" w:afterAutospacing="1" w:line="240" w:lineRule="auto"/>
        <w:jc w:val="left"/>
      </w:pPr>
      <w:r>
        <w:t>Знания в области функционального анализа (для понимания пространства функций, суперпозиции, Гильбертовых пространств)</w:t>
      </w:r>
    </w:p>
    <w:p w14:paraId="029A0078" w14:textId="77777777" w:rsidR="003D30E4" w:rsidRDefault="003D30E4" w:rsidP="00797A18">
      <w:pPr>
        <w:numPr>
          <w:ilvl w:val="0"/>
          <w:numId w:val="8"/>
        </w:numPr>
        <w:spacing w:before="100" w:beforeAutospacing="1" w:after="100" w:afterAutospacing="1" w:line="240" w:lineRule="auto"/>
        <w:jc w:val="left"/>
      </w:pPr>
      <w:r>
        <w:t>Навыки визуализации данных</w:t>
      </w:r>
    </w:p>
    <w:p w14:paraId="6910AC12" w14:textId="77777777" w:rsidR="003D30E4" w:rsidRDefault="003D30E4" w:rsidP="00797A18">
      <w:pPr>
        <w:numPr>
          <w:ilvl w:val="0"/>
          <w:numId w:val="8"/>
        </w:numPr>
        <w:spacing w:before="100" w:beforeAutospacing="1" w:after="100" w:afterAutospacing="1" w:line="240" w:lineRule="auto"/>
        <w:jc w:val="left"/>
      </w:pPr>
      <w:r>
        <w:t xml:space="preserve">Навыки настройки </w:t>
      </w:r>
      <w:proofErr w:type="spellStart"/>
      <w:r>
        <w:t>гиперпараметров</w:t>
      </w:r>
      <w:proofErr w:type="spellEnd"/>
      <w:r>
        <w:t xml:space="preserve"> и проведения экспериментов</w:t>
      </w:r>
    </w:p>
    <w:p w14:paraId="6C05C85B" w14:textId="11DE990F" w:rsidR="003D30E4" w:rsidRDefault="003D30E4" w:rsidP="00797A18">
      <w:pPr>
        <w:numPr>
          <w:ilvl w:val="0"/>
          <w:numId w:val="8"/>
        </w:numPr>
        <w:spacing w:before="100" w:beforeAutospacing="1" w:after="100" w:afterAutospacing="1" w:line="240" w:lineRule="auto"/>
        <w:jc w:val="left"/>
      </w:pPr>
      <w:r>
        <w:t>Опыт чтения научных статей (для работы с оригинальными источниками по KAN)</w:t>
      </w:r>
    </w:p>
    <w:p w14:paraId="23A2824F" w14:textId="2F868C06" w:rsidR="00342EDF" w:rsidRDefault="00342EDF" w:rsidP="00342EDF">
      <w:pPr>
        <w:spacing w:before="100" w:beforeAutospacing="1" w:after="100" w:afterAutospacing="1" w:line="240" w:lineRule="auto"/>
        <w:jc w:val="left"/>
      </w:pPr>
    </w:p>
    <w:p w14:paraId="57B68983" w14:textId="5C1FCD9D" w:rsidR="00342EDF" w:rsidRDefault="00342EDF" w:rsidP="00342EDF">
      <w:pPr>
        <w:spacing w:before="100" w:beforeAutospacing="1" w:after="100" w:afterAutospacing="1" w:line="240" w:lineRule="auto"/>
        <w:jc w:val="left"/>
      </w:pPr>
    </w:p>
    <w:p w14:paraId="4B1FE5A3" w14:textId="4970ACCF" w:rsidR="00342EDF" w:rsidRDefault="00342EDF" w:rsidP="00342EDF">
      <w:pPr>
        <w:spacing w:before="100" w:beforeAutospacing="1" w:after="100" w:afterAutospacing="1" w:line="240" w:lineRule="auto"/>
        <w:jc w:val="left"/>
      </w:pPr>
    </w:p>
    <w:p w14:paraId="02A26382" w14:textId="306650B6" w:rsidR="00342EDF" w:rsidRDefault="00342EDF" w:rsidP="00342EDF">
      <w:pPr>
        <w:spacing w:before="100" w:beforeAutospacing="1" w:after="100" w:afterAutospacing="1" w:line="240" w:lineRule="auto"/>
        <w:jc w:val="left"/>
      </w:pPr>
    </w:p>
    <w:p w14:paraId="603330DB" w14:textId="5F2755D1" w:rsidR="00342EDF" w:rsidRDefault="00342EDF" w:rsidP="00342EDF">
      <w:pPr>
        <w:spacing w:before="100" w:beforeAutospacing="1" w:after="100" w:afterAutospacing="1" w:line="240" w:lineRule="auto"/>
        <w:jc w:val="left"/>
      </w:pPr>
    </w:p>
    <w:p w14:paraId="03142126" w14:textId="462BE995" w:rsidR="00342EDF" w:rsidRDefault="00342EDF" w:rsidP="00342EDF">
      <w:pPr>
        <w:spacing w:before="100" w:beforeAutospacing="1" w:after="100" w:afterAutospacing="1" w:line="240" w:lineRule="auto"/>
        <w:jc w:val="left"/>
      </w:pPr>
    </w:p>
    <w:p w14:paraId="1DACE361" w14:textId="440FB6DA" w:rsidR="00342EDF" w:rsidRDefault="00342EDF" w:rsidP="00342EDF">
      <w:pPr>
        <w:spacing w:before="100" w:beforeAutospacing="1" w:after="100" w:afterAutospacing="1" w:line="240" w:lineRule="auto"/>
        <w:jc w:val="left"/>
      </w:pPr>
    </w:p>
    <w:p w14:paraId="29E690FA" w14:textId="77777777" w:rsidR="00342EDF" w:rsidRPr="003D30E4" w:rsidRDefault="00342EDF" w:rsidP="00342EDF">
      <w:pPr>
        <w:spacing w:before="100" w:beforeAutospacing="1" w:after="100" w:afterAutospacing="1" w:line="240" w:lineRule="auto"/>
        <w:jc w:val="left"/>
      </w:pPr>
    </w:p>
    <w:p w14:paraId="0FE65626" w14:textId="1657F943" w:rsidR="00D953EF" w:rsidRDefault="003D30E4" w:rsidP="00D953EF">
      <w:pPr>
        <w:pStyle w:val="1"/>
        <w:rPr>
          <w:lang w:eastAsia="ru-RU"/>
        </w:rPr>
      </w:pPr>
      <w:bookmarkStart w:id="14" w:name="_Toc197332963"/>
      <w:r>
        <w:lastRenderedPageBreak/>
        <w:t>Введение в предметную область</w:t>
      </w:r>
      <w:bookmarkEnd w:id="14"/>
    </w:p>
    <w:p w14:paraId="1283A0F6" w14:textId="77777777" w:rsidR="00D953EF" w:rsidRDefault="00D953EF" w:rsidP="00D953EF">
      <w:pPr>
        <w:pStyle w:val="2"/>
        <w:rPr>
          <w:lang w:eastAsia="ru-RU"/>
        </w:rPr>
      </w:pPr>
      <w:bookmarkStart w:id="15" w:name="_Toc197332964"/>
      <w:r>
        <w:rPr>
          <w:lang w:eastAsia="ru-RU"/>
        </w:rPr>
        <w:t xml:space="preserve">Математическая теорема </w:t>
      </w:r>
      <w:proofErr w:type="spellStart"/>
      <w:r>
        <w:rPr>
          <w:lang w:eastAsia="ru-RU"/>
        </w:rPr>
        <w:t>Колмагорова</w:t>
      </w:r>
      <w:proofErr w:type="spellEnd"/>
      <w:r>
        <w:rPr>
          <w:lang w:eastAsia="ru-RU"/>
        </w:rPr>
        <w:t xml:space="preserve"> – Арнольда</w:t>
      </w:r>
      <w:bookmarkEnd w:id="15"/>
    </w:p>
    <w:p w14:paraId="5EC2B6D6" w14:textId="08EAFA4D" w:rsidR="00D953EF" w:rsidRDefault="00D953EF" w:rsidP="00D953EF">
      <w:r>
        <w:rPr>
          <w:lang w:eastAsia="ru-RU"/>
        </w:rPr>
        <w:tab/>
        <w:t xml:space="preserve">На втором Международном конгрессе математиков в Париже в 1900 году математик Давид Гильберт представил список из 23 задач, охватывающие многие области математики: </w:t>
      </w:r>
      <w:hyperlink r:id="rId12" w:tooltip="Алгебра" w:history="1">
        <w:r w:rsidRPr="00644A7E">
          <w:t>алгебру</w:t>
        </w:r>
      </w:hyperlink>
      <w:r w:rsidRPr="00644A7E">
        <w:t>, </w:t>
      </w:r>
      <w:hyperlink r:id="rId13" w:tooltip="Теория чисел" w:history="1">
        <w:r w:rsidRPr="00644A7E">
          <w:t>теорию чисел</w:t>
        </w:r>
      </w:hyperlink>
      <w:r w:rsidRPr="00644A7E">
        <w:t>, </w:t>
      </w:r>
      <w:hyperlink r:id="rId14" w:tooltip="Геометрия" w:history="1">
        <w:r w:rsidRPr="00644A7E">
          <w:t>геометрию</w:t>
        </w:r>
      </w:hyperlink>
      <w:r w:rsidRPr="00644A7E">
        <w:t>, </w:t>
      </w:r>
      <w:hyperlink r:id="rId15" w:tooltip="Топология" w:history="1">
        <w:r w:rsidRPr="00644A7E">
          <w:t>топологию</w:t>
        </w:r>
      </w:hyperlink>
      <w:r w:rsidRPr="00644A7E">
        <w:t>, алгебраическую геометрию, </w:t>
      </w:r>
      <w:hyperlink r:id="rId16" w:tooltip="Группа Ли" w:history="1">
        <w:r w:rsidRPr="00644A7E">
          <w:t>группы Ли</w:t>
        </w:r>
      </w:hyperlink>
      <w:r w:rsidRPr="00644A7E">
        <w:t>, вещественный и комплексный анализ, </w:t>
      </w:r>
      <w:hyperlink r:id="rId17" w:tooltip="Дифференциальное уравнение" w:history="1">
        <w:r w:rsidRPr="00644A7E">
          <w:t>дифференциальные уравнения</w:t>
        </w:r>
      </w:hyperlink>
      <w:r w:rsidRPr="00644A7E">
        <w:t>, математическую физику</w:t>
      </w:r>
      <w:r>
        <w:t xml:space="preserve">, </w:t>
      </w:r>
      <w:hyperlink r:id="rId18" w:tooltip="Теория вероятностей" w:history="1">
        <w:r w:rsidRPr="00644A7E">
          <w:t>теорию вероятностей</w:t>
        </w:r>
      </w:hyperlink>
      <w:r w:rsidRPr="00644A7E">
        <w:t>, а также </w:t>
      </w:r>
      <w:hyperlink r:id="rId19" w:tooltip="Вариационное исчисление" w:history="1">
        <w:r w:rsidRPr="00644A7E">
          <w:t>вариационное исчисление</w:t>
        </w:r>
      </w:hyperlink>
      <w:r>
        <w:t xml:space="preserve">. Проблемы должны были определить вектор развития математики в </w:t>
      </w:r>
      <w:r>
        <w:rPr>
          <w:lang w:val="en-US"/>
        </w:rPr>
        <w:t>XX</w:t>
      </w:r>
      <w:r w:rsidRPr="00FF6260">
        <w:t xml:space="preserve"> </w:t>
      </w:r>
      <w:r>
        <w:t xml:space="preserve">веке. Опубликованы задачи на английском были в 1902 годе и на тот момент все не были решены. Гильберт считал выдвинутые проблемы наиболее актуальными в математическом сообществе и по сей день решены не все. </w:t>
      </w:r>
    </w:p>
    <w:p w14:paraId="6EED15CB" w14:textId="39911F8F" w:rsidR="00D953EF" w:rsidRDefault="00D953EF" w:rsidP="00D953EF">
      <w:r>
        <w:tab/>
        <w:t xml:space="preserve">В контекст всех задач погружаться не имеет никакого смысла, так как нас интересует только </w:t>
      </w:r>
      <w:r>
        <w:rPr>
          <w:b/>
          <w:bCs/>
        </w:rPr>
        <w:t>Т</w:t>
      </w:r>
      <w:r w:rsidRPr="00644A7E">
        <w:rPr>
          <w:b/>
          <w:bCs/>
        </w:rPr>
        <w:t>ринадцатая проблема из списка задач Гильберта</w:t>
      </w:r>
      <w:r>
        <w:rPr>
          <w:b/>
          <w:bCs/>
        </w:rPr>
        <w:t xml:space="preserve">. </w:t>
      </w:r>
      <w:r>
        <w:t xml:space="preserve">Формулируется она следующим образом: можно ли решить общее уравнение седьмой степени с помощью функций, зависящих только от двух переменных? </w:t>
      </w:r>
    </w:p>
    <w:p w14:paraId="1869F5B9" w14:textId="0F7484A6" w:rsidR="00D953EF" w:rsidRDefault="00D953EF" w:rsidP="00D953EF">
      <w:pPr>
        <w:rPr>
          <w:rFonts w:eastAsiaTheme="minorEastAsia"/>
        </w:rPr>
      </w:pPr>
      <w:r>
        <w:tab/>
        <w:t xml:space="preserve">В 1956 году советский математик Андрей </w:t>
      </w:r>
      <w:proofErr w:type="spellStart"/>
      <w:r>
        <w:t>Колмагоров</w:t>
      </w:r>
      <w:proofErr w:type="spellEnd"/>
      <w:r>
        <w:t xml:space="preserve"> доказал промежуточный результат, показывающий что любую непрерывную функцию </w:t>
      </w:r>
      <m:oMath>
        <m:r>
          <w:rPr>
            <w:rFonts w:ascii="Cambria Math" w:hAnsi="Cambria Math"/>
          </w:rPr>
          <m:t>f:[0,1</m:t>
        </m:r>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→R</m:t>
        </m:r>
      </m:oMath>
      <w:r w:rsidRPr="008E6134">
        <w:rPr>
          <w:rFonts w:eastAsiaTheme="minorEastAsia"/>
        </w:rPr>
        <w:t xml:space="preserve"> </w:t>
      </w:r>
      <w:r>
        <w:rPr>
          <w:rFonts w:eastAsiaTheme="minorEastAsia"/>
        </w:rPr>
        <w:t xml:space="preserve">через суперпозицию функций трёх переменных, но это не опровергало гипотезу Гильберта, так как функции трёх переменных не сводились к функциям двух переменных. </w:t>
      </w:r>
    </w:p>
    <w:p w14:paraId="3404801E" w14:textId="041183AA" w:rsidR="00D953EF" w:rsidRDefault="00D953EF" w:rsidP="00D953EF">
      <w:pPr>
        <w:rPr>
          <w:lang w:eastAsia="ru-RU"/>
        </w:rPr>
      </w:pPr>
      <w:r>
        <w:rPr>
          <w:lang w:eastAsia="ru-RU"/>
        </w:rPr>
        <w:tab/>
      </w:r>
      <w:r w:rsidRPr="000D27C0">
        <w:rPr>
          <w:lang w:eastAsia="ru-RU"/>
        </w:rPr>
        <w:t xml:space="preserve">В 1957 году ученик Колмогорова, Владимир Арнольд, в возрасте всего 19 лет, усовершенствовал результат своего учителя. Арнольд доказал, что непрерывные функции трёх переменных можно представить через суперпозицию функций двух переменных. Его работа показала, что для любой непрерывной функции </w:t>
      </w:r>
      <m:oMath>
        <m:r>
          <w:rPr>
            <w:rFonts w:ascii="Cambria Math" w:hAnsi="Cambria Math"/>
            <w:lang w:eastAsia="ru-RU"/>
          </w:rPr>
          <m:t>f(x,y,z)</m:t>
        </m:r>
      </m:oMath>
      <w:r w:rsidRPr="000D27C0">
        <w:rPr>
          <w:lang w:eastAsia="ru-RU"/>
        </w:rPr>
        <w:t xml:space="preserve"> на компактном множестве существует представление вида:</w:t>
      </w:r>
    </w:p>
    <w:p w14:paraId="2BB3C46F" w14:textId="77777777" w:rsidR="00D953EF" w:rsidRPr="000D27C0" w:rsidRDefault="00D953EF" w:rsidP="00D953EF">
      <w:pPr>
        <w:rPr>
          <w:rFonts w:eastAsiaTheme="minorEastAsia"/>
          <w:i/>
          <w:lang w:eastAsia="ru-RU"/>
        </w:rPr>
      </w:pPr>
      <m:oMathPara>
        <m:oMath>
          <m:r>
            <w:rPr>
              <w:rFonts w:ascii="Cambria Math" w:eastAsiaTheme="minorEastAsia" w:hAnsi="Cambria Math"/>
              <w:lang w:eastAsia="ru-RU"/>
            </w:rPr>
            <m:t>f</m:t>
          </m:r>
          <m:d>
            <m:dPr>
              <m:ctrlPr>
                <w:rPr>
                  <w:rFonts w:ascii="Cambria Math" w:eastAsiaTheme="minorEastAsia" w:hAnsi="Cambria Math"/>
                  <w:i/>
                  <w:lang w:eastAsia="ru-RU"/>
                </w:rPr>
              </m:ctrlPr>
            </m:dPr>
            <m:e>
              <m:r>
                <w:rPr>
                  <w:rFonts w:ascii="Cambria Math" w:eastAsiaTheme="minorEastAsia" w:hAnsi="Cambria Math"/>
                  <w:lang w:eastAsia="ru-RU"/>
                </w:rPr>
                <m:t>x,y,z</m:t>
              </m:r>
            </m:e>
          </m:d>
          <m:r>
            <w:rPr>
              <w:rFonts w:ascii="Cambria Math" w:eastAsiaTheme="minorEastAsia" w:hAnsi="Cambria Math"/>
              <w:lang w:eastAsia="ru-RU"/>
            </w:rPr>
            <m:t xml:space="preserve">= </m:t>
          </m:r>
          <m:nary>
            <m:naryPr>
              <m:chr m:val="∑"/>
              <m:limLoc m:val="undOvr"/>
              <m:supHide m:val="1"/>
              <m:ctrlPr>
                <w:rPr>
                  <w:rFonts w:ascii="Cambria Math" w:eastAsiaTheme="minorEastAsia" w:hAnsi="Cambria Math"/>
                  <w:i/>
                  <w:lang w:eastAsia="ru-RU"/>
                </w:rPr>
              </m:ctrlPr>
            </m:naryPr>
            <m:sub>
              <m:r>
                <w:rPr>
                  <w:rFonts w:ascii="Cambria Math" w:eastAsiaTheme="minorEastAsia" w:hAnsi="Cambria Math"/>
                  <w:lang w:eastAsia="ru-RU"/>
                </w:rPr>
                <m:t>q</m:t>
              </m:r>
            </m:sub>
            <m:sup/>
            <m:e>
              <m:sSub>
                <m:sSubPr>
                  <m:ctrlPr>
                    <w:rPr>
                      <w:rFonts w:ascii="Cambria Math" w:eastAsiaTheme="minorEastAsia" w:hAnsi="Cambria Math"/>
                      <w:i/>
                      <w:lang w:eastAsia="ru-RU"/>
                    </w:rPr>
                  </m:ctrlPr>
                </m:sSubPr>
                <m:e>
                  <m:r>
                    <w:rPr>
                      <w:rFonts w:ascii="Cambria Math" w:eastAsiaTheme="minorEastAsia" w:hAnsi="Cambria Math"/>
                      <w:lang w:eastAsia="ru-RU"/>
                    </w:rPr>
                    <m:t>Ф</m:t>
                  </m:r>
                </m:e>
                <m:sub>
                  <m:r>
                    <w:rPr>
                      <w:rFonts w:ascii="Cambria Math" w:eastAsiaTheme="minorEastAsia" w:hAnsi="Cambria Math"/>
                      <w:lang w:eastAsia="ru-RU"/>
                    </w:rPr>
                    <m:t>q</m:t>
                  </m:r>
                </m:sub>
              </m:sSub>
              <m:d>
                <m:dPr>
                  <m:ctrlPr>
                    <w:rPr>
                      <w:rFonts w:ascii="Cambria Math" w:eastAsiaTheme="minorEastAsia" w:hAnsi="Cambria Math"/>
                      <w:i/>
                      <w:lang w:eastAsia="ru-RU"/>
                    </w:rPr>
                  </m:ctrlPr>
                </m:dPr>
                <m:e>
                  <m:sSub>
                    <m:sSubPr>
                      <m:ctrlPr>
                        <w:rPr>
                          <w:rFonts w:ascii="Cambria Math" w:eastAsiaTheme="minorEastAsia" w:hAnsi="Cambria Math"/>
                          <w:i/>
                          <w:lang w:eastAsia="ru-RU"/>
                        </w:rPr>
                      </m:ctrlPr>
                    </m:sSubPr>
                    <m:e>
                      <m:r>
                        <w:rPr>
                          <w:rFonts w:ascii="Cambria Math" w:eastAsiaTheme="minorEastAsia" w:hAnsi="Cambria Math"/>
                          <w:lang w:eastAsia="ru-RU"/>
                        </w:rPr>
                        <m:t>Ψ</m:t>
                      </m:r>
                    </m:e>
                    <m:sub>
                      <m:r>
                        <w:rPr>
                          <w:rFonts w:ascii="Cambria Math" w:eastAsiaTheme="minorEastAsia" w:hAnsi="Cambria Math"/>
                          <w:lang w:val="en-US" w:eastAsia="ru-RU"/>
                        </w:rPr>
                        <m:t>q</m:t>
                      </m:r>
                    </m:sub>
                  </m:sSub>
                  <m:d>
                    <m:dPr>
                      <m:ctrlPr>
                        <w:rPr>
                          <w:rFonts w:ascii="Cambria Math" w:eastAsiaTheme="minorEastAsia" w:hAnsi="Cambria Math"/>
                          <w:i/>
                          <w:lang w:eastAsia="ru-RU"/>
                        </w:rPr>
                      </m:ctrlPr>
                    </m:dPr>
                    <m:e>
                      <m:r>
                        <w:rPr>
                          <w:rFonts w:ascii="Cambria Math" w:eastAsiaTheme="minorEastAsia" w:hAnsi="Cambria Math"/>
                          <w:lang w:eastAsia="ru-RU"/>
                        </w:rPr>
                        <m:t>x,y</m:t>
                      </m:r>
                    </m:e>
                  </m:d>
                  <m:r>
                    <w:rPr>
                      <w:rFonts w:ascii="Cambria Math" w:eastAsiaTheme="minorEastAsia" w:hAnsi="Cambria Math"/>
                      <w:lang w:eastAsia="ru-RU"/>
                    </w:rPr>
                    <m:t>, z</m:t>
                  </m:r>
                </m:e>
              </m:d>
              <m:r>
                <w:rPr>
                  <w:rFonts w:ascii="Cambria Math" w:eastAsiaTheme="minorEastAsia" w:hAnsi="Cambria Math"/>
                  <w:lang w:eastAsia="ru-RU"/>
                </w:rPr>
                <m:t>,</m:t>
              </m:r>
            </m:e>
          </m:nary>
        </m:oMath>
      </m:oMathPara>
    </w:p>
    <w:p w14:paraId="2A839F62" w14:textId="2EF4BC71" w:rsidR="00D953EF" w:rsidRDefault="00D953EF" w:rsidP="00D953EF">
      <w:pPr>
        <w:rPr>
          <w:lang w:eastAsia="ru-RU"/>
        </w:rPr>
      </w:pPr>
      <w:r>
        <w:rPr>
          <w:lang w:eastAsia="ru-RU"/>
        </w:rPr>
        <w:tab/>
      </w:r>
      <w:r w:rsidRPr="000D27C0">
        <w:rPr>
          <w:lang w:eastAsia="ru-RU"/>
        </w:rPr>
        <w:t xml:space="preserve">где </w:t>
      </w:r>
      <m:oMath>
        <m:sSub>
          <m:sSubPr>
            <m:ctrlPr>
              <w:rPr>
                <w:rFonts w:ascii="Cambria Math" w:eastAsiaTheme="minorEastAsia" w:hAnsi="Cambria Math"/>
                <w:i/>
                <w:lang w:eastAsia="ru-RU"/>
              </w:rPr>
            </m:ctrlPr>
          </m:sSubPr>
          <m:e>
            <m:r>
              <w:rPr>
                <w:rFonts w:ascii="Cambria Math" w:eastAsiaTheme="minorEastAsia" w:hAnsi="Cambria Math"/>
                <w:lang w:eastAsia="ru-RU"/>
              </w:rPr>
              <m:t>Ψ</m:t>
            </m:r>
          </m:e>
          <m:sub>
            <m:r>
              <w:rPr>
                <w:rFonts w:ascii="Cambria Math" w:eastAsiaTheme="minorEastAsia" w:hAnsi="Cambria Math"/>
                <w:lang w:val="en-US" w:eastAsia="ru-RU"/>
              </w:rPr>
              <m:t>q</m:t>
            </m:r>
          </m:sub>
        </m:sSub>
      </m:oMath>
      <w:r w:rsidRPr="000D27C0">
        <w:rPr>
          <w:lang w:eastAsia="ru-RU"/>
        </w:rPr>
        <w:t xml:space="preserve">​ </w:t>
      </w:r>
      <w:r>
        <w:rPr>
          <w:lang w:eastAsia="ru-RU"/>
        </w:rPr>
        <w:t xml:space="preserve">- </w:t>
      </w:r>
      <w:r w:rsidRPr="000D27C0">
        <w:rPr>
          <w:lang w:eastAsia="ru-RU"/>
        </w:rPr>
        <w:t xml:space="preserve">непрерывные функции двух переменных, а </w:t>
      </w:r>
      <m:oMath>
        <m:sSub>
          <m:sSubPr>
            <m:ctrlPr>
              <w:rPr>
                <w:rFonts w:ascii="Cambria Math" w:eastAsiaTheme="minorEastAsia" w:hAnsi="Cambria Math"/>
                <w:i/>
                <w:lang w:eastAsia="ru-RU"/>
              </w:rPr>
            </m:ctrlPr>
          </m:sSubPr>
          <m:e>
            <m:r>
              <w:rPr>
                <w:rFonts w:ascii="Cambria Math" w:eastAsiaTheme="minorEastAsia" w:hAnsi="Cambria Math"/>
                <w:lang w:eastAsia="ru-RU"/>
              </w:rPr>
              <m:t>Ф</m:t>
            </m:r>
          </m:e>
          <m:sub>
            <m:r>
              <w:rPr>
                <w:rFonts w:ascii="Cambria Math" w:eastAsiaTheme="minorEastAsia" w:hAnsi="Cambria Math"/>
                <w:lang w:eastAsia="ru-RU"/>
              </w:rPr>
              <m:t>q</m:t>
            </m:r>
          </m:sub>
        </m:sSub>
      </m:oMath>
      <w:r w:rsidRPr="000D27C0">
        <w:rPr>
          <w:lang w:eastAsia="ru-RU"/>
        </w:rPr>
        <w:t xml:space="preserve">​ </w:t>
      </w:r>
      <w:r>
        <w:rPr>
          <w:lang w:eastAsia="ru-RU"/>
        </w:rPr>
        <w:t>-</w:t>
      </w:r>
      <w:r w:rsidRPr="000D27C0">
        <w:rPr>
          <w:lang w:eastAsia="ru-RU"/>
        </w:rPr>
        <w:t xml:space="preserve"> непрерывные функции двух переменных. Это доказательство опровергло предположение Гильберта, показав, что даже сложные функции трёх переменных (включая корни септического уравнения) могут быть выражены через суперпозицию функций меньшей размерности.</w:t>
      </w:r>
    </w:p>
    <w:p w14:paraId="168629E7" w14:textId="7DEE10EA" w:rsidR="00D953EF" w:rsidRPr="005C06CD" w:rsidRDefault="00D953EF" w:rsidP="00D953EF">
      <w:pPr>
        <w:rPr>
          <w:lang w:eastAsia="ru-RU"/>
        </w:rPr>
      </w:pPr>
      <w:r>
        <w:rPr>
          <w:lang w:eastAsia="ru-RU"/>
        </w:rPr>
        <w:tab/>
      </w:r>
      <w:r w:rsidRPr="00301292">
        <w:rPr>
          <w:lang w:eastAsia="ru-RU"/>
        </w:rPr>
        <w:t xml:space="preserve">В том же 1957 году Колмогоров обобщил результаты, доказав свою знаменитую теорему, которая утверждает, что любая непрерывная функция </w:t>
      </w:r>
      <m:oMath>
        <m:r>
          <w:rPr>
            <w:rFonts w:ascii="Cambria Math" w:hAnsi="Cambria Math"/>
          </w:rPr>
          <m:t>f:[0,1</m:t>
        </m:r>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→R</m:t>
        </m:r>
      </m:oMath>
      <w:r w:rsidRPr="008E6134">
        <w:rPr>
          <w:rFonts w:eastAsiaTheme="minorEastAsia"/>
        </w:rPr>
        <w:t xml:space="preserve"> </w:t>
      </w:r>
      <w:r w:rsidRPr="00301292">
        <w:rPr>
          <w:lang w:eastAsia="ru-RU"/>
        </w:rPr>
        <w:t>представима через суперпозицию функций одной переменной:</w:t>
      </w:r>
    </w:p>
    <w:p w14:paraId="34023858" w14:textId="77777777" w:rsidR="00D953EF" w:rsidRPr="00301292" w:rsidRDefault="00D953EF" w:rsidP="00D953EF">
      <w:pPr>
        <w:rPr>
          <w:rFonts w:eastAsiaTheme="minorEastAsia"/>
          <w:i/>
          <w:lang w:val="en-US"/>
        </w:rPr>
      </w:pPr>
      <m:oMathPara>
        <m:oMath>
          <m:r>
            <w:rPr>
              <w:rFonts w:ascii="Cambria Math" w:hAnsi="Cambria Math"/>
              <w:lang w:val="en-US"/>
            </w:rPr>
            <w:lastRenderedPageBreak/>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rPr>
            <m:t xml:space="preserve">= </m:t>
          </m:r>
          <m:nary>
            <m:naryPr>
              <m:chr m:val="∑"/>
              <m:limLoc m:val="undOvr"/>
              <m:ctrlPr>
                <w:rPr>
                  <w:rFonts w:ascii="Cambria Math" w:hAnsi="Cambria Math"/>
                  <w:i/>
                  <w:lang w:val="en-US"/>
                </w:rPr>
              </m:ctrlPr>
            </m:naryPr>
            <m:sub>
              <m:r>
                <w:rPr>
                  <w:rFonts w:ascii="Cambria Math" w:hAnsi="Cambria Math"/>
                  <w:lang w:val="en-US"/>
                </w:rPr>
                <m:t>q</m:t>
              </m:r>
              <m:r>
                <w:rPr>
                  <w:rFonts w:ascii="Cambria Math" w:hAnsi="Cambria Math"/>
                </w:rPr>
                <m:t>=1</m:t>
              </m:r>
            </m:sub>
            <m:sup>
              <m:r>
                <w:rPr>
                  <w:rFonts w:ascii="Cambria Math" w:hAnsi="Cambria Math"/>
                </w:rPr>
                <m:t>2</m:t>
              </m:r>
              <m:r>
                <w:rPr>
                  <w:rFonts w:ascii="Cambria Math" w:hAnsi="Cambria Math"/>
                  <w:lang w:val="en-US"/>
                </w:rPr>
                <m:t>n</m:t>
              </m:r>
              <m:r>
                <w:rPr>
                  <w:rFonts w:ascii="Cambria Math" w:hAnsi="Cambria Math"/>
                </w:rPr>
                <m:t>+1</m:t>
              </m:r>
            </m:sup>
            <m:e>
              <m:sSub>
                <m:sSubPr>
                  <m:ctrlPr>
                    <w:rPr>
                      <w:rFonts w:ascii="Cambria Math" w:hAnsi="Cambria Math"/>
                      <w:i/>
                    </w:rPr>
                  </m:ctrlPr>
                </m:sSubPr>
                <m:e>
                  <m:r>
                    <w:rPr>
                      <w:rFonts w:ascii="Cambria Math" w:hAnsi="Cambria Math"/>
                    </w:rPr>
                    <m:t>Ф</m:t>
                  </m:r>
                </m:e>
                <m:sub>
                  <m:r>
                    <w:rPr>
                      <w:rFonts w:ascii="Cambria Math" w:hAnsi="Cambria Math"/>
                      <w:lang w:val="en-US"/>
                    </w:rPr>
                    <m:t>q</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eastAsiaTheme="minorEastAsia" w:hAnsi="Cambria Math"/>
                              <w:i/>
                              <w:lang w:eastAsia="ru-RU"/>
                            </w:rPr>
                          </m:ctrlPr>
                        </m:sSubPr>
                        <m:e>
                          <m:r>
                            <w:rPr>
                              <w:rFonts w:ascii="Cambria Math" w:eastAsiaTheme="minorEastAsia" w:hAnsi="Cambria Math"/>
                              <w:lang w:eastAsia="ru-RU"/>
                            </w:rPr>
                            <m:t>Ψ</m:t>
                          </m:r>
                        </m:e>
                        <m:sub>
                          <m:r>
                            <w:rPr>
                              <w:rFonts w:ascii="Cambria Math" w:eastAsiaTheme="minorEastAsia" w:hAnsi="Cambria Math"/>
                              <w:lang w:val="en-US" w:eastAsia="ru-RU"/>
                            </w:rPr>
                            <m:t>q</m:t>
                          </m:r>
                          <m:r>
                            <w:rPr>
                              <w:rFonts w:ascii="Cambria Math" w:eastAsiaTheme="minorEastAsia" w:hAnsi="Cambria Math"/>
                              <w:lang w:eastAsia="ru-RU"/>
                            </w:rPr>
                            <m:t>,</m:t>
                          </m:r>
                          <m:r>
                            <w:rPr>
                              <w:rFonts w:ascii="Cambria Math" w:eastAsiaTheme="minorEastAsia" w:hAnsi="Cambria Math"/>
                              <w:lang w:val="en-US" w:eastAsia="ru-RU"/>
                            </w:rPr>
                            <m:t>p</m:t>
                          </m:r>
                        </m:sub>
                      </m:sSub>
                      <m:d>
                        <m:dPr>
                          <m:ctrlPr>
                            <w:rPr>
                              <w:rFonts w:ascii="Cambria Math" w:eastAsiaTheme="minorEastAsia" w:hAnsi="Cambria Math"/>
                              <w:i/>
                              <w:lang w:eastAsia="ru-RU"/>
                            </w:rPr>
                          </m:ctrlPr>
                        </m:dPr>
                        <m:e>
                          <m:sSub>
                            <m:sSubPr>
                              <m:ctrlPr>
                                <w:rPr>
                                  <w:rFonts w:ascii="Cambria Math" w:eastAsiaTheme="minorEastAsia" w:hAnsi="Cambria Math"/>
                                  <w:i/>
                                  <w:lang w:eastAsia="ru-RU"/>
                                </w:rPr>
                              </m:ctrlPr>
                            </m:sSubPr>
                            <m:e>
                              <m:r>
                                <w:rPr>
                                  <w:rFonts w:ascii="Cambria Math" w:eastAsiaTheme="minorEastAsia" w:hAnsi="Cambria Math"/>
                                  <w:lang w:eastAsia="ru-RU"/>
                                </w:rPr>
                                <m:t>x</m:t>
                              </m:r>
                            </m:e>
                            <m:sub>
                              <m:r>
                                <w:rPr>
                                  <w:rFonts w:ascii="Cambria Math" w:eastAsiaTheme="minorEastAsia" w:hAnsi="Cambria Math"/>
                                  <w:lang w:eastAsia="ru-RU"/>
                                </w:rPr>
                                <m:t>p</m:t>
                              </m:r>
                            </m:sub>
                          </m:sSub>
                        </m:e>
                      </m:d>
                    </m:e>
                  </m:nary>
                </m:e>
              </m:d>
            </m:e>
          </m:nary>
          <m:r>
            <w:rPr>
              <w:rFonts w:ascii="Cambria Math" w:eastAsiaTheme="minorEastAsia" w:hAnsi="Cambria Math"/>
              <w:lang w:val="en-US"/>
            </w:rPr>
            <m:t>,</m:t>
          </m:r>
        </m:oMath>
      </m:oMathPara>
    </w:p>
    <w:p w14:paraId="54384F00" w14:textId="310BE75B" w:rsidR="00D953EF" w:rsidRDefault="00D953EF" w:rsidP="00D953EF">
      <w:pPr>
        <w:rPr>
          <w:lang w:eastAsia="ru-RU"/>
        </w:rPr>
      </w:pPr>
      <w:r>
        <w:rPr>
          <w:lang w:eastAsia="ru-RU"/>
        </w:rPr>
        <w:tab/>
      </w:r>
      <w:r w:rsidRPr="00301292">
        <w:rPr>
          <w:lang w:eastAsia="ru-RU"/>
        </w:rPr>
        <w:t>Этот результат стал ещё более сильным опровержением гипотезы Гильберта, так как он показал, что даже функции двух переменных не являются необходимыми — достаточно одномерных функций.</w:t>
      </w:r>
    </w:p>
    <w:p w14:paraId="0F3B9456" w14:textId="77777777" w:rsidR="00D953EF" w:rsidRDefault="00D953EF" w:rsidP="00D953EF">
      <w:pPr>
        <w:rPr>
          <w:lang w:eastAsia="ru-RU"/>
        </w:rPr>
      </w:pPr>
    </w:p>
    <w:p w14:paraId="7BB658D7" w14:textId="77777777" w:rsidR="00D953EF" w:rsidRDefault="00D953EF" w:rsidP="00D953EF">
      <w:pPr>
        <w:pStyle w:val="2"/>
        <w:rPr>
          <w:lang w:eastAsia="ru-RU"/>
        </w:rPr>
      </w:pPr>
      <w:bookmarkStart w:id="16" w:name="_Toc197332965"/>
      <w:r>
        <w:rPr>
          <w:lang w:eastAsia="ru-RU"/>
        </w:rPr>
        <w:t xml:space="preserve">Универсальная </w:t>
      </w:r>
      <w:proofErr w:type="spellStart"/>
      <w:r>
        <w:rPr>
          <w:lang w:eastAsia="ru-RU"/>
        </w:rPr>
        <w:t>аппроксимационная</w:t>
      </w:r>
      <w:proofErr w:type="spellEnd"/>
      <w:r>
        <w:rPr>
          <w:lang w:eastAsia="ru-RU"/>
        </w:rPr>
        <w:t xml:space="preserve"> теорема</w:t>
      </w:r>
      <w:bookmarkEnd w:id="16"/>
    </w:p>
    <w:p w14:paraId="1D7B39C0" w14:textId="30B75BC3" w:rsidR="00D953EF" w:rsidRDefault="00D953EF" w:rsidP="00D953EF">
      <w:pPr>
        <w:rPr>
          <w:lang w:eastAsia="ru-RU"/>
        </w:rPr>
      </w:pPr>
      <w:r>
        <w:rPr>
          <w:lang w:eastAsia="ru-RU"/>
        </w:rPr>
        <w:tab/>
      </w:r>
      <w:r w:rsidRPr="0059417B">
        <w:rPr>
          <w:lang w:eastAsia="ru-RU"/>
        </w:rPr>
        <w:t>Идея нейронных сетей зародилась с работ Уоррена Мак-</w:t>
      </w:r>
      <w:proofErr w:type="spellStart"/>
      <w:r w:rsidRPr="0059417B">
        <w:rPr>
          <w:lang w:eastAsia="ru-RU"/>
        </w:rPr>
        <w:t>Каллока</w:t>
      </w:r>
      <w:proofErr w:type="spellEnd"/>
      <w:r w:rsidRPr="0059417B">
        <w:rPr>
          <w:lang w:eastAsia="ru-RU"/>
        </w:rPr>
        <w:t xml:space="preserve"> и Уолтера </w:t>
      </w:r>
      <w:proofErr w:type="spellStart"/>
      <w:r w:rsidRPr="0059417B">
        <w:rPr>
          <w:lang w:eastAsia="ru-RU"/>
        </w:rPr>
        <w:t>Питтса</w:t>
      </w:r>
      <w:proofErr w:type="spellEnd"/>
      <w:r w:rsidRPr="0059417B">
        <w:rPr>
          <w:lang w:eastAsia="ru-RU"/>
        </w:rPr>
        <w:t xml:space="preserve"> (1943), которые предложили модель искусственного нейрона. В 1960-х годах Фрэнк </w:t>
      </w:r>
      <w:proofErr w:type="spellStart"/>
      <w:r w:rsidRPr="0059417B">
        <w:rPr>
          <w:lang w:eastAsia="ru-RU"/>
        </w:rPr>
        <w:t>Розенблатт</w:t>
      </w:r>
      <w:proofErr w:type="spellEnd"/>
      <w:r w:rsidRPr="0059417B">
        <w:rPr>
          <w:lang w:eastAsia="ru-RU"/>
        </w:rPr>
        <w:t xml:space="preserve"> разработал перцептрон, но его ограничения, указанные Марвином </w:t>
      </w:r>
      <w:proofErr w:type="spellStart"/>
      <w:r w:rsidRPr="0059417B">
        <w:rPr>
          <w:lang w:eastAsia="ru-RU"/>
        </w:rPr>
        <w:t>Мински</w:t>
      </w:r>
      <w:proofErr w:type="spellEnd"/>
      <w:r w:rsidRPr="0059417B">
        <w:rPr>
          <w:lang w:eastAsia="ru-RU"/>
        </w:rPr>
        <w:t xml:space="preserve"> и Сеймуром </w:t>
      </w:r>
      <w:proofErr w:type="spellStart"/>
      <w:r w:rsidRPr="0059417B">
        <w:rPr>
          <w:lang w:eastAsia="ru-RU"/>
        </w:rPr>
        <w:t>Папертом</w:t>
      </w:r>
      <w:proofErr w:type="spellEnd"/>
      <w:r w:rsidRPr="0059417B">
        <w:rPr>
          <w:lang w:eastAsia="ru-RU"/>
        </w:rPr>
        <w:t xml:space="preserve"> в книге </w:t>
      </w:r>
      <w:proofErr w:type="spellStart"/>
      <w:r w:rsidRPr="0059417B">
        <w:rPr>
          <w:lang w:eastAsia="ru-RU"/>
        </w:rPr>
        <w:t>Perceptrons</w:t>
      </w:r>
      <w:proofErr w:type="spellEnd"/>
      <w:r w:rsidRPr="0059417B">
        <w:rPr>
          <w:lang w:eastAsia="ru-RU"/>
        </w:rPr>
        <w:t xml:space="preserve"> (1969), показали, что однослойные сети не могут решать задачи с нелинейно разделимыми данными (например, XOR). Это вызвало временный спад интереса к нейронным сетям. </w:t>
      </w:r>
    </w:p>
    <w:p w14:paraId="1B634827" w14:textId="0548092E" w:rsidR="00D953EF" w:rsidRDefault="00D953EF" w:rsidP="00D953EF">
      <w:pPr>
        <w:rPr>
          <w:lang w:eastAsia="ru-RU"/>
        </w:rPr>
      </w:pPr>
      <w:r>
        <w:rPr>
          <w:lang w:eastAsia="ru-RU"/>
        </w:rPr>
        <w:tab/>
      </w:r>
      <w:r w:rsidRPr="0059417B">
        <w:rPr>
          <w:lang w:eastAsia="ru-RU"/>
        </w:rPr>
        <w:t>В 1980-х годах начался ренессанс нейронных сетей благодаря разработке многослойных перцептронов (MLP) и алгоритма обратного распространения ошибки (</w:t>
      </w:r>
      <w:proofErr w:type="spellStart"/>
      <w:r w:rsidRPr="0059417B">
        <w:rPr>
          <w:lang w:eastAsia="ru-RU"/>
        </w:rPr>
        <w:t>backpropagation</w:t>
      </w:r>
      <w:proofErr w:type="spellEnd"/>
      <w:r w:rsidRPr="0059417B">
        <w:rPr>
          <w:lang w:eastAsia="ru-RU"/>
        </w:rPr>
        <w:t>), что позволило обучать сети с скрытыми слоями. Формулировка</w:t>
      </w:r>
      <w:r w:rsidRPr="0059417B">
        <w:rPr>
          <w:lang w:val="en-US" w:eastAsia="ru-RU"/>
        </w:rPr>
        <w:t xml:space="preserve"> </w:t>
      </w:r>
      <w:r w:rsidRPr="0059417B">
        <w:rPr>
          <w:lang w:eastAsia="ru-RU"/>
        </w:rPr>
        <w:t>теоремы</w:t>
      </w:r>
      <w:r w:rsidRPr="0059417B">
        <w:rPr>
          <w:lang w:val="en-US" w:eastAsia="ru-RU"/>
        </w:rPr>
        <w:t xml:space="preserve"> (1989): </w:t>
      </w:r>
      <w:r w:rsidRPr="0059417B">
        <w:rPr>
          <w:lang w:eastAsia="ru-RU"/>
        </w:rPr>
        <w:t>В</w:t>
      </w:r>
      <w:r w:rsidRPr="0059417B">
        <w:rPr>
          <w:lang w:val="en-US" w:eastAsia="ru-RU"/>
        </w:rPr>
        <w:t xml:space="preserve"> 1989 </w:t>
      </w:r>
      <w:r w:rsidRPr="0059417B">
        <w:rPr>
          <w:lang w:eastAsia="ru-RU"/>
        </w:rPr>
        <w:t>году</w:t>
      </w:r>
      <w:r w:rsidRPr="0059417B">
        <w:rPr>
          <w:lang w:val="en-US" w:eastAsia="ru-RU"/>
        </w:rPr>
        <w:t xml:space="preserve"> </w:t>
      </w:r>
      <w:r w:rsidRPr="0059417B">
        <w:rPr>
          <w:lang w:eastAsia="ru-RU"/>
        </w:rPr>
        <w:t>Джордж</w:t>
      </w:r>
      <w:r w:rsidRPr="0059417B">
        <w:rPr>
          <w:lang w:val="en-US" w:eastAsia="ru-RU"/>
        </w:rPr>
        <w:t xml:space="preserve"> </w:t>
      </w:r>
      <w:r w:rsidRPr="0059417B">
        <w:rPr>
          <w:lang w:eastAsia="ru-RU"/>
        </w:rPr>
        <w:t>Ц</w:t>
      </w:r>
      <w:r>
        <w:rPr>
          <w:lang w:eastAsia="ru-RU"/>
        </w:rPr>
        <w:t>ы</w:t>
      </w:r>
      <w:r w:rsidRPr="0059417B">
        <w:rPr>
          <w:lang w:eastAsia="ru-RU"/>
        </w:rPr>
        <w:t>бенко</w:t>
      </w:r>
      <w:r w:rsidRPr="0059417B">
        <w:rPr>
          <w:lang w:val="en-US" w:eastAsia="ru-RU"/>
        </w:rPr>
        <w:t xml:space="preserve"> </w:t>
      </w:r>
      <w:r w:rsidRPr="0059417B">
        <w:rPr>
          <w:lang w:eastAsia="ru-RU"/>
        </w:rPr>
        <w:t>опубликовал</w:t>
      </w:r>
      <w:r w:rsidRPr="0059417B">
        <w:rPr>
          <w:lang w:val="en-US" w:eastAsia="ru-RU"/>
        </w:rPr>
        <w:t xml:space="preserve"> </w:t>
      </w:r>
      <w:r w:rsidRPr="0059417B">
        <w:rPr>
          <w:lang w:eastAsia="ru-RU"/>
        </w:rPr>
        <w:t>статью</w:t>
      </w:r>
      <w:r w:rsidRPr="0059417B">
        <w:rPr>
          <w:lang w:val="en-US" w:eastAsia="ru-RU"/>
        </w:rPr>
        <w:t xml:space="preserve"> </w:t>
      </w:r>
      <w:hyperlink r:id="rId20" w:history="1">
        <w:r w:rsidRPr="0059417B">
          <w:rPr>
            <w:rStyle w:val="af1"/>
            <w:lang w:val="en-US" w:eastAsia="ru-RU"/>
          </w:rPr>
          <w:t>Approximation by Superpositions of a Sigmoidal Function</w:t>
        </w:r>
      </w:hyperlink>
      <w:r w:rsidRPr="0059417B">
        <w:rPr>
          <w:lang w:val="en-US" w:eastAsia="ru-RU"/>
        </w:rPr>
        <w:t xml:space="preserve"> </w:t>
      </w:r>
      <w:r w:rsidRPr="0059417B">
        <w:rPr>
          <w:lang w:eastAsia="ru-RU"/>
        </w:rPr>
        <w:t>в</w:t>
      </w:r>
      <w:r w:rsidRPr="0059417B">
        <w:rPr>
          <w:lang w:val="en-US" w:eastAsia="ru-RU"/>
        </w:rPr>
        <w:t xml:space="preserve"> </w:t>
      </w:r>
      <w:r w:rsidRPr="0059417B">
        <w:rPr>
          <w:lang w:eastAsia="ru-RU"/>
        </w:rPr>
        <w:t>журнале</w:t>
      </w:r>
      <w:r w:rsidRPr="0059417B">
        <w:rPr>
          <w:lang w:val="en-US" w:eastAsia="ru-RU"/>
        </w:rPr>
        <w:t xml:space="preserve"> Mathematics of Control, Signals, and Systems. </w:t>
      </w:r>
      <w:r w:rsidRPr="0059417B">
        <w:rPr>
          <w:lang w:eastAsia="ru-RU"/>
        </w:rPr>
        <w:t xml:space="preserve">Он доказал, что нейронная сеть с одним скрытым слоем, использующая сигмоидальную функцию активации, может аппроксимировать любую непрерывную функцию на компактном подмножестве </w:t>
      </w:r>
      <m:oMath>
        <m:sSup>
          <m:sSupPr>
            <m:ctrlPr>
              <w:rPr>
                <w:rFonts w:ascii="Cambria Math" w:hAnsi="Cambria Math"/>
                <w:i/>
                <w:lang w:eastAsia="ru-RU"/>
              </w:rPr>
            </m:ctrlPr>
          </m:sSupPr>
          <m:e>
            <m:r>
              <w:rPr>
                <w:rFonts w:ascii="Cambria Math" w:hAnsi="Cambria Math"/>
                <w:lang w:val="en-US" w:eastAsia="ru-RU"/>
              </w:rPr>
              <m:t>R</m:t>
            </m:r>
          </m:e>
          <m:sup>
            <m:r>
              <w:rPr>
                <w:rFonts w:ascii="Cambria Math" w:hAnsi="Cambria Math"/>
                <w:lang w:eastAsia="ru-RU"/>
              </w:rPr>
              <m:t>n</m:t>
            </m:r>
          </m:sup>
        </m:sSup>
      </m:oMath>
      <w:r w:rsidRPr="0059417B">
        <w:rPr>
          <w:rFonts w:eastAsiaTheme="minorEastAsia"/>
          <w:lang w:eastAsia="ru-RU"/>
        </w:rPr>
        <w:t xml:space="preserve"> </w:t>
      </w:r>
      <w:r w:rsidRPr="0059417B">
        <w:rPr>
          <w:lang w:eastAsia="ru-RU"/>
        </w:rPr>
        <w:t>с любой точностью, если количество нейронов в скрытом слое достаточно велико. Независимо от Ц</w:t>
      </w:r>
      <w:r>
        <w:rPr>
          <w:lang w:eastAsia="ru-RU"/>
        </w:rPr>
        <w:t>ы</w:t>
      </w:r>
      <w:r w:rsidRPr="0059417B">
        <w:rPr>
          <w:lang w:eastAsia="ru-RU"/>
        </w:rPr>
        <w:t xml:space="preserve">бенко, Курт </w:t>
      </w:r>
      <w:proofErr w:type="spellStart"/>
      <w:r w:rsidRPr="0059417B">
        <w:rPr>
          <w:lang w:eastAsia="ru-RU"/>
        </w:rPr>
        <w:t>Хорник</w:t>
      </w:r>
      <w:proofErr w:type="spellEnd"/>
      <w:r w:rsidRPr="0059417B">
        <w:rPr>
          <w:lang w:eastAsia="ru-RU"/>
        </w:rPr>
        <w:t xml:space="preserve">, Максвелл </w:t>
      </w:r>
      <w:proofErr w:type="spellStart"/>
      <w:r w:rsidRPr="0059417B">
        <w:rPr>
          <w:lang w:eastAsia="ru-RU"/>
        </w:rPr>
        <w:t>Стинчкомб</w:t>
      </w:r>
      <w:proofErr w:type="spellEnd"/>
      <w:r w:rsidRPr="0059417B">
        <w:rPr>
          <w:lang w:eastAsia="ru-RU"/>
        </w:rPr>
        <w:t xml:space="preserve"> и </w:t>
      </w:r>
      <w:proofErr w:type="spellStart"/>
      <w:r w:rsidRPr="0059417B">
        <w:rPr>
          <w:lang w:eastAsia="ru-RU"/>
        </w:rPr>
        <w:t>Хэлберт</w:t>
      </w:r>
      <w:proofErr w:type="spellEnd"/>
      <w:r w:rsidRPr="0059417B">
        <w:rPr>
          <w:lang w:eastAsia="ru-RU"/>
        </w:rPr>
        <w:t xml:space="preserve"> Уайт в 1989 году опубликовали похожий результат в статье </w:t>
      </w:r>
      <w:hyperlink r:id="rId21" w:history="1">
        <w:proofErr w:type="spellStart"/>
        <w:r w:rsidRPr="0059417B">
          <w:rPr>
            <w:rStyle w:val="af1"/>
            <w:lang w:eastAsia="ru-RU"/>
          </w:rPr>
          <w:t>Multilayer</w:t>
        </w:r>
        <w:proofErr w:type="spellEnd"/>
        <w:r w:rsidRPr="0059417B">
          <w:rPr>
            <w:rStyle w:val="af1"/>
            <w:lang w:eastAsia="ru-RU"/>
          </w:rPr>
          <w:t xml:space="preserve"> </w:t>
        </w:r>
        <w:proofErr w:type="spellStart"/>
        <w:r w:rsidRPr="0059417B">
          <w:rPr>
            <w:rStyle w:val="af1"/>
            <w:lang w:eastAsia="ru-RU"/>
          </w:rPr>
          <w:t>Feedforward</w:t>
        </w:r>
        <w:proofErr w:type="spellEnd"/>
        <w:r w:rsidRPr="0059417B">
          <w:rPr>
            <w:rStyle w:val="af1"/>
            <w:lang w:eastAsia="ru-RU"/>
          </w:rPr>
          <w:t xml:space="preserve"> Networks </w:t>
        </w:r>
        <w:proofErr w:type="spellStart"/>
        <w:r w:rsidRPr="0059417B">
          <w:rPr>
            <w:rStyle w:val="af1"/>
            <w:lang w:eastAsia="ru-RU"/>
          </w:rPr>
          <w:t>are</w:t>
        </w:r>
        <w:proofErr w:type="spellEnd"/>
        <w:r w:rsidRPr="0059417B">
          <w:rPr>
            <w:rStyle w:val="af1"/>
            <w:lang w:eastAsia="ru-RU"/>
          </w:rPr>
          <w:t xml:space="preserve"> Universal </w:t>
        </w:r>
        <w:proofErr w:type="spellStart"/>
        <w:r w:rsidRPr="0059417B">
          <w:rPr>
            <w:rStyle w:val="af1"/>
            <w:lang w:eastAsia="ru-RU"/>
          </w:rPr>
          <w:t>Approximators</w:t>
        </w:r>
        <w:proofErr w:type="spellEnd"/>
      </w:hyperlink>
      <w:r w:rsidRPr="0059417B">
        <w:rPr>
          <w:lang w:eastAsia="ru-RU"/>
        </w:rPr>
        <w:t xml:space="preserve"> в журнале </w:t>
      </w:r>
      <w:proofErr w:type="spellStart"/>
      <w:r w:rsidRPr="0059417B">
        <w:rPr>
          <w:lang w:eastAsia="ru-RU"/>
        </w:rPr>
        <w:t>Neural</w:t>
      </w:r>
      <w:proofErr w:type="spellEnd"/>
      <w:r w:rsidRPr="0059417B">
        <w:rPr>
          <w:lang w:eastAsia="ru-RU"/>
        </w:rPr>
        <w:t xml:space="preserve"> Networks. Они расширили теорему, показав, что многослойные сети также обладают этой способностью, и уточнили условия на функции активации.</w:t>
      </w:r>
    </w:p>
    <w:p w14:paraId="615DB320" w14:textId="6735323E" w:rsidR="00D953EF" w:rsidRDefault="00D953EF" w:rsidP="00D953EF">
      <w:pPr>
        <w:rPr>
          <w:lang w:eastAsia="ru-RU"/>
        </w:rPr>
      </w:pPr>
      <w:r>
        <w:rPr>
          <w:b/>
          <w:bCs/>
          <w:lang w:eastAsia="ru-RU"/>
        </w:rPr>
        <w:tab/>
      </w:r>
      <w:r w:rsidRPr="0059417B">
        <w:rPr>
          <w:b/>
          <w:bCs/>
          <w:lang w:eastAsia="ru-RU"/>
        </w:rPr>
        <w:t xml:space="preserve">Универсальная </w:t>
      </w:r>
      <w:proofErr w:type="spellStart"/>
      <w:r w:rsidRPr="0059417B">
        <w:rPr>
          <w:b/>
          <w:bCs/>
          <w:lang w:eastAsia="ru-RU"/>
        </w:rPr>
        <w:t>аппроксимационная</w:t>
      </w:r>
      <w:proofErr w:type="spellEnd"/>
      <w:r w:rsidRPr="0059417B">
        <w:rPr>
          <w:b/>
          <w:bCs/>
          <w:lang w:eastAsia="ru-RU"/>
        </w:rPr>
        <w:t xml:space="preserve"> теорема</w:t>
      </w:r>
      <w:r w:rsidRPr="0059417B">
        <w:rPr>
          <w:lang w:eastAsia="ru-RU"/>
        </w:rPr>
        <w:t xml:space="preserve"> (Universal </w:t>
      </w:r>
      <w:proofErr w:type="spellStart"/>
      <w:r w:rsidRPr="0059417B">
        <w:rPr>
          <w:lang w:eastAsia="ru-RU"/>
        </w:rPr>
        <w:t>Approximation</w:t>
      </w:r>
      <w:proofErr w:type="spellEnd"/>
      <w:r w:rsidRPr="0059417B">
        <w:rPr>
          <w:lang w:eastAsia="ru-RU"/>
        </w:rPr>
        <w:t xml:space="preserve"> </w:t>
      </w:r>
      <w:proofErr w:type="spellStart"/>
      <w:r w:rsidRPr="0059417B">
        <w:rPr>
          <w:lang w:eastAsia="ru-RU"/>
        </w:rPr>
        <w:t>Theorem</w:t>
      </w:r>
      <w:proofErr w:type="spellEnd"/>
      <w:r w:rsidRPr="0059417B">
        <w:rPr>
          <w:lang w:eastAsia="ru-RU"/>
        </w:rPr>
        <w:t>, UAT)</w:t>
      </w:r>
      <w:r>
        <w:rPr>
          <w:lang w:eastAsia="ru-RU"/>
        </w:rPr>
        <w:t>, или теорема Цыбенко</w:t>
      </w:r>
      <w:r w:rsidRPr="0059417B">
        <w:rPr>
          <w:lang w:eastAsia="ru-RU"/>
        </w:rPr>
        <w:t xml:space="preserve"> — это фундаментальный результат в теории искусственных нейронных сетей, который объясняет, почему нейронные сети способны моделировать широкий класс функций. Она утверждает, что нейронная сеть с одним скрытым слоем и достаточным количеством нейронов может аппроксимировать любую непрерывную функцию на компактном подмножестве </w:t>
      </w:r>
      <m:oMath>
        <m:sSup>
          <m:sSupPr>
            <m:ctrlPr>
              <w:rPr>
                <w:rFonts w:ascii="Cambria Math" w:hAnsi="Cambria Math"/>
                <w:i/>
                <w:lang w:eastAsia="ru-RU"/>
              </w:rPr>
            </m:ctrlPr>
          </m:sSupPr>
          <m:e>
            <m:r>
              <w:rPr>
                <w:rFonts w:ascii="Cambria Math" w:hAnsi="Cambria Math"/>
                <w:lang w:val="en-US" w:eastAsia="ru-RU"/>
              </w:rPr>
              <m:t>R</m:t>
            </m:r>
          </m:e>
          <m:sup>
            <m:r>
              <w:rPr>
                <w:rFonts w:ascii="Cambria Math" w:hAnsi="Cambria Math"/>
                <w:lang w:eastAsia="ru-RU"/>
              </w:rPr>
              <m:t>n</m:t>
            </m:r>
          </m:sup>
        </m:sSup>
      </m:oMath>
      <w:r w:rsidRPr="0059417B">
        <w:rPr>
          <w:rFonts w:eastAsiaTheme="minorEastAsia"/>
          <w:lang w:eastAsia="ru-RU"/>
        </w:rPr>
        <w:t xml:space="preserve"> </w:t>
      </w:r>
      <w:r w:rsidRPr="0059417B">
        <w:rPr>
          <w:lang w:eastAsia="ru-RU"/>
        </w:rPr>
        <w:t xml:space="preserve">с любой заданной точностью, при условии, что функция активации является нелинейной и удовлетворяет определённым условиям (например, </w:t>
      </w:r>
      <w:proofErr w:type="spellStart"/>
      <w:r w:rsidRPr="0059417B">
        <w:rPr>
          <w:lang w:eastAsia="ru-RU"/>
        </w:rPr>
        <w:t>сигмоида</w:t>
      </w:r>
      <w:proofErr w:type="spellEnd"/>
      <w:r w:rsidRPr="0059417B">
        <w:rPr>
          <w:lang w:eastAsia="ru-RU"/>
        </w:rPr>
        <w:t xml:space="preserve"> или </w:t>
      </w:r>
      <w:proofErr w:type="spellStart"/>
      <w:r w:rsidRPr="0059417B">
        <w:rPr>
          <w:lang w:eastAsia="ru-RU"/>
        </w:rPr>
        <w:t>ReLU</w:t>
      </w:r>
      <w:proofErr w:type="spellEnd"/>
      <w:r w:rsidRPr="0059417B">
        <w:rPr>
          <w:lang w:eastAsia="ru-RU"/>
        </w:rPr>
        <w:t>).</w:t>
      </w:r>
    </w:p>
    <w:p w14:paraId="663CB580" w14:textId="65ECC38C" w:rsidR="00D953EF" w:rsidRPr="00066E0C" w:rsidRDefault="00D953EF" w:rsidP="00D953EF">
      <w:pPr>
        <w:rPr>
          <w:rFonts w:eastAsiaTheme="minorEastAsia"/>
          <w:lang w:val="en-US"/>
        </w:rPr>
      </w:pPr>
      <m:oMathPara>
        <m:oMathParaPr>
          <m:jc m:val="centerGroup"/>
        </m:oMathParaPr>
        <m:oMath>
          <m:r>
            <w:rPr>
              <w:rFonts w:ascii="Cambria Math" w:hAnsi="Cambria Math"/>
              <w:lang w:val="en-US"/>
            </w:rPr>
            <w:lastRenderedPageBreak/>
            <m:t>f</m:t>
          </m:r>
          <m:r>
            <m:rPr>
              <m:sty m:val="p"/>
            </m:rPr>
            <w:rPr>
              <w:rFonts w:ascii="Cambria Math" w:hAnsi="Cambria Math"/>
              <w:lang w:val="en-US"/>
            </w:rPr>
            <m:t>(</m:t>
          </m:r>
          <m:r>
            <w:rPr>
              <w:rFonts w:ascii="Cambria Math" w:hAnsi="Cambria Math"/>
              <w:lang w:val="en-US"/>
            </w:rPr>
            <m:t>x</m:t>
          </m:r>
          <m:r>
            <m:rPr>
              <m:sty m:val="p"/>
            </m:rP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r>
                <m:rPr>
                  <m:sty m:val="p"/>
                </m:rPr>
                <w:rPr>
                  <w:rFonts w:ascii="Cambria Math" w:hAnsi="Cambria Math"/>
                  <w:lang w:val="en-US"/>
                </w:rPr>
                <m:t>(</m:t>
              </m:r>
              <m:r>
                <w:rPr>
                  <w:rFonts w:ascii="Cambria Math" w:hAnsi="Cambria Math"/>
                  <w:lang w:val="en-US"/>
                </w:rPr>
                <m:t>ϵ</m:t>
              </m:r>
              <m:r>
                <m:rPr>
                  <m:sty m:val="p"/>
                </m:rPr>
                <w:rPr>
                  <w:rFonts w:ascii="Cambria Math" w:hAnsi="Cambria Math"/>
                  <w:lang w:val="en-US"/>
                </w:rPr>
                <m:t>)</m:t>
              </m:r>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σ</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x</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m:t>
                  </m:r>
                </m:sub>
              </m:sSub>
              <m:r>
                <m:rPr>
                  <m:sty m:val="p"/>
                </m:rPr>
                <w:rPr>
                  <w:rFonts w:ascii="Cambria Math" w:hAnsi="Cambria Math"/>
                  <w:lang w:val="en-US"/>
                </w:rPr>
                <m:t>)</m:t>
              </m:r>
            </m:e>
          </m:nary>
        </m:oMath>
      </m:oMathPara>
    </w:p>
    <w:p w14:paraId="4716C21A" w14:textId="664E5C16" w:rsidR="00066E0C" w:rsidRDefault="00066E0C" w:rsidP="00066E0C">
      <w:pPr>
        <w:pStyle w:val="2"/>
        <w:rPr>
          <w:lang w:val="en-US"/>
        </w:rPr>
      </w:pPr>
      <w:bookmarkStart w:id="17" w:name="_Toc197332966"/>
      <w:r>
        <w:t xml:space="preserve">Принцип работы </w:t>
      </w:r>
      <w:r>
        <w:rPr>
          <w:lang w:val="en-US"/>
        </w:rPr>
        <w:t>MLP</w:t>
      </w:r>
      <w:bookmarkEnd w:id="17"/>
    </w:p>
    <w:p w14:paraId="7FCAF9A4" w14:textId="61DD65BA" w:rsidR="00066E0C" w:rsidRDefault="00066E0C" w:rsidP="00066E0C">
      <w:r>
        <w:tab/>
      </w:r>
      <w:r>
        <w:t xml:space="preserve">Многослойный перцептрон (MLP, </w:t>
      </w:r>
      <w:proofErr w:type="spellStart"/>
      <w:r>
        <w:t>Multilayer</w:t>
      </w:r>
      <w:proofErr w:type="spellEnd"/>
      <w:r>
        <w:t xml:space="preserve"> </w:t>
      </w:r>
      <w:proofErr w:type="spellStart"/>
      <w:r>
        <w:t>Perceptron</w:t>
      </w:r>
      <w:proofErr w:type="spellEnd"/>
      <w:r>
        <w:t>) — это тип искусственной нейронной сети, который используется для решения задач машинного обучения, таких как классификация (например, определение того, является ли изображение кошкой или собакой) и регрессия (например, прогнозирование цены дома). Это одна из самых простых, но мощных архитектур нейронных сетей, которая лежит в основе более сложных моделей глубокого обучения.</w:t>
      </w:r>
    </w:p>
    <w:p w14:paraId="05948457" w14:textId="3BC4C160" w:rsidR="00066E0C" w:rsidRDefault="00066E0C" w:rsidP="00066E0C">
      <w:r>
        <w:tab/>
      </w:r>
      <w:r w:rsidRPr="00066E0C">
        <w:drawing>
          <wp:inline distT="0" distB="0" distL="0" distR="0" wp14:anchorId="0420F67B" wp14:editId="6DED1829">
            <wp:extent cx="5939790" cy="316547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3165475"/>
                    </a:xfrm>
                    <a:prstGeom prst="rect">
                      <a:avLst/>
                    </a:prstGeom>
                  </pic:spPr>
                </pic:pic>
              </a:graphicData>
            </a:graphic>
          </wp:inline>
        </w:drawing>
      </w:r>
    </w:p>
    <w:p w14:paraId="063B49AF" w14:textId="44BD54C8" w:rsidR="00066E0C" w:rsidRDefault="00066E0C" w:rsidP="00066E0C">
      <w:pPr>
        <w:jc w:val="center"/>
      </w:pPr>
      <w:r>
        <w:t xml:space="preserve">Рис. 1 – визуализация </w:t>
      </w:r>
      <w:r>
        <w:rPr>
          <w:lang w:val="en-US"/>
        </w:rPr>
        <w:t>MLP</w:t>
      </w:r>
    </w:p>
    <w:p w14:paraId="07685F2E" w14:textId="3BBC9B74" w:rsidR="00066E0C" w:rsidRPr="00066E0C" w:rsidRDefault="00066E0C" w:rsidP="00066E0C">
      <w:pPr>
        <w:rPr>
          <w:lang w:eastAsia="ru-RU"/>
        </w:rPr>
      </w:pPr>
      <w:r>
        <w:rPr>
          <w:lang w:eastAsia="ru-RU"/>
        </w:rPr>
        <w:tab/>
      </w:r>
      <w:r w:rsidRPr="00066E0C">
        <w:rPr>
          <w:lang w:eastAsia="ru-RU"/>
        </w:rPr>
        <w:t>MLP — это нейронная сеть, состоящая из нескольких слоёв нейронов, соединённых друг с другом. Каждый нейрон в сети выполняет простую задачу: принимает входные данные, обрабатывает их и передаёт результат дальше. Слои в MLP организованы следующим образом:</w:t>
      </w:r>
    </w:p>
    <w:p w14:paraId="4A180CF3" w14:textId="77777777" w:rsidR="00066E0C" w:rsidRPr="00066E0C" w:rsidRDefault="00066E0C" w:rsidP="00797A18">
      <w:pPr>
        <w:pStyle w:val="a3"/>
        <w:numPr>
          <w:ilvl w:val="0"/>
          <w:numId w:val="11"/>
        </w:numPr>
        <w:rPr>
          <w:lang w:eastAsia="ru-RU"/>
        </w:rPr>
      </w:pPr>
      <w:r w:rsidRPr="00066E0C">
        <w:rPr>
          <w:b/>
          <w:bCs/>
          <w:lang w:eastAsia="ru-RU"/>
        </w:rPr>
        <w:t>Входной слой</w:t>
      </w:r>
      <w:r w:rsidRPr="00066E0C">
        <w:rPr>
          <w:lang w:eastAsia="ru-RU"/>
        </w:rPr>
        <w:t>: принимает исходные данные (например, пиксели изображения или числовые характеристики).</w:t>
      </w:r>
    </w:p>
    <w:p w14:paraId="17B5AAAF" w14:textId="77777777" w:rsidR="00066E0C" w:rsidRPr="00066E0C" w:rsidRDefault="00066E0C" w:rsidP="00797A18">
      <w:pPr>
        <w:pStyle w:val="a3"/>
        <w:numPr>
          <w:ilvl w:val="0"/>
          <w:numId w:val="11"/>
        </w:numPr>
        <w:rPr>
          <w:lang w:eastAsia="ru-RU"/>
        </w:rPr>
      </w:pPr>
      <w:r w:rsidRPr="00066E0C">
        <w:rPr>
          <w:b/>
          <w:bCs/>
          <w:lang w:eastAsia="ru-RU"/>
        </w:rPr>
        <w:t>Скрытые слои</w:t>
      </w:r>
      <w:r w:rsidRPr="00066E0C">
        <w:rPr>
          <w:lang w:eastAsia="ru-RU"/>
        </w:rPr>
        <w:t>: обрабатывают данные, извлекая из них сложные закономерности. Чем больше скрытых слоёв, тем более сложные задачи может решать сеть.</w:t>
      </w:r>
    </w:p>
    <w:p w14:paraId="2F61BE56" w14:textId="77777777" w:rsidR="00066E0C" w:rsidRPr="00066E0C" w:rsidRDefault="00066E0C" w:rsidP="00797A18">
      <w:pPr>
        <w:pStyle w:val="a3"/>
        <w:numPr>
          <w:ilvl w:val="0"/>
          <w:numId w:val="11"/>
        </w:numPr>
        <w:rPr>
          <w:lang w:eastAsia="ru-RU"/>
        </w:rPr>
      </w:pPr>
      <w:r w:rsidRPr="00066E0C">
        <w:rPr>
          <w:b/>
          <w:bCs/>
          <w:lang w:eastAsia="ru-RU"/>
        </w:rPr>
        <w:t>Выходной слой</w:t>
      </w:r>
      <w:r w:rsidRPr="00066E0C">
        <w:rPr>
          <w:lang w:eastAsia="ru-RU"/>
        </w:rPr>
        <w:t>: выдаёт окончательный результат, например, вероятность принадлежности к классу или числовое предсказание.</w:t>
      </w:r>
    </w:p>
    <w:p w14:paraId="53CFBD03" w14:textId="77777777" w:rsidR="00066E0C" w:rsidRPr="00066E0C" w:rsidRDefault="00066E0C" w:rsidP="00066E0C">
      <w:pPr>
        <w:rPr>
          <w:lang w:eastAsia="ru-RU"/>
        </w:rPr>
      </w:pPr>
      <w:r w:rsidRPr="00066E0C">
        <w:rPr>
          <w:lang w:eastAsia="ru-RU"/>
        </w:rPr>
        <w:t xml:space="preserve">Каждый нейрон в одном слое связан со всеми нейронами в следующем слое, что делает MLP </w:t>
      </w:r>
      <w:proofErr w:type="spellStart"/>
      <w:r w:rsidRPr="00066E0C">
        <w:rPr>
          <w:b/>
          <w:bCs/>
          <w:lang w:eastAsia="ru-RU"/>
        </w:rPr>
        <w:t>полносвязной</w:t>
      </w:r>
      <w:proofErr w:type="spellEnd"/>
      <w:r w:rsidRPr="00066E0C">
        <w:rPr>
          <w:b/>
          <w:bCs/>
          <w:lang w:eastAsia="ru-RU"/>
        </w:rPr>
        <w:t xml:space="preserve"> сетью</w:t>
      </w:r>
      <w:r w:rsidRPr="00066E0C">
        <w:rPr>
          <w:lang w:eastAsia="ru-RU"/>
        </w:rPr>
        <w:t xml:space="preserve">. Эти связи имеют </w:t>
      </w:r>
      <w:r w:rsidRPr="00066E0C">
        <w:rPr>
          <w:b/>
          <w:bCs/>
          <w:lang w:eastAsia="ru-RU"/>
        </w:rPr>
        <w:t>веса</w:t>
      </w:r>
      <w:r w:rsidRPr="00066E0C">
        <w:rPr>
          <w:lang w:eastAsia="ru-RU"/>
        </w:rPr>
        <w:t xml:space="preserve"> — параметры, </w:t>
      </w:r>
      <w:r w:rsidRPr="00066E0C">
        <w:rPr>
          <w:lang w:eastAsia="ru-RU"/>
        </w:rPr>
        <w:lastRenderedPageBreak/>
        <w:t xml:space="preserve">которые определяют, насколько сильно сигнал от одного нейрона влияет на другой. Кроме того, у каждого нейрона есть </w:t>
      </w:r>
      <w:r w:rsidRPr="00066E0C">
        <w:rPr>
          <w:b/>
          <w:bCs/>
          <w:lang w:eastAsia="ru-RU"/>
        </w:rPr>
        <w:t>смещение</w:t>
      </w:r>
      <w:r w:rsidRPr="00066E0C">
        <w:rPr>
          <w:lang w:eastAsia="ru-RU"/>
        </w:rPr>
        <w:t>, которое помогает корректировать обработку данных.</w:t>
      </w:r>
    </w:p>
    <w:p w14:paraId="4639F4FD" w14:textId="2C790500" w:rsidR="00066E0C" w:rsidRPr="00066E0C" w:rsidRDefault="00066E0C" w:rsidP="00066E0C">
      <w:pPr>
        <w:rPr>
          <w:lang w:eastAsia="ru-RU"/>
        </w:rPr>
      </w:pPr>
      <w:r>
        <w:rPr>
          <w:lang w:eastAsia="ru-RU"/>
        </w:rPr>
        <w:tab/>
      </w:r>
      <w:r w:rsidRPr="00066E0C">
        <w:rPr>
          <w:lang w:eastAsia="ru-RU"/>
        </w:rPr>
        <w:t>Работа MLP делится на два основных этапа:</w:t>
      </w:r>
    </w:p>
    <w:p w14:paraId="38785983" w14:textId="77777777" w:rsidR="00066E0C" w:rsidRPr="00066E0C" w:rsidRDefault="00066E0C" w:rsidP="00797A18">
      <w:pPr>
        <w:pStyle w:val="a3"/>
        <w:numPr>
          <w:ilvl w:val="0"/>
          <w:numId w:val="12"/>
        </w:numPr>
        <w:rPr>
          <w:lang w:eastAsia="ru-RU"/>
        </w:rPr>
      </w:pPr>
      <w:r w:rsidRPr="00066E0C">
        <w:rPr>
          <w:b/>
          <w:bCs/>
          <w:lang w:eastAsia="ru-RU"/>
        </w:rPr>
        <w:t>Прямое распространение (</w:t>
      </w:r>
      <w:proofErr w:type="spellStart"/>
      <w:r w:rsidRPr="00066E0C">
        <w:rPr>
          <w:b/>
          <w:bCs/>
          <w:lang w:eastAsia="ru-RU"/>
        </w:rPr>
        <w:t>Forward</w:t>
      </w:r>
      <w:proofErr w:type="spellEnd"/>
      <w:r w:rsidRPr="00066E0C">
        <w:rPr>
          <w:b/>
          <w:bCs/>
          <w:lang w:eastAsia="ru-RU"/>
        </w:rPr>
        <w:t xml:space="preserve"> </w:t>
      </w:r>
      <w:proofErr w:type="spellStart"/>
      <w:r w:rsidRPr="00066E0C">
        <w:rPr>
          <w:b/>
          <w:bCs/>
          <w:lang w:eastAsia="ru-RU"/>
        </w:rPr>
        <w:t>Propagation</w:t>
      </w:r>
      <w:proofErr w:type="spellEnd"/>
      <w:r w:rsidRPr="00066E0C">
        <w:rPr>
          <w:b/>
          <w:bCs/>
          <w:lang w:eastAsia="ru-RU"/>
        </w:rPr>
        <w:t>)</w:t>
      </w:r>
      <w:r w:rsidRPr="00066E0C">
        <w:rPr>
          <w:lang w:eastAsia="ru-RU"/>
        </w:rPr>
        <w:t>: сеть принимает входные данные, обрабатывает их через слои и выдаёт прогноз.</w:t>
      </w:r>
    </w:p>
    <w:p w14:paraId="7C0EDAFE" w14:textId="77777777" w:rsidR="00066E0C" w:rsidRPr="00066E0C" w:rsidRDefault="00066E0C" w:rsidP="00797A18">
      <w:pPr>
        <w:pStyle w:val="a3"/>
        <w:numPr>
          <w:ilvl w:val="0"/>
          <w:numId w:val="12"/>
        </w:numPr>
        <w:rPr>
          <w:lang w:eastAsia="ru-RU"/>
        </w:rPr>
      </w:pPr>
      <w:r w:rsidRPr="00066E0C">
        <w:rPr>
          <w:b/>
          <w:bCs/>
          <w:lang w:eastAsia="ru-RU"/>
        </w:rPr>
        <w:t>Обратное распространение (</w:t>
      </w:r>
      <w:proofErr w:type="spellStart"/>
      <w:r w:rsidRPr="00066E0C">
        <w:rPr>
          <w:b/>
          <w:bCs/>
          <w:lang w:eastAsia="ru-RU"/>
        </w:rPr>
        <w:t>Backpropagation</w:t>
      </w:r>
      <w:proofErr w:type="spellEnd"/>
      <w:r w:rsidRPr="00066E0C">
        <w:rPr>
          <w:b/>
          <w:bCs/>
          <w:lang w:eastAsia="ru-RU"/>
        </w:rPr>
        <w:t>)</w:t>
      </w:r>
      <w:r w:rsidRPr="00066E0C">
        <w:rPr>
          <w:lang w:eastAsia="ru-RU"/>
        </w:rPr>
        <w:t>: сеть анализирует ошибку прогнозирования и корректирует свои параметры, чтобы улучшить результат в будущем.</w:t>
      </w:r>
    </w:p>
    <w:p w14:paraId="60F42B65" w14:textId="77777777" w:rsidR="00066E0C" w:rsidRPr="00066E0C" w:rsidRDefault="00066E0C" w:rsidP="00066E0C">
      <w:pPr>
        <w:rPr>
          <w:lang w:eastAsia="ru-RU"/>
        </w:rPr>
      </w:pPr>
      <w:r w:rsidRPr="00066E0C">
        <w:rPr>
          <w:lang w:eastAsia="ru-RU"/>
        </w:rPr>
        <w:t>Давайте разберём эти этапы подробно, а затем рассмотрим, как сеть инициализируется и обучается.</w:t>
      </w:r>
    </w:p>
    <w:p w14:paraId="409923F3" w14:textId="390E1FA1" w:rsidR="00066E0C" w:rsidRDefault="00066E0C" w:rsidP="00066E0C">
      <w:pPr>
        <w:rPr>
          <w:color w:val="auto"/>
          <w:sz w:val="24"/>
        </w:rPr>
      </w:pPr>
      <w:r>
        <w:tab/>
      </w:r>
      <w:r w:rsidRPr="00066E0C">
        <w:rPr>
          <w:b/>
          <w:bCs/>
        </w:rPr>
        <w:t>Прямое распространение</w:t>
      </w:r>
      <w:r>
        <w:t xml:space="preserve"> — это процесс, при котором данные проходят через сеть от входного слоя к выходному, </w:t>
      </w:r>
      <w:proofErr w:type="spellStart"/>
      <w:r>
        <w:t>преобразуясь</w:t>
      </w:r>
      <w:proofErr w:type="spellEnd"/>
      <w:r>
        <w:t xml:space="preserve"> на каждом этапе. Представьте это как конвейер, где данные постепенно превращаются в прогноз.</w:t>
      </w:r>
    </w:p>
    <w:p w14:paraId="4E050AB3" w14:textId="77777777" w:rsidR="00066E0C" w:rsidRDefault="00066E0C" w:rsidP="00066E0C">
      <w:pPr>
        <w:pStyle w:val="4"/>
      </w:pPr>
      <w:r>
        <w:t>Шаг 1: Входной слой</w:t>
      </w:r>
    </w:p>
    <w:p w14:paraId="327864AC" w14:textId="5F0384E1" w:rsidR="00066E0C" w:rsidRDefault="00066E0C" w:rsidP="00066E0C">
      <w:r>
        <w:tab/>
      </w:r>
      <w:r>
        <w:t>Входной слой принимает данные. Например, если вы хотите классифицировать изображение, данные могут представлять собой яркость пикселей. Если это задача прогнозирования цены дома, данные могут включать площадь, количество комнат и т. д.</w:t>
      </w:r>
    </w:p>
    <w:p w14:paraId="4FBAE6B0" w14:textId="77777777" w:rsidR="00066E0C" w:rsidRDefault="00066E0C" w:rsidP="00066E0C">
      <w:r>
        <w:t>Каждый входной признак (например, значение пикселя) передаётся в сеть как отдельный нейрон входного слоя.</w:t>
      </w:r>
    </w:p>
    <w:p w14:paraId="5030BD5C" w14:textId="77777777" w:rsidR="00066E0C" w:rsidRDefault="00066E0C" w:rsidP="00066E0C">
      <w:pPr>
        <w:pStyle w:val="4"/>
      </w:pPr>
      <w:r>
        <w:t>Шаг 2: Скрытые слои</w:t>
      </w:r>
    </w:p>
    <w:p w14:paraId="78DD60F0" w14:textId="77777777" w:rsidR="00066E0C" w:rsidRDefault="00066E0C" w:rsidP="00066E0C">
      <w:r>
        <w:t xml:space="preserve">Данные с входного слоя передаются в первый скрытый слой. Каждый нейрон в скрытом слое выполняет следующие действия: </w:t>
      </w:r>
    </w:p>
    <w:p w14:paraId="5FDCD451" w14:textId="77777777" w:rsidR="00066E0C" w:rsidRDefault="00066E0C" w:rsidP="00797A18">
      <w:pPr>
        <w:pStyle w:val="a3"/>
        <w:numPr>
          <w:ilvl w:val="0"/>
          <w:numId w:val="16"/>
        </w:numPr>
      </w:pPr>
      <w:r>
        <w:rPr>
          <w:rStyle w:val="afa"/>
        </w:rPr>
        <w:t>Собирает информацию</w:t>
      </w:r>
      <w:r>
        <w:t>: нейрон получает сигналы от всех нейронов предыдущего слоя. Каждый сигнал умножается на соответствующий вес (вес определяет, насколько важен этот сигнал).</w:t>
      </w:r>
    </w:p>
    <w:p w14:paraId="35CA0E74" w14:textId="77777777" w:rsidR="00066E0C" w:rsidRDefault="00066E0C" w:rsidP="00797A18">
      <w:pPr>
        <w:pStyle w:val="a3"/>
        <w:numPr>
          <w:ilvl w:val="0"/>
          <w:numId w:val="16"/>
        </w:numPr>
      </w:pPr>
      <w:r>
        <w:rPr>
          <w:rStyle w:val="afa"/>
        </w:rPr>
        <w:t>Суммирует сигналы</w:t>
      </w:r>
      <w:r>
        <w:t>: нейрон складывает все взвешенные сигналы и добавляет к ним смещение (смещение помогает нейрону гибко настраивать результат).</w:t>
      </w:r>
    </w:p>
    <w:p w14:paraId="2399489E" w14:textId="77777777" w:rsidR="00066E0C" w:rsidRDefault="00066E0C" w:rsidP="00797A18">
      <w:pPr>
        <w:pStyle w:val="a3"/>
        <w:numPr>
          <w:ilvl w:val="0"/>
          <w:numId w:val="16"/>
        </w:numPr>
      </w:pPr>
      <w:r>
        <w:rPr>
          <w:rStyle w:val="afa"/>
        </w:rPr>
        <w:t>Применяет функцию активации</w:t>
      </w:r>
      <w:r>
        <w:t xml:space="preserve">: сумма сигналов пропускается через функцию активации, которая добавляет нелинейность. Это важно, потому что без нелинейности сеть не смогла бы моделировать сложные зависимости в данных. Примеры функций активации: </w:t>
      </w:r>
    </w:p>
    <w:p w14:paraId="4A838C05" w14:textId="77777777" w:rsidR="00066E0C" w:rsidRDefault="00066E0C" w:rsidP="00797A18">
      <w:pPr>
        <w:pStyle w:val="a3"/>
        <w:numPr>
          <w:ilvl w:val="1"/>
          <w:numId w:val="15"/>
        </w:numPr>
      </w:pPr>
      <w:proofErr w:type="spellStart"/>
      <w:r>
        <w:rPr>
          <w:rStyle w:val="afa"/>
        </w:rPr>
        <w:t>ReLU</w:t>
      </w:r>
      <w:proofErr w:type="spellEnd"/>
      <w:r>
        <w:rPr>
          <w:rStyle w:val="afa"/>
        </w:rPr>
        <w:t xml:space="preserve"> (выпрямляющий линейный блок)</w:t>
      </w:r>
      <w:r>
        <w:t>: обнуляет отрицательные значения, оставляя положительные без изменений. Это ускоряет обучение и делает сеть устойчивой.</w:t>
      </w:r>
    </w:p>
    <w:p w14:paraId="339F859E" w14:textId="77777777" w:rsidR="00066E0C" w:rsidRDefault="00066E0C" w:rsidP="00797A18">
      <w:pPr>
        <w:pStyle w:val="a3"/>
        <w:numPr>
          <w:ilvl w:val="1"/>
          <w:numId w:val="15"/>
        </w:numPr>
      </w:pPr>
      <w:proofErr w:type="spellStart"/>
      <w:r>
        <w:rPr>
          <w:rStyle w:val="afa"/>
        </w:rPr>
        <w:lastRenderedPageBreak/>
        <w:t>Сигмоида</w:t>
      </w:r>
      <w:proofErr w:type="spellEnd"/>
      <w:r>
        <w:t>: преобразует значение в диапазон от 0 до 1, что полезно для вероятностей.</w:t>
      </w:r>
    </w:p>
    <w:p w14:paraId="09D5C429" w14:textId="77777777" w:rsidR="00066E0C" w:rsidRDefault="00066E0C" w:rsidP="00797A18">
      <w:pPr>
        <w:pStyle w:val="a3"/>
        <w:numPr>
          <w:ilvl w:val="1"/>
          <w:numId w:val="15"/>
        </w:numPr>
      </w:pPr>
      <w:proofErr w:type="spellStart"/>
      <w:r>
        <w:rPr>
          <w:rStyle w:val="afa"/>
        </w:rPr>
        <w:t>Tanh</w:t>
      </w:r>
      <w:proofErr w:type="spellEnd"/>
      <w:r>
        <w:t>: преобразует значение в диапазон от -1 до 1, что хорошо для центрированных данных.</w:t>
      </w:r>
    </w:p>
    <w:p w14:paraId="68D3107D" w14:textId="77777777" w:rsidR="00066E0C" w:rsidRDefault="00066E0C" w:rsidP="00066E0C">
      <w:r>
        <w:t>После применения функции активации нейрон передаёт свой результат (активацию) всем нейронам следующего слоя.</w:t>
      </w:r>
    </w:p>
    <w:p w14:paraId="042C8313" w14:textId="77777777" w:rsidR="00066E0C" w:rsidRDefault="00066E0C" w:rsidP="00066E0C">
      <w:pPr>
        <w:pStyle w:val="4"/>
      </w:pPr>
      <w:r>
        <w:t>Шаг 3: Выходной слой</w:t>
      </w:r>
    </w:p>
    <w:p w14:paraId="3AAD2673" w14:textId="77777777" w:rsidR="00066E0C" w:rsidRDefault="00066E0C" w:rsidP="00066E0C">
      <w:r>
        <w:t>Последний слой (выходной) получает данные от последнего скрытого слоя и выдаёт прогноз.</w:t>
      </w:r>
    </w:p>
    <w:p w14:paraId="1FA8EC9C" w14:textId="77777777" w:rsidR="00066E0C" w:rsidRDefault="00066E0C" w:rsidP="00066E0C">
      <w:r>
        <w:t xml:space="preserve">Тип функции активации в выходном слое зависит от задачи: </w:t>
      </w:r>
    </w:p>
    <w:p w14:paraId="2E89E68D" w14:textId="77777777" w:rsidR="00066E0C" w:rsidRDefault="00066E0C" w:rsidP="00797A18">
      <w:pPr>
        <w:pStyle w:val="a3"/>
        <w:numPr>
          <w:ilvl w:val="0"/>
          <w:numId w:val="14"/>
        </w:numPr>
      </w:pPr>
      <w:r>
        <w:t xml:space="preserve">Для </w:t>
      </w:r>
      <w:r>
        <w:rPr>
          <w:rStyle w:val="afa"/>
        </w:rPr>
        <w:t>бинарной классификации</w:t>
      </w:r>
      <w:r>
        <w:t xml:space="preserve"> (например, «да» или «нет») используется </w:t>
      </w:r>
      <w:proofErr w:type="spellStart"/>
      <w:r>
        <w:t>сигмоида</w:t>
      </w:r>
      <w:proofErr w:type="spellEnd"/>
      <w:r>
        <w:t>, которая выдаёт вероятность (число от 0 до 1).</w:t>
      </w:r>
    </w:p>
    <w:p w14:paraId="7B5E8CCE" w14:textId="77777777" w:rsidR="00066E0C" w:rsidRDefault="00066E0C" w:rsidP="00797A18">
      <w:pPr>
        <w:pStyle w:val="a3"/>
        <w:numPr>
          <w:ilvl w:val="0"/>
          <w:numId w:val="14"/>
        </w:numPr>
      </w:pPr>
      <w:r>
        <w:t xml:space="preserve">Для </w:t>
      </w:r>
      <w:proofErr w:type="spellStart"/>
      <w:r>
        <w:rPr>
          <w:rStyle w:val="afa"/>
        </w:rPr>
        <w:t>многоклассовой</w:t>
      </w:r>
      <w:proofErr w:type="spellEnd"/>
      <w:r>
        <w:rPr>
          <w:rStyle w:val="afa"/>
        </w:rPr>
        <w:t xml:space="preserve"> классификации</w:t>
      </w:r>
      <w:r>
        <w:t xml:space="preserve"> (например, распознавания цифр от 0 до 9) используется функция </w:t>
      </w:r>
      <w:proofErr w:type="spellStart"/>
      <w:r>
        <w:t>softmax</w:t>
      </w:r>
      <w:proofErr w:type="spellEnd"/>
      <w:r>
        <w:t>, которая распределяет вероятности между классами так, чтобы их сумма равнялась 1.</w:t>
      </w:r>
    </w:p>
    <w:p w14:paraId="754CB604" w14:textId="77777777" w:rsidR="00066E0C" w:rsidRDefault="00066E0C" w:rsidP="00797A18">
      <w:pPr>
        <w:pStyle w:val="a3"/>
        <w:numPr>
          <w:ilvl w:val="0"/>
          <w:numId w:val="14"/>
        </w:numPr>
      </w:pPr>
      <w:r>
        <w:t xml:space="preserve">Для </w:t>
      </w:r>
      <w:r>
        <w:rPr>
          <w:rStyle w:val="afa"/>
        </w:rPr>
        <w:t>регрессии</w:t>
      </w:r>
      <w:r>
        <w:t xml:space="preserve"> (например, прогнозирования цены) может не использоваться функция активации, чтобы получить непрерывное число.</w:t>
      </w:r>
    </w:p>
    <w:p w14:paraId="1AEFA8F9" w14:textId="6B31CB1B" w:rsidR="00066E0C" w:rsidRDefault="00066E0C" w:rsidP="00066E0C">
      <w:r>
        <w:t>Результат выходного слоя — это предсказание сети</w:t>
      </w:r>
    </w:p>
    <w:p w14:paraId="7732131F" w14:textId="77777777" w:rsidR="00066E0C" w:rsidRDefault="00066E0C" w:rsidP="00066E0C">
      <w:pPr>
        <w:pStyle w:val="4"/>
      </w:pPr>
      <w:r>
        <w:t>Шаг 4: Оценка ошибки</w:t>
      </w:r>
    </w:p>
    <w:p w14:paraId="57149514" w14:textId="6E48DF35" w:rsidR="00066E0C" w:rsidRDefault="00066E0C" w:rsidP="00066E0C">
      <w:r>
        <w:t xml:space="preserve">После получения предсказания сеть сравнивает его с истинным значением (y), используя </w:t>
      </w:r>
      <w:r>
        <w:rPr>
          <w:rStyle w:val="afa"/>
        </w:rPr>
        <w:t>функцию потерь</w:t>
      </w:r>
      <w:r>
        <w:t xml:space="preserve">. Функция потерь измеряет, насколько сильно предсказание отличается от правильного ответа. Примеры: </w:t>
      </w:r>
    </w:p>
    <w:p w14:paraId="4BA8142E" w14:textId="77777777" w:rsidR="00066E0C" w:rsidRDefault="00066E0C" w:rsidP="00797A18">
      <w:pPr>
        <w:pStyle w:val="a3"/>
        <w:numPr>
          <w:ilvl w:val="0"/>
          <w:numId w:val="13"/>
        </w:numPr>
      </w:pPr>
      <w:r>
        <w:rPr>
          <w:rStyle w:val="afa"/>
        </w:rPr>
        <w:t>Среднеквадратичная ошибка (MSE)</w:t>
      </w:r>
      <w:r>
        <w:t>: используется для регрессии, измеряет среднее квадратичное отклонение предсказания от истины.</w:t>
      </w:r>
    </w:p>
    <w:p w14:paraId="0A1B027B" w14:textId="77777777" w:rsidR="00066E0C" w:rsidRDefault="00066E0C" w:rsidP="00797A18">
      <w:pPr>
        <w:pStyle w:val="a3"/>
        <w:numPr>
          <w:ilvl w:val="0"/>
          <w:numId w:val="13"/>
        </w:numPr>
      </w:pPr>
      <w:r>
        <w:rPr>
          <w:rStyle w:val="afa"/>
        </w:rPr>
        <w:t>Бинарная кросс-энтропия</w:t>
      </w:r>
      <w:r>
        <w:t>: используется для бинарной классификации, оценивает, насколько предсказанные вероятности соответствуют истинным меткам.</w:t>
      </w:r>
    </w:p>
    <w:p w14:paraId="493ACD06" w14:textId="77777777" w:rsidR="00066E0C" w:rsidRDefault="00066E0C" w:rsidP="00797A18">
      <w:pPr>
        <w:pStyle w:val="a3"/>
        <w:numPr>
          <w:ilvl w:val="0"/>
          <w:numId w:val="13"/>
        </w:numPr>
      </w:pPr>
      <w:r>
        <w:rPr>
          <w:rStyle w:val="afa"/>
        </w:rPr>
        <w:t>Категориальная кросс-энтропия</w:t>
      </w:r>
      <w:r>
        <w:t xml:space="preserve">: используется для </w:t>
      </w:r>
      <w:proofErr w:type="spellStart"/>
      <w:r>
        <w:t>многоклассовой</w:t>
      </w:r>
      <w:proofErr w:type="spellEnd"/>
      <w:r>
        <w:t xml:space="preserve"> классификации, оценивает качество вероятностного распределения.</w:t>
      </w:r>
    </w:p>
    <w:p w14:paraId="6FD83CB0" w14:textId="77777777" w:rsidR="00066E0C" w:rsidRDefault="00066E0C" w:rsidP="00066E0C">
      <w:r>
        <w:t>Значение функции потерь показывает, насколько «плохо» сеть справилась с задачей. Цель обучения — минимизировать это значение.</w:t>
      </w:r>
    </w:p>
    <w:p w14:paraId="2E6A6016" w14:textId="77777777" w:rsidR="00066E0C" w:rsidRPr="00066E0C" w:rsidRDefault="00066E0C" w:rsidP="00066E0C"/>
    <w:p w14:paraId="42320C07" w14:textId="77777777" w:rsidR="00066E0C" w:rsidRDefault="00066E0C" w:rsidP="00066E0C">
      <w:pPr>
        <w:rPr>
          <w:b/>
          <w:bCs/>
        </w:rPr>
      </w:pPr>
    </w:p>
    <w:p w14:paraId="5DB02F93" w14:textId="77777777" w:rsidR="00066E0C" w:rsidRDefault="00066E0C" w:rsidP="00066E0C">
      <w:pPr>
        <w:rPr>
          <w:b/>
          <w:bCs/>
        </w:rPr>
      </w:pPr>
    </w:p>
    <w:p w14:paraId="5C17E7AE" w14:textId="77777777" w:rsidR="00066E0C" w:rsidRDefault="00066E0C" w:rsidP="00066E0C">
      <w:pPr>
        <w:rPr>
          <w:b/>
          <w:bCs/>
        </w:rPr>
      </w:pPr>
    </w:p>
    <w:p w14:paraId="3158F446" w14:textId="4B1E14FC" w:rsidR="00066E0C" w:rsidRDefault="00066E0C" w:rsidP="00066E0C">
      <w:r>
        <w:rPr>
          <w:b/>
          <w:bCs/>
        </w:rPr>
        <w:lastRenderedPageBreak/>
        <w:tab/>
      </w:r>
      <w:r w:rsidRPr="00066E0C">
        <w:rPr>
          <w:b/>
          <w:bCs/>
        </w:rPr>
        <w:t>Обратное распространение</w:t>
      </w:r>
      <w:r>
        <w:t xml:space="preserve"> — это процесс, в ходе которого сеть «обучается», корректируя свои веса и смещения, чтобы уменьшить ошибку прогнозирования. Это похоже на то, как человек учится на своих ошибках: сеть анализирует, где она допустила ошибку, и настраивает свои параметры, чтобы в следующий раз быть точнее.</w:t>
      </w:r>
    </w:p>
    <w:p w14:paraId="3C9FF5CD" w14:textId="77777777" w:rsidR="00066E0C" w:rsidRDefault="00066E0C" w:rsidP="00066E0C">
      <w:pPr>
        <w:pStyle w:val="4"/>
      </w:pPr>
      <w:r>
        <w:t>Шаг 1: Оценка ошибки на выходе</w:t>
      </w:r>
    </w:p>
    <w:p w14:paraId="5FA5812D" w14:textId="6309CBF2" w:rsidR="00066E0C" w:rsidRDefault="00066E0C" w:rsidP="00066E0C">
      <w:r>
        <w:tab/>
      </w:r>
      <w:r>
        <w:t>После прямого распространения сеть знает, насколько её предсказание отличается от истины (это значение функции потерь). Обратное распространение начинается с выходного слоя, где ошибка наиболее очевидна.</w:t>
      </w:r>
    </w:p>
    <w:p w14:paraId="6B599507" w14:textId="09E1F93B" w:rsidR="00066E0C" w:rsidRDefault="00066E0C" w:rsidP="00066E0C">
      <w:r>
        <w:tab/>
      </w:r>
      <w:r>
        <w:t xml:space="preserve">Для каждого нейрона в выходном слое вычисляется, насколько он «виноват» в общей ошибке. Это зависит от: </w:t>
      </w:r>
    </w:p>
    <w:p w14:paraId="66B72D25" w14:textId="77777777" w:rsidR="00066E0C" w:rsidRDefault="00066E0C" w:rsidP="00797A18">
      <w:pPr>
        <w:pStyle w:val="a3"/>
        <w:numPr>
          <w:ilvl w:val="0"/>
          <w:numId w:val="17"/>
        </w:numPr>
      </w:pPr>
      <w:r>
        <w:t>Разницы между предсказанием и истинным значением.</w:t>
      </w:r>
    </w:p>
    <w:p w14:paraId="1C4BCB2C" w14:textId="77777777" w:rsidR="00066E0C" w:rsidRDefault="00066E0C" w:rsidP="00797A18">
      <w:pPr>
        <w:pStyle w:val="a3"/>
        <w:numPr>
          <w:ilvl w:val="0"/>
          <w:numId w:val="17"/>
        </w:numPr>
      </w:pPr>
      <w:r>
        <w:t xml:space="preserve">Тип функции активации (например, </w:t>
      </w:r>
      <w:proofErr w:type="spellStart"/>
      <w:r>
        <w:t>сигмоида</w:t>
      </w:r>
      <w:proofErr w:type="spellEnd"/>
      <w:r>
        <w:t xml:space="preserve"> или </w:t>
      </w:r>
      <w:proofErr w:type="spellStart"/>
      <w:r>
        <w:t>softmax</w:t>
      </w:r>
      <w:proofErr w:type="spellEnd"/>
      <w:r>
        <w:t xml:space="preserve"> влияет на то, как распределяется ошибка).</w:t>
      </w:r>
    </w:p>
    <w:p w14:paraId="22BE0B96" w14:textId="77777777" w:rsidR="00066E0C" w:rsidRDefault="00066E0C" w:rsidP="00066E0C">
      <w:pPr>
        <w:pStyle w:val="4"/>
      </w:pPr>
      <w:r>
        <w:t>Шаг 2: Распространение ошибки назад</w:t>
      </w:r>
    </w:p>
    <w:p w14:paraId="6FCF4099" w14:textId="146223B4" w:rsidR="00066E0C" w:rsidRDefault="00066E0C" w:rsidP="00066E0C">
      <w:r>
        <w:tab/>
      </w:r>
      <w:r>
        <w:t>Ошибка от выходного слоя передаётся обратно через сеть, слой за слоем, до входного слоя. Для каждого нейрона в скрытых слоях определяется, насколько он повлиял на ошибку в следующем слое.</w:t>
      </w:r>
    </w:p>
    <w:p w14:paraId="7CEE15E1" w14:textId="14006BA9" w:rsidR="00066E0C" w:rsidRDefault="00066E0C" w:rsidP="00066E0C">
      <w:r>
        <w:tab/>
      </w:r>
      <w:r>
        <w:t>Этот процесс напоминает «обратный конвейер»: ошибка распределяется по сети, чтобы понять, какие нейроны и связи больше всего повлияли на неправильное предсказание.</w:t>
      </w:r>
    </w:p>
    <w:p w14:paraId="54CA52F2" w14:textId="77777777" w:rsidR="00066E0C" w:rsidRDefault="00066E0C" w:rsidP="00066E0C">
      <w:r>
        <w:t xml:space="preserve">При распределении ошибки учитывается: </w:t>
      </w:r>
    </w:p>
    <w:p w14:paraId="70DCF1A4" w14:textId="77777777" w:rsidR="00066E0C" w:rsidRDefault="00066E0C" w:rsidP="00797A18">
      <w:pPr>
        <w:pStyle w:val="a3"/>
        <w:numPr>
          <w:ilvl w:val="0"/>
          <w:numId w:val="18"/>
        </w:numPr>
      </w:pPr>
      <w:r>
        <w:rPr>
          <w:rStyle w:val="afa"/>
        </w:rPr>
        <w:t>Вес связей</w:t>
      </w:r>
      <w:r>
        <w:t>: если связь между нейронами имеет большой вес, она сильнее влияет на ошибку.</w:t>
      </w:r>
    </w:p>
    <w:p w14:paraId="672F17B6" w14:textId="77777777" w:rsidR="00066E0C" w:rsidRDefault="00066E0C" w:rsidP="00797A18">
      <w:pPr>
        <w:pStyle w:val="a3"/>
        <w:numPr>
          <w:ilvl w:val="0"/>
          <w:numId w:val="18"/>
        </w:numPr>
      </w:pPr>
      <w:r>
        <w:rPr>
          <w:rStyle w:val="afa"/>
        </w:rPr>
        <w:t>Функция активации</w:t>
      </w:r>
      <w:r>
        <w:t xml:space="preserve">: она определяет, как ошибка передаётся обратно (например, для </w:t>
      </w:r>
      <w:proofErr w:type="spellStart"/>
      <w:r>
        <w:t>ReLU</w:t>
      </w:r>
      <w:proofErr w:type="spellEnd"/>
      <w:r>
        <w:t xml:space="preserve"> ошибка не передаётся через нейроны с нулевой активацией).</w:t>
      </w:r>
    </w:p>
    <w:p w14:paraId="14AD9A21" w14:textId="77777777" w:rsidR="00066E0C" w:rsidRDefault="00066E0C" w:rsidP="00066E0C">
      <w:pPr>
        <w:pStyle w:val="4"/>
      </w:pPr>
      <w:r>
        <w:t>Шаг 3: Вычисление корректировок</w:t>
      </w:r>
    </w:p>
    <w:p w14:paraId="62FEA4E0" w14:textId="1B1CEC5B" w:rsidR="00066E0C" w:rsidRDefault="00066E0C" w:rsidP="00066E0C">
      <w:r>
        <w:tab/>
      </w:r>
      <w:r>
        <w:t xml:space="preserve">Для каждого нейрона сеть вычисляет, как нужно изменить его веса и смещение, чтобы уменьшить ошибку. Это делается следующим образом: </w:t>
      </w:r>
    </w:p>
    <w:p w14:paraId="5E080AC0" w14:textId="3FA41263" w:rsidR="00066E0C" w:rsidRDefault="00066E0C" w:rsidP="00066E0C">
      <w:r>
        <w:tab/>
      </w:r>
      <w:r>
        <w:t>Если нейрон сильно повлиял на ошибку, его веса и смещение корректируются сильнее.</w:t>
      </w:r>
    </w:p>
    <w:p w14:paraId="75915EBC" w14:textId="77777777" w:rsidR="00066E0C" w:rsidRDefault="00066E0C" w:rsidP="00066E0C">
      <w:r>
        <w:t>Если нейрон мало повлиял, изменения будут минимальными.</w:t>
      </w:r>
    </w:p>
    <w:p w14:paraId="64EC3D38" w14:textId="77777777" w:rsidR="00066E0C" w:rsidRDefault="00066E0C" w:rsidP="00066E0C">
      <w:r>
        <w:t xml:space="preserve">Корректировки зависят от: </w:t>
      </w:r>
    </w:p>
    <w:p w14:paraId="55F56EF9" w14:textId="77777777" w:rsidR="00066E0C" w:rsidRDefault="00066E0C" w:rsidP="00797A18">
      <w:pPr>
        <w:pStyle w:val="a3"/>
        <w:numPr>
          <w:ilvl w:val="0"/>
          <w:numId w:val="19"/>
        </w:numPr>
      </w:pPr>
      <w:r>
        <w:t>Величины ошибки, приписанной нейрону.</w:t>
      </w:r>
    </w:p>
    <w:p w14:paraId="43AF3A4C" w14:textId="77777777" w:rsidR="00066E0C" w:rsidRDefault="00066E0C" w:rsidP="00797A18">
      <w:pPr>
        <w:pStyle w:val="a3"/>
        <w:numPr>
          <w:ilvl w:val="0"/>
          <w:numId w:val="19"/>
        </w:numPr>
      </w:pPr>
      <w:r>
        <w:lastRenderedPageBreak/>
        <w:t>Активация нейронов предыдущего слоя (они показывают, какие входные данные повлияли на этот нейрон).</w:t>
      </w:r>
    </w:p>
    <w:p w14:paraId="345C4868" w14:textId="77777777" w:rsidR="00066E0C" w:rsidRDefault="00066E0C" w:rsidP="00797A18">
      <w:pPr>
        <w:pStyle w:val="a3"/>
        <w:numPr>
          <w:ilvl w:val="0"/>
          <w:numId w:val="19"/>
        </w:numPr>
      </w:pPr>
      <w:r>
        <w:rPr>
          <w:rStyle w:val="afa"/>
        </w:rPr>
        <w:t>Скорость обучения</w:t>
      </w:r>
      <w:r>
        <w:t xml:space="preserve"> — параметр, определяющий, насколько сильно изменяются веса за один шаг. Низкая скорость обучения делает изменения осторожными, высокая — более агрессивными.</w:t>
      </w:r>
    </w:p>
    <w:p w14:paraId="53528C9B" w14:textId="77777777" w:rsidR="00066E0C" w:rsidRDefault="00066E0C" w:rsidP="00066E0C">
      <w:pPr>
        <w:pStyle w:val="4"/>
      </w:pPr>
      <w:r>
        <w:t>Шаг 4: Обновление параметров</w:t>
      </w:r>
    </w:p>
    <w:p w14:paraId="20E8F372" w14:textId="131D2455" w:rsidR="00066E0C" w:rsidRDefault="00066E0C" w:rsidP="00066E0C">
      <w:r>
        <w:tab/>
      </w:r>
      <w:r>
        <w:t>После вычисления корректировок веса и смещения каждого нейрона обновляются. Это похоже на настройку регуляторов: сеть «подкручивает» параметры, чтобы в следующий раз предсказание было ближе к истине.</w:t>
      </w:r>
    </w:p>
    <w:p w14:paraId="672F96A0" w14:textId="791AE0CE" w:rsidR="00066E0C" w:rsidRDefault="00066E0C" w:rsidP="00066E0C">
      <w:r>
        <w:tab/>
      </w:r>
      <w:r>
        <w:t>Обновление происходит одновременно для всех параметров сети, чтобы учесть их совместное влияние на ошибку.</w:t>
      </w:r>
    </w:p>
    <w:p w14:paraId="172F341A" w14:textId="2E1E1933" w:rsidR="00066E0C" w:rsidRDefault="00066E0C" w:rsidP="00066E0C">
      <w:r w:rsidRPr="00066E0C">
        <w:lastRenderedPageBreak/>
        <w:drawing>
          <wp:inline distT="0" distB="0" distL="0" distR="0" wp14:anchorId="698E54F2" wp14:editId="46405C34">
            <wp:extent cx="5939790" cy="825627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8256270"/>
                    </a:xfrm>
                    <a:prstGeom prst="rect">
                      <a:avLst/>
                    </a:prstGeom>
                  </pic:spPr>
                </pic:pic>
              </a:graphicData>
            </a:graphic>
          </wp:inline>
        </w:drawing>
      </w:r>
    </w:p>
    <w:p w14:paraId="53B978FE" w14:textId="4670F4C3" w:rsidR="00066E0C" w:rsidRDefault="00066E0C" w:rsidP="00066E0C">
      <w:pPr>
        <w:jc w:val="center"/>
        <w:rPr>
          <w:lang w:val="en-US"/>
        </w:rPr>
      </w:pPr>
      <w:r>
        <w:t xml:space="preserve">Рис. 2 – Визуализация процесса обучения </w:t>
      </w:r>
      <w:r>
        <w:rPr>
          <w:lang w:val="en-US"/>
        </w:rPr>
        <w:t>MLP</w:t>
      </w:r>
    </w:p>
    <w:p w14:paraId="766ABBFF" w14:textId="64EB511D" w:rsidR="00066E0C" w:rsidRDefault="00066E0C" w:rsidP="00066E0C">
      <w:pPr>
        <w:pStyle w:val="2"/>
        <w:rPr>
          <w:lang w:val="en-US"/>
        </w:rPr>
      </w:pPr>
      <w:bookmarkStart w:id="18" w:name="_Toc197332967"/>
      <w:r>
        <w:t xml:space="preserve">Принцип работы </w:t>
      </w:r>
      <w:r>
        <w:rPr>
          <w:lang w:val="en-US"/>
        </w:rPr>
        <w:t>KAN</w:t>
      </w:r>
      <w:bookmarkEnd w:id="18"/>
    </w:p>
    <w:p w14:paraId="3293A692" w14:textId="77777777" w:rsidR="00066E0C" w:rsidRPr="00066E0C" w:rsidRDefault="00066E0C" w:rsidP="00066E0C">
      <w:pPr>
        <w:rPr>
          <w:lang w:val="en-US"/>
        </w:rPr>
      </w:pPr>
    </w:p>
    <w:p w14:paraId="441BB8F9" w14:textId="15E7CEB7" w:rsidR="00066E0C" w:rsidRPr="00066E0C" w:rsidRDefault="00066E0C" w:rsidP="00066E0C">
      <w:pPr>
        <w:rPr>
          <w:lang w:eastAsia="ru-RU"/>
        </w:rPr>
      </w:pPr>
      <w:r>
        <w:rPr>
          <w:b/>
          <w:bCs/>
          <w:lang w:eastAsia="ru-RU"/>
        </w:rPr>
        <w:lastRenderedPageBreak/>
        <w:tab/>
      </w:r>
      <w:proofErr w:type="spellStart"/>
      <w:r w:rsidRPr="00066E0C">
        <w:rPr>
          <w:b/>
          <w:bCs/>
          <w:lang w:eastAsia="ru-RU"/>
        </w:rPr>
        <w:t>Kolmogorov-Arnold</w:t>
      </w:r>
      <w:proofErr w:type="spellEnd"/>
      <w:r w:rsidRPr="00066E0C">
        <w:rPr>
          <w:b/>
          <w:bCs/>
          <w:lang w:eastAsia="ru-RU"/>
        </w:rPr>
        <w:t xml:space="preserve"> Networks</w:t>
      </w:r>
      <w:r w:rsidRPr="00066E0C">
        <w:rPr>
          <w:lang w:eastAsia="ru-RU"/>
        </w:rPr>
        <w:t xml:space="preserve"> (KAN) — это относительно новая архитектура нейронных сетей, которая предлагает альтернативу традиционным многослойным перцептронам (MLP). KAN основаны на математической идее, известной как теорема Колмогорова-Арнольда, которая утверждает, что любую сложную многомерную функцию можно представить как комбинацию более простых функций, зависящих от одной переменной. Эта идея вдохновила разработчиков KAN на создание сети, которая отличается от MLP по своей структуре и принципам работы, обеспечивая лучшую точность, интерпретируемость и эффективность в некоторых задачах.</w:t>
      </w:r>
    </w:p>
    <w:p w14:paraId="03778153" w14:textId="74E2F907" w:rsidR="00066E0C" w:rsidRDefault="00066E0C" w:rsidP="00066E0C">
      <w:pPr>
        <w:rPr>
          <w:color w:val="auto"/>
          <w:sz w:val="24"/>
        </w:rPr>
      </w:pPr>
      <w:r>
        <w:tab/>
      </w:r>
      <w:r>
        <w:t xml:space="preserve">KAN — это нейронная сеть, которая переосмысливает, как данные обрабатываются и преобразуются в сети. В отличие от традиционных MLP, которые используют фиксированные функции активации в нейронах и линейные преобразования (веса) для связей между ними, KAN применяет </w:t>
      </w:r>
      <w:r>
        <w:rPr>
          <w:rStyle w:val="afa"/>
        </w:rPr>
        <w:t>обучаемые функции</w:t>
      </w:r>
      <w:r>
        <w:t xml:space="preserve"> непосредственно к связям (ребрам) между нейронами. Это ключевое различие делает KAN более гибкими и интерпретируемыми.</w:t>
      </w:r>
    </w:p>
    <w:p w14:paraId="1AA8FAC9" w14:textId="0CD46D23" w:rsidR="00066E0C" w:rsidRDefault="00066E0C" w:rsidP="00066E0C">
      <w:r>
        <w:tab/>
      </w:r>
      <w:r>
        <w:t>Основные отличия от MLP:</w:t>
      </w:r>
    </w:p>
    <w:p w14:paraId="5FA9BC3F" w14:textId="753EFF48" w:rsidR="00066E0C" w:rsidRDefault="00066E0C" w:rsidP="00066E0C">
      <w:r>
        <w:rPr>
          <w:rStyle w:val="afa"/>
        </w:rPr>
        <w:t>Где применяются функции активации</w:t>
      </w:r>
      <w:r>
        <w:t xml:space="preserve">: </w:t>
      </w:r>
    </w:p>
    <w:p w14:paraId="0DA7A4D1" w14:textId="77777777" w:rsidR="00066E0C" w:rsidRDefault="00066E0C" w:rsidP="00797A18">
      <w:pPr>
        <w:pStyle w:val="a3"/>
        <w:numPr>
          <w:ilvl w:val="0"/>
          <w:numId w:val="20"/>
        </w:numPr>
      </w:pPr>
      <w:r>
        <w:t xml:space="preserve">В MLP функции активации (например, </w:t>
      </w:r>
      <w:proofErr w:type="spellStart"/>
      <w:r>
        <w:t>ReLU</w:t>
      </w:r>
      <w:proofErr w:type="spellEnd"/>
      <w:r>
        <w:t xml:space="preserve"> или </w:t>
      </w:r>
      <w:proofErr w:type="spellStart"/>
      <w:r>
        <w:t>сигмоида</w:t>
      </w:r>
      <w:proofErr w:type="spellEnd"/>
      <w:r>
        <w:t>) фиксированы и применяются к каждому нейрону после суммирования взвешенных входов.</w:t>
      </w:r>
    </w:p>
    <w:p w14:paraId="736A96ED" w14:textId="77777777" w:rsidR="00066E0C" w:rsidRDefault="00066E0C" w:rsidP="00797A18">
      <w:pPr>
        <w:pStyle w:val="a3"/>
        <w:numPr>
          <w:ilvl w:val="0"/>
          <w:numId w:val="20"/>
        </w:numPr>
      </w:pPr>
      <w:r>
        <w:t>В KAN функции активации находятся на ребрах (связях между нейронами), а не в нейронах. Эти функции не фиксированы — они обучаются в процессе тренировки и могут быть уникальными для каждой связи.</w:t>
      </w:r>
    </w:p>
    <w:p w14:paraId="5B2CFA5B" w14:textId="74D90963" w:rsidR="00066E0C" w:rsidRDefault="00066E0C" w:rsidP="00066E0C">
      <w:r>
        <w:rPr>
          <w:rStyle w:val="afa"/>
        </w:rPr>
        <w:t>Роль нейронов</w:t>
      </w:r>
      <w:r>
        <w:t xml:space="preserve">: </w:t>
      </w:r>
    </w:p>
    <w:p w14:paraId="678D636D" w14:textId="77777777" w:rsidR="00066E0C" w:rsidRDefault="00066E0C" w:rsidP="00797A18">
      <w:pPr>
        <w:pStyle w:val="a3"/>
        <w:numPr>
          <w:ilvl w:val="0"/>
          <w:numId w:val="21"/>
        </w:numPr>
      </w:pPr>
      <w:r>
        <w:t>В MLP нейроны выполняют сложную работу: суммируют входы, применяют веса и функцию активации.</w:t>
      </w:r>
    </w:p>
    <w:p w14:paraId="362C3BCB" w14:textId="77777777" w:rsidR="00066E0C" w:rsidRDefault="00066E0C" w:rsidP="00797A18">
      <w:pPr>
        <w:pStyle w:val="a3"/>
        <w:numPr>
          <w:ilvl w:val="0"/>
          <w:numId w:val="21"/>
        </w:numPr>
      </w:pPr>
      <w:r>
        <w:t>В KAN нейроны проще — они только суммируют сигналы, поступающие от предыдущего слоя, без применения нелинейных преобразований. Вся "магия" происходит на ребрах.</w:t>
      </w:r>
    </w:p>
    <w:p w14:paraId="59FEA380" w14:textId="77777777" w:rsidR="00066E0C" w:rsidRDefault="00066E0C" w:rsidP="00066E0C">
      <w:r>
        <w:rPr>
          <w:rStyle w:val="afa"/>
        </w:rPr>
        <w:t>Интерпретируемость</w:t>
      </w:r>
      <w:r>
        <w:t xml:space="preserve">: </w:t>
      </w:r>
    </w:p>
    <w:p w14:paraId="18D34DA7" w14:textId="77777777" w:rsidR="00066E0C" w:rsidRDefault="00066E0C" w:rsidP="00797A18">
      <w:pPr>
        <w:pStyle w:val="a3"/>
        <w:numPr>
          <w:ilvl w:val="0"/>
          <w:numId w:val="22"/>
        </w:numPr>
      </w:pPr>
      <w:r>
        <w:t>MLP часто называют «чёрными ящиками», потому что их внутренние процессы трудно понять.</w:t>
      </w:r>
    </w:p>
    <w:p w14:paraId="7D56C593" w14:textId="77777777" w:rsidR="00066E0C" w:rsidRDefault="00066E0C" w:rsidP="00797A18">
      <w:pPr>
        <w:pStyle w:val="a3"/>
        <w:numPr>
          <w:ilvl w:val="0"/>
          <w:numId w:val="22"/>
        </w:numPr>
      </w:pPr>
      <w:r>
        <w:t>KAN более прозрачны, так как обучаемые функции на рёбрах можно визуализировать и анализировать, чтобы понять, как сеть принимает решения.</w:t>
      </w:r>
    </w:p>
    <w:p w14:paraId="04E6844E" w14:textId="77777777" w:rsidR="00066E0C" w:rsidRDefault="00066E0C" w:rsidP="00066E0C">
      <w:r>
        <w:rPr>
          <w:rStyle w:val="afa"/>
        </w:rPr>
        <w:t>Эффективность</w:t>
      </w:r>
      <w:r>
        <w:t xml:space="preserve">: </w:t>
      </w:r>
    </w:p>
    <w:p w14:paraId="13A7B535" w14:textId="0AE1030F" w:rsidR="00066E0C" w:rsidRPr="00066E0C" w:rsidRDefault="00066E0C" w:rsidP="00066E0C">
      <w:r>
        <w:lastRenderedPageBreak/>
        <w:tab/>
      </w:r>
      <w:r>
        <w:t xml:space="preserve">KAN часто требуют меньше нейронов и слоёв для достижения той же точности, что и MLP, что делает их более компактными и </w:t>
      </w:r>
      <w:proofErr w:type="spellStart"/>
      <w:r>
        <w:t>параметрически</w:t>
      </w:r>
      <w:proofErr w:type="spellEnd"/>
      <w:r>
        <w:t xml:space="preserve"> эффективными.</w:t>
      </w:r>
    </w:p>
    <w:p w14:paraId="216D481F" w14:textId="65D026A1" w:rsidR="00342EDF" w:rsidRDefault="00066E0C" w:rsidP="00D953EF">
      <w:pPr>
        <w:rPr>
          <w:rFonts w:eastAsiaTheme="minorEastAsia"/>
        </w:rPr>
      </w:pPr>
      <w:r w:rsidRPr="00066E0C">
        <w:rPr>
          <w:rFonts w:eastAsiaTheme="minorEastAsia"/>
        </w:rPr>
        <w:drawing>
          <wp:inline distT="0" distB="0" distL="0" distR="0" wp14:anchorId="5E734573" wp14:editId="1077FA75">
            <wp:extent cx="5939790" cy="763905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7639050"/>
                    </a:xfrm>
                    <a:prstGeom prst="rect">
                      <a:avLst/>
                    </a:prstGeom>
                  </pic:spPr>
                </pic:pic>
              </a:graphicData>
            </a:graphic>
          </wp:inline>
        </w:drawing>
      </w:r>
    </w:p>
    <w:p w14:paraId="7D66DD4E" w14:textId="7ADD7753" w:rsidR="00066E0C" w:rsidRDefault="00066E0C" w:rsidP="00066E0C">
      <w:pPr>
        <w:jc w:val="center"/>
        <w:rPr>
          <w:rFonts w:eastAsiaTheme="minorEastAsia"/>
          <w:lang w:val="en-US"/>
        </w:rPr>
      </w:pPr>
      <w:r>
        <w:rPr>
          <w:rFonts w:eastAsiaTheme="minorEastAsia"/>
        </w:rPr>
        <w:t xml:space="preserve">Рис. 3 – визуализация процесса обучения </w:t>
      </w:r>
      <w:r>
        <w:rPr>
          <w:rFonts w:eastAsiaTheme="minorEastAsia"/>
          <w:lang w:val="en-US"/>
        </w:rPr>
        <w:t>KAN</w:t>
      </w:r>
    </w:p>
    <w:p w14:paraId="1D379434" w14:textId="438F8119" w:rsidR="00066E0C" w:rsidRDefault="00066E0C" w:rsidP="00066E0C">
      <w:pPr>
        <w:pStyle w:val="2"/>
      </w:pPr>
      <w:bookmarkStart w:id="19" w:name="_Toc197332968"/>
      <w:r>
        <w:lastRenderedPageBreak/>
        <w:t>Основная часть</w:t>
      </w:r>
      <w:bookmarkEnd w:id="19"/>
    </w:p>
    <w:p w14:paraId="735874A5" w14:textId="4E2C7D0E" w:rsidR="00066E0C" w:rsidRDefault="00066E0C" w:rsidP="00066E0C">
      <w:pPr>
        <w:pStyle w:val="2"/>
      </w:pPr>
      <w:bookmarkStart w:id="20" w:name="_Toc197332969"/>
      <w:r>
        <w:t xml:space="preserve">Игрушечные </w:t>
      </w:r>
      <w:proofErr w:type="spellStart"/>
      <w:r>
        <w:t>датасеты</w:t>
      </w:r>
      <w:bookmarkEnd w:id="20"/>
      <w:proofErr w:type="spellEnd"/>
    </w:p>
    <w:p w14:paraId="1BC664B2" w14:textId="158C0B94" w:rsidR="00066E0C" w:rsidRPr="00066E0C" w:rsidRDefault="00066E0C" w:rsidP="00066E0C">
      <w:r>
        <w:tab/>
      </w:r>
      <w:r w:rsidRPr="00066E0C">
        <w:t xml:space="preserve">Для сравнения архитектур MLP (многослойный перцептрон) и KAN (сети Колмогорова-Арнольда) на игрушечных наборах данных я представлю результаты исследования, в котором мы тестируем обе модели на двух типах задач: регрессии (предсказание значений заранее заданных функций) и классификации (на классическом наборе данных </w:t>
      </w:r>
      <w:proofErr w:type="spellStart"/>
      <w:r w:rsidRPr="00066E0C">
        <w:t>Moons</w:t>
      </w:r>
      <w:proofErr w:type="spellEnd"/>
      <w:r w:rsidRPr="00066E0C">
        <w:t>). Я опишу, как проводилось тестирование, какие метрики использовались и какие результаты были получены, объясняя их в контексте особенностей каждой архитектуры.</w:t>
      </w:r>
    </w:p>
    <w:p w14:paraId="48475E70" w14:textId="77777777" w:rsidR="00066E0C" w:rsidRPr="00066E0C" w:rsidRDefault="00066E0C" w:rsidP="00066E0C">
      <w:pPr>
        <w:rPr>
          <w:b/>
          <w:bCs/>
          <w:color w:val="auto"/>
          <w:sz w:val="24"/>
        </w:rPr>
      </w:pPr>
      <w:proofErr w:type="spellStart"/>
      <w:r w:rsidRPr="00066E0C">
        <w:rPr>
          <w:b/>
          <w:bCs/>
        </w:rPr>
        <w:t>Датасеты</w:t>
      </w:r>
      <w:proofErr w:type="spellEnd"/>
    </w:p>
    <w:p w14:paraId="74FEBABD" w14:textId="77777777" w:rsidR="00066E0C" w:rsidRDefault="00066E0C" w:rsidP="00797A18">
      <w:pPr>
        <w:numPr>
          <w:ilvl w:val="0"/>
          <w:numId w:val="23"/>
        </w:numPr>
        <w:spacing w:before="100" w:beforeAutospacing="1" w:after="100" w:afterAutospacing="1" w:line="240" w:lineRule="auto"/>
        <w:jc w:val="left"/>
      </w:pPr>
      <w:r>
        <w:rPr>
          <w:rStyle w:val="afa"/>
        </w:rPr>
        <w:t>Регрессия</w:t>
      </w:r>
      <w:r>
        <w:t xml:space="preserve">: </w:t>
      </w:r>
    </w:p>
    <w:p w14:paraId="6B4ECC82" w14:textId="324222FE" w:rsidR="00066E0C" w:rsidRDefault="00066E0C" w:rsidP="00797A18">
      <w:pPr>
        <w:numPr>
          <w:ilvl w:val="1"/>
          <w:numId w:val="23"/>
        </w:numPr>
        <w:spacing w:before="100" w:beforeAutospacing="1" w:after="100" w:afterAutospacing="1" w:line="240" w:lineRule="auto"/>
        <w:jc w:val="left"/>
      </w:pPr>
      <w:r>
        <w:rPr>
          <w:rStyle w:val="afa"/>
        </w:rPr>
        <w:t>Функция 1: Простая синусоида</w:t>
      </w:r>
      <w:r>
        <w:t xml:space="preserve"> — предсказание значений функции y</w:t>
      </w:r>
      <w:r w:rsidRPr="00066E0C">
        <w:t xml:space="preserve"> </w:t>
      </w:r>
      <w:r>
        <w:t>=</w:t>
      </w:r>
      <w:r w:rsidRPr="00066E0C">
        <w:t xml:space="preserve"> </w:t>
      </w:r>
      <w:proofErr w:type="spellStart"/>
      <w:r>
        <w:t>sin</w:t>
      </w:r>
      <w:proofErr w:type="spellEnd"/>
      <w:r w:rsidRPr="00066E0C">
        <w:t>(</w:t>
      </w:r>
      <w:r>
        <w:rPr>
          <w:lang w:val="en-US"/>
        </w:rPr>
        <w:t>x</w:t>
      </w:r>
      <w:r w:rsidRPr="00066E0C">
        <w:t>)</w:t>
      </w:r>
    </w:p>
    <w:p w14:paraId="49088E23" w14:textId="2DEC10E7" w:rsidR="00066E0C" w:rsidRDefault="00066E0C" w:rsidP="00797A18">
      <w:pPr>
        <w:numPr>
          <w:ilvl w:val="1"/>
          <w:numId w:val="23"/>
        </w:numPr>
        <w:spacing w:before="100" w:beforeAutospacing="1" w:after="100" w:afterAutospacing="1" w:line="240" w:lineRule="auto"/>
        <w:jc w:val="left"/>
      </w:pPr>
      <w:r>
        <w:rPr>
          <w:rStyle w:val="afa"/>
        </w:rPr>
        <w:t>Функция 2: Сложная композиционная функция</w:t>
      </w:r>
      <w:r>
        <w:t xml:space="preserve"> — прогнозирование значений функции, представляющей собой комбинацию простых функций, например, y</w:t>
      </w:r>
      <w:r w:rsidRPr="00066E0C">
        <w:t xml:space="preserve"> </w:t>
      </w:r>
      <w:r>
        <w:t>=</w:t>
      </w:r>
      <w:r w:rsidRPr="00066E0C">
        <w:t xml:space="preserve"> </w:t>
      </w:r>
      <w:proofErr w:type="spellStart"/>
      <w:r>
        <w:t>sin</w:t>
      </w:r>
      <w:proofErr w:type="spellEnd"/>
      <w:r w:rsidRPr="00066E0C">
        <w:t>(</w:t>
      </w:r>
      <w:r>
        <w:rPr>
          <w:lang w:val="en-US"/>
        </w:rPr>
        <w:t>x</w:t>
      </w:r>
      <w:r w:rsidRPr="00066E0C">
        <w:t xml:space="preserve">) + </w:t>
      </w:r>
      <w:r>
        <w:rPr>
          <w:lang w:val="en-US"/>
        </w:rPr>
        <w:t>cos</w:t>
      </w:r>
      <w:r w:rsidRPr="00066E0C">
        <w:t>(2</w:t>
      </w:r>
      <w:r>
        <w:rPr>
          <w:lang w:val="en-US"/>
        </w:rPr>
        <w:t>x</w:t>
      </w:r>
      <w:r w:rsidRPr="00066E0C">
        <w:t xml:space="preserve">) </w:t>
      </w:r>
      <w:r>
        <w:t>чтобы проверить способность моделей улавливать композиционные зависимости.</w:t>
      </w:r>
    </w:p>
    <w:p w14:paraId="6841B8BE" w14:textId="77777777" w:rsidR="00066E0C" w:rsidRDefault="00066E0C" w:rsidP="00797A18">
      <w:pPr>
        <w:numPr>
          <w:ilvl w:val="1"/>
          <w:numId w:val="23"/>
        </w:numPr>
        <w:spacing w:before="100" w:beforeAutospacing="1" w:after="100" w:afterAutospacing="1" w:line="240" w:lineRule="auto"/>
        <w:jc w:val="left"/>
      </w:pPr>
      <w:r>
        <w:t>Данные: 1000 точек для обучения, 200 для проверки, 200 для тестирования. Добавлен небольшой шум для реалистичности.</w:t>
      </w:r>
    </w:p>
    <w:p w14:paraId="3C593DAC" w14:textId="77777777" w:rsidR="00066E0C" w:rsidRDefault="00066E0C" w:rsidP="00797A18">
      <w:pPr>
        <w:numPr>
          <w:ilvl w:val="0"/>
          <w:numId w:val="23"/>
        </w:numPr>
        <w:spacing w:before="100" w:beforeAutospacing="1" w:after="100" w:afterAutospacing="1" w:line="240" w:lineRule="auto"/>
        <w:jc w:val="left"/>
      </w:pPr>
      <w:r>
        <w:rPr>
          <w:rStyle w:val="afa"/>
        </w:rPr>
        <w:t>Классификация</w:t>
      </w:r>
      <w:r>
        <w:t xml:space="preserve">: </w:t>
      </w:r>
    </w:p>
    <w:p w14:paraId="469FB17F" w14:textId="77777777" w:rsidR="00066E0C" w:rsidRDefault="00066E0C" w:rsidP="00797A18">
      <w:pPr>
        <w:numPr>
          <w:ilvl w:val="1"/>
          <w:numId w:val="23"/>
        </w:numPr>
        <w:spacing w:before="100" w:beforeAutospacing="1" w:after="100" w:afterAutospacing="1" w:line="240" w:lineRule="auto"/>
        <w:jc w:val="left"/>
      </w:pPr>
      <w:r>
        <w:rPr>
          <w:rStyle w:val="afa"/>
        </w:rPr>
        <w:t xml:space="preserve">Набор данных </w:t>
      </w:r>
      <w:proofErr w:type="spellStart"/>
      <w:r>
        <w:rPr>
          <w:rStyle w:val="afa"/>
        </w:rPr>
        <w:t>Moons</w:t>
      </w:r>
      <w:proofErr w:type="spellEnd"/>
      <w:r>
        <w:t>: классический игрушечный набор данных, представляющий два класса в форме полумесяцев с пересекающимися областями. Это нелинейно разделимая задача, которая хорошо подходит для тестирования нейронных сетей.</w:t>
      </w:r>
    </w:p>
    <w:p w14:paraId="77692FF2" w14:textId="77777777" w:rsidR="00066E0C" w:rsidRDefault="00066E0C" w:rsidP="00797A18">
      <w:pPr>
        <w:numPr>
          <w:ilvl w:val="1"/>
          <w:numId w:val="23"/>
        </w:numPr>
        <w:spacing w:before="100" w:beforeAutospacing="1" w:after="100" w:afterAutospacing="1" w:line="240" w:lineRule="auto"/>
        <w:jc w:val="left"/>
      </w:pPr>
      <w:r>
        <w:t>Данные: 1000 точек для обучения (500 на класс), 200 для проверки, 200 для тестирования. Добавлен шум для усложнения.</w:t>
      </w:r>
    </w:p>
    <w:p w14:paraId="4C75249E" w14:textId="77777777" w:rsidR="00066E0C" w:rsidRPr="00066E0C" w:rsidRDefault="00066E0C" w:rsidP="00066E0C">
      <w:pPr>
        <w:rPr>
          <w:b/>
          <w:bCs/>
          <w:color w:val="auto"/>
          <w:sz w:val="24"/>
        </w:rPr>
      </w:pPr>
      <w:r w:rsidRPr="00066E0C">
        <w:rPr>
          <w:b/>
          <w:bCs/>
        </w:rPr>
        <w:t>Модели</w:t>
      </w:r>
    </w:p>
    <w:p w14:paraId="450AABCC" w14:textId="77777777" w:rsidR="00066E0C" w:rsidRDefault="00066E0C" w:rsidP="00797A18">
      <w:pPr>
        <w:numPr>
          <w:ilvl w:val="0"/>
          <w:numId w:val="24"/>
        </w:numPr>
        <w:spacing w:before="100" w:beforeAutospacing="1" w:after="100" w:afterAutospacing="1" w:line="240" w:lineRule="auto"/>
        <w:jc w:val="left"/>
      </w:pPr>
      <w:r>
        <w:rPr>
          <w:rStyle w:val="afa"/>
        </w:rPr>
        <w:t>MLP</w:t>
      </w:r>
      <w:r>
        <w:t xml:space="preserve">: </w:t>
      </w:r>
    </w:p>
    <w:p w14:paraId="456D8840" w14:textId="77777777" w:rsidR="00066E0C" w:rsidRDefault="00066E0C" w:rsidP="00797A18">
      <w:pPr>
        <w:numPr>
          <w:ilvl w:val="1"/>
          <w:numId w:val="24"/>
        </w:numPr>
        <w:spacing w:before="100" w:beforeAutospacing="1" w:after="100" w:afterAutospacing="1" w:line="240" w:lineRule="auto"/>
        <w:jc w:val="left"/>
      </w:pPr>
      <w:r>
        <w:t xml:space="preserve">Архитектура: 2 скрытых слоя по 100 нейронов в каждом, активация </w:t>
      </w:r>
      <w:proofErr w:type="spellStart"/>
      <w:r>
        <w:t>ReLU</w:t>
      </w:r>
      <w:proofErr w:type="spellEnd"/>
      <w:r>
        <w:t>, выходной слой с линейной активацией (регрессия) или сигмоидальной (бинарная классификация).</w:t>
      </w:r>
    </w:p>
    <w:p w14:paraId="1610E29C" w14:textId="77777777" w:rsidR="00066E0C" w:rsidRDefault="00066E0C" w:rsidP="00797A18">
      <w:pPr>
        <w:numPr>
          <w:ilvl w:val="1"/>
          <w:numId w:val="24"/>
        </w:numPr>
        <w:spacing w:before="100" w:beforeAutospacing="1" w:after="100" w:afterAutospacing="1" w:line="240" w:lineRule="auto"/>
        <w:jc w:val="left"/>
      </w:pPr>
      <w:r>
        <w:t xml:space="preserve">Инициализация: </w:t>
      </w:r>
      <w:proofErr w:type="spellStart"/>
      <w:r>
        <w:t>He</w:t>
      </w:r>
      <w:proofErr w:type="spellEnd"/>
      <w:r>
        <w:t xml:space="preserve"> для весов, нули для смещений.</w:t>
      </w:r>
    </w:p>
    <w:p w14:paraId="20D2289B" w14:textId="77777777" w:rsidR="00066E0C" w:rsidRDefault="00066E0C" w:rsidP="00797A18">
      <w:pPr>
        <w:numPr>
          <w:ilvl w:val="1"/>
          <w:numId w:val="24"/>
        </w:numPr>
        <w:spacing w:before="100" w:beforeAutospacing="1" w:after="100" w:afterAutospacing="1" w:line="240" w:lineRule="auto"/>
        <w:jc w:val="left"/>
      </w:pPr>
      <w:r>
        <w:t>Функция потерь: среднеквадратическая ошибка (MSE) для регрессии, бинарная кросс-энтропия для классификации.</w:t>
      </w:r>
    </w:p>
    <w:p w14:paraId="396C830C" w14:textId="77777777" w:rsidR="00066E0C" w:rsidRDefault="00066E0C" w:rsidP="00797A18">
      <w:pPr>
        <w:numPr>
          <w:ilvl w:val="1"/>
          <w:numId w:val="24"/>
        </w:numPr>
        <w:spacing w:before="100" w:beforeAutospacing="1" w:after="100" w:afterAutospacing="1" w:line="240" w:lineRule="auto"/>
        <w:jc w:val="left"/>
      </w:pPr>
      <w:r>
        <w:t>Оптимизатор: Adam с фиксированной скоростью обучения.</w:t>
      </w:r>
    </w:p>
    <w:p w14:paraId="12EC3ACE" w14:textId="77777777" w:rsidR="00066E0C" w:rsidRDefault="00066E0C" w:rsidP="00797A18">
      <w:pPr>
        <w:numPr>
          <w:ilvl w:val="1"/>
          <w:numId w:val="24"/>
        </w:numPr>
        <w:spacing w:before="100" w:beforeAutospacing="1" w:after="100" w:afterAutospacing="1" w:line="240" w:lineRule="auto"/>
        <w:jc w:val="left"/>
      </w:pPr>
      <w:r>
        <w:t>Регуляризация: L2-регуляризация и отсев (0,2).</w:t>
      </w:r>
    </w:p>
    <w:p w14:paraId="0B98A357" w14:textId="77777777" w:rsidR="00066E0C" w:rsidRDefault="00066E0C" w:rsidP="00797A18">
      <w:pPr>
        <w:numPr>
          <w:ilvl w:val="0"/>
          <w:numId w:val="24"/>
        </w:numPr>
        <w:spacing w:before="100" w:beforeAutospacing="1" w:after="100" w:afterAutospacing="1" w:line="240" w:lineRule="auto"/>
        <w:jc w:val="left"/>
      </w:pPr>
      <w:r>
        <w:rPr>
          <w:rStyle w:val="afa"/>
        </w:rPr>
        <w:t>KAN</w:t>
      </w:r>
      <w:r>
        <w:t xml:space="preserve">: </w:t>
      </w:r>
    </w:p>
    <w:p w14:paraId="79BF046A" w14:textId="77777777" w:rsidR="00066E0C" w:rsidRDefault="00066E0C" w:rsidP="00797A18">
      <w:pPr>
        <w:numPr>
          <w:ilvl w:val="1"/>
          <w:numId w:val="24"/>
        </w:numPr>
        <w:spacing w:before="100" w:beforeAutospacing="1" w:after="100" w:afterAutospacing="1" w:line="240" w:lineRule="auto"/>
        <w:jc w:val="left"/>
      </w:pPr>
      <w:r>
        <w:t>Архитектура: 2 скрытых слоя по 10 нейронов в каждом (меньше нейронов, так как KAN эффективнее за счёт обучаемых сплайнов).</w:t>
      </w:r>
    </w:p>
    <w:p w14:paraId="30193F1C" w14:textId="77777777" w:rsidR="00066E0C" w:rsidRDefault="00066E0C" w:rsidP="00797A18">
      <w:pPr>
        <w:numPr>
          <w:ilvl w:val="1"/>
          <w:numId w:val="24"/>
        </w:numPr>
        <w:spacing w:before="100" w:beforeAutospacing="1" w:after="100" w:afterAutospacing="1" w:line="240" w:lineRule="auto"/>
        <w:jc w:val="left"/>
      </w:pPr>
      <w:r>
        <w:lastRenderedPageBreak/>
        <w:t>Сплайны: кубические B-сплайны с 10 контрольными точками на каждом ребре.</w:t>
      </w:r>
    </w:p>
    <w:p w14:paraId="5396DE87" w14:textId="77777777" w:rsidR="00066E0C" w:rsidRDefault="00066E0C" w:rsidP="00797A18">
      <w:pPr>
        <w:numPr>
          <w:ilvl w:val="1"/>
          <w:numId w:val="24"/>
        </w:numPr>
        <w:spacing w:before="100" w:beforeAutospacing="1" w:after="100" w:afterAutospacing="1" w:line="240" w:lineRule="auto"/>
        <w:jc w:val="left"/>
      </w:pPr>
      <w:r>
        <w:t>Функция потерь: та же, что и у MLP (MSE для регрессии, кросс-энтропия для классификации).</w:t>
      </w:r>
    </w:p>
    <w:p w14:paraId="5DE3B436" w14:textId="77777777" w:rsidR="00066E0C" w:rsidRDefault="00066E0C" w:rsidP="00797A18">
      <w:pPr>
        <w:numPr>
          <w:ilvl w:val="1"/>
          <w:numId w:val="24"/>
        </w:numPr>
        <w:spacing w:before="100" w:beforeAutospacing="1" w:after="100" w:afterAutospacing="1" w:line="240" w:lineRule="auto"/>
        <w:jc w:val="left"/>
      </w:pPr>
      <w:r>
        <w:t>Оптимизатор: Adam с фиксированной скоростью обучения.</w:t>
      </w:r>
    </w:p>
    <w:p w14:paraId="15B42FF5" w14:textId="7D6F14B6" w:rsidR="00066E0C" w:rsidRDefault="00066E0C" w:rsidP="00797A18">
      <w:pPr>
        <w:numPr>
          <w:ilvl w:val="1"/>
          <w:numId w:val="24"/>
        </w:numPr>
        <w:spacing w:before="100" w:beforeAutospacing="1" w:after="100" w:afterAutospacing="1" w:line="240" w:lineRule="auto"/>
        <w:jc w:val="left"/>
      </w:pPr>
      <w:r>
        <w:t>Регуляризация: штраф за сложность сплайнов для предотвращения переобучения.</w:t>
      </w:r>
    </w:p>
    <w:p w14:paraId="1F08002C" w14:textId="77777777" w:rsidR="00066E0C" w:rsidRDefault="00066E0C" w:rsidP="00066E0C">
      <w:pPr>
        <w:rPr>
          <w:color w:val="auto"/>
          <w:sz w:val="24"/>
        </w:rPr>
      </w:pPr>
      <w:r>
        <w:t>Метрики</w:t>
      </w:r>
    </w:p>
    <w:p w14:paraId="10FB47F1" w14:textId="77777777" w:rsidR="00066E0C" w:rsidRDefault="00066E0C" w:rsidP="00797A18">
      <w:pPr>
        <w:pStyle w:val="a3"/>
        <w:numPr>
          <w:ilvl w:val="0"/>
          <w:numId w:val="25"/>
        </w:numPr>
      </w:pPr>
      <w:r>
        <w:rPr>
          <w:rStyle w:val="afa"/>
        </w:rPr>
        <w:t>Регрессия</w:t>
      </w:r>
      <w:r>
        <w:t xml:space="preserve">: </w:t>
      </w:r>
    </w:p>
    <w:p w14:paraId="1303A59F" w14:textId="77777777" w:rsidR="00066E0C" w:rsidRDefault="00066E0C" w:rsidP="00797A18">
      <w:pPr>
        <w:pStyle w:val="a3"/>
        <w:numPr>
          <w:ilvl w:val="1"/>
          <w:numId w:val="25"/>
        </w:numPr>
      </w:pPr>
      <w:r>
        <w:t>Среднеквадратичная ошибка (MSE) на тестовой выборке.</w:t>
      </w:r>
    </w:p>
    <w:p w14:paraId="0DF579AA" w14:textId="77777777" w:rsidR="00066E0C" w:rsidRDefault="00066E0C" w:rsidP="00797A18">
      <w:pPr>
        <w:pStyle w:val="a3"/>
        <w:numPr>
          <w:ilvl w:val="1"/>
          <w:numId w:val="25"/>
        </w:numPr>
      </w:pPr>
      <w:r>
        <w:t>Средняя абсолютная ошибка (MAE) для оценки устойчивости к выбросам.</w:t>
      </w:r>
    </w:p>
    <w:p w14:paraId="1D492B61" w14:textId="77777777" w:rsidR="00066E0C" w:rsidRDefault="00066E0C" w:rsidP="00797A18">
      <w:pPr>
        <w:pStyle w:val="a3"/>
        <w:numPr>
          <w:ilvl w:val="0"/>
          <w:numId w:val="25"/>
        </w:numPr>
      </w:pPr>
      <w:r>
        <w:rPr>
          <w:rStyle w:val="afa"/>
        </w:rPr>
        <w:t>Классификация</w:t>
      </w:r>
      <w:r>
        <w:t xml:space="preserve">: </w:t>
      </w:r>
    </w:p>
    <w:p w14:paraId="1B11D9B2" w14:textId="77777777" w:rsidR="00066E0C" w:rsidRDefault="00066E0C" w:rsidP="00797A18">
      <w:pPr>
        <w:pStyle w:val="a3"/>
        <w:numPr>
          <w:ilvl w:val="1"/>
          <w:numId w:val="25"/>
        </w:numPr>
      </w:pPr>
      <w:r>
        <w:t>Точность (</w:t>
      </w:r>
      <w:proofErr w:type="spellStart"/>
      <w:r>
        <w:t>accuracy</w:t>
      </w:r>
      <w:proofErr w:type="spellEnd"/>
      <w:r>
        <w:t>) на тестовой выборке.</w:t>
      </w:r>
    </w:p>
    <w:p w14:paraId="16D930A6" w14:textId="77777777" w:rsidR="00066E0C" w:rsidRDefault="00066E0C" w:rsidP="00797A18">
      <w:pPr>
        <w:pStyle w:val="a3"/>
        <w:numPr>
          <w:ilvl w:val="1"/>
          <w:numId w:val="25"/>
        </w:numPr>
      </w:pPr>
      <w:r>
        <w:t>F1-оценка для учета баланса между точностью и полнотой.</w:t>
      </w:r>
    </w:p>
    <w:p w14:paraId="252BFF83" w14:textId="77777777" w:rsidR="00066E0C" w:rsidRDefault="00066E0C" w:rsidP="00797A18">
      <w:pPr>
        <w:pStyle w:val="a3"/>
        <w:numPr>
          <w:ilvl w:val="0"/>
          <w:numId w:val="25"/>
        </w:numPr>
      </w:pPr>
      <w:r>
        <w:rPr>
          <w:rStyle w:val="afa"/>
        </w:rPr>
        <w:t>Дополнительно</w:t>
      </w:r>
      <w:r>
        <w:t xml:space="preserve">: </w:t>
      </w:r>
    </w:p>
    <w:p w14:paraId="23F608B4" w14:textId="77777777" w:rsidR="00066E0C" w:rsidRDefault="00066E0C" w:rsidP="00797A18">
      <w:pPr>
        <w:pStyle w:val="a3"/>
        <w:numPr>
          <w:ilvl w:val="1"/>
          <w:numId w:val="25"/>
        </w:numPr>
      </w:pPr>
      <w:r>
        <w:t>Количество параметров (для оценки эффективности).</w:t>
      </w:r>
    </w:p>
    <w:p w14:paraId="30B89923" w14:textId="77777777" w:rsidR="00066E0C" w:rsidRDefault="00066E0C" w:rsidP="00797A18">
      <w:pPr>
        <w:pStyle w:val="a3"/>
        <w:numPr>
          <w:ilvl w:val="1"/>
          <w:numId w:val="25"/>
        </w:numPr>
      </w:pPr>
      <w:r>
        <w:t>Время обучения (для оценки вычислительной сложности).</w:t>
      </w:r>
    </w:p>
    <w:p w14:paraId="34D7B2F3" w14:textId="77777777" w:rsidR="00066E0C" w:rsidRDefault="00066E0C" w:rsidP="00797A18">
      <w:pPr>
        <w:pStyle w:val="a3"/>
        <w:numPr>
          <w:ilvl w:val="1"/>
          <w:numId w:val="25"/>
        </w:numPr>
      </w:pPr>
      <w:r>
        <w:t>Интерпретируемость (качественная оценка, основанная на визуализации).</w:t>
      </w:r>
    </w:p>
    <w:p w14:paraId="1E34622C" w14:textId="7C987F29" w:rsidR="00066E0C" w:rsidRDefault="00066E0C" w:rsidP="00066E0C">
      <w:pPr>
        <w:pStyle w:val="5"/>
        <w:rPr>
          <w:color w:val="auto"/>
          <w:sz w:val="27"/>
        </w:rPr>
      </w:pPr>
      <w:r>
        <w:rPr>
          <w:rStyle w:val="afa"/>
          <w:b/>
          <w:bCs/>
        </w:rPr>
        <w:t>Результаты на регрессии</w:t>
      </w:r>
    </w:p>
    <w:p w14:paraId="5AA702C1" w14:textId="77777777" w:rsidR="00066E0C" w:rsidRPr="00066E0C" w:rsidRDefault="00066E0C" w:rsidP="00066E0C">
      <w:pPr>
        <w:rPr>
          <w:b/>
          <w:bCs/>
        </w:rPr>
      </w:pPr>
      <w:r w:rsidRPr="00066E0C">
        <w:rPr>
          <w:b/>
          <w:bCs/>
        </w:rPr>
        <w:t>Функция 1: Синусоида</w:t>
      </w:r>
    </w:p>
    <w:p w14:paraId="54219EF9" w14:textId="77777777" w:rsidR="00066E0C" w:rsidRDefault="00066E0C" w:rsidP="00797A18">
      <w:pPr>
        <w:pStyle w:val="a3"/>
        <w:numPr>
          <w:ilvl w:val="0"/>
          <w:numId w:val="26"/>
        </w:numPr>
      </w:pPr>
      <w:r>
        <w:rPr>
          <w:rStyle w:val="afa"/>
        </w:rPr>
        <w:t>MLP</w:t>
      </w:r>
      <w:r>
        <w:t xml:space="preserve">: </w:t>
      </w:r>
    </w:p>
    <w:p w14:paraId="28DC8FC6" w14:textId="3EE1CF99" w:rsidR="00066E0C" w:rsidRDefault="00066E0C" w:rsidP="00066E0C">
      <w:r>
        <w:rPr>
          <w:rStyle w:val="afa"/>
        </w:rPr>
        <w:tab/>
      </w:r>
      <w:r>
        <w:rPr>
          <w:rStyle w:val="afa"/>
        </w:rPr>
        <w:t>Точность</w:t>
      </w:r>
      <w:r>
        <w:t>: MLP хорошо справился с прогнозированием синусоиды. Среднеквадратичная ошибка (MSE) на тестовой выборке составила около 0,005, а средняя абсолютная ошибка (MAE) — около 0,04. Это говорит о том, что модель точно уловила общую форму функции, но небольшие погрешности в данных слегка повлияли на результат.</w:t>
      </w:r>
    </w:p>
    <w:p w14:paraId="30846630" w14:textId="77E5E417" w:rsidR="00066E0C" w:rsidRDefault="00066E0C" w:rsidP="00066E0C">
      <w:r>
        <w:rPr>
          <w:rStyle w:val="afa"/>
        </w:rPr>
        <w:tab/>
      </w:r>
      <w:r>
        <w:rPr>
          <w:rStyle w:val="afa"/>
        </w:rPr>
        <w:t>Эффективность</w:t>
      </w:r>
      <w:r>
        <w:t>: модель использовала около 10 000 параметров (из-за 2 слоёв по 100 нейронов). Обучение заняло около 10 секунд на 100 эпох.</w:t>
      </w:r>
    </w:p>
    <w:p w14:paraId="62510F4F" w14:textId="496C3972" w:rsidR="00066E0C" w:rsidRDefault="00066E0C" w:rsidP="00066E0C">
      <w:r>
        <w:rPr>
          <w:rStyle w:val="afa"/>
        </w:rPr>
        <w:tab/>
      </w:r>
      <w:r>
        <w:rPr>
          <w:rStyle w:val="afa"/>
        </w:rPr>
        <w:t>Интерпретируемость</w:t>
      </w:r>
      <w:r>
        <w:t>: внутренние активации MLP трудно интерпретировать. Мы могли видеть, что некоторые нейроны активируются на определенных участках синусоиды, но понять, как именно сеть моделирует функцию, было сложно.</w:t>
      </w:r>
    </w:p>
    <w:p w14:paraId="5AC53BAA" w14:textId="57E4A440" w:rsidR="00066E0C" w:rsidRDefault="00066E0C" w:rsidP="00066E0C">
      <w:r>
        <w:rPr>
          <w:rStyle w:val="afa"/>
        </w:rPr>
        <w:tab/>
      </w:r>
      <w:r>
        <w:rPr>
          <w:rStyle w:val="afa"/>
        </w:rPr>
        <w:t>Особенности</w:t>
      </w:r>
      <w:r>
        <w:t>: MLP потребовалось несколько эпох, чтобы сгладить прогнозы, особенно в областях с резкими изменениями (пики и впадины синусоиды).</w:t>
      </w:r>
    </w:p>
    <w:p w14:paraId="69661B6B" w14:textId="77777777" w:rsidR="00066E0C" w:rsidRPr="00066E0C" w:rsidRDefault="00066E0C" w:rsidP="00797A18">
      <w:pPr>
        <w:pStyle w:val="a3"/>
        <w:numPr>
          <w:ilvl w:val="0"/>
          <w:numId w:val="27"/>
        </w:numPr>
        <w:rPr>
          <w:b/>
          <w:bCs/>
          <w:lang w:eastAsia="ru-RU"/>
        </w:rPr>
      </w:pPr>
      <w:r w:rsidRPr="00066E0C">
        <w:rPr>
          <w:b/>
          <w:bCs/>
          <w:lang w:eastAsia="ru-RU"/>
        </w:rPr>
        <w:t xml:space="preserve">KAN: </w:t>
      </w:r>
    </w:p>
    <w:p w14:paraId="0D36BF6D" w14:textId="7CD6774D" w:rsidR="00066E0C" w:rsidRPr="00066E0C" w:rsidRDefault="00066E0C" w:rsidP="00066E0C">
      <w:pPr>
        <w:rPr>
          <w:lang w:eastAsia="ru-RU"/>
        </w:rPr>
      </w:pPr>
      <w:r>
        <w:rPr>
          <w:b/>
          <w:bCs/>
          <w:lang w:eastAsia="ru-RU"/>
        </w:rPr>
        <w:lastRenderedPageBreak/>
        <w:tab/>
      </w:r>
      <w:r w:rsidRPr="00066E0C">
        <w:rPr>
          <w:b/>
          <w:bCs/>
          <w:lang w:eastAsia="ru-RU"/>
        </w:rPr>
        <w:t>Точность</w:t>
      </w:r>
      <w:r w:rsidRPr="00066E0C">
        <w:rPr>
          <w:lang w:eastAsia="ru-RU"/>
        </w:rPr>
        <w:t>: KAN показала значительно более высокую точность: MSE около 0,001, MAE около 0,01. Это связано с тем, что обучаемые сплайны на рёбрах смогли точно смоделировать гладкую форму синусоиды, даже с учётом шума.</w:t>
      </w:r>
    </w:p>
    <w:p w14:paraId="085A6D20" w14:textId="4AABD2D0" w:rsidR="00066E0C" w:rsidRPr="00066E0C" w:rsidRDefault="00066E0C" w:rsidP="00066E0C">
      <w:pPr>
        <w:rPr>
          <w:lang w:eastAsia="ru-RU"/>
        </w:rPr>
      </w:pPr>
      <w:r>
        <w:rPr>
          <w:b/>
          <w:bCs/>
          <w:lang w:eastAsia="ru-RU"/>
        </w:rPr>
        <w:tab/>
      </w:r>
      <w:r w:rsidRPr="00066E0C">
        <w:rPr>
          <w:b/>
          <w:bCs/>
          <w:lang w:eastAsia="ru-RU"/>
        </w:rPr>
        <w:t>Эффективность</w:t>
      </w:r>
      <w:r w:rsidRPr="00066E0C">
        <w:rPr>
          <w:lang w:eastAsia="ru-RU"/>
        </w:rPr>
        <w:t>: KAN использовала всего около 1000 параметров (меньше нейронов и компактные сплайны). Обучение заняло около 15 секунд, что немного дольше из-за более сложной настройки сплайнов.</w:t>
      </w:r>
    </w:p>
    <w:p w14:paraId="101924C4" w14:textId="3CC3498F" w:rsidR="00066E0C" w:rsidRPr="00066E0C" w:rsidRDefault="00066E0C" w:rsidP="00066E0C">
      <w:pPr>
        <w:rPr>
          <w:lang w:eastAsia="ru-RU"/>
        </w:rPr>
      </w:pPr>
      <w:r>
        <w:rPr>
          <w:b/>
          <w:bCs/>
          <w:lang w:eastAsia="ru-RU"/>
        </w:rPr>
        <w:tab/>
      </w:r>
      <w:r w:rsidRPr="00066E0C">
        <w:rPr>
          <w:b/>
          <w:bCs/>
          <w:lang w:eastAsia="ru-RU"/>
        </w:rPr>
        <w:t>Интерпретируемость</w:t>
      </w:r>
      <w:r w:rsidRPr="00066E0C">
        <w:rPr>
          <w:lang w:eastAsia="ru-RU"/>
        </w:rPr>
        <w:t>: сплайны KAN можно визуализировать как кривые, и мы увидели, что некоторые из них имеют форму, близкую к синусоиде. Это позволило понять, как сеть разбивает функцию на простые компоненты.</w:t>
      </w:r>
    </w:p>
    <w:p w14:paraId="2FA43943" w14:textId="2AE9BE2E" w:rsidR="00066E0C" w:rsidRPr="00066E0C" w:rsidRDefault="00066E0C" w:rsidP="00066E0C">
      <w:pPr>
        <w:rPr>
          <w:lang w:eastAsia="ru-RU"/>
        </w:rPr>
      </w:pPr>
      <w:r>
        <w:rPr>
          <w:b/>
          <w:bCs/>
          <w:lang w:eastAsia="ru-RU"/>
        </w:rPr>
        <w:tab/>
      </w:r>
      <w:r w:rsidRPr="00066E0C">
        <w:rPr>
          <w:b/>
          <w:bCs/>
          <w:lang w:eastAsia="ru-RU"/>
        </w:rPr>
        <w:t>Особенности</w:t>
      </w:r>
      <w:r w:rsidRPr="00066E0C">
        <w:rPr>
          <w:lang w:eastAsia="ru-RU"/>
        </w:rPr>
        <w:t>: KAN быстрее уловила форму синусоиды (за 5-10 эпох), что говорит о ее способности эффективно моделировать гладкие функции.</w:t>
      </w:r>
    </w:p>
    <w:p w14:paraId="39D46775" w14:textId="77777777" w:rsidR="00066E0C" w:rsidRPr="00066E0C" w:rsidRDefault="00066E0C" w:rsidP="00066E0C">
      <w:pPr>
        <w:rPr>
          <w:b/>
          <w:bCs/>
          <w:color w:val="auto"/>
          <w:sz w:val="24"/>
        </w:rPr>
      </w:pPr>
      <w:r w:rsidRPr="00066E0C">
        <w:rPr>
          <w:b/>
          <w:bCs/>
        </w:rPr>
        <w:t>Функция 2: Композиционная функция</w:t>
      </w:r>
    </w:p>
    <w:p w14:paraId="2491C255" w14:textId="77777777" w:rsidR="00066E0C" w:rsidRDefault="00066E0C" w:rsidP="00797A18">
      <w:pPr>
        <w:pStyle w:val="a3"/>
        <w:numPr>
          <w:ilvl w:val="0"/>
          <w:numId w:val="27"/>
        </w:numPr>
      </w:pPr>
      <w:r>
        <w:rPr>
          <w:rStyle w:val="afa"/>
        </w:rPr>
        <w:t>MLP</w:t>
      </w:r>
      <w:r>
        <w:t xml:space="preserve">: </w:t>
      </w:r>
    </w:p>
    <w:p w14:paraId="06D8EDA8" w14:textId="1DDF7BB5" w:rsidR="00066E0C" w:rsidRDefault="00066E0C" w:rsidP="00066E0C">
      <w:r>
        <w:rPr>
          <w:rStyle w:val="afa"/>
        </w:rPr>
        <w:tab/>
      </w:r>
      <w:r>
        <w:rPr>
          <w:rStyle w:val="afa"/>
        </w:rPr>
        <w:t>Точность</w:t>
      </w:r>
      <w:r>
        <w:t>: MLP справился хуже, чем с синусоидой. MSE составила около 0,02, MAE — около 0,1. Сложность композиционной функции (комбинация синусов и косинусов) потребовала от MLP больше нейронов и слоёв для точного моделирования.</w:t>
      </w:r>
    </w:p>
    <w:p w14:paraId="4B21F10A" w14:textId="21999663" w:rsidR="00066E0C" w:rsidRDefault="00066E0C" w:rsidP="00066E0C">
      <w:r>
        <w:rPr>
          <w:rStyle w:val="afa"/>
        </w:rPr>
        <w:tab/>
      </w:r>
      <w:r>
        <w:rPr>
          <w:rStyle w:val="afa"/>
        </w:rPr>
        <w:t>Эффективность</w:t>
      </w:r>
      <w:r>
        <w:t>: те же 10 000 параметров, обучение заняло около 12 секунд. Однако модели потребовалось больше эпох (около 50), чтобы достичь приемлемой точности.</w:t>
      </w:r>
    </w:p>
    <w:p w14:paraId="7028F082" w14:textId="1C2B2052" w:rsidR="00066E0C" w:rsidRDefault="00066E0C" w:rsidP="00066E0C">
      <w:r>
        <w:rPr>
          <w:rStyle w:val="afa"/>
        </w:rPr>
        <w:tab/>
      </w:r>
      <w:r>
        <w:rPr>
          <w:rStyle w:val="afa"/>
        </w:rPr>
        <w:t>Интерпретируемость</w:t>
      </w:r>
      <w:r>
        <w:t>: как и в первом случае, было сложно интерпретировать вклад нейронов. Некоторые нейроны, похоже, улавливали отдельные компоненты функции (например, синус или косинус), но их взаимодействие оставалось неясным.</w:t>
      </w:r>
    </w:p>
    <w:p w14:paraId="6D9FB04C" w14:textId="3D83A0C9" w:rsidR="00066E0C" w:rsidRDefault="00066E0C" w:rsidP="00066E0C">
      <w:r>
        <w:rPr>
          <w:rStyle w:val="afa"/>
        </w:rPr>
        <w:tab/>
      </w:r>
      <w:r>
        <w:rPr>
          <w:rStyle w:val="afa"/>
        </w:rPr>
        <w:t>Особенности</w:t>
      </w:r>
      <w:r>
        <w:t>: MLP иногда переобучалась на шум, особенно если регуляризация была недостаточно строгой.</w:t>
      </w:r>
    </w:p>
    <w:p w14:paraId="223B443B" w14:textId="77777777" w:rsidR="00066E0C" w:rsidRDefault="00066E0C" w:rsidP="00797A18">
      <w:pPr>
        <w:pStyle w:val="a3"/>
        <w:numPr>
          <w:ilvl w:val="0"/>
          <w:numId w:val="27"/>
        </w:numPr>
      </w:pPr>
      <w:r>
        <w:rPr>
          <w:rStyle w:val="afa"/>
        </w:rPr>
        <w:t>KAN</w:t>
      </w:r>
      <w:r>
        <w:t xml:space="preserve">: </w:t>
      </w:r>
    </w:p>
    <w:p w14:paraId="56B53F35" w14:textId="4F6B5F9E" w:rsidR="00066E0C" w:rsidRDefault="00066E0C" w:rsidP="00066E0C">
      <w:r>
        <w:rPr>
          <w:rStyle w:val="afa"/>
        </w:rPr>
        <w:tab/>
      </w:r>
      <w:r>
        <w:rPr>
          <w:rStyle w:val="afa"/>
        </w:rPr>
        <w:t>Точность</w:t>
      </w:r>
      <w:r>
        <w:t>: KAN снова продемонстрировал превосходство: MSE около 0,003, MAE около 0,03. Сплайны эффективно уловили композиционную структуру функции, разбив ее на более простые компоненты, что соответствует философии теоремы Колмогорова — Арнольда.</w:t>
      </w:r>
    </w:p>
    <w:p w14:paraId="0246C1CE" w14:textId="44AC4C00" w:rsidR="00066E0C" w:rsidRDefault="00066E0C" w:rsidP="00066E0C">
      <w:r>
        <w:rPr>
          <w:rStyle w:val="afa"/>
        </w:rPr>
        <w:tab/>
      </w:r>
      <w:r>
        <w:rPr>
          <w:rStyle w:val="afa"/>
        </w:rPr>
        <w:t>Эффективность</w:t>
      </w:r>
      <w:r>
        <w:t>: около 1000 параметров, обучение заняло 18 секунд. Более сложная функция потребовала чуть больше времени на настройку сплайнов.</w:t>
      </w:r>
    </w:p>
    <w:p w14:paraId="6F859E60" w14:textId="20EC70E5" w:rsidR="00066E0C" w:rsidRDefault="00066E0C" w:rsidP="00066E0C">
      <w:r>
        <w:rPr>
          <w:rStyle w:val="afa"/>
        </w:rPr>
        <w:tab/>
      </w:r>
      <w:r>
        <w:rPr>
          <w:rStyle w:val="afa"/>
        </w:rPr>
        <w:t>Интерпретируемость</w:t>
      </w:r>
      <w:r>
        <w:t xml:space="preserve">: визуализация сплайнов показала, что некоторые из них моделируют синусоидальные компоненты, а другие — их комбинации. </w:t>
      </w:r>
      <w:r>
        <w:lastRenderedPageBreak/>
        <w:t>Это сделало модель более понятной, особенно для анализа того, как сеть разбивает сложную функцию.</w:t>
      </w:r>
    </w:p>
    <w:p w14:paraId="7419BEF6" w14:textId="29B3D351" w:rsidR="00066E0C" w:rsidRDefault="00066E0C" w:rsidP="00066E0C">
      <w:r>
        <w:rPr>
          <w:rStyle w:val="afa"/>
        </w:rPr>
        <w:tab/>
      </w:r>
      <w:r>
        <w:rPr>
          <w:rStyle w:val="afa"/>
        </w:rPr>
        <w:t>Особенности</w:t>
      </w:r>
      <w:r>
        <w:t>: KAN быстро достигла высокой точности (за 10–15 эпох) и была устойчива к шуму благодаря регуляризации сплайнов.</w:t>
      </w:r>
    </w:p>
    <w:p w14:paraId="3DB1B238" w14:textId="77777777" w:rsidR="00066E0C" w:rsidRPr="00066E0C" w:rsidRDefault="00066E0C" w:rsidP="00066E0C">
      <w:pPr>
        <w:rPr>
          <w:b/>
          <w:bCs/>
          <w:color w:val="auto"/>
          <w:sz w:val="27"/>
        </w:rPr>
      </w:pPr>
      <w:r w:rsidRPr="00066E0C">
        <w:rPr>
          <w:b/>
          <w:bCs/>
        </w:rPr>
        <w:t xml:space="preserve">3. </w:t>
      </w:r>
      <w:r w:rsidRPr="00066E0C">
        <w:rPr>
          <w:rStyle w:val="afa"/>
          <w:b w:val="0"/>
          <w:bCs w:val="0"/>
        </w:rPr>
        <w:t>Результаты на классификации (</w:t>
      </w:r>
      <w:proofErr w:type="spellStart"/>
      <w:r w:rsidRPr="00066E0C">
        <w:rPr>
          <w:rStyle w:val="afa"/>
          <w:b w:val="0"/>
          <w:bCs w:val="0"/>
        </w:rPr>
        <w:t>Moons</w:t>
      </w:r>
      <w:proofErr w:type="spellEnd"/>
      <w:r w:rsidRPr="00066E0C">
        <w:rPr>
          <w:rStyle w:val="afa"/>
          <w:b w:val="0"/>
          <w:bCs w:val="0"/>
        </w:rPr>
        <w:t>)</w:t>
      </w:r>
    </w:p>
    <w:p w14:paraId="650EF093" w14:textId="77777777" w:rsidR="00066E0C" w:rsidRPr="00066E0C" w:rsidRDefault="00066E0C" w:rsidP="00797A18">
      <w:pPr>
        <w:pStyle w:val="a3"/>
        <w:numPr>
          <w:ilvl w:val="0"/>
          <w:numId w:val="27"/>
        </w:numPr>
        <w:rPr>
          <w:b/>
          <w:bCs/>
        </w:rPr>
      </w:pPr>
      <w:r w:rsidRPr="00066E0C">
        <w:rPr>
          <w:b/>
          <w:bCs/>
        </w:rPr>
        <w:t>MLP</w:t>
      </w:r>
    </w:p>
    <w:p w14:paraId="09301644" w14:textId="03CC3C25" w:rsidR="00066E0C" w:rsidRDefault="00066E0C" w:rsidP="00066E0C">
      <w:r>
        <w:rPr>
          <w:rStyle w:val="afa"/>
        </w:rPr>
        <w:tab/>
      </w:r>
      <w:r>
        <w:rPr>
          <w:rStyle w:val="afa"/>
        </w:rPr>
        <w:t>Точность</w:t>
      </w:r>
      <w:r>
        <w:t xml:space="preserve">: MLP показала хорошие результаты на наборе данных </w:t>
      </w:r>
      <w:proofErr w:type="spellStart"/>
      <w:r>
        <w:t>Moons</w:t>
      </w:r>
      <w:proofErr w:type="spellEnd"/>
      <w:r>
        <w:t>. Точность на тестовой выборке составила около 95%, F1-оценка — около 0,94. Модель успешно разделила два класса, хотя в пересекающихся областях были небольшие ошибки.</w:t>
      </w:r>
    </w:p>
    <w:p w14:paraId="14D2E089" w14:textId="4D2BFAE2" w:rsidR="00066E0C" w:rsidRDefault="00066E0C" w:rsidP="00066E0C">
      <w:r>
        <w:rPr>
          <w:rStyle w:val="afa"/>
        </w:rPr>
        <w:tab/>
      </w:r>
      <w:r>
        <w:rPr>
          <w:rStyle w:val="afa"/>
        </w:rPr>
        <w:t>Эффективность</w:t>
      </w:r>
      <w:r>
        <w:t>: 10 000 параметров, обучение заняло около 8 секунд на 100 эпох. Модель быстро достигла высокой точности (за 20–30 эпох).</w:t>
      </w:r>
    </w:p>
    <w:p w14:paraId="78FC933A" w14:textId="2B4486B8" w:rsidR="00066E0C" w:rsidRDefault="00066E0C" w:rsidP="00066E0C">
      <w:r>
        <w:rPr>
          <w:rStyle w:val="afa"/>
        </w:rPr>
        <w:tab/>
      </w:r>
      <w:r>
        <w:rPr>
          <w:rStyle w:val="afa"/>
        </w:rPr>
        <w:t>Интерпретируемость</w:t>
      </w:r>
      <w:r>
        <w:t>: как и в случае с регрессией, понять, как MLP разделяет классы, было сложно. Визуализация активации показала, что некоторые нейроны реагируют на границы между полумесяцами, но их роль оставалась неясной.</w:t>
      </w:r>
    </w:p>
    <w:p w14:paraId="0CA8FF66" w14:textId="7EF119C8" w:rsidR="00066E0C" w:rsidRDefault="00066E0C" w:rsidP="00066E0C">
      <w:r>
        <w:rPr>
          <w:rStyle w:val="afa"/>
        </w:rPr>
        <w:tab/>
      </w:r>
      <w:r>
        <w:rPr>
          <w:rStyle w:val="afa"/>
        </w:rPr>
        <w:t>Особенности</w:t>
      </w:r>
      <w:r>
        <w:t xml:space="preserve">: MLP хорошо справлялась с нелинейной разделимостью благодаря </w:t>
      </w:r>
      <w:proofErr w:type="spellStart"/>
      <w:r>
        <w:t>ReLU</w:t>
      </w:r>
      <w:proofErr w:type="spellEnd"/>
      <w:r>
        <w:t xml:space="preserve"> и глубоким слоям, но требовала тщательной настройки регуляризации, чтобы избежать переобучения на шумных данных.</w:t>
      </w:r>
    </w:p>
    <w:p w14:paraId="4A5AB21D" w14:textId="77777777" w:rsidR="00066E0C" w:rsidRPr="00066E0C" w:rsidRDefault="00066E0C" w:rsidP="00797A18">
      <w:pPr>
        <w:pStyle w:val="a3"/>
        <w:numPr>
          <w:ilvl w:val="0"/>
          <w:numId w:val="27"/>
        </w:numPr>
        <w:rPr>
          <w:b/>
          <w:bCs/>
        </w:rPr>
      </w:pPr>
      <w:r w:rsidRPr="00066E0C">
        <w:rPr>
          <w:b/>
          <w:bCs/>
        </w:rPr>
        <w:t>KAN</w:t>
      </w:r>
    </w:p>
    <w:p w14:paraId="146FD602" w14:textId="5CE600A6" w:rsidR="00066E0C" w:rsidRDefault="00066E0C" w:rsidP="00066E0C">
      <w:r>
        <w:rPr>
          <w:rStyle w:val="afa"/>
        </w:rPr>
        <w:tab/>
      </w:r>
      <w:r>
        <w:rPr>
          <w:rStyle w:val="afa"/>
        </w:rPr>
        <w:t>Точность</w:t>
      </w:r>
      <w:r>
        <w:t>: KAN показала сопоставимую точность: около 94% и F1-оценку 0,93. Разница с MLP была минимальной, что говорит о том, что обе архитектуры эффективны для этой задачи.</w:t>
      </w:r>
    </w:p>
    <w:p w14:paraId="2171CB8B" w14:textId="53D2B77A" w:rsidR="00066E0C" w:rsidRDefault="00066E0C" w:rsidP="00066E0C">
      <w:r>
        <w:rPr>
          <w:rStyle w:val="afa"/>
        </w:rPr>
        <w:tab/>
      </w:r>
      <w:r>
        <w:rPr>
          <w:rStyle w:val="afa"/>
        </w:rPr>
        <w:t>Эффективность</w:t>
      </w:r>
      <w:r>
        <w:t>: около 1000 параметров, обучение заняло 12 секунд. Меньшее количество нейронов компенсировалось сложностью сплайнов, но обучение было чуть медленнее из-за их настройки.</w:t>
      </w:r>
    </w:p>
    <w:p w14:paraId="259A4B8B" w14:textId="55D59D15" w:rsidR="00066E0C" w:rsidRDefault="00066E0C" w:rsidP="00066E0C">
      <w:r>
        <w:rPr>
          <w:rStyle w:val="afa"/>
        </w:rPr>
        <w:tab/>
      </w:r>
      <w:r>
        <w:rPr>
          <w:rStyle w:val="afa"/>
        </w:rPr>
        <w:t>Интерпретируемость</w:t>
      </w:r>
      <w:r>
        <w:t>: сплайны KAN позволили увидеть, как сеть моделирует границы между классами. Некоторые сплайны имели форму, напоминающую кривые, разделяющие полумесяцы, что упростило анализ.</w:t>
      </w:r>
    </w:p>
    <w:p w14:paraId="2B50E83E" w14:textId="7EF81FB1" w:rsidR="00066E0C" w:rsidRDefault="00066E0C" w:rsidP="00066E0C">
      <w:r>
        <w:rPr>
          <w:rStyle w:val="afa"/>
        </w:rPr>
        <w:tab/>
      </w:r>
      <w:r>
        <w:rPr>
          <w:rStyle w:val="afa"/>
        </w:rPr>
        <w:t>Особенности</w:t>
      </w:r>
      <w:r>
        <w:t>: KAN достигла высокой точности чуть медленнее (за 30–40 эпох), но была устойчива к шуму благодаря регуляризации сплайнов. Меньшее количество нейронов сделало модель компактной.</w:t>
      </w:r>
    </w:p>
    <w:p w14:paraId="297A7C76" w14:textId="77777777" w:rsidR="00066E0C" w:rsidRDefault="00066E0C" w:rsidP="00066E0C">
      <w:pPr>
        <w:spacing w:before="100" w:beforeAutospacing="1" w:after="100" w:afterAutospacing="1" w:line="240" w:lineRule="auto"/>
        <w:jc w:val="left"/>
      </w:pPr>
    </w:p>
    <w:p w14:paraId="69387133" w14:textId="355BB3D4" w:rsidR="00342EDF" w:rsidRPr="00066E0C" w:rsidRDefault="00342EDF" w:rsidP="00D953EF">
      <w:pPr>
        <w:rPr>
          <w:rFonts w:eastAsiaTheme="minorEastAsia"/>
        </w:rPr>
      </w:pPr>
    </w:p>
    <w:p w14:paraId="1A0EA0FD" w14:textId="3E42BCA3" w:rsidR="00342EDF" w:rsidRPr="00066E0C" w:rsidRDefault="00342EDF" w:rsidP="00D953EF">
      <w:pPr>
        <w:rPr>
          <w:rFonts w:eastAsiaTheme="minorEastAsia"/>
        </w:rPr>
      </w:pPr>
    </w:p>
    <w:p w14:paraId="214B91EF" w14:textId="6B2A33B2" w:rsidR="00342EDF" w:rsidRPr="00066E0C" w:rsidRDefault="00342EDF" w:rsidP="00D953EF">
      <w:pPr>
        <w:rPr>
          <w:rFonts w:eastAsiaTheme="minorEastAsia"/>
        </w:rPr>
      </w:pPr>
    </w:p>
    <w:p w14:paraId="4D0E2481" w14:textId="329B57FC" w:rsidR="00342EDF" w:rsidRPr="00066E0C" w:rsidRDefault="00342EDF" w:rsidP="00D953EF">
      <w:pPr>
        <w:rPr>
          <w:rFonts w:eastAsiaTheme="minorEastAsia"/>
        </w:rPr>
      </w:pPr>
    </w:p>
    <w:p w14:paraId="0C8B2056" w14:textId="50644926" w:rsidR="00342EDF" w:rsidRPr="00066E0C" w:rsidRDefault="00342EDF" w:rsidP="00D953EF">
      <w:pPr>
        <w:rPr>
          <w:rFonts w:eastAsiaTheme="minorEastAsia"/>
        </w:rPr>
      </w:pPr>
    </w:p>
    <w:p w14:paraId="325722B4" w14:textId="53DB1C72" w:rsidR="00342EDF" w:rsidRPr="00066E0C" w:rsidRDefault="00342EDF" w:rsidP="00D953EF">
      <w:pPr>
        <w:rPr>
          <w:rFonts w:eastAsiaTheme="minorEastAsia"/>
        </w:rPr>
      </w:pPr>
    </w:p>
    <w:p w14:paraId="17DF1F14" w14:textId="65B7F7B0" w:rsidR="00342EDF" w:rsidRPr="00066E0C" w:rsidRDefault="00342EDF" w:rsidP="00D953EF">
      <w:pPr>
        <w:rPr>
          <w:rFonts w:eastAsiaTheme="minorEastAsia"/>
        </w:rPr>
      </w:pPr>
    </w:p>
    <w:p w14:paraId="5DA60855" w14:textId="459A8636" w:rsidR="00342EDF" w:rsidRPr="00066E0C" w:rsidRDefault="00342EDF" w:rsidP="00D953EF">
      <w:pPr>
        <w:rPr>
          <w:rFonts w:eastAsiaTheme="minorEastAsia"/>
        </w:rPr>
      </w:pPr>
    </w:p>
    <w:p w14:paraId="541B9D95" w14:textId="42794069" w:rsidR="00342EDF" w:rsidRPr="00066E0C" w:rsidRDefault="00342EDF" w:rsidP="00D953EF">
      <w:pPr>
        <w:rPr>
          <w:rFonts w:eastAsiaTheme="minorEastAsia"/>
        </w:rPr>
      </w:pPr>
    </w:p>
    <w:p w14:paraId="40A8C979" w14:textId="2645EBD1" w:rsidR="00342EDF" w:rsidRPr="00066E0C" w:rsidRDefault="00342EDF" w:rsidP="00D953EF">
      <w:pPr>
        <w:rPr>
          <w:rFonts w:eastAsiaTheme="minorEastAsia"/>
        </w:rPr>
      </w:pPr>
    </w:p>
    <w:p w14:paraId="637487FE" w14:textId="0891F7AA" w:rsidR="00342EDF" w:rsidRPr="00066E0C" w:rsidRDefault="00342EDF" w:rsidP="00D953EF">
      <w:pPr>
        <w:rPr>
          <w:rFonts w:eastAsiaTheme="minorEastAsia"/>
        </w:rPr>
      </w:pPr>
    </w:p>
    <w:p w14:paraId="62D6E6CF" w14:textId="696179EC" w:rsidR="00342EDF" w:rsidRPr="00066E0C" w:rsidRDefault="00342EDF" w:rsidP="00D953EF">
      <w:pPr>
        <w:rPr>
          <w:rFonts w:eastAsiaTheme="minorEastAsia"/>
        </w:rPr>
      </w:pPr>
    </w:p>
    <w:p w14:paraId="5B8F540F" w14:textId="2498B0EC" w:rsidR="00342EDF" w:rsidRPr="00066E0C" w:rsidRDefault="00342EDF" w:rsidP="00D953EF">
      <w:pPr>
        <w:rPr>
          <w:rFonts w:eastAsiaTheme="minorEastAsia"/>
        </w:rPr>
      </w:pPr>
    </w:p>
    <w:p w14:paraId="10C80FAD" w14:textId="660E0D54" w:rsidR="00342EDF" w:rsidRPr="00066E0C" w:rsidRDefault="00342EDF" w:rsidP="00D953EF">
      <w:pPr>
        <w:rPr>
          <w:rFonts w:eastAsiaTheme="minorEastAsia"/>
        </w:rPr>
      </w:pPr>
    </w:p>
    <w:p w14:paraId="4422332C" w14:textId="6F11E8C9" w:rsidR="00342EDF" w:rsidRPr="00066E0C" w:rsidRDefault="00342EDF" w:rsidP="00D953EF">
      <w:pPr>
        <w:rPr>
          <w:rFonts w:eastAsiaTheme="minorEastAsia"/>
        </w:rPr>
      </w:pPr>
    </w:p>
    <w:p w14:paraId="1D1C6401" w14:textId="65352CF0" w:rsidR="00342EDF" w:rsidRPr="00066E0C" w:rsidRDefault="00342EDF" w:rsidP="00D953EF">
      <w:pPr>
        <w:rPr>
          <w:rFonts w:eastAsiaTheme="minorEastAsia"/>
        </w:rPr>
      </w:pPr>
    </w:p>
    <w:p w14:paraId="4409E454" w14:textId="4A894EFF" w:rsidR="00342EDF" w:rsidRPr="00066E0C" w:rsidRDefault="00342EDF" w:rsidP="00D953EF">
      <w:pPr>
        <w:rPr>
          <w:rFonts w:eastAsiaTheme="minorEastAsia"/>
        </w:rPr>
      </w:pPr>
    </w:p>
    <w:p w14:paraId="10A8565F" w14:textId="250623CD" w:rsidR="00342EDF" w:rsidRPr="00066E0C" w:rsidRDefault="00342EDF" w:rsidP="00D953EF">
      <w:pPr>
        <w:rPr>
          <w:rFonts w:eastAsiaTheme="minorEastAsia"/>
        </w:rPr>
      </w:pPr>
    </w:p>
    <w:p w14:paraId="7798262B" w14:textId="22FD3064" w:rsidR="00342EDF" w:rsidRPr="00066E0C" w:rsidRDefault="00342EDF" w:rsidP="00D953EF">
      <w:pPr>
        <w:rPr>
          <w:rFonts w:eastAsiaTheme="minorEastAsia"/>
        </w:rPr>
      </w:pPr>
    </w:p>
    <w:p w14:paraId="66362E0A" w14:textId="47911AF0" w:rsidR="00342EDF" w:rsidRPr="00066E0C" w:rsidRDefault="00342EDF" w:rsidP="00D953EF">
      <w:pPr>
        <w:rPr>
          <w:rFonts w:eastAsiaTheme="minorEastAsia"/>
        </w:rPr>
      </w:pPr>
    </w:p>
    <w:p w14:paraId="24C332D8" w14:textId="6F825126" w:rsidR="00342EDF" w:rsidRPr="00066E0C" w:rsidRDefault="00342EDF" w:rsidP="00D953EF">
      <w:pPr>
        <w:rPr>
          <w:rFonts w:eastAsiaTheme="minorEastAsia"/>
        </w:rPr>
      </w:pPr>
    </w:p>
    <w:p w14:paraId="756FFFFC" w14:textId="64BC5703" w:rsidR="00342EDF" w:rsidRPr="00066E0C" w:rsidRDefault="00342EDF" w:rsidP="00D953EF">
      <w:pPr>
        <w:rPr>
          <w:rFonts w:eastAsiaTheme="minorEastAsia"/>
        </w:rPr>
      </w:pPr>
    </w:p>
    <w:p w14:paraId="286300A8" w14:textId="791CFC74" w:rsidR="00342EDF" w:rsidRPr="00066E0C" w:rsidRDefault="00342EDF" w:rsidP="00D953EF">
      <w:pPr>
        <w:rPr>
          <w:rFonts w:eastAsiaTheme="minorEastAsia"/>
        </w:rPr>
      </w:pPr>
    </w:p>
    <w:p w14:paraId="680DDCA8" w14:textId="76D7163C" w:rsidR="00342EDF" w:rsidRPr="00066E0C" w:rsidRDefault="00342EDF" w:rsidP="00D953EF">
      <w:pPr>
        <w:rPr>
          <w:rFonts w:eastAsiaTheme="minorEastAsia"/>
        </w:rPr>
      </w:pPr>
    </w:p>
    <w:p w14:paraId="347CE9A5" w14:textId="30F444CD" w:rsidR="00342EDF" w:rsidRDefault="00342EDF" w:rsidP="00D953EF"/>
    <w:p w14:paraId="26004D0F" w14:textId="7498F118" w:rsidR="00066E0C" w:rsidRDefault="00066E0C" w:rsidP="00D953EF"/>
    <w:p w14:paraId="2A660BD9" w14:textId="3BD9BC8A" w:rsidR="00066E0C" w:rsidRDefault="00066E0C" w:rsidP="00D953EF"/>
    <w:p w14:paraId="2B22C42A" w14:textId="0DCACCD5" w:rsidR="00066E0C" w:rsidRDefault="00066E0C" w:rsidP="00D953EF"/>
    <w:p w14:paraId="3820C8DE" w14:textId="300B8FCC" w:rsidR="00066E0C" w:rsidRDefault="00066E0C" w:rsidP="00D953EF"/>
    <w:p w14:paraId="46984A7E" w14:textId="633C66FD" w:rsidR="00066E0C" w:rsidRDefault="00066E0C" w:rsidP="00D953EF"/>
    <w:p w14:paraId="1F47EC5A" w14:textId="77777777" w:rsidR="00066E0C" w:rsidRPr="00D953EF" w:rsidRDefault="00066E0C" w:rsidP="00D953EF"/>
    <w:p w14:paraId="74DBC02E" w14:textId="0FE4CD2E" w:rsidR="009F6D6B" w:rsidRDefault="008C47B0" w:rsidP="008C47B0">
      <w:pPr>
        <w:pStyle w:val="1"/>
      </w:pPr>
      <w:bookmarkStart w:id="21" w:name="_Toc197332970"/>
      <w:r>
        <w:lastRenderedPageBreak/>
        <w:t>Заключение</w:t>
      </w:r>
      <w:bookmarkEnd w:id="21"/>
    </w:p>
    <w:p w14:paraId="7DAC72D8" w14:textId="5EE13868" w:rsidR="008C47B0" w:rsidRPr="00342EDF" w:rsidRDefault="00342EDF" w:rsidP="008C47B0">
      <w:pPr>
        <w:rPr>
          <w:lang w:eastAsia="ru-RU"/>
        </w:rPr>
      </w:pPr>
      <w:r>
        <w:rPr>
          <w:lang w:eastAsia="ru-RU"/>
        </w:rPr>
        <w:tab/>
      </w:r>
      <w:r w:rsidR="008C47B0" w:rsidRPr="00342EDF">
        <w:rPr>
          <w:lang w:eastAsia="ru-RU"/>
        </w:rPr>
        <w:t xml:space="preserve">Настоящий этап работы был посвящён изучению архитектуры </w:t>
      </w:r>
      <w:proofErr w:type="spellStart"/>
      <w:r w:rsidR="008C47B0" w:rsidRPr="00342EDF">
        <w:rPr>
          <w:lang w:eastAsia="ru-RU"/>
        </w:rPr>
        <w:t>Kolmogorov</w:t>
      </w:r>
      <w:proofErr w:type="spellEnd"/>
      <w:r w:rsidR="008C47B0" w:rsidRPr="00342EDF">
        <w:rPr>
          <w:lang w:eastAsia="ru-RU"/>
        </w:rPr>
        <w:t>–</w:t>
      </w:r>
      <w:proofErr w:type="spellStart"/>
      <w:r w:rsidR="008C47B0" w:rsidRPr="00342EDF">
        <w:rPr>
          <w:lang w:eastAsia="ru-RU"/>
        </w:rPr>
        <w:t>Arnold</w:t>
      </w:r>
      <w:proofErr w:type="spellEnd"/>
      <w:r w:rsidR="008C47B0" w:rsidRPr="00342EDF">
        <w:rPr>
          <w:lang w:eastAsia="ru-RU"/>
        </w:rPr>
        <w:t xml:space="preserve"> Networks (KAN) в контексте её теоретических основ и сравнительного анализа с классическими многослойными перцептронами (MLP). Особое внимание было уделено математическим основаниям таких архитектур — в первую очередь, теоремам Колмогорова и Колмогорова–Арнольда о представлении многомерных непрерывных функций.</w:t>
      </w:r>
    </w:p>
    <w:p w14:paraId="5BBEBF01" w14:textId="77777777" w:rsidR="008C47B0" w:rsidRPr="008C47B0" w:rsidRDefault="008C47B0" w:rsidP="008C47B0">
      <w:pPr>
        <w:rPr>
          <w:lang w:eastAsia="ru-RU"/>
        </w:rPr>
      </w:pPr>
      <w:r w:rsidRPr="008C47B0">
        <w:rPr>
          <w:lang w:eastAsia="ru-RU"/>
        </w:rPr>
        <w:t>В ходе исследования были достигнуты следующие цели:</w:t>
      </w:r>
    </w:p>
    <w:p w14:paraId="3FB270FD" w14:textId="77777777" w:rsidR="008C47B0" w:rsidRPr="00342EDF" w:rsidRDefault="008C47B0" w:rsidP="00797A18">
      <w:pPr>
        <w:pStyle w:val="a3"/>
        <w:numPr>
          <w:ilvl w:val="0"/>
          <w:numId w:val="9"/>
        </w:numPr>
        <w:rPr>
          <w:lang w:eastAsia="ru-RU"/>
        </w:rPr>
      </w:pPr>
      <w:r w:rsidRPr="00342EDF">
        <w:rPr>
          <w:lang w:eastAsia="ru-RU"/>
        </w:rPr>
        <w:t>Изучена предметная область, включая ключевые понятия: аппроксимация функций, B-сплайны, суперпозиции, гладкие функции и функциональные пространства;</w:t>
      </w:r>
    </w:p>
    <w:p w14:paraId="3BA57BC4" w14:textId="77777777" w:rsidR="008C47B0" w:rsidRPr="00342EDF" w:rsidRDefault="008C47B0" w:rsidP="00797A18">
      <w:pPr>
        <w:pStyle w:val="a3"/>
        <w:numPr>
          <w:ilvl w:val="0"/>
          <w:numId w:val="9"/>
        </w:numPr>
        <w:rPr>
          <w:lang w:eastAsia="ru-RU"/>
        </w:rPr>
      </w:pPr>
      <w:r w:rsidRPr="00342EDF">
        <w:rPr>
          <w:lang w:eastAsia="ru-RU"/>
        </w:rPr>
        <w:t>Проведён глубокий теоретический анализ теорем, лежащих в основе архитектуры KAN, и осмыслена их практическая реализация в контексте нейронных сетей;</w:t>
      </w:r>
    </w:p>
    <w:p w14:paraId="5689F095" w14:textId="77777777" w:rsidR="008C47B0" w:rsidRPr="00342EDF" w:rsidRDefault="008C47B0" w:rsidP="00797A18">
      <w:pPr>
        <w:pStyle w:val="a3"/>
        <w:numPr>
          <w:ilvl w:val="0"/>
          <w:numId w:val="9"/>
        </w:numPr>
        <w:rPr>
          <w:lang w:eastAsia="ru-RU"/>
        </w:rPr>
      </w:pPr>
      <w:r w:rsidRPr="00342EDF">
        <w:rPr>
          <w:lang w:eastAsia="ru-RU"/>
        </w:rPr>
        <w:t>Выполнено сравнение двух архитектур (MLP и KAN) как на концептуальном уровне, так и через предварительный анализ их применения в типичных задачах машинного обучения;</w:t>
      </w:r>
    </w:p>
    <w:p w14:paraId="04DF70EE" w14:textId="77777777" w:rsidR="008C47B0" w:rsidRPr="00342EDF" w:rsidRDefault="008C47B0" w:rsidP="00797A18">
      <w:pPr>
        <w:pStyle w:val="a3"/>
        <w:numPr>
          <w:ilvl w:val="0"/>
          <w:numId w:val="9"/>
        </w:numPr>
        <w:rPr>
          <w:lang w:eastAsia="ru-RU"/>
        </w:rPr>
      </w:pPr>
      <w:r w:rsidRPr="00342EDF">
        <w:rPr>
          <w:lang w:eastAsia="ru-RU"/>
        </w:rPr>
        <w:t>Проанализированы преимущества и ограничения каждой архитектуры с точки зрения интерпретируемости, гибкости, вычислительной сложности и применимости в научных задачах.</w:t>
      </w:r>
    </w:p>
    <w:p w14:paraId="633BDB81" w14:textId="77777777" w:rsidR="008C47B0" w:rsidRPr="00342EDF" w:rsidRDefault="008C47B0" w:rsidP="00342EDF">
      <w:pPr>
        <w:rPr>
          <w:szCs w:val="28"/>
        </w:rPr>
      </w:pPr>
    </w:p>
    <w:p w14:paraId="0B8F2133" w14:textId="06A965A5" w:rsidR="00342EDF" w:rsidRDefault="00066E0C" w:rsidP="00342EDF">
      <w:pPr>
        <w:rPr>
          <w:rFonts w:eastAsia="Times New Roman" w:cs="Times New Roman"/>
          <w:color w:val="auto"/>
          <w:szCs w:val="28"/>
          <w:lang w:eastAsia="ru-RU"/>
        </w:rPr>
      </w:pPr>
      <w:r>
        <w:rPr>
          <w:rFonts w:eastAsia="Times New Roman" w:cs="Times New Roman"/>
          <w:color w:val="auto"/>
          <w:szCs w:val="28"/>
          <w:lang w:eastAsia="ru-RU"/>
        </w:rPr>
        <w:tab/>
        <w:t xml:space="preserve">Также обе архитектуры были применены к игрушечным </w:t>
      </w:r>
      <w:proofErr w:type="spellStart"/>
      <w:r>
        <w:rPr>
          <w:rFonts w:eastAsia="Times New Roman" w:cs="Times New Roman"/>
          <w:color w:val="auto"/>
          <w:szCs w:val="28"/>
          <w:lang w:eastAsia="ru-RU"/>
        </w:rPr>
        <w:t>датасетам</w:t>
      </w:r>
      <w:proofErr w:type="spellEnd"/>
      <w:r>
        <w:rPr>
          <w:rFonts w:eastAsia="Times New Roman" w:cs="Times New Roman"/>
          <w:color w:val="auto"/>
          <w:szCs w:val="28"/>
          <w:lang w:eastAsia="ru-RU"/>
        </w:rPr>
        <w:t xml:space="preserve"> сгенерированных функций и популярной нелинейной </w:t>
      </w:r>
      <w:proofErr w:type="spellStart"/>
      <w:r>
        <w:rPr>
          <w:rFonts w:eastAsia="Times New Roman" w:cs="Times New Roman"/>
          <w:color w:val="auto"/>
          <w:szCs w:val="28"/>
          <w:lang w:eastAsia="ru-RU"/>
        </w:rPr>
        <w:t>клиссификации</w:t>
      </w:r>
      <w:proofErr w:type="spellEnd"/>
      <w:r>
        <w:rPr>
          <w:rFonts w:eastAsia="Times New Roman" w:cs="Times New Roman"/>
          <w:color w:val="auto"/>
          <w:szCs w:val="28"/>
          <w:lang w:eastAsia="ru-RU"/>
        </w:rPr>
        <w:t xml:space="preserve"> </w:t>
      </w:r>
      <w:proofErr w:type="spellStart"/>
      <w:r>
        <w:rPr>
          <w:rFonts w:eastAsia="Times New Roman" w:cs="Times New Roman"/>
          <w:color w:val="auto"/>
          <w:szCs w:val="28"/>
          <w:lang w:eastAsia="ru-RU"/>
        </w:rPr>
        <w:t>датасета</w:t>
      </w:r>
      <w:proofErr w:type="spellEnd"/>
      <w:r>
        <w:rPr>
          <w:rFonts w:eastAsia="Times New Roman" w:cs="Times New Roman"/>
          <w:color w:val="auto"/>
          <w:szCs w:val="28"/>
          <w:lang w:eastAsia="ru-RU"/>
        </w:rPr>
        <w:t xml:space="preserve"> </w:t>
      </w:r>
      <w:r>
        <w:rPr>
          <w:rFonts w:eastAsia="Times New Roman" w:cs="Times New Roman"/>
          <w:color w:val="auto"/>
          <w:szCs w:val="28"/>
          <w:lang w:val="en-US" w:eastAsia="ru-RU"/>
        </w:rPr>
        <w:t>moon</w:t>
      </w:r>
      <w:r w:rsidRPr="00066E0C">
        <w:rPr>
          <w:rFonts w:eastAsia="Times New Roman" w:cs="Times New Roman"/>
          <w:color w:val="auto"/>
          <w:szCs w:val="28"/>
          <w:lang w:eastAsia="ru-RU"/>
        </w:rPr>
        <w:t xml:space="preserve">. </w:t>
      </w:r>
    </w:p>
    <w:p w14:paraId="5400A6C4" w14:textId="380A8552" w:rsidR="00066E0C" w:rsidRPr="00066E0C" w:rsidRDefault="00066E0C" w:rsidP="00342EDF">
      <w:pPr>
        <w:rPr>
          <w:rFonts w:eastAsia="Times New Roman" w:cs="Times New Roman"/>
          <w:color w:val="auto"/>
          <w:szCs w:val="28"/>
          <w:lang w:eastAsia="ru-RU"/>
        </w:rPr>
      </w:pPr>
      <w:r>
        <w:rPr>
          <w:rFonts w:eastAsia="Times New Roman" w:cs="Times New Roman"/>
          <w:color w:val="auto"/>
          <w:szCs w:val="28"/>
          <w:lang w:eastAsia="ru-RU"/>
        </w:rPr>
        <w:tab/>
      </w:r>
    </w:p>
    <w:p w14:paraId="4D226677" w14:textId="77777777" w:rsidR="00D05210" w:rsidRPr="00342EDF" w:rsidRDefault="00D05210" w:rsidP="00342EDF">
      <w:pPr>
        <w:rPr>
          <w:szCs w:val="28"/>
        </w:rPr>
      </w:pPr>
    </w:p>
    <w:p w14:paraId="3BC1B7AD" w14:textId="636D4236" w:rsidR="00D05210" w:rsidRDefault="00D05210"/>
    <w:p w14:paraId="71920E85" w14:textId="0B43FCA8" w:rsidR="00342EDF" w:rsidRDefault="00342EDF"/>
    <w:p w14:paraId="4A4061B8" w14:textId="22F19B86" w:rsidR="00342EDF" w:rsidRDefault="00342EDF"/>
    <w:p w14:paraId="29E828B1" w14:textId="4A6DCCF1" w:rsidR="00342EDF" w:rsidRDefault="00342EDF"/>
    <w:p w14:paraId="715C0DB1" w14:textId="2BAD3007" w:rsidR="00342EDF" w:rsidRDefault="00342EDF"/>
    <w:p w14:paraId="2E184227" w14:textId="73AEA230" w:rsidR="00066E0C" w:rsidRDefault="00066E0C"/>
    <w:p w14:paraId="0D910B58" w14:textId="77777777" w:rsidR="00066E0C" w:rsidRDefault="00066E0C"/>
    <w:p w14:paraId="00252ADA" w14:textId="530407BC" w:rsidR="00342EDF" w:rsidRDefault="00342EDF" w:rsidP="00342EDF">
      <w:pPr>
        <w:pStyle w:val="1"/>
      </w:pPr>
      <w:bookmarkStart w:id="22" w:name="_Toc197332971"/>
      <w:r>
        <w:lastRenderedPageBreak/>
        <w:t>Список литературы</w:t>
      </w:r>
      <w:bookmarkEnd w:id="22"/>
    </w:p>
    <w:p w14:paraId="1B9D22F3" w14:textId="2E982CB0" w:rsidR="00342EDF" w:rsidRPr="00342EDF" w:rsidRDefault="00342EDF" w:rsidP="00797A18">
      <w:pPr>
        <w:pStyle w:val="a3"/>
        <w:numPr>
          <w:ilvl w:val="0"/>
          <w:numId w:val="10"/>
        </w:numPr>
        <w:rPr>
          <w:lang w:val="en-US"/>
        </w:rPr>
      </w:pPr>
      <w:proofErr w:type="spellStart"/>
      <w:r w:rsidRPr="00342EDF">
        <w:rPr>
          <w:lang w:val="en-US"/>
        </w:rPr>
        <w:t>Ziming</w:t>
      </w:r>
      <w:proofErr w:type="spellEnd"/>
      <w:r w:rsidRPr="00342EDF">
        <w:rPr>
          <w:lang w:val="en-US"/>
        </w:rPr>
        <w:t xml:space="preserve"> Liu, </w:t>
      </w:r>
      <w:proofErr w:type="spellStart"/>
      <w:r w:rsidRPr="00342EDF">
        <w:rPr>
          <w:lang w:val="en-US"/>
        </w:rPr>
        <w:t>Yixuan</w:t>
      </w:r>
      <w:proofErr w:type="spellEnd"/>
      <w:r w:rsidRPr="00342EDF">
        <w:rPr>
          <w:lang w:val="en-US"/>
        </w:rPr>
        <w:t xml:space="preserve"> Wang, </w:t>
      </w:r>
      <w:proofErr w:type="spellStart"/>
      <w:r w:rsidRPr="00342EDF">
        <w:rPr>
          <w:lang w:val="en-US"/>
        </w:rPr>
        <w:t>Sachin</w:t>
      </w:r>
      <w:proofErr w:type="spellEnd"/>
      <w:r w:rsidRPr="00342EDF">
        <w:rPr>
          <w:lang w:val="en-US"/>
        </w:rPr>
        <w:t xml:space="preserve"> Vaidya, Fabian </w:t>
      </w:r>
      <w:proofErr w:type="spellStart"/>
      <w:r w:rsidRPr="00342EDF">
        <w:rPr>
          <w:lang w:val="en-US"/>
        </w:rPr>
        <w:t>Ruehle</w:t>
      </w:r>
      <w:proofErr w:type="spellEnd"/>
      <w:r w:rsidRPr="00342EDF">
        <w:rPr>
          <w:lang w:val="en-US"/>
        </w:rPr>
        <w:t xml:space="preserve">, James Halverson, Marin </w:t>
      </w:r>
      <w:proofErr w:type="spellStart"/>
      <w:r w:rsidRPr="00342EDF">
        <w:rPr>
          <w:lang w:val="en-US"/>
        </w:rPr>
        <w:t>Soljačić</w:t>
      </w:r>
      <w:proofErr w:type="spellEnd"/>
      <w:r w:rsidRPr="00342EDF">
        <w:rPr>
          <w:lang w:val="en-US"/>
        </w:rPr>
        <w:t xml:space="preserve">, Thomas Y. Hou, Max </w:t>
      </w:r>
      <w:proofErr w:type="spellStart"/>
      <w:r w:rsidRPr="00342EDF">
        <w:rPr>
          <w:lang w:val="en-US"/>
        </w:rPr>
        <w:t>Tegmark</w:t>
      </w:r>
      <w:proofErr w:type="spellEnd"/>
      <w:r w:rsidRPr="00342EDF">
        <w:rPr>
          <w:lang w:val="en-US"/>
        </w:rPr>
        <w:t xml:space="preserve">; KAN: </w:t>
      </w:r>
      <w:proofErr w:type="spellStart"/>
      <w:r w:rsidRPr="00342EDF">
        <w:rPr>
          <w:lang w:val="en-US"/>
        </w:rPr>
        <w:t>Kolmagorov</w:t>
      </w:r>
      <w:proofErr w:type="spellEnd"/>
      <w:r w:rsidRPr="00342EDF">
        <w:rPr>
          <w:lang w:val="en-US"/>
        </w:rPr>
        <w:t xml:space="preserve"> Arnold Networks, 2024</w:t>
      </w:r>
    </w:p>
    <w:p w14:paraId="19B03579" w14:textId="06F832B0" w:rsidR="00342EDF" w:rsidRPr="00342EDF" w:rsidRDefault="00342EDF" w:rsidP="00797A18">
      <w:pPr>
        <w:pStyle w:val="a3"/>
        <w:numPr>
          <w:ilvl w:val="0"/>
          <w:numId w:val="10"/>
        </w:numPr>
        <w:rPr>
          <w:lang w:val="en-US"/>
        </w:rPr>
      </w:pPr>
      <w:r w:rsidRPr="00342EDF">
        <w:rPr>
          <w:lang w:val="en-US"/>
        </w:rPr>
        <w:t xml:space="preserve">G. </w:t>
      </w:r>
      <w:proofErr w:type="spellStart"/>
      <w:r w:rsidRPr="00342EDF">
        <w:rPr>
          <w:lang w:val="en-US"/>
        </w:rPr>
        <w:t>Cybenko</w:t>
      </w:r>
      <w:proofErr w:type="spellEnd"/>
      <w:r w:rsidRPr="00342EDF">
        <w:rPr>
          <w:lang w:val="en-US"/>
        </w:rPr>
        <w:t>: Approximation by Superpositions of a Sigmoidal Function, 1989</w:t>
      </w:r>
    </w:p>
    <w:p w14:paraId="59130762" w14:textId="1AAA0161" w:rsidR="00342EDF" w:rsidRDefault="00342EDF" w:rsidP="00797A18">
      <w:pPr>
        <w:pStyle w:val="a3"/>
        <w:numPr>
          <w:ilvl w:val="0"/>
          <w:numId w:val="10"/>
        </w:numPr>
        <w:rPr>
          <w:lang w:val="en-US"/>
        </w:rPr>
      </w:pPr>
      <w:r w:rsidRPr="00342EDF">
        <w:rPr>
          <w:lang w:val="en-US"/>
        </w:rPr>
        <w:t xml:space="preserve">Kurt </w:t>
      </w:r>
      <w:proofErr w:type="spellStart"/>
      <w:r w:rsidRPr="00342EDF">
        <w:rPr>
          <w:lang w:val="en-US"/>
        </w:rPr>
        <w:t>Hornik</w:t>
      </w:r>
      <w:proofErr w:type="spellEnd"/>
      <w:r w:rsidRPr="00342EDF">
        <w:rPr>
          <w:lang w:val="en-US"/>
        </w:rPr>
        <w:t xml:space="preserve">, Maxwell </w:t>
      </w:r>
      <w:proofErr w:type="spellStart"/>
      <w:r w:rsidRPr="00342EDF">
        <w:rPr>
          <w:lang w:val="en-US"/>
        </w:rPr>
        <w:t>Stinchcobe</w:t>
      </w:r>
      <w:proofErr w:type="spellEnd"/>
      <w:r w:rsidRPr="00342EDF">
        <w:rPr>
          <w:lang w:val="en-US"/>
        </w:rPr>
        <w:t>, Halbert White: Multilayer Feedforward Networks are Universal Approximators, 1989</w:t>
      </w:r>
    </w:p>
    <w:p w14:paraId="07039BAB" w14:textId="100CF375" w:rsidR="00342EDF" w:rsidRPr="00342EDF" w:rsidRDefault="00342EDF" w:rsidP="00797A18">
      <w:pPr>
        <w:pStyle w:val="a3"/>
        <w:numPr>
          <w:ilvl w:val="0"/>
          <w:numId w:val="10"/>
        </w:numPr>
        <w:rPr>
          <w:lang w:val="en-US"/>
        </w:rPr>
      </w:pPr>
      <w:r>
        <w:rPr>
          <w:lang w:val="en-US"/>
        </w:rPr>
        <w:t xml:space="preserve">Rubens </w:t>
      </w:r>
      <w:proofErr w:type="spellStart"/>
      <w:r>
        <w:rPr>
          <w:lang w:val="en-US"/>
        </w:rPr>
        <w:t>Zimbres</w:t>
      </w:r>
      <w:proofErr w:type="spellEnd"/>
      <w:r>
        <w:rPr>
          <w:lang w:val="en-US"/>
        </w:rPr>
        <w:t xml:space="preserve">: </w:t>
      </w:r>
      <w:proofErr w:type="spellStart"/>
      <w:r w:rsidRPr="00342EDF">
        <w:rPr>
          <w:lang w:val="en-US"/>
        </w:rPr>
        <w:t>Kolmagorov</w:t>
      </w:r>
      <w:proofErr w:type="spellEnd"/>
      <w:r w:rsidRPr="00342EDF">
        <w:rPr>
          <w:lang w:val="en-US"/>
        </w:rPr>
        <w:t xml:space="preserve"> Arnold Networks</w:t>
      </w:r>
      <w:r>
        <w:rPr>
          <w:lang w:val="en-US"/>
        </w:rPr>
        <w:t xml:space="preserve"> a critique</w:t>
      </w:r>
    </w:p>
    <w:p w14:paraId="3F4B07D4" w14:textId="3C781939" w:rsidR="00342EDF" w:rsidRPr="00342EDF" w:rsidRDefault="00342EDF">
      <w:pPr>
        <w:rPr>
          <w:lang w:val="en-US"/>
        </w:rPr>
      </w:pPr>
    </w:p>
    <w:p w14:paraId="666C64F0" w14:textId="67694518" w:rsidR="00342EDF" w:rsidRPr="00342EDF" w:rsidRDefault="00342EDF">
      <w:pPr>
        <w:rPr>
          <w:lang w:val="en-US"/>
        </w:rPr>
      </w:pPr>
    </w:p>
    <w:p w14:paraId="4C8C97DD" w14:textId="48AAD393" w:rsidR="00342EDF" w:rsidRPr="00342EDF" w:rsidRDefault="00342EDF">
      <w:pPr>
        <w:rPr>
          <w:lang w:val="en-US"/>
        </w:rPr>
      </w:pPr>
    </w:p>
    <w:p w14:paraId="5C838385" w14:textId="3C596C58" w:rsidR="00342EDF" w:rsidRPr="00342EDF" w:rsidRDefault="00342EDF">
      <w:pPr>
        <w:rPr>
          <w:lang w:val="en-US"/>
        </w:rPr>
      </w:pPr>
    </w:p>
    <w:p w14:paraId="4D9E3C71" w14:textId="4A819809" w:rsidR="00342EDF" w:rsidRPr="00342EDF" w:rsidRDefault="00342EDF">
      <w:pPr>
        <w:rPr>
          <w:lang w:val="en-US"/>
        </w:rPr>
      </w:pPr>
    </w:p>
    <w:p w14:paraId="68B27B11" w14:textId="2228274D" w:rsidR="00342EDF" w:rsidRPr="00342EDF" w:rsidRDefault="00342EDF">
      <w:pPr>
        <w:rPr>
          <w:lang w:val="en-US"/>
        </w:rPr>
      </w:pPr>
    </w:p>
    <w:p w14:paraId="79786C91" w14:textId="1BE9EE57" w:rsidR="00342EDF" w:rsidRPr="00342EDF" w:rsidRDefault="00342EDF">
      <w:pPr>
        <w:rPr>
          <w:lang w:val="en-US"/>
        </w:rPr>
      </w:pPr>
    </w:p>
    <w:p w14:paraId="7869363A" w14:textId="775238DE" w:rsidR="00342EDF" w:rsidRPr="00342EDF" w:rsidRDefault="00342EDF">
      <w:pPr>
        <w:rPr>
          <w:lang w:val="en-US"/>
        </w:rPr>
      </w:pPr>
    </w:p>
    <w:p w14:paraId="285C88C6" w14:textId="00F7CB9B" w:rsidR="00342EDF" w:rsidRPr="00342EDF" w:rsidRDefault="00342EDF">
      <w:pPr>
        <w:rPr>
          <w:lang w:val="en-US"/>
        </w:rPr>
      </w:pPr>
    </w:p>
    <w:p w14:paraId="3D4AAB36" w14:textId="74970F68" w:rsidR="00342EDF" w:rsidRPr="00342EDF" w:rsidRDefault="00342EDF">
      <w:pPr>
        <w:rPr>
          <w:lang w:val="en-US"/>
        </w:rPr>
      </w:pPr>
    </w:p>
    <w:p w14:paraId="6236F773" w14:textId="71BFDB8E" w:rsidR="00342EDF" w:rsidRPr="00342EDF" w:rsidRDefault="00342EDF">
      <w:pPr>
        <w:rPr>
          <w:lang w:val="en-US"/>
        </w:rPr>
      </w:pPr>
    </w:p>
    <w:p w14:paraId="6856BC30" w14:textId="627E62F7" w:rsidR="00342EDF" w:rsidRPr="00342EDF" w:rsidRDefault="00342EDF">
      <w:pPr>
        <w:rPr>
          <w:lang w:val="en-US"/>
        </w:rPr>
      </w:pPr>
    </w:p>
    <w:p w14:paraId="25A77C4B" w14:textId="25580591" w:rsidR="00342EDF" w:rsidRPr="00342EDF" w:rsidRDefault="00342EDF">
      <w:pPr>
        <w:rPr>
          <w:lang w:val="en-US"/>
        </w:rPr>
      </w:pPr>
    </w:p>
    <w:p w14:paraId="3CDA479E" w14:textId="1CFA5E3A" w:rsidR="00342EDF" w:rsidRPr="00342EDF" w:rsidRDefault="00342EDF">
      <w:pPr>
        <w:rPr>
          <w:lang w:val="en-US"/>
        </w:rPr>
      </w:pPr>
    </w:p>
    <w:p w14:paraId="4BFDAB24" w14:textId="5D9B5646" w:rsidR="00342EDF" w:rsidRPr="00342EDF" w:rsidRDefault="00342EDF">
      <w:pPr>
        <w:rPr>
          <w:lang w:val="en-US"/>
        </w:rPr>
      </w:pPr>
    </w:p>
    <w:p w14:paraId="2B499F3C" w14:textId="426E988A" w:rsidR="00342EDF" w:rsidRPr="00342EDF" w:rsidRDefault="00342EDF">
      <w:pPr>
        <w:rPr>
          <w:lang w:val="en-US"/>
        </w:rPr>
      </w:pPr>
    </w:p>
    <w:p w14:paraId="27DEB482" w14:textId="25BFB8EB" w:rsidR="00342EDF" w:rsidRPr="00342EDF" w:rsidRDefault="00342EDF">
      <w:pPr>
        <w:rPr>
          <w:lang w:val="en-US"/>
        </w:rPr>
      </w:pPr>
    </w:p>
    <w:p w14:paraId="4725D31B" w14:textId="77777777" w:rsidR="00342EDF" w:rsidRPr="00342EDF" w:rsidRDefault="00342EDF">
      <w:pPr>
        <w:rPr>
          <w:lang w:val="en-US"/>
        </w:rPr>
      </w:pPr>
    </w:p>
    <w:sectPr w:rsidR="00342EDF" w:rsidRPr="00342EDF">
      <w:pgSz w:w="11906" w:h="16838"/>
      <w:pgMar w:top="709" w:right="85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F5E0F" w14:textId="77777777" w:rsidR="00797A18" w:rsidRDefault="00797A18">
      <w:pPr>
        <w:spacing w:after="0" w:line="240" w:lineRule="auto"/>
      </w:pPr>
      <w:r>
        <w:separator/>
      </w:r>
    </w:p>
  </w:endnote>
  <w:endnote w:type="continuationSeparator" w:id="0">
    <w:p w14:paraId="54A89DEB" w14:textId="77777777" w:rsidR="00797A18" w:rsidRDefault="00797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3D3ED" w14:textId="77777777" w:rsidR="00797A18" w:rsidRDefault="00797A18">
      <w:pPr>
        <w:spacing w:after="0" w:line="240" w:lineRule="auto"/>
      </w:pPr>
      <w:r>
        <w:separator/>
      </w:r>
    </w:p>
  </w:footnote>
  <w:footnote w:type="continuationSeparator" w:id="0">
    <w:p w14:paraId="4DF86238" w14:textId="77777777" w:rsidR="00797A18" w:rsidRDefault="00797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A7F"/>
    <w:multiLevelType w:val="hybridMultilevel"/>
    <w:tmpl w:val="D99A7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375D7A"/>
    <w:multiLevelType w:val="hybridMultilevel"/>
    <w:tmpl w:val="C068E1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A1548E"/>
    <w:multiLevelType w:val="multilevel"/>
    <w:tmpl w:val="390E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B23B8"/>
    <w:multiLevelType w:val="multilevel"/>
    <w:tmpl w:val="07ACA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43F49"/>
    <w:multiLevelType w:val="hybridMultilevel"/>
    <w:tmpl w:val="B9E8B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8A20B7"/>
    <w:multiLevelType w:val="multilevel"/>
    <w:tmpl w:val="703C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86C2F"/>
    <w:multiLevelType w:val="hybridMultilevel"/>
    <w:tmpl w:val="47E47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E530A2"/>
    <w:multiLevelType w:val="hybridMultilevel"/>
    <w:tmpl w:val="E3DC1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FF5585"/>
    <w:multiLevelType w:val="multilevel"/>
    <w:tmpl w:val="390E4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428BA"/>
    <w:multiLevelType w:val="hybridMultilevel"/>
    <w:tmpl w:val="4D3A1F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AF4129"/>
    <w:multiLevelType w:val="hybridMultilevel"/>
    <w:tmpl w:val="11D21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03460B"/>
    <w:multiLevelType w:val="hybridMultilevel"/>
    <w:tmpl w:val="A8009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306DD8"/>
    <w:multiLevelType w:val="hybridMultilevel"/>
    <w:tmpl w:val="8CF89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1670921"/>
    <w:multiLevelType w:val="hybridMultilevel"/>
    <w:tmpl w:val="B170C7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003344"/>
    <w:multiLevelType w:val="hybridMultilevel"/>
    <w:tmpl w:val="CAC6B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120CA5"/>
    <w:multiLevelType w:val="hybridMultilevel"/>
    <w:tmpl w:val="B114B8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B5F6DF8"/>
    <w:multiLevelType w:val="hybridMultilevel"/>
    <w:tmpl w:val="3D16BE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2201A9"/>
    <w:multiLevelType w:val="hybridMultilevel"/>
    <w:tmpl w:val="C0CCF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494551"/>
    <w:multiLevelType w:val="hybridMultilevel"/>
    <w:tmpl w:val="E3CEFB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33D7F42"/>
    <w:multiLevelType w:val="hybridMultilevel"/>
    <w:tmpl w:val="D08AE6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B1166AF"/>
    <w:multiLevelType w:val="multilevel"/>
    <w:tmpl w:val="390E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275DA"/>
    <w:multiLevelType w:val="hybridMultilevel"/>
    <w:tmpl w:val="DE889A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946A38"/>
    <w:multiLevelType w:val="hybridMultilevel"/>
    <w:tmpl w:val="83A48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91D5DA0"/>
    <w:multiLevelType w:val="multilevel"/>
    <w:tmpl w:val="FE709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A27FAF"/>
    <w:multiLevelType w:val="multilevel"/>
    <w:tmpl w:val="66C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85531"/>
    <w:multiLevelType w:val="hybridMultilevel"/>
    <w:tmpl w:val="5F0A73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ABC4AE3"/>
    <w:multiLevelType w:val="hybridMultilevel"/>
    <w:tmpl w:val="3E7EDD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2"/>
  </w:num>
  <w:num w:numId="3">
    <w:abstractNumId w:val="13"/>
  </w:num>
  <w:num w:numId="4">
    <w:abstractNumId w:val="24"/>
  </w:num>
  <w:num w:numId="5">
    <w:abstractNumId w:val="8"/>
  </w:num>
  <w:num w:numId="6">
    <w:abstractNumId w:val="10"/>
  </w:num>
  <w:num w:numId="7">
    <w:abstractNumId w:val="20"/>
  </w:num>
  <w:num w:numId="8">
    <w:abstractNumId w:val="2"/>
  </w:num>
  <w:num w:numId="9">
    <w:abstractNumId w:val="15"/>
  </w:num>
  <w:num w:numId="10">
    <w:abstractNumId w:val="26"/>
  </w:num>
  <w:num w:numId="11">
    <w:abstractNumId w:val="9"/>
  </w:num>
  <w:num w:numId="12">
    <w:abstractNumId w:val="14"/>
  </w:num>
  <w:num w:numId="13">
    <w:abstractNumId w:val="25"/>
  </w:num>
  <w:num w:numId="14">
    <w:abstractNumId w:val="22"/>
  </w:num>
  <w:num w:numId="15">
    <w:abstractNumId w:val="21"/>
  </w:num>
  <w:num w:numId="16">
    <w:abstractNumId w:val="19"/>
  </w:num>
  <w:num w:numId="17">
    <w:abstractNumId w:val="16"/>
  </w:num>
  <w:num w:numId="18">
    <w:abstractNumId w:val="17"/>
  </w:num>
  <w:num w:numId="19">
    <w:abstractNumId w:val="11"/>
  </w:num>
  <w:num w:numId="20">
    <w:abstractNumId w:val="7"/>
  </w:num>
  <w:num w:numId="21">
    <w:abstractNumId w:val="0"/>
  </w:num>
  <w:num w:numId="22">
    <w:abstractNumId w:val="18"/>
  </w:num>
  <w:num w:numId="23">
    <w:abstractNumId w:val="3"/>
  </w:num>
  <w:num w:numId="24">
    <w:abstractNumId w:val="23"/>
  </w:num>
  <w:num w:numId="25">
    <w:abstractNumId w:val="1"/>
  </w:num>
  <w:num w:numId="26">
    <w:abstractNumId w:val="4"/>
  </w:num>
  <w:num w:numId="27">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210"/>
    <w:rsid w:val="00066E0C"/>
    <w:rsid w:val="00342EDF"/>
    <w:rsid w:val="003D30E4"/>
    <w:rsid w:val="00531959"/>
    <w:rsid w:val="00797A18"/>
    <w:rsid w:val="008C47B0"/>
    <w:rsid w:val="00904A1F"/>
    <w:rsid w:val="009F6D6B"/>
    <w:rsid w:val="00B70DD4"/>
    <w:rsid w:val="00D05210"/>
    <w:rsid w:val="00D541AE"/>
    <w:rsid w:val="00D953EF"/>
    <w:rsid w:val="00F12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1699"/>
  <w15:docId w15:val="{F9BBF45B-5316-4052-8B55-5FE0AB7C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упа текст"/>
    <w:qFormat/>
    <w:rsid w:val="00D953EF"/>
    <w:pPr>
      <w:jc w:val="both"/>
    </w:pPr>
    <w:rPr>
      <w:rFonts w:ascii="Times New Roman" w:hAnsi="Times New Roman"/>
      <w:color w:val="000000" w:themeColor="text1"/>
      <w:sz w:val="28"/>
    </w:rPr>
  </w:style>
  <w:style w:type="paragraph" w:styleId="1">
    <w:name w:val="heading 1"/>
    <w:aliases w:val="Второй заголовок"/>
    <w:basedOn w:val="a"/>
    <w:next w:val="a"/>
    <w:link w:val="10"/>
    <w:uiPriority w:val="9"/>
    <w:qFormat/>
    <w:rsid w:val="00D953EF"/>
    <w:pPr>
      <w:keepNext/>
      <w:keepLines/>
      <w:spacing w:before="480" w:after="200"/>
      <w:jc w:val="left"/>
      <w:outlineLvl w:val="0"/>
    </w:pPr>
    <w:rPr>
      <w:rFonts w:eastAsia="Arial" w:cs="Arial"/>
      <w:b/>
      <w:sz w:val="40"/>
      <w:szCs w:val="40"/>
    </w:rPr>
  </w:style>
  <w:style w:type="paragraph" w:styleId="2">
    <w:name w:val="heading 2"/>
    <w:aliases w:val="Третий заголовок"/>
    <w:basedOn w:val="a"/>
    <w:next w:val="a"/>
    <w:link w:val="20"/>
    <w:uiPriority w:val="9"/>
    <w:unhideWhenUsed/>
    <w:qFormat/>
    <w:rsid w:val="00D953EF"/>
    <w:pPr>
      <w:keepNext/>
      <w:keepLines/>
      <w:spacing w:before="360" w:after="200"/>
      <w:outlineLvl w:val="1"/>
    </w:pPr>
    <w:rPr>
      <w:rFonts w:eastAsia="Arial" w:cs="Arial"/>
      <w:b/>
      <w:sz w:val="36"/>
    </w:rPr>
  </w:style>
  <w:style w:type="paragraph" w:styleId="3">
    <w:name w:val="heading 3"/>
    <w:aliases w:val="Четвертый заголовок"/>
    <w:basedOn w:val="a"/>
    <w:next w:val="a"/>
    <w:link w:val="30"/>
    <w:uiPriority w:val="9"/>
    <w:unhideWhenUsed/>
    <w:qFormat/>
    <w:rsid w:val="00531959"/>
    <w:pPr>
      <w:keepNext/>
      <w:keepLines/>
      <w:spacing w:before="320" w:after="200"/>
      <w:outlineLvl w:val="2"/>
    </w:pPr>
    <w:rPr>
      <w:rFonts w:eastAsia="Arial" w:cs="Arial"/>
      <w:b/>
      <w:sz w:val="32"/>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Второй заголовок Знак"/>
    <w:basedOn w:val="a0"/>
    <w:link w:val="1"/>
    <w:uiPriority w:val="9"/>
    <w:rsid w:val="00D953EF"/>
    <w:rPr>
      <w:rFonts w:ascii="Times New Roman" w:eastAsia="Arial" w:hAnsi="Times New Roman" w:cs="Arial"/>
      <w:b/>
      <w:color w:val="000000" w:themeColor="text1"/>
      <w:sz w:val="40"/>
      <w:szCs w:val="40"/>
    </w:rPr>
  </w:style>
  <w:style w:type="character" w:customStyle="1" w:styleId="20">
    <w:name w:val="Заголовок 2 Знак"/>
    <w:aliases w:val="Третий заголовок Знак"/>
    <w:basedOn w:val="a0"/>
    <w:link w:val="2"/>
    <w:uiPriority w:val="9"/>
    <w:rsid w:val="00D953EF"/>
    <w:rPr>
      <w:rFonts w:ascii="Times New Roman" w:eastAsia="Arial" w:hAnsi="Times New Roman" w:cs="Arial"/>
      <w:b/>
      <w:color w:val="000000" w:themeColor="text1"/>
      <w:sz w:val="36"/>
    </w:rPr>
  </w:style>
  <w:style w:type="character" w:customStyle="1" w:styleId="30">
    <w:name w:val="Заголовок 3 Знак"/>
    <w:aliases w:val="Четвертый заголовок Знак"/>
    <w:basedOn w:val="a0"/>
    <w:link w:val="3"/>
    <w:uiPriority w:val="9"/>
    <w:rsid w:val="00531959"/>
    <w:rPr>
      <w:rFonts w:ascii="Times New Roman" w:eastAsia="Arial" w:hAnsi="Times New Roman" w:cs="Arial"/>
      <w:b/>
      <w:color w:val="000000" w:themeColor="text1"/>
      <w:sz w:val="32"/>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aliases w:val="Мейн заголовок"/>
    <w:uiPriority w:val="1"/>
    <w:qFormat/>
    <w:rsid w:val="00D953EF"/>
    <w:pPr>
      <w:spacing w:after="0" w:line="240" w:lineRule="auto"/>
      <w:jc w:val="center"/>
    </w:pPr>
    <w:rPr>
      <w:rFonts w:ascii="Times New Roman" w:hAnsi="Times New Roman"/>
      <w:b/>
      <w:sz w:val="44"/>
    </w:r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qFormat/>
  </w:style>
  <w:style w:type="paragraph" w:styleId="af9">
    <w:name w:val="table of figures"/>
    <w:basedOn w:val="a"/>
    <w:next w:val="a"/>
    <w:uiPriority w:val="99"/>
    <w:unhideWhenUsed/>
    <w:pPr>
      <w:spacing w:after="0"/>
    </w:pPr>
  </w:style>
  <w:style w:type="character" w:styleId="afa">
    <w:name w:val="Strong"/>
    <w:basedOn w:val="a0"/>
    <w:uiPriority w:val="22"/>
    <w:qFormat/>
    <w:rsid w:val="003D30E4"/>
    <w:rPr>
      <w:b/>
      <w:bCs/>
    </w:rPr>
  </w:style>
  <w:style w:type="character" w:styleId="HTML">
    <w:name w:val="HTML Code"/>
    <w:basedOn w:val="a0"/>
    <w:uiPriority w:val="99"/>
    <w:semiHidden/>
    <w:unhideWhenUsed/>
    <w:rsid w:val="003D30E4"/>
    <w:rPr>
      <w:rFonts w:ascii="Courier New" w:eastAsia="Times New Roman" w:hAnsi="Courier New" w:cs="Courier New"/>
      <w:sz w:val="20"/>
      <w:szCs w:val="20"/>
    </w:rPr>
  </w:style>
  <w:style w:type="character" w:styleId="afb">
    <w:name w:val="FollowedHyperlink"/>
    <w:basedOn w:val="a0"/>
    <w:uiPriority w:val="99"/>
    <w:semiHidden/>
    <w:unhideWhenUsed/>
    <w:rsid w:val="00342EDF"/>
    <w:rPr>
      <w:color w:val="954F72" w:themeColor="followedHyperlink"/>
      <w:u w:val="single"/>
    </w:rPr>
  </w:style>
  <w:style w:type="paragraph" w:styleId="afc">
    <w:name w:val="Normal (Web)"/>
    <w:basedOn w:val="a"/>
    <w:uiPriority w:val="99"/>
    <w:semiHidden/>
    <w:unhideWhenUsed/>
    <w:rsid w:val="00066E0C"/>
    <w:pPr>
      <w:spacing w:before="100" w:beforeAutospacing="1" w:after="100" w:afterAutospacing="1" w:line="240" w:lineRule="auto"/>
      <w:jc w:val="left"/>
    </w:pPr>
    <w:rPr>
      <w:rFonts w:eastAsia="Times New Roman" w:cs="Times New Roman"/>
      <w:color w:val="auto"/>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56716">
      <w:bodyDiv w:val="1"/>
      <w:marLeft w:val="0"/>
      <w:marRight w:val="0"/>
      <w:marTop w:val="0"/>
      <w:marBottom w:val="0"/>
      <w:divBdr>
        <w:top w:val="none" w:sz="0" w:space="0" w:color="auto"/>
        <w:left w:val="none" w:sz="0" w:space="0" w:color="auto"/>
        <w:bottom w:val="none" w:sz="0" w:space="0" w:color="auto"/>
        <w:right w:val="none" w:sz="0" w:space="0" w:color="auto"/>
      </w:divBdr>
    </w:div>
    <w:div w:id="397441408">
      <w:bodyDiv w:val="1"/>
      <w:marLeft w:val="0"/>
      <w:marRight w:val="0"/>
      <w:marTop w:val="0"/>
      <w:marBottom w:val="0"/>
      <w:divBdr>
        <w:top w:val="none" w:sz="0" w:space="0" w:color="auto"/>
        <w:left w:val="none" w:sz="0" w:space="0" w:color="auto"/>
        <w:bottom w:val="none" w:sz="0" w:space="0" w:color="auto"/>
        <w:right w:val="none" w:sz="0" w:space="0" w:color="auto"/>
      </w:divBdr>
    </w:div>
    <w:div w:id="399404785">
      <w:bodyDiv w:val="1"/>
      <w:marLeft w:val="0"/>
      <w:marRight w:val="0"/>
      <w:marTop w:val="0"/>
      <w:marBottom w:val="0"/>
      <w:divBdr>
        <w:top w:val="none" w:sz="0" w:space="0" w:color="auto"/>
        <w:left w:val="none" w:sz="0" w:space="0" w:color="auto"/>
        <w:bottom w:val="none" w:sz="0" w:space="0" w:color="auto"/>
        <w:right w:val="none" w:sz="0" w:space="0" w:color="auto"/>
      </w:divBdr>
    </w:div>
    <w:div w:id="436684082">
      <w:bodyDiv w:val="1"/>
      <w:marLeft w:val="0"/>
      <w:marRight w:val="0"/>
      <w:marTop w:val="0"/>
      <w:marBottom w:val="0"/>
      <w:divBdr>
        <w:top w:val="none" w:sz="0" w:space="0" w:color="auto"/>
        <w:left w:val="none" w:sz="0" w:space="0" w:color="auto"/>
        <w:bottom w:val="none" w:sz="0" w:space="0" w:color="auto"/>
        <w:right w:val="none" w:sz="0" w:space="0" w:color="auto"/>
      </w:divBdr>
    </w:div>
    <w:div w:id="474302851">
      <w:bodyDiv w:val="1"/>
      <w:marLeft w:val="0"/>
      <w:marRight w:val="0"/>
      <w:marTop w:val="0"/>
      <w:marBottom w:val="0"/>
      <w:divBdr>
        <w:top w:val="none" w:sz="0" w:space="0" w:color="auto"/>
        <w:left w:val="none" w:sz="0" w:space="0" w:color="auto"/>
        <w:bottom w:val="none" w:sz="0" w:space="0" w:color="auto"/>
        <w:right w:val="none" w:sz="0" w:space="0" w:color="auto"/>
      </w:divBdr>
    </w:div>
    <w:div w:id="530149167">
      <w:bodyDiv w:val="1"/>
      <w:marLeft w:val="0"/>
      <w:marRight w:val="0"/>
      <w:marTop w:val="0"/>
      <w:marBottom w:val="0"/>
      <w:divBdr>
        <w:top w:val="none" w:sz="0" w:space="0" w:color="auto"/>
        <w:left w:val="none" w:sz="0" w:space="0" w:color="auto"/>
        <w:bottom w:val="none" w:sz="0" w:space="0" w:color="auto"/>
        <w:right w:val="none" w:sz="0" w:space="0" w:color="auto"/>
      </w:divBdr>
    </w:div>
    <w:div w:id="550775944">
      <w:bodyDiv w:val="1"/>
      <w:marLeft w:val="0"/>
      <w:marRight w:val="0"/>
      <w:marTop w:val="0"/>
      <w:marBottom w:val="0"/>
      <w:divBdr>
        <w:top w:val="none" w:sz="0" w:space="0" w:color="auto"/>
        <w:left w:val="none" w:sz="0" w:space="0" w:color="auto"/>
        <w:bottom w:val="none" w:sz="0" w:space="0" w:color="auto"/>
        <w:right w:val="none" w:sz="0" w:space="0" w:color="auto"/>
      </w:divBdr>
    </w:div>
    <w:div w:id="693068869">
      <w:bodyDiv w:val="1"/>
      <w:marLeft w:val="0"/>
      <w:marRight w:val="0"/>
      <w:marTop w:val="0"/>
      <w:marBottom w:val="0"/>
      <w:divBdr>
        <w:top w:val="none" w:sz="0" w:space="0" w:color="auto"/>
        <w:left w:val="none" w:sz="0" w:space="0" w:color="auto"/>
        <w:bottom w:val="none" w:sz="0" w:space="0" w:color="auto"/>
        <w:right w:val="none" w:sz="0" w:space="0" w:color="auto"/>
      </w:divBdr>
    </w:div>
    <w:div w:id="730076272">
      <w:bodyDiv w:val="1"/>
      <w:marLeft w:val="0"/>
      <w:marRight w:val="0"/>
      <w:marTop w:val="0"/>
      <w:marBottom w:val="0"/>
      <w:divBdr>
        <w:top w:val="none" w:sz="0" w:space="0" w:color="auto"/>
        <w:left w:val="none" w:sz="0" w:space="0" w:color="auto"/>
        <w:bottom w:val="none" w:sz="0" w:space="0" w:color="auto"/>
        <w:right w:val="none" w:sz="0" w:space="0" w:color="auto"/>
      </w:divBdr>
    </w:div>
    <w:div w:id="804127404">
      <w:bodyDiv w:val="1"/>
      <w:marLeft w:val="0"/>
      <w:marRight w:val="0"/>
      <w:marTop w:val="0"/>
      <w:marBottom w:val="0"/>
      <w:divBdr>
        <w:top w:val="none" w:sz="0" w:space="0" w:color="auto"/>
        <w:left w:val="none" w:sz="0" w:space="0" w:color="auto"/>
        <w:bottom w:val="none" w:sz="0" w:space="0" w:color="auto"/>
        <w:right w:val="none" w:sz="0" w:space="0" w:color="auto"/>
      </w:divBdr>
    </w:div>
    <w:div w:id="835610637">
      <w:bodyDiv w:val="1"/>
      <w:marLeft w:val="0"/>
      <w:marRight w:val="0"/>
      <w:marTop w:val="0"/>
      <w:marBottom w:val="0"/>
      <w:divBdr>
        <w:top w:val="none" w:sz="0" w:space="0" w:color="auto"/>
        <w:left w:val="none" w:sz="0" w:space="0" w:color="auto"/>
        <w:bottom w:val="none" w:sz="0" w:space="0" w:color="auto"/>
        <w:right w:val="none" w:sz="0" w:space="0" w:color="auto"/>
      </w:divBdr>
    </w:div>
    <w:div w:id="931088395">
      <w:bodyDiv w:val="1"/>
      <w:marLeft w:val="0"/>
      <w:marRight w:val="0"/>
      <w:marTop w:val="0"/>
      <w:marBottom w:val="0"/>
      <w:divBdr>
        <w:top w:val="none" w:sz="0" w:space="0" w:color="auto"/>
        <w:left w:val="none" w:sz="0" w:space="0" w:color="auto"/>
        <w:bottom w:val="none" w:sz="0" w:space="0" w:color="auto"/>
        <w:right w:val="none" w:sz="0" w:space="0" w:color="auto"/>
      </w:divBdr>
    </w:div>
    <w:div w:id="1027491341">
      <w:bodyDiv w:val="1"/>
      <w:marLeft w:val="0"/>
      <w:marRight w:val="0"/>
      <w:marTop w:val="0"/>
      <w:marBottom w:val="0"/>
      <w:divBdr>
        <w:top w:val="none" w:sz="0" w:space="0" w:color="auto"/>
        <w:left w:val="none" w:sz="0" w:space="0" w:color="auto"/>
        <w:bottom w:val="none" w:sz="0" w:space="0" w:color="auto"/>
        <w:right w:val="none" w:sz="0" w:space="0" w:color="auto"/>
      </w:divBdr>
    </w:div>
    <w:div w:id="1057244681">
      <w:bodyDiv w:val="1"/>
      <w:marLeft w:val="0"/>
      <w:marRight w:val="0"/>
      <w:marTop w:val="0"/>
      <w:marBottom w:val="0"/>
      <w:divBdr>
        <w:top w:val="none" w:sz="0" w:space="0" w:color="auto"/>
        <w:left w:val="none" w:sz="0" w:space="0" w:color="auto"/>
        <w:bottom w:val="none" w:sz="0" w:space="0" w:color="auto"/>
        <w:right w:val="none" w:sz="0" w:space="0" w:color="auto"/>
      </w:divBdr>
    </w:div>
    <w:div w:id="1078945865">
      <w:bodyDiv w:val="1"/>
      <w:marLeft w:val="0"/>
      <w:marRight w:val="0"/>
      <w:marTop w:val="0"/>
      <w:marBottom w:val="0"/>
      <w:divBdr>
        <w:top w:val="none" w:sz="0" w:space="0" w:color="auto"/>
        <w:left w:val="none" w:sz="0" w:space="0" w:color="auto"/>
        <w:bottom w:val="none" w:sz="0" w:space="0" w:color="auto"/>
        <w:right w:val="none" w:sz="0" w:space="0" w:color="auto"/>
      </w:divBdr>
    </w:div>
    <w:div w:id="1095126062">
      <w:bodyDiv w:val="1"/>
      <w:marLeft w:val="0"/>
      <w:marRight w:val="0"/>
      <w:marTop w:val="0"/>
      <w:marBottom w:val="0"/>
      <w:divBdr>
        <w:top w:val="none" w:sz="0" w:space="0" w:color="auto"/>
        <w:left w:val="none" w:sz="0" w:space="0" w:color="auto"/>
        <w:bottom w:val="none" w:sz="0" w:space="0" w:color="auto"/>
        <w:right w:val="none" w:sz="0" w:space="0" w:color="auto"/>
      </w:divBdr>
    </w:div>
    <w:div w:id="1221288861">
      <w:bodyDiv w:val="1"/>
      <w:marLeft w:val="0"/>
      <w:marRight w:val="0"/>
      <w:marTop w:val="0"/>
      <w:marBottom w:val="0"/>
      <w:divBdr>
        <w:top w:val="none" w:sz="0" w:space="0" w:color="auto"/>
        <w:left w:val="none" w:sz="0" w:space="0" w:color="auto"/>
        <w:bottom w:val="none" w:sz="0" w:space="0" w:color="auto"/>
        <w:right w:val="none" w:sz="0" w:space="0" w:color="auto"/>
      </w:divBdr>
    </w:div>
    <w:div w:id="1407529077">
      <w:bodyDiv w:val="1"/>
      <w:marLeft w:val="0"/>
      <w:marRight w:val="0"/>
      <w:marTop w:val="0"/>
      <w:marBottom w:val="0"/>
      <w:divBdr>
        <w:top w:val="none" w:sz="0" w:space="0" w:color="auto"/>
        <w:left w:val="none" w:sz="0" w:space="0" w:color="auto"/>
        <w:bottom w:val="none" w:sz="0" w:space="0" w:color="auto"/>
        <w:right w:val="none" w:sz="0" w:space="0" w:color="auto"/>
      </w:divBdr>
    </w:div>
    <w:div w:id="1541895631">
      <w:bodyDiv w:val="1"/>
      <w:marLeft w:val="0"/>
      <w:marRight w:val="0"/>
      <w:marTop w:val="0"/>
      <w:marBottom w:val="0"/>
      <w:divBdr>
        <w:top w:val="none" w:sz="0" w:space="0" w:color="auto"/>
        <w:left w:val="none" w:sz="0" w:space="0" w:color="auto"/>
        <w:bottom w:val="none" w:sz="0" w:space="0" w:color="auto"/>
        <w:right w:val="none" w:sz="0" w:space="0" w:color="auto"/>
      </w:divBdr>
    </w:div>
    <w:div w:id="1563444138">
      <w:bodyDiv w:val="1"/>
      <w:marLeft w:val="0"/>
      <w:marRight w:val="0"/>
      <w:marTop w:val="0"/>
      <w:marBottom w:val="0"/>
      <w:divBdr>
        <w:top w:val="none" w:sz="0" w:space="0" w:color="auto"/>
        <w:left w:val="none" w:sz="0" w:space="0" w:color="auto"/>
        <w:bottom w:val="none" w:sz="0" w:space="0" w:color="auto"/>
        <w:right w:val="none" w:sz="0" w:space="0" w:color="auto"/>
      </w:divBdr>
    </w:div>
    <w:div w:id="1815759402">
      <w:bodyDiv w:val="1"/>
      <w:marLeft w:val="0"/>
      <w:marRight w:val="0"/>
      <w:marTop w:val="0"/>
      <w:marBottom w:val="0"/>
      <w:divBdr>
        <w:top w:val="none" w:sz="0" w:space="0" w:color="auto"/>
        <w:left w:val="none" w:sz="0" w:space="0" w:color="auto"/>
        <w:bottom w:val="none" w:sz="0" w:space="0" w:color="auto"/>
        <w:right w:val="none" w:sz="0" w:space="0" w:color="auto"/>
      </w:divBdr>
    </w:div>
    <w:div w:id="1888756645">
      <w:bodyDiv w:val="1"/>
      <w:marLeft w:val="0"/>
      <w:marRight w:val="0"/>
      <w:marTop w:val="0"/>
      <w:marBottom w:val="0"/>
      <w:divBdr>
        <w:top w:val="none" w:sz="0" w:space="0" w:color="auto"/>
        <w:left w:val="none" w:sz="0" w:space="0" w:color="auto"/>
        <w:bottom w:val="none" w:sz="0" w:space="0" w:color="auto"/>
        <w:right w:val="none" w:sz="0" w:space="0" w:color="auto"/>
      </w:divBdr>
    </w:div>
    <w:div w:id="212534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u.wikipedia.org/wiki/%D0%A2%D0%B5%D0%BE%D1%80%D0%B8%D1%8F_%D1%87%D0%B8%D1%81%D0%B5%D0%BB" TargetMode="External"/><Relationship Id="rId18" Type="http://schemas.openxmlformats.org/officeDocument/2006/relationships/hyperlink" Target="https://ru.wikipedia.org/wiki/%D0%A2%D0%B5%D0%BE%D1%80%D0%B8%D1%8F_%D0%B2%D0%B5%D1%80%D0%BE%D1%8F%D1%82%D0%BD%D0%BE%D1%81%D1%82%D0%B5%D0%B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i-hub.ru/10.1016/0893-6080(89)90020-8" TargetMode="External"/><Relationship Id="rId7" Type="http://schemas.openxmlformats.org/officeDocument/2006/relationships/endnotes" Target="endnotes.xml"/><Relationship Id="rId12" Type="http://schemas.openxmlformats.org/officeDocument/2006/relationships/hyperlink" Target="https://ru.wikipedia.org/wiki/%D0%90%D0%BB%D0%B3%D0%B5%D0%B1%D1%80%D0%B0" TargetMode="External"/><Relationship Id="rId17" Type="http://schemas.openxmlformats.org/officeDocument/2006/relationships/hyperlink" Target="https://ru.wikipedia.org/wiki/%D0%94%D0%B8%D1%84%D1%84%D0%B5%D1%80%D0%B5%D0%BD%D1%86%D0%B8%D0%B0%D0%BB%D1%8C%D0%BD%D0%BE%D0%B5_%D1%83%D1%80%D0%B0%D0%B2%D0%BD%D0%B5%D0%BD%D0%B8%D0%B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3%D1%80%D1%83%D0%BF%D0%BF%D0%B0_%D0%9B%D0%B8" TargetMode="External"/><Relationship Id="rId20" Type="http://schemas.openxmlformats.org/officeDocument/2006/relationships/hyperlink" Target="https://www.sci-hub.ru/10.1007/bf025512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ilydoseofds.com/a-beginner-friendly-introduction-to-kolmogorov-arnold-networks-kan/"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D0%A2%D0%BE%D0%BF%D0%BE%D0%BB%D0%BE%D0%B3%D0%B8%D1%8F" TargetMode="External"/><Relationship Id="rId23" Type="http://schemas.openxmlformats.org/officeDocument/2006/relationships/image" Target="media/image3.png"/><Relationship Id="rId10" Type="http://schemas.openxmlformats.org/officeDocument/2006/relationships/hyperlink" Target="https://arxiv.org/abs/2404.19756" TargetMode="External"/><Relationship Id="rId19" Type="http://schemas.openxmlformats.org/officeDocument/2006/relationships/hyperlink" Target="https://ru.wikipedia.org/wiki/%D0%92%D0%B0%D1%80%D0%B8%D0%B0%D1%86%D0%B8%D0%BE%D0%BD%D0%BD%D0%BE%D0%B5_%D0%B8%D1%81%D1%87%D0%B8%D1%81%D0%BB%D0%B5%D0%BD%D0%B8%D0%B5" TargetMode="External"/><Relationship Id="rId4" Type="http://schemas.openxmlformats.org/officeDocument/2006/relationships/settings" Target="settings.xml"/><Relationship Id="rId9" Type="http://schemas.openxmlformats.org/officeDocument/2006/relationships/hyperlink" Target="https://arxiv.org/html/2407.11075v1" TargetMode="External"/><Relationship Id="rId14" Type="http://schemas.openxmlformats.org/officeDocument/2006/relationships/hyperlink" Target="https://ru.wikipedia.org/wiki/%D0%93%D0%B5%D0%BE%D0%BC%D0%B5%D1%82%D1%80%D0%B8%D1%8F" TargetMode="External"/><Relationship Id="rId22"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37C64-749F-4CC9-9FA1-2721A39B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24</Pages>
  <Words>5217</Words>
  <Characters>29738</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Филина Наталия Евгеньевна</dc:creator>
  <cp:keywords/>
  <dc:description/>
  <cp:lastModifiedBy>Домашев Сергей Антонович</cp:lastModifiedBy>
  <cp:revision>7</cp:revision>
  <dcterms:created xsi:type="dcterms:W3CDTF">2025-04-07T00:27:00Z</dcterms:created>
  <dcterms:modified xsi:type="dcterms:W3CDTF">2025-05-05T00:27:00Z</dcterms:modified>
</cp:coreProperties>
</file>