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356B4" w14:textId="77777777" w:rsidR="00BF300F" w:rsidRDefault="00BF30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49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4536"/>
      </w:tblGrid>
      <w:tr w:rsidR="00BF300F" w14:paraId="11454F45" w14:textId="77777777">
        <w:trPr>
          <w:trHeight w:val="273"/>
        </w:trPr>
        <w:tc>
          <w:tcPr>
            <w:tcW w:w="9498" w:type="dxa"/>
            <w:gridSpan w:val="2"/>
            <w:vAlign w:val="center"/>
          </w:tcPr>
          <w:p w14:paraId="5D61F01C" w14:textId="77777777" w:rsidR="00BF300F" w:rsidRDefault="004E0E2D">
            <w:pPr>
              <w:jc w:val="center"/>
              <w:rPr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sz w:val="18"/>
                <w:szCs w:val="18"/>
              </w:rPr>
              <w:t>МИНИСТЕРСТВО НАУКИ И ВЫСШЕГО ОБРАЗОВАНИЯ И НАУКИ РОССИЙСКОЙ ФЕДЕРАЦИИ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4C8626B" wp14:editId="2674925E">
                  <wp:simplePos x="0" y="0"/>
                  <wp:positionH relativeFrom="column">
                    <wp:posOffset>1720850</wp:posOffset>
                  </wp:positionH>
                  <wp:positionV relativeFrom="paragraph">
                    <wp:posOffset>-560704</wp:posOffset>
                  </wp:positionV>
                  <wp:extent cx="338455" cy="558165"/>
                  <wp:effectExtent l="0" t="0" r="0" b="0"/>
                  <wp:wrapTopAndBottom distT="0" dist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F300F" w14:paraId="0C6C3022" w14:textId="77777777">
        <w:trPr>
          <w:trHeight w:val="145"/>
        </w:trPr>
        <w:tc>
          <w:tcPr>
            <w:tcW w:w="9498" w:type="dxa"/>
            <w:gridSpan w:val="2"/>
            <w:vAlign w:val="center"/>
          </w:tcPr>
          <w:p w14:paraId="2AFECF87" w14:textId="77777777" w:rsidR="00BF300F" w:rsidRDefault="004E0E2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BF300F" w14:paraId="0657B7FC" w14:textId="77777777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2D7F43C5" w14:textId="77777777" w:rsidR="00BF300F" w:rsidRDefault="004E0E2D">
            <w:pPr>
              <w:jc w:val="center"/>
            </w:pPr>
            <w:r>
              <w:rPr>
                <w:b/>
              </w:rPr>
              <w:t>«Дальневосточный федеральный университет»</w:t>
            </w:r>
            <w:r>
              <w:rPr>
                <w:b/>
              </w:rPr>
              <w:br/>
            </w:r>
            <w:r>
              <w:t>(ДВФУ)</w:t>
            </w:r>
          </w:p>
        </w:tc>
      </w:tr>
      <w:tr w:rsidR="00BF300F" w14:paraId="3DBC3C3C" w14:textId="77777777">
        <w:trPr>
          <w:trHeight w:val="1369"/>
        </w:trPr>
        <w:tc>
          <w:tcPr>
            <w:tcW w:w="9498" w:type="dxa"/>
            <w:gridSpan w:val="2"/>
            <w:tcBorders>
              <w:top w:val="single" w:sz="24" w:space="0" w:color="000000"/>
              <w:left w:val="nil"/>
              <w:right w:val="nil"/>
            </w:tcBorders>
            <w:vAlign w:val="center"/>
          </w:tcPr>
          <w:p w14:paraId="6E39E2BC" w14:textId="77777777" w:rsidR="00BF300F" w:rsidRDefault="004E0E2D">
            <w:pPr>
              <w:jc w:val="center"/>
              <w:rPr>
                <w:b/>
              </w:rPr>
            </w:pPr>
            <w:r>
              <w:rPr>
                <w:b/>
              </w:rPr>
              <w:t xml:space="preserve">ИНСТИТУТ МАТЕМАТИКИ И КОМПЬЮТЕРНЫХ ТЕХНОЛОГИЙ </w:t>
            </w:r>
          </w:p>
        </w:tc>
      </w:tr>
      <w:tr w:rsidR="00BF300F" w14:paraId="648B7C18" w14:textId="77777777">
        <w:trPr>
          <w:trHeight w:val="984"/>
        </w:trPr>
        <w:tc>
          <w:tcPr>
            <w:tcW w:w="9498" w:type="dxa"/>
            <w:gridSpan w:val="2"/>
            <w:vAlign w:val="bottom"/>
          </w:tcPr>
          <w:p w14:paraId="795FA009" w14:textId="77777777" w:rsidR="00BF300F" w:rsidRDefault="004E0E2D">
            <w:pPr>
              <w:jc w:val="center"/>
              <w:rPr>
                <w:b/>
              </w:rPr>
            </w:pPr>
            <w:r>
              <w:rPr>
                <w:b/>
              </w:rPr>
              <w:t>Департамент математического и компьютерного моделирования</w:t>
            </w:r>
          </w:p>
        </w:tc>
      </w:tr>
      <w:tr w:rsidR="00BF300F" w14:paraId="51F27BCB" w14:textId="77777777">
        <w:trPr>
          <w:trHeight w:val="1134"/>
        </w:trPr>
        <w:tc>
          <w:tcPr>
            <w:tcW w:w="9498" w:type="dxa"/>
            <w:gridSpan w:val="2"/>
            <w:vAlign w:val="bottom"/>
          </w:tcPr>
          <w:p w14:paraId="56248440" w14:textId="77777777" w:rsidR="00BF300F" w:rsidRDefault="004E0E2D">
            <w:pPr>
              <w:jc w:val="center"/>
            </w:pPr>
            <w:r>
              <w:rPr>
                <w:b/>
              </w:rPr>
              <w:t>ЛАБОРАТОРНАЯ РАБОТА №2</w:t>
            </w:r>
          </w:p>
        </w:tc>
      </w:tr>
      <w:tr w:rsidR="00BF300F" w14:paraId="7AAB9FF2" w14:textId="77777777">
        <w:trPr>
          <w:trHeight w:val="2243"/>
        </w:trPr>
        <w:tc>
          <w:tcPr>
            <w:tcW w:w="9498" w:type="dxa"/>
            <w:gridSpan w:val="2"/>
          </w:tcPr>
          <w:p w14:paraId="5E83EDD7" w14:textId="77777777" w:rsidR="00BF300F" w:rsidRDefault="004E0E2D">
            <w:pPr>
              <w:jc w:val="center"/>
            </w:pPr>
            <w:r>
              <w:t>По основной образовательной программе подготовки бакалавров</w:t>
            </w:r>
          </w:p>
          <w:p w14:paraId="06483BCF" w14:textId="77777777" w:rsidR="00BF300F" w:rsidRDefault="004E0E2D">
            <w:pPr>
              <w:jc w:val="center"/>
            </w:pPr>
            <w:r>
              <w:t>направлению 01.03.02 Прикладная математика и информатика</w:t>
            </w:r>
          </w:p>
          <w:p w14:paraId="1C2B1A7D" w14:textId="77777777" w:rsidR="00BF300F" w:rsidRDefault="004E0E2D">
            <w:pPr>
              <w:jc w:val="center"/>
            </w:pPr>
            <w:r>
              <w:t>профиль «Системное программирование»</w:t>
            </w:r>
          </w:p>
          <w:p w14:paraId="3CA40048" w14:textId="77777777" w:rsidR="00BF300F" w:rsidRDefault="00BF300F">
            <w:pPr>
              <w:jc w:val="center"/>
            </w:pPr>
          </w:p>
        </w:tc>
      </w:tr>
      <w:tr w:rsidR="00BF300F" w14:paraId="34AF2553" w14:textId="77777777">
        <w:trPr>
          <w:trHeight w:val="1845"/>
        </w:trPr>
        <w:tc>
          <w:tcPr>
            <w:tcW w:w="4962" w:type="dxa"/>
            <w:vAlign w:val="bottom"/>
          </w:tcPr>
          <w:p w14:paraId="2524064B" w14:textId="77777777" w:rsidR="00BF300F" w:rsidRDefault="00BF300F">
            <w:pPr>
              <w:widowControl w:val="0"/>
              <w:tabs>
                <w:tab w:val="left" w:pos="851"/>
              </w:tabs>
              <w:ind w:left="142" w:right="-1327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bottom"/>
          </w:tcPr>
          <w:p w14:paraId="72123CFD" w14:textId="77777777" w:rsidR="00BF300F" w:rsidRDefault="004E0E2D">
            <w:pPr>
              <w:widowControl w:val="0"/>
              <w:tabs>
                <w:tab w:val="left" w:pos="851"/>
              </w:tabs>
              <w:ind w:right="-1327"/>
              <w:rPr>
                <w:sz w:val="20"/>
                <w:szCs w:val="20"/>
              </w:rPr>
            </w:pPr>
            <w:r>
              <w:t>Студент группы Б9121-01.03.02мкт</w:t>
            </w:r>
          </w:p>
          <w:p w14:paraId="40BABCA2" w14:textId="77777777" w:rsidR="00BF300F" w:rsidRDefault="004E0E2D">
            <w:pPr>
              <w:widowControl w:val="0"/>
              <w:tabs>
                <w:tab w:val="left" w:pos="851"/>
              </w:tabs>
              <w:ind w:left="567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Домашев</w:t>
            </w:r>
            <w:proofErr w:type="spellEnd"/>
            <w:r>
              <w:rPr>
                <w:sz w:val="20"/>
                <w:szCs w:val="20"/>
              </w:rPr>
              <w:t xml:space="preserve"> Сергей Антонович</w:t>
            </w:r>
          </w:p>
          <w:p w14:paraId="56E35D1B" w14:textId="77777777" w:rsidR="00BF300F" w:rsidRDefault="004E0E2D">
            <w:pPr>
              <w:widowControl w:val="0"/>
              <w:tabs>
                <w:tab w:val="left" w:pos="851"/>
              </w:tabs>
              <w:ind w:right="-1327"/>
            </w:pPr>
            <w:r>
              <w:rPr>
                <w:sz w:val="20"/>
                <w:szCs w:val="20"/>
              </w:rPr>
              <w:t xml:space="preserve">__________________________ </w:t>
            </w:r>
          </w:p>
          <w:p w14:paraId="6B77AEDF" w14:textId="77777777" w:rsidR="00BF300F" w:rsidRDefault="004E0E2D">
            <w:pPr>
              <w:widowControl w:val="0"/>
              <w:tabs>
                <w:tab w:val="left" w:pos="851"/>
              </w:tabs>
              <w:ind w:right="-1327"/>
            </w:pPr>
            <w:r>
              <w:rPr>
                <w:sz w:val="16"/>
                <w:szCs w:val="16"/>
              </w:rPr>
              <w:t xml:space="preserve">        (подпись)</w:t>
            </w:r>
            <w:r>
              <w:t xml:space="preserve">    </w:t>
            </w:r>
          </w:p>
          <w:p w14:paraId="697C8796" w14:textId="77777777" w:rsidR="00BF300F" w:rsidRDefault="004E0E2D">
            <w:pPr>
              <w:tabs>
                <w:tab w:val="left" w:pos="851"/>
                <w:tab w:val="left" w:pos="5954"/>
              </w:tabs>
              <w:ind w:right="-1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«_____» ________________ 2023 г.</w:t>
            </w:r>
          </w:p>
          <w:p w14:paraId="696A78F4" w14:textId="77777777" w:rsidR="00BF300F" w:rsidRDefault="00BF300F"/>
        </w:tc>
      </w:tr>
      <w:tr w:rsidR="00BF300F" w14:paraId="43545B24" w14:textId="77777777">
        <w:trPr>
          <w:trHeight w:val="2116"/>
        </w:trPr>
        <w:tc>
          <w:tcPr>
            <w:tcW w:w="4962" w:type="dxa"/>
            <w:vAlign w:val="bottom"/>
          </w:tcPr>
          <w:p w14:paraId="3E379E38" w14:textId="77777777" w:rsidR="00BF300F" w:rsidRDefault="004E0E2D">
            <w:r>
              <w:br/>
            </w:r>
          </w:p>
        </w:tc>
        <w:tc>
          <w:tcPr>
            <w:tcW w:w="4536" w:type="dxa"/>
            <w:vAlign w:val="bottom"/>
          </w:tcPr>
          <w:p w14:paraId="76BDA59A" w14:textId="77777777" w:rsidR="00BF300F" w:rsidRDefault="004E0E2D">
            <w:pPr>
              <w:tabs>
                <w:tab w:val="left" w:pos="851"/>
                <w:tab w:val="left" w:pos="5954"/>
              </w:tabs>
              <w:ind w:right="-1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Преподаватель </w:t>
            </w:r>
            <w:r>
              <w:rPr>
                <w:rFonts w:ascii="Arial" w:eastAsia="Arial" w:hAnsi="Arial" w:cs="Arial"/>
                <w:color w:val="1A1A1A"/>
                <w:sz w:val="21"/>
                <w:szCs w:val="21"/>
                <w:highlight w:val="white"/>
                <w:u w:val="single"/>
              </w:rPr>
              <w:t>Анатолий Александрович</w:t>
            </w:r>
            <w:r>
              <w:rPr>
                <w:rFonts w:ascii="Arial" w:eastAsia="Arial" w:hAnsi="Arial" w:cs="Arial"/>
                <w:color w:val="1A1A1A"/>
                <w:sz w:val="21"/>
                <w:szCs w:val="21"/>
                <w:highlight w:val="white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64870E49" w14:textId="77777777" w:rsidR="00BF300F" w:rsidRDefault="004E0E2D">
            <w:pPr>
              <w:tabs>
                <w:tab w:val="left" w:pos="851"/>
                <w:tab w:val="left" w:pos="5954"/>
              </w:tabs>
              <w:ind w:right="-1327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(</w:t>
            </w:r>
            <w:proofErr w:type="gramStart"/>
            <w:r>
              <w:rPr>
                <w:sz w:val="20"/>
                <w:szCs w:val="20"/>
                <w:vertAlign w:val="superscript"/>
              </w:rPr>
              <w:t>должность,  ученое</w:t>
            </w:r>
            <w:proofErr w:type="gramEnd"/>
            <w:r>
              <w:rPr>
                <w:sz w:val="20"/>
                <w:szCs w:val="20"/>
                <w:vertAlign w:val="superscript"/>
              </w:rPr>
              <w:t xml:space="preserve"> звание)</w:t>
            </w:r>
          </w:p>
          <w:p w14:paraId="2C3C04C6" w14:textId="77777777" w:rsidR="00BF300F" w:rsidRDefault="004E0E2D">
            <w:pPr>
              <w:tabs>
                <w:tab w:val="left" w:pos="851"/>
                <w:tab w:val="left" w:pos="5954"/>
              </w:tabs>
              <w:ind w:right="-1327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A1A1A"/>
                <w:sz w:val="21"/>
                <w:szCs w:val="21"/>
                <w:highlight w:val="white"/>
                <w:u w:val="single"/>
              </w:rPr>
              <w:t>Яковлев</w:t>
            </w:r>
            <w:r>
              <w:rPr>
                <w:sz w:val="24"/>
                <w:szCs w:val="24"/>
              </w:rPr>
              <w:t>_____________________</w:t>
            </w:r>
          </w:p>
          <w:p w14:paraId="158FFC3F" w14:textId="77777777" w:rsidR="00BF300F" w:rsidRDefault="004E0E2D">
            <w:pPr>
              <w:tabs>
                <w:tab w:val="left" w:pos="851"/>
                <w:tab w:val="left" w:pos="5954"/>
              </w:tabs>
              <w:ind w:right="-1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</w:t>
            </w:r>
          </w:p>
          <w:p w14:paraId="4FCCA7F8" w14:textId="77777777" w:rsidR="00BF300F" w:rsidRDefault="004E0E2D">
            <w:pPr>
              <w:tabs>
                <w:tab w:val="left" w:pos="851"/>
                <w:tab w:val="left" w:pos="5670"/>
              </w:tabs>
              <w:ind w:left="567" w:right="-1327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  <w:vertAlign w:val="superscript"/>
              </w:rPr>
              <w:t xml:space="preserve">             (</w:t>
            </w:r>
            <w:proofErr w:type="gramStart"/>
            <w:r>
              <w:rPr>
                <w:sz w:val="20"/>
                <w:szCs w:val="20"/>
                <w:vertAlign w:val="superscript"/>
              </w:rPr>
              <w:t xml:space="preserve">подпись)   </w:t>
            </w:r>
            <w:proofErr w:type="gramEnd"/>
            <w:r>
              <w:rPr>
                <w:sz w:val="20"/>
                <w:szCs w:val="20"/>
                <w:vertAlign w:val="superscript"/>
              </w:rPr>
              <w:t xml:space="preserve">                                            (ФИО)</w:t>
            </w:r>
          </w:p>
          <w:p w14:paraId="7954BFF0" w14:textId="77777777" w:rsidR="00BF300F" w:rsidRDefault="004E0E2D">
            <w:pPr>
              <w:tabs>
                <w:tab w:val="left" w:pos="851"/>
                <w:tab w:val="left" w:pos="5954"/>
              </w:tabs>
              <w:ind w:right="-1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«______» _______________2023 г.</w:t>
            </w:r>
          </w:p>
        </w:tc>
      </w:tr>
      <w:tr w:rsidR="00BF300F" w14:paraId="4D1EAB79" w14:textId="77777777">
        <w:trPr>
          <w:trHeight w:val="1679"/>
        </w:trPr>
        <w:tc>
          <w:tcPr>
            <w:tcW w:w="9498" w:type="dxa"/>
            <w:gridSpan w:val="2"/>
            <w:vAlign w:val="bottom"/>
          </w:tcPr>
          <w:p w14:paraId="16393EC9" w14:textId="77777777" w:rsidR="00BF300F" w:rsidRDefault="004E0E2D">
            <w:pPr>
              <w:tabs>
                <w:tab w:val="left" w:pos="851"/>
                <w:tab w:val="left" w:pos="5670"/>
              </w:tabs>
              <w:ind w:left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г. Владивосток</w:t>
            </w:r>
          </w:p>
          <w:p w14:paraId="2D2A5C2B" w14:textId="77777777" w:rsidR="00BF300F" w:rsidRDefault="004E0E2D">
            <w:pPr>
              <w:tabs>
                <w:tab w:val="left" w:pos="851"/>
                <w:tab w:val="left" w:pos="5670"/>
              </w:tabs>
              <w:ind w:left="567"/>
              <w:jc w:val="center"/>
            </w:pPr>
            <w:r>
              <w:rPr>
                <w:color w:val="000000"/>
                <w:sz w:val="24"/>
                <w:szCs w:val="24"/>
              </w:rPr>
              <w:t>2023</w:t>
            </w:r>
          </w:p>
        </w:tc>
      </w:tr>
    </w:tbl>
    <w:p w14:paraId="2CA5103C" w14:textId="77777777" w:rsidR="00BF300F" w:rsidRDefault="004E0E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14:paraId="536C8804" w14:textId="77777777" w:rsidR="00BF300F" w:rsidRDefault="004E0E2D">
      <w:r>
        <w:rPr>
          <w:rFonts w:ascii="Times New Roman" w:eastAsia="Times New Roman" w:hAnsi="Times New Roman" w:cs="Times New Roman"/>
          <w:sz w:val="24"/>
          <w:szCs w:val="24"/>
        </w:rPr>
        <w:t xml:space="preserve">Найти минимум функции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</m:oMath>
      <w:r>
        <w:t>:</w:t>
      </w:r>
    </w:p>
    <w:p w14:paraId="05AAE077" w14:textId="77777777" w:rsidR="00BF300F" w:rsidRDefault="004E0E2D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T</m:t>
              </m:r>
            </m:sup>
          </m:sSup>
          <m:r>
            <w:rPr>
              <w:rFonts w:ascii="Cambria Math" w:eastAsia="Cambria Math" w:hAnsi="Cambria Math" w:cs="Cambria Math"/>
            </w:rPr>
            <m:t>Ax</m:t>
          </m:r>
          <m:r>
            <w:rPr>
              <w:rFonts w:ascii="Cambria Math" w:eastAsia="Cambria Math" w:hAnsi="Cambria Math" w:cs="Cambria Math"/>
            </w:rPr>
            <m:t>+</m:t>
          </m:r>
          <m:r>
            <w:rPr>
              <w:rFonts w:ascii="Cambria Math" w:eastAsia="Cambria Math" w:hAnsi="Cambria Math" w:cs="Cambria Math"/>
            </w:rPr>
            <m:t>bx</m:t>
          </m:r>
        </m:oMath>
      </m:oMathPara>
    </w:p>
    <w:p w14:paraId="0771F500" w14:textId="77777777" w:rsidR="00BF300F" w:rsidRDefault="004E0E2D">
      <w:r>
        <w:rPr>
          <w:rFonts w:ascii="Times New Roman" w:eastAsia="Times New Roman" w:hAnsi="Times New Roman" w:cs="Times New Roman"/>
          <w:sz w:val="24"/>
          <w:szCs w:val="24"/>
        </w:rPr>
        <w:t xml:space="preserve">с условием </w:t>
      </w:r>
      <m:oMath>
        <m:r>
          <w:rPr>
            <w:rFonts w:ascii="Cambria Math" w:hAnsi="Cambria Math"/>
          </w:rPr>
          <m:t>‖</m:t>
        </m:r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w:rPr>
            <w:rFonts w:ascii="Cambria Math" w:hAnsi="Cambria Math"/>
          </w:rPr>
          <m:t>‖≤</m:t>
        </m:r>
        <m:r>
          <w:rPr>
            <w:rFonts w:ascii="Cambria Math" w:eastAsia="Cambria Math" w:hAnsi="Cambria Math" w:cs="Cambria Math"/>
          </w:rPr>
          <m:t>r</m:t>
        </m:r>
      </m:oMath>
      <w:r>
        <w:t>.</w:t>
      </w:r>
    </w:p>
    <w:p w14:paraId="39D0A438" w14:textId="77777777" w:rsidR="00BF300F" w:rsidRDefault="00BF300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38BA0F" w14:textId="77777777" w:rsidR="00BF300F" w:rsidRDefault="004E0E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Исходные данные:</w:t>
      </w:r>
    </w:p>
    <w:p w14:paraId="5F469063" w14:textId="77777777" w:rsidR="00BF300F" w:rsidRDefault="004E0E2D">
      <m:oMath>
        <m:r>
          <w:rPr>
            <w:rFonts w:ascii="Cambria Math" w:eastAsia="Cambria Math" w:hAnsi="Cambria Math" w:cs="Cambria Math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произвольная симметрическая, невырожденная матрица, </w:t>
      </w:r>
      <m:oMath>
        <m:r>
          <w:rPr>
            <w:rFonts w:ascii="Cambria Math" w:eastAsia="Cambria Math" w:hAnsi="Cambria Math" w:cs="Cambria Math"/>
          </w:rPr>
          <m:t>A</m:t>
        </m:r>
        <m:r>
          <w:rPr>
            <w:rFonts w:ascii="Cambria Math" w:eastAsia="Cambria Math" w:hAnsi="Cambria Math" w:cs="Cambria Math"/>
          </w:rPr>
          <m:t>∈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</w:rPr>
              <m:t>4</m:t>
            </m:r>
          </m:sup>
        </m:sSup>
      </m:oMath>
      <w:r>
        <w:t>.</w:t>
      </w:r>
    </w:p>
    <w:p w14:paraId="311E15FC" w14:textId="77777777" w:rsidR="00BF300F" w:rsidRDefault="004E0E2D">
      <m:oMath>
        <m:r>
          <w:rPr>
            <w:rFonts w:ascii="Cambria Math" w:eastAsia="Cambria Math" w:hAnsi="Cambria Math" w:cs="Cambria Math"/>
          </w:rPr>
          <m:t>b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произвольный ненулевой вектор, </w:t>
      </w:r>
      <m:oMath>
        <m:r>
          <w:rPr>
            <w:rFonts w:ascii="Cambria Math" w:eastAsia="Cambria Math" w:hAnsi="Cambria Math" w:cs="Cambria Math"/>
          </w:rPr>
          <m:t>b</m:t>
        </m:r>
        <m:r>
          <w:rPr>
            <w:rFonts w:ascii="Cambria Math" w:eastAsia="Cambria Math" w:hAnsi="Cambria Math" w:cs="Cambria Math"/>
          </w:rPr>
          <m:t>∈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</w:rPr>
              <m:t>4</m:t>
            </m:r>
          </m:sup>
        </m:sSup>
      </m:oMath>
    </w:p>
    <w:p w14:paraId="6A3E2D3A" w14:textId="77777777" w:rsidR="00BF300F" w:rsidRDefault="004E0E2D"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произвольный начальный ненулевой вектор,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w:rPr>
            <w:rFonts w:ascii="Cambria Math" w:eastAsia="Cambria Math" w:hAnsi="Cambria Math" w:cs="Cambria Math"/>
          </w:rPr>
          <m:t>∈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</w:rPr>
              <m:t>4</m:t>
            </m:r>
          </m:sup>
        </m:sSup>
      </m:oMath>
    </w:p>
    <w:p w14:paraId="6E59EB40" w14:textId="77777777" w:rsidR="00BF300F" w:rsidRDefault="004E0E2D">
      <w:pPr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радиус сферы</w:t>
      </w:r>
    </w:p>
    <w:p w14:paraId="0AA2E6A5" w14:textId="2437FA91" w:rsidR="00BF300F" w:rsidRDefault="00BF30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77ABB6" w14:textId="77777777" w:rsidR="00D51B25" w:rsidRDefault="00D51B25" w:rsidP="00D51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-0.298439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-0.488296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-0.503806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1.03377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-0.488296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0.127771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0.468747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-0.850776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-0.503806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0.468747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/>
                                      <w:sz w:val="28"/>
                                      <w:szCs w:val="28"/>
                                      <w:lang w:eastAsia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-0.202294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-0.357976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1.03377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-0.850776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/>
                                      <w:sz w:val="28"/>
                                      <w:szCs w:val="28"/>
                                      <w:lang w:eastAsia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-0.357976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-0.312017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770340FA" w14:textId="77777777" w:rsidR="00D51B25" w:rsidRDefault="00D51B25" w:rsidP="00D51B25">
      <w:pPr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b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-0.184819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0.336055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ja-JP"/>
                          </w:rPr>
                          <m:t>0.531485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ja-JP"/>
                          </w:rPr>
                          <m:t>0.384315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hAnsi="Times New Roman" w:cs="Times New Roman"/>
          <w:sz w:val="28"/>
          <w:szCs w:val="28"/>
          <w:lang w:eastAsia="ja-JP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 xml:space="preserve"> 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-0.207971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1.02182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ja-JP"/>
                          </w:rPr>
                          <m:t>-0.0609925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ja-JP"/>
                          </w:rPr>
                          <m:t>0.498329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hAnsi="Times New Roman" w:cs="Times New Roman"/>
          <w:sz w:val="28"/>
          <w:szCs w:val="28"/>
          <w:lang w:eastAsia="ja-JP"/>
        </w:rPr>
        <w:t xml:space="preserve">  r = 7</w:t>
      </w:r>
    </w:p>
    <w:p w14:paraId="12944B3E" w14:textId="77777777" w:rsidR="00D51B25" w:rsidRDefault="00D51B2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9C9115" w14:textId="77777777" w:rsidR="00BF300F" w:rsidRDefault="004E0E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Решение:</w:t>
      </w:r>
    </w:p>
    <w:p w14:paraId="5276AC8B" w14:textId="77777777" w:rsidR="00BF300F" w:rsidRDefault="004E0E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Найдём функцию Лагранжа:</w:t>
      </w:r>
    </w:p>
    <w:p w14:paraId="2DC62923" w14:textId="77777777" w:rsidR="00BF300F" w:rsidRDefault="004E0E2D">
      <w:pPr>
        <w:jc w:val="center"/>
      </w:pPr>
      <m:oMath>
        <m:r>
          <w:rPr>
            <w:rFonts w:ascii="Cambria Math" w:eastAsia="Cambria Math" w:hAnsi="Cambria Math" w:cs="Cambria Math"/>
          </w:rPr>
          <m:t>L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T</m:t>
            </m:r>
          </m:sup>
        </m:sSup>
        <m:r>
          <w:rPr>
            <w:rFonts w:ascii="Cambria Math" w:eastAsia="Cambria Math" w:hAnsi="Cambria Math" w:cs="Cambria Math"/>
          </w:rPr>
          <m:t>Ax</m:t>
        </m:r>
        <m: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bx</m:t>
        </m:r>
        <m: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‖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‖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d>
      </m:oMath>
      <w:r>
        <w:t>.</w:t>
      </w:r>
    </w:p>
    <w:p w14:paraId="2624F8FC" w14:textId="77777777" w:rsidR="00BF300F" w:rsidRDefault="004E0E2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Найдём точки минимума. Для этого возьмём частную производную по 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приравняем её к нулю:</w:t>
      </w:r>
    </w:p>
    <w:p w14:paraId="7370AA25" w14:textId="77777777" w:rsidR="00BF300F" w:rsidRDefault="004E0E2D">
      <w:pPr>
        <w:jc w:val="center"/>
      </w:pP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eastAsia="Cambria Math" w:hAnsi="Cambria Math" w:cs="Cambria Math"/>
              </w:rPr>
              <m:t>L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Ax</m:t>
        </m:r>
        <m: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w:rPr>
            <w:rFonts w:ascii="Cambria Math" w:eastAsia="Cambria Math" w:hAnsi="Cambria Math" w:cs="Cambria Math"/>
          </w:rPr>
          <m:t>+2</m:t>
        </m:r>
        <m:r>
          <w:rPr>
            <w:rFonts w:ascii="Cambria Math" w:eastAsia="Cambria Math" w:hAnsi="Cambria Math" w:cs="Cambria Math"/>
          </w:rPr>
          <m:t>y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e>
        </m:d>
        <m:r>
          <w:rPr>
            <w:rFonts w:ascii="Cambria Math" w:eastAsia="Cambria Math" w:hAnsi="Cambria Math" w:cs="Cambria Math"/>
          </w:rPr>
          <m:t>=0</m:t>
        </m:r>
      </m:oMath>
      <w:r>
        <w:t>.</w:t>
      </w:r>
    </w:p>
    <w:p w14:paraId="443C3C09" w14:textId="77777777" w:rsidR="00BF300F" w:rsidRDefault="004E0E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Рассмотрим два случая:</w:t>
      </w:r>
    </w:p>
    <w:p w14:paraId="55D80301" w14:textId="77777777" w:rsidR="00BF300F" w:rsidRDefault="004E0E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Пусть </w:t>
      </w:r>
      <m:oMath>
        <m:r>
          <w:rPr>
            <w:rFonts w:ascii="Cambria Math" w:eastAsia="Cambria Math" w:hAnsi="Cambria Math" w:cs="Cambria Math"/>
          </w:rPr>
          <m:t>y</m:t>
        </m:r>
        <m:r>
          <w:rPr>
            <w:rFonts w:ascii="Cambria Math" w:eastAsia="Cambria Math" w:hAnsi="Cambria Math" w:cs="Cambria Math"/>
          </w:rPr>
          <m:t>=0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F8201E" w14:textId="77777777" w:rsidR="00BF300F" w:rsidRDefault="004E0E2D">
      <w:pPr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</w:rPr>
          <m:t>Ax</m:t>
        </m:r>
        <m: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w:rPr>
            <w:rFonts w:ascii="Cambria Math" w:eastAsia="Cambria Math" w:hAnsi="Cambria Math" w:cs="Cambria Math"/>
          </w:rPr>
          <m:t>=0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тогда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*</m:t>
            </m:r>
          </m:sub>
        </m:sSub>
        <m:r>
          <w:rPr>
            <w:rFonts w:ascii="Cambria Math" w:eastAsia="Cambria Math" w:hAnsi="Cambria Math" w:cs="Cambria Math"/>
          </w:rPr>
          <m:t>=-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p>
        <m:r>
          <w:rPr>
            <w:rFonts w:ascii="Cambria Math" w:eastAsia="Cambria Math" w:hAnsi="Cambria Math" w:cs="Cambria Math"/>
          </w:rPr>
          <m:t>b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*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«подозрительная» на минимум точка.</w:t>
      </w:r>
    </w:p>
    <w:p w14:paraId="6939DB17" w14:textId="77777777" w:rsidR="00D51B25" w:rsidRDefault="00D51B25" w:rsidP="00D51B2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*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D5D5D5"/>
                        <w:sz w:val="21"/>
                        <w:szCs w:val="21"/>
                        <w:shd w:val="clear" w:color="auto" w:fill="383838"/>
                      </w:rPr>
                      <m:t xml:space="preserve">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212121"/>
                              <w:sz w:val="21"/>
                              <w:szCs w:val="21"/>
                              <w:shd w:val="clear" w:color="auto" w:fill="FFFFFF"/>
                            </w:rPr>
                            <m:t xml:space="preserve">0.38471856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212121"/>
                              <w:sz w:val="21"/>
                              <w:szCs w:val="21"/>
                              <w:shd w:val="clear" w:color="auto" w:fill="FFFFFF"/>
                            </w:rPr>
                            <m:t>-0.28044315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212121"/>
                              <w:sz w:val="21"/>
                              <w:szCs w:val="21"/>
                              <w:shd w:val="clear" w:color="auto" w:fill="FFFFFF"/>
                            </w:rPr>
                            <m:t>0.39778405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212121"/>
                              <w:sz w:val="21"/>
                              <w:szCs w:val="21"/>
                              <w:shd w:val="clear" w:color="auto" w:fill="FFFFFF"/>
                            </w:rPr>
                            <m:t>0.35123939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BF5082B" w14:textId="443C9FC5" w:rsidR="00BF300F" w:rsidRDefault="00BF300F">
      <w:pPr>
        <w:jc w:val="center"/>
      </w:pPr>
    </w:p>
    <w:p w14:paraId="024761B2" w14:textId="77777777" w:rsidR="00BF300F" w:rsidRDefault="004E0E2D">
      <w:pPr>
        <w:jc w:val="center"/>
      </w:pP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*</m:t>
                </m:r>
              </m:sub>
            </m:sSub>
          </m:e>
        </m:d>
        <m:r>
          <w:rPr>
            <w:rFonts w:ascii="Cambria Math" w:eastAsia="Cambria Math" w:hAnsi="Cambria Math" w:cs="Cambria Math"/>
          </w:rPr>
          <m:t>=</m:t>
        </m:r>
      </m:oMath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-0.04445897</w:t>
      </w:r>
    </w:p>
    <w:p w14:paraId="077B97C0" w14:textId="77777777" w:rsidR="00BF300F" w:rsidRDefault="004E0E2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Проверим, подходит ли данная точка под условие </w:t>
      </w:r>
      <m:oMath>
        <m:r>
          <w:rPr>
            <w:rFonts w:ascii="Cambria Math" w:hAnsi="Cambria Math"/>
          </w:rPr>
          <m:t>‖</m:t>
        </m:r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w:rPr>
            <w:rFonts w:ascii="Cambria Math" w:hAnsi="Cambria Math"/>
          </w:rPr>
          <m:t>‖≤</m:t>
        </m:r>
        <m:r>
          <w:rPr>
            <w:rFonts w:ascii="Cambria Math" w:eastAsia="Cambria Math" w:hAnsi="Cambria Math" w:cs="Cambria Math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B794911" w14:textId="77777777" w:rsidR="00BF300F" w:rsidRDefault="004E0E2D">
      <w:pPr>
        <w:jc w:val="both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1.364621889448837 &lt;= 7</w:t>
      </w:r>
    </w:p>
    <w:p w14:paraId="66F4D101" w14:textId="77777777" w:rsidR="00BF300F" w:rsidRDefault="004E0E2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Условие выполняется. Таким образом, найденная точка подходит</w:t>
      </w:r>
      <w:r>
        <w:rPr>
          <w:rFonts w:ascii="Gungsuh" w:eastAsia="Gungsuh" w:hAnsi="Gungsuh" w:cs="Gungsuh"/>
          <w:sz w:val="28"/>
          <w:szCs w:val="28"/>
        </w:rPr>
        <w:t xml:space="preserve">　</w:t>
      </w:r>
      <w:r>
        <w:rPr>
          <w:rFonts w:ascii="Gungsuh" w:eastAsia="Gungsuh" w:hAnsi="Gungsuh" w:cs="Gungsuh"/>
          <w:sz w:val="28"/>
          <w:szCs w:val="28"/>
        </w:rPr>
        <w:t>под ограничения и будет рассматриваться при выборе итогового ответа.</w:t>
      </w:r>
    </w:p>
    <w:p w14:paraId="5902FB06" w14:textId="77777777" w:rsidR="00BF300F" w:rsidRDefault="004E0E2D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Пусть </w:t>
      </w:r>
      <m:oMath>
        <m:r>
          <w:rPr>
            <w:rFonts w:ascii="Cambria Math" w:eastAsia="Cambria Math" w:hAnsi="Cambria Math" w:cs="Cambria Math"/>
          </w:rPr>
          <m:t>y</m:t>
        </m:r>
        <m:r>
          <w:rPr>
            <w:rFonts w:ascii="Cambria Math" w:eastAsia="Cambria Math" w:hAnsi="Cambria Math" w:cs="Cambria Math"/>
          </w:rPr>
          <m:t>&gt;0</m:t>
        </m:r>
      </m:oMath>
      <w:r>
        <w:t>.</w:t>
      </w:r>
    </w:p>
    <w:p w14:paraId="62650DAA" w14:textId="77777777" w:rsidR="00BF300F" w:rsidRDefault="004E0E2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Преобразуем </w:t>
      </w:r>
      <m:oMath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x</m:t>
            </m:r>
          </m:sub>
          <m:sup>
            <m:r>
              <w:rPr>
                <w:rFonts w:ascii="Cambria Math" w:eastAsia="Cambria Math" w:hAnsi="Cambria Math" w:cs="Cambria Math"/>
              </w:rPr>
              <m:t>'</m:t>
            </m:r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получим следующую систему уравнений из пяти уравнений:</w:t>
      </w:r>
    </w:p>
    <w:p w14:paraId="59CA0F98" w14:textId="77777777" w:rsidR="00BF300F" w:rsidRDefault="004E0E2D">
      <w:pPr>
        <w:jc w:val="center"/>
      </w:pPr>
      <m:oMath>
        <m:r>
          <w:rPr>
            <w:rFonts w:ascii="Cambria Math" w:hAnsi="Cambria Math"/>
          </w:rPr>
          <m:t>{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w:rPr>
                <w:rFonts w:ascii="Cambria Math" w:eastAsia="Cambria Math" w:hAnsi="Cambria Math" w:cs="Cambria Math"/>
              </w:rPr>
              <m:t>+2</m:t>
            </m:r>
            <m:r>
              <w:rPr>
                <w:rFonts w:ascii="Cambria Math" w:eastAsia="Cambria Math" w:hAnsi="Cambria Math" w:cs="Cambria Math"/>
              </w:rPr>
              <m:t>Iy</m:t>
            </m:r>
          </m:e>
        </m:d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</w:rPr>
          <m:t>+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  <m:r>
              <w:rPr>
                <w:rFonts w:ascii="Cambria Math" w:eastAsia="Cambria Math" w:hAnsi="Cambria Math" w:cs="Cambria Math"/>
              </w:rPr>
              <m:t>+2</m:t>
            </m:r>
            <m:r>
              <w:rPr>
                <w:rFonts w:ascii="Cambria Math" w:eastAsia="Cambria Math" w:hAnsi="Cambria Math" w:cs="Cambria Math"/>
              </w:rPr>
              <m:t>y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e>
        </m:d>
        <m:r>
          <w:rPr>
            <w:rFonts w:ascii="Cambria Math" w:eastAsia="Cambria Math" w:hAnsi="Cambria Math" w:cs="Cambria Math"/>
          </w:rPr>
          <m:t>=0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hAnsi="Cambria Math"/>
              </w:rPr>
              <m:t>‖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‖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=0</m:t>
        </m:r>
        <m:r>
          <w:rPr>
            <w:rFonts w:ascii="Cambria Math" w:hAnsi="Cambria Math"/>
          </w:rPr>
          <m:t xml:space="preserve"> </m:t>
        </m:r>
      </m:oMath>
      <w:r>
        <w:t>.</w:t>
      </w:r>
    </w:p>
    <w:p w14:paraId="37C51615" w14:textId="77777777" w:rsidR="00BF300F" w:rsidRDefault="004E0E2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нахождения точек, подозрительных на оптимум, воспользуемся методом Ньютона:</w:t>
      </w:r>
    </w:p>
    <w:p w14:paraId="1EECF1A2" w14:textId="77777777" w:rsidR="00BF300F" w:rsidRDefault="004E0E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  <m:r>
              <w:rPr>
                <w:rFonts w:ascii="Cambria Math" w:eastAsia="Cambria Math" w:hAnsi="Cambria Math" w:cs="Cambria Math"/>
              </w:rPr>
              <m:t>+1</m:t>
            </m:r>
          </m:sub>
        </m:sSub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</w:rPr>
              <m:t>'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p>
        <m: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k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2FE8AB4" w14:textId="77777777" w:rsidR="00BF300F" w:rsidRDefault="004E0E2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пятимерный вектор неизвестных, составленный из элементов вектора 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1BCD5D" w14:textId="77777777" w:rsidR="00BF300F" w:rsidRDefault="004E0E2D">
      <w:pPr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k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левая часть данной системы,</w:t>
      </w:r>
    </w:p>
    <w:p w14:paraId="17A26EE9" w14:textId="77777777" w:rsidR="00BF300F" w:rsidRDefault="004E0E2D">
      <w:pPr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k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матриц</w:t>
      </w:r>
      <w:r>
        <w:rPr>
          <w:rFonts w:ascii="Times New Roman" w:eastAsia="Times New Roman" w:hAnsi="Times New Roman" w:cs="Times New Roman"/>
          <w:sz w:val="28"/>
          <w:szCs w:val="28"/>
        </w:rPr>
        <w:t>а Якоби данной системы уравнений.</w:t>
      </w:r>
    </w:p>
    <w:p w14:paraId="4D85B071" w14:textId="77777777" w:rsidR="00BF300F" w:rsidRDefault="004E0E2D">
      <w:pPr>
        <w:jc w:val="center"/>
      </w:pP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J</m:t>
        </m:r>
        <m: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w:rPr>
                <w:rFonts w:ascii="Cambria Math" w:eastAsia="Cambria Math" w:hAnsi="Cambria Math" w:cs="Cambria Math"/>
              </w:rPr>
              <m:t>+2</m:t>
            </m:r>
            <m:r>
              <w:rPr>
                <w:rFonts w:ascii="Cambria Math" w:eastAsia="Cambria Math" w:hAnsi="Cambria Math" w:cs="Cambria Math"/>
              </w:rPr>
              <m:t>Iy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2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w:rPr>
                <w:rFonts w:ascii="Cambria Math" w:hAnsi="Cambria Math"/>
              </w:rPr>
              <m:t xml:space="preserve"> </m:t>
            </m:r>
          </m:e>
        </m:d>
      </m:oMath>
      <w:r>
        <w:t>.</w:t>
      </w:r>
    </w:p>
    <w:p w14:paraId="1CCECA0D" w14:textId="34D6BA73" w:rsidR="00BF300F" w:rsidRDefault="004E0E2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Ньютона будем запускать на нескольких начальных приближениях,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т.к.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функция может иметь несколько оптимальных точек. За начальное приближение берётся восемь точек:</w:t>
      </w:r>
    </w:p>
    <w:p w14:paraId="2EE35CC2" w14:textId="77777777" w:rsidR="00D51B25" w:rsidRDefault="00D51B25" w:rsidP="00D51B25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212121"/>
                      <w:sz w:val="21"/>
                      <w:szCs w:val="21"/>
                      <w:shd w:val="clear" w:color="auto" w:fill="FFFFFF"/>
                    </w:rPr>
                    <m:t xml:space="preserve">7.207971 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212121"/>
                      <w:sz w:val="21"/>
                      <w:szCs w:val="21"/>
                      <w:shd w:val="clear" w:color="auto" w:fill="FFFFFF"/>
                    </w:rPr>
                    <m:t xml:space="preserve">1.02182 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m:t xml:space="preserve">0.0609925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m:t xml:space="preserve">0.498329 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  <w:lang w:eastAsia="ja-JP"/>
              </w:rPr>
              <m:t>2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212121"/>
                      <w:sz w:val="21"/>
                      <w:szCs w:val="21"/>
                      <w:shd w:val="clear" w:color="auto" w:fill="FFFFFF"/>
                    </w:rPr>
                    <m:t xml:space="preserve">0.207971 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212121"/>
                      <w:sz w:val="21"/>
                      <w:szCs w:val="21"/>
                      <w:shd w:val="clear" w:color="auto" w:fill="FFFFFF"/>
                    </w:rPr>
                    <m:t xml:space="preserve">8.02182 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m:t xml:space="preserve">0.0609925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m:t xml:space="preserve">0.498329 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212121"/>
                      <w:sz w:val="21"/>
                      <w:szCs w:val="21"/>
                      <w:shd w:val="clear" w:color="auto" w:fill="FFFFFF"/>
                    </w:rPr>
                    <m:t xml:space="preserve">0.207971 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212121"/>
                      <w:sz w:val="21"/>
                      <w:szCs w:val="21"/>
                      <w:shd w:val="clear" w:color="auto" w:fill="FFFFFF"/>
                    </w:rPr>
                    <m:t xml:space="preserve">1.02182 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m:t xml:space="preserve">7.0609925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m:t xml:space="preserve">0.498329 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4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212121"/>
                      <w:sz w:val="21"/>
                      <w:szCs w:val="21"/>
                      <w:shd w:val="clear" w:color="auto" w:fill="FFFFFF"/>
                    </w:rPr>
                    <m:t xml:space="preserve">0.207971 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212121"/>
                      <w:sz w:val="21"/>
                      <w:szCs w:val="21"/>
                      <w:shd w:val="clear" w:color="auto" w:fill="FFFFFF"/>
                    </w:rPr>
                    <m:t xml:space="preserve">1.02182 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m:t xml:space="preserve">0.0609925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m:t xml:space="preserve">7.498329 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5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212121"/>
                      <w:sz w:val="21"/>
                      <w:szCs w:val="21"/>
                      <w:shd w:val="clear" w:color="auto" w:fill="FFFFFF"/>
                    </w:rPr>
                    <m:t>-6.792029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212121"/>
                      <w:sz w:val="21"/>
                      <w:szCs w:val="21"/>
                      <w:shd w:val="clear" w:color="auto" w:fill="FFFFFF"/>
                    </w:rPr>
                    <m:t xml:space="preserve">1.02182  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m:t xml:space="preserve">0.0609925 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m:t xml:space="preserve">0.498329 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6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212121"/>
                      <w:sz w:val="21"/>
                      <w:szCs w:val="21"/>
                      <w:shd w:val="clear" w:color="auto" w:fill="FFFFFF"/>
                    </w:rPr>
                    <m:t xml:space="preserve">0.207971 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212121"/>
                      <w:sz w:val="21"/>
                      <w:szCs w:val="21"/>
                      <w:shd w:val="clear" w:color="auto" w:fill="FFFFFF"/>
                    </w:rPr>
                    <m:t>-5.97818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m:t xml:space="preserve">0.0609925 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m:t xml:space="preserve">0.498329 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7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212121"/>
                      <w:sz w:val="21"/>
                      <w:szCs w:val="21"/>
                      <w:shd w:val="clear" w:color="auto" w:fill="FFFFFF"/>
                    </w:rPr>
                    <m:t xml:space="preserve">0.207971  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212121"/>
                      <w:sz w:val="21"/>
                      <w:szCs w:val="21"/>
                      <w:shd w:val="clear" w:color="auto" w:fill="FFFFFF"/>
                    </w:rPr>
                    <m:t xml:space="preserve">1.02182 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m:t>-6.9390075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m:t xml:space="preserve">0.498329 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8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212121"/>
                      <w:sz w:val="21"/>
                      <w:szCs w:val="21"/>
                      <w:shd w:val="clear" w:color="auto" w:fill="FFFFFF"/>
                    </w:rPr>
                    <m:t>0.207971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212121"/>
                      <w:sz w:val="21"/>
                      <w:szCs w:val="21"/>
                      <w:shd w:val="clear" w:color="auto" w:fill="FFFFFF"/>
                    </w:rPr>
                    <m:t>1.02182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m:t xml:space="preserve">0.0609925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m:t>-6.501671</m:t>
                        </m:r>
                      </m:e>
                    </m:mr>
                  </m:m>
                </m:e>
              </m:mr>
            </m:m>
          </m:e>
        </m:d>
      </m:oMath>
      <w:r>
        <w:t>.</w:t>
      </w:r>
    </w:p>
    <w:p w14:paraId="2CBBAB84" w14:textId="77777777" w:rsidR="00D51B25" w:rsidRDefault="00D51B2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BCC4DB" w14:textId="77777777" w:rsidR="00BF300F" w:rsidRDefault="004E0E2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Условие для выхода из цикла:</w:t>
      </w:r>
    </w:p>
    <w:p w14:paraId="6DD8B67C" w14:textId="77777777" w:rsidR="00BF300F" w:rsidRDefault="004E0E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</w:rPr>
          <m:t>‖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  <m:r>
              <w:rPr>
                <w:rFonts w:ascii="Cambria Math" w:eastAsia="Cambria Math" w:hAnsi="Cambria Math" w:cs="Cambria Math"/>
              </w:rPr>
              <m:t>+1</m:t>
            </m:r>
          </m:sub>
        </m:sSub>
        <m: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  <m:r>
          <w:rPr>
            <w:rFonts w:ascii="Cambria Math" w:hAnsi="Cambria Math"/>
          </w:rPr>
          <m:t>‖≤</m:t>
        </m:r>
        <m:r>
          <w:rPr>
            <w:rFonts w:ascii="Cambria Math" w:hAnsi="Cambria Math"/>
          </w:rPr>
          <m:t>ε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DDDA457" w14:textId="77777777" w:rsidR="00BF300F" w:rsidRDefault="004E0E2D"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где </w:t>
      </w:r>
      <m:oMath>
        <m:r>
          <w:rPr>
            <w:rFonts w:ascii="Cambria Math" w:eastAsia="Cambria Math" w:hAnsi="Cambria Math" w:cs="Cambria Math"/>
          </w:rPr>
          <m:t>ε</m:t>
        </m:r>
        <m:r>
          <w:rPr>
            <w:rFonts w:ascii="Cambria Math" w:eastAsia="Cambria Math" w:hAnsi="Cambria Math" w:cs="Cambria Math"/>
          </w:rPr>
          <m:t>=1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0</m:t>
            </m:r>
          </m:e>
          <m:sup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6</m:t>
            </m:r>
          </m:sup>
        </m:sSup>
      </m:oMath>
      <w:r>
        <w:t>.</w:t>
      </w:r>
    </w:p>
    <w:p w14:paraId="2AF669A9" w14:textId="77777777" w:rsidR="00BF300F" w:rsidRDefault="004E0E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получаем несколько точек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, подозрительных на оптимум:</w:t>
      </w:r>
    </w:p>
    <w:tbl>
      <w:tblPr>
        <w:tblStyle w:val="a6"/>
        <w:tblW w:w="88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925"/>
        <w:gridCol w:w="2701"/>
        <w:gridCol w:w="1926"/>
        <w:gridCol w:w="1926"/>
      </w:tblGrid>
      <w:tr w:rsidR="00BF300F" w14:paraId="0E41361D" w14:textId="77777777">
        <w:tc>
          <w:tcPr>
            <w:tcW w:w="421" w:type="dxa"/>
          </w:tcPr>
          <w:p w14:paraId="4A4039E2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925" w:type="dxa"/>
            <w:vAlign w:val="center"/>
          </w:tcPr>
          <w:p w14:paraId="1CF96381" w14:textId="77777777" w:rsidR="00BF300F" w:rsidRDefault="004E0E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Начальное приближение</w:t>
            </w:r>
          </w:p>
        </w:tc>
        <w:tc>
          <w:tcPr>
            <w:tcW w:w="2701" w:type="dxa"/>
            <w:vAlign w:val="center"/>
          </w:tcPr>
          <w:p w14:paraId="266AFB85" w14:textId="77777777" w:rsidR="00BF300F" w:rsidRDefault="004E0E2D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26" w:type="dxa"/>
            <w:vAlign w:val="center"/>
          </w:tcPr>
          <w:p w14:paraId="713FE4DF" w14:textId="77777777" w:rsidR="00BF300F" w:rsidRDefault="004E0E2D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26" w:type="dxa"/>
            <w:vAlign w:val="center"/>
          </w:tcPr>
          <w:p w14:paraId="3B3C2AC2" w14:textId="77777777" w:rsidR="00BF300F" w:rsidRDefault="004E0E2D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BF300F" w14:paraId="25A1BE6D" w14:textId="77777777">
        <w:tc>
          <w:tcPr>
            <w:tcW w:w="421" w:type="dxa"/>
          </w:tcPr>
          <w:p w14:paraId="76C59DA5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14:paraId="163DBC1A" w14:textId="77777777" w:rsidR="00BF300F" w:rsidRDefault="004E0E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7.207971 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1.02182  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0.0609925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0.498329 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d>
              </m:oMath>
            </m:oMathPara>
          </w:p>
        </w:tc>
        <w:tc>
          <w:tcPr>
            <w:tcW w:w="2701" w:type="dxa"/>
          </w:tcPr>
          <w:p w14:paraId="59660058" w14:textId="77777777" w:rsidR="00BF300F" w:rsidRDefault="004E0E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2.900341368596716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2.8188277770307697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0.36610592538091646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4.688912294632762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926" w:type="dxa"/>
          </w:tcPr>
          <w:p w14:paraId="39281413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0.75695013</w:t>
            </w:r>
          </w:p>
        </w:tc>
        <w:tc>
          <w:tcPr>
            <w:tcW w:w="1926" w:type="dxa"/>
          </w:tcPr>
          <w:p w14:paraId="5196EA27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-25.39357141</w:t>
            </w:r>
          </w:p>
        </w:tc>
      </w:tr>
      <w:tr w:rsidR="00BF300F" w14:paraId="6E8FC415" w14:textId="77777777">
        <w:tc>
          <w:tcPr>
            <w:tcW w:w="421" w:type="dxa"/>
          </w:tcPr>
          <w:p w14:paraId="4913106C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14:paraId="7B69DB3E" w14:textId="77777777" w:rsidR="00BF300F" w:rsidRDefault="004E0E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0.207971 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8.02182  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0.0609925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0.498329 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d>
              </m:oMath>
            </m:oMathPara>
          </w:p>
        </w:tc>
        <w:tc>
          <w:tcPr>
            <w:tcW w:w="2701" w:type="dxa"/>
          </w:tcPr>
          <w:p w14:paraId="270CDBD3" w14:textId="77777777" w:rsidR="00BF300F" w:rsidRDefault="004E0E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4.33641815468301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3.882013423420715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4.059773109656366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3.288485143918651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  <w:p w14:paraId="335A02B2" w14:textId="77777777" w:rsidR="00BF300F" w:rsidRDefault="00BF30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14:paraId="1F2646B9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0.22229035</w:t>
            </w:r>
          </w:p>
        </w:tc>
        <w:tc>
          <w:tcPr>
            <w:tcW w:w="1926" w:type="dxa"/>
          </w:tcPr>
          <w:p w14:paraId="1A73FBCE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-14.4006491</w:t>
            </w:r>
          </w:p>
        </w:tc>
      </w:tr>
      <w:tr w:rsidR="00BF300F" w14:paraId="45D6526E" w14:textId="77777777">
        <w:tc>
          <w:tcPr>
            <w:tcW w:w="421" w:type="dxa"/>
          </w:tcPr>
          <w:p w14:paraId="1C6246F4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5" w:type="dxa"/>
          </w:tcPr>
          <w:p w14:paraId="0148B2B8" w14:textId="77777777" w:rsidR="00BF300F" w:rsidRDefault="004E0E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0.207971 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1.02182  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7.0609925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0.498329 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d>
              </m:oMath>
            </m:oMathPara>
          </w:p>
        </w:tc>
        <w:tc>
          <w:tcPr>
            <w:tcW w:w="2701" w:type="dxa"/>
          </w:tcPr>
          <w:p w14:paraId="5CFCF989" w14:textId="77777777" w:rsidR="00BF300F" w:rsidRDefault="004E0E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4.336418159272566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3.8820134338566477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4.059773098259815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3.2884851427630966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926" w:type="dxa"/>
          </w:tcPr>
          <w:p w14:paraId="6FFDDB8D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0.22229035</w:t>
            </w:r>
          </w:p>
        </w:tc>
        <w:tc>
          <w:tcPr>
            <w:tcW w:w="1926" w:type="dxa"/>
          </w:tcPr>
          <w:p w14:paraId="78DCB345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-14.40064911</w:t>
            </w:r>
          </w:p>
        </w:tc>
      </w:tr>
      <w:tr w:rsidR="00BF300F" w14:paraId="71CB02FC" w14:textId="77777777">
        <w:tc>
          <w:tcPr>
            <w:tcW w:w="421" w:type="dxa"/>
          </w:tcPr>
          <w:p w14:paraId="4A25233F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5" w:type="dxa"/>
          </w:tcPr>
          <w:p w14:paraId="0DC60733" w14:textId="77777777" w:rsidR="00BF300F" w:rsidRDefault="004E0E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0.207971 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1.02182  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0.0609925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7.498329 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d>
              </m:oMath>
            </m:oMathPara>
          </w:p>
        </w:tc>
        <w:tc>
          <w:tcPr>
            <w:tcW w:w="2701" w:type="dxa"/>
          </w:tcPr>
          <w:p w14:paraId="010EE4CE" w14:textId="77777777" w:rsidR="00BF300F" w:rsidRDefault="004E0E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3.042646650422917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4.290067935583326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2.2656189234918664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3.2067122448125582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926" w:type="dxa"/>
          </w:tcPr>
          <w:p w14:paraId="336C6BEF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-0.8395935</w:t>
            </w:r>
          </w:p>
        </w:tc>
        <w:tc>
          <w:tcPr>
            <w:tcW w:w="1926" w:type="dxa"/>
          </w:tcPr>
          <w:p w14:paraId="61757309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32.02449401</w:t>
            </w:r>
          </w:p>
        </w:tc>
      </w:tr>
      <w:tr w:rsidR="00BF300F" w14:paraId="5691B491" w14:textId="77777777">
        <w:tc>
          <w:tcPr>
            <w:tcW w:w="421" w:type="dxa"/>
          </w:tcPr>
          <w:p w14:paraId="143E767C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25" w:type="dxa"/>
          </w:tcPr>
          <w:p w14:paraId="3B542D1E" w14:textId="77777777" w:rsidR="00BF300F" w:rsidRDefault="004E0E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6.792029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1.02182   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0.0609925 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0.498329 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d>
              </m:oMath>
            </m:oMathPara>
          </w:p>
        </w:tc>
        <w:tc>
          <w:tcPr>
            <w:tcW w:w="2701" w:type="dxa"/>
          </w:tcPr>
          <w:p w14:paraId="2753A8F9" w14:textId="77777777" w:rsidR="00BF300F" w:rsidRDefault="004E0E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3.4098150386918906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3.922879345719789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2.419054475027976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1.806218582572291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926" w:type="dxa"/>
          </w:tcPr>
          <w:p w14:paraId="4F862076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0.32791238</w:t>
            </w:r>
          </w:p>
        </w:tc>
        <w:tc>
          <w:tcPr>
            <w:tcW w:w="1926" w:type="dxa"/>
          </w:tcPr>
          <w:p w14:paraId="67983E0F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-10.59681927</w:t>
            </w:r>
          </w:p>
        </w:tc>
      </w:tr>
      <w:tr w:rsidR="00BF300F" w14:paraId="35EEE257" w14:textId="77777777">
        <w:tc>
          <w:tcPr>
            <w:tcW w:w="421" w:type="dxa"/>
          </w:tcPr>
          <w:p w14:paraId="2EC906D4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5" w:type="dxa"/>
          </w:tcPr>
          <w:p w14:paraId="7117B8EC" w14:textId="77777777" w:rsidR="00BF300F" w:rsidRDefault="004E0E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0.207971 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5.97818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0.0609925 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0.498329 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d>
              </m:oMath>
            </m:oMathPara>
          </w:p>
        </w:tc>
        <w:tc>
          <w:tcPr>
            <w:tcW w:w="2701" w:type="dxa"/>
          </w:tcPr>
          <w:p w14:paraId="361E21A2" w14:textId="77777777" w:rsidR="00BF300F" w:rsidRDefault="004E0E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2.90034143778647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2.8188277181727726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0.3661059356190443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4.688912301697176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926" w:type="dxa"/>
          </w:tcPr>
          <w:p w14:paraId="3CFD0CE8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0.75695012</w:t>
            </w:r>
          </w:p>
        </w:tc>
        <w:tc>
          <w:tcPr>
            <w:tcW w:w="1926" w:type="dxa"/>
          </w:tcPr>
          <w:p w14:paraId="52E4FDF1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-25.39357162</w:t>
            </w:r>
          </w:p>
        </w:tc>
      </w:tr>
      <w:tr w:rsidR="00BF300F" w14:paraId="4A8A95E6" w14:textId="77777777">
        <w:tc>
          <w:tcPr>
            <w:tcW w:w="421" w:type="dxa"/>
          </w:tcPr>
          <w:p w14:paraId="286DEAA4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25" w:type="dxa"/>
          </w:tcPr>
          <w:p w14:paraId="1BCF508D" w14:textId="77777777" w:rsidR="00BF300F" w:rsidRDefault="004E0E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0.207971  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1.02182  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6.9390075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0.498329 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d>
              </m:oMath>
            </m:oMathPara>
          </w:p>
        </w:tc>
        <w:tc>
          <w:tcPr>
            <w:tcW w:w="2701" w:type="dxa"/>
          </w:tcPr>
          <w:p w14:paraId="7B51E2D2" w14:textId="77777777" w:rsidR="00BF300F" w:rsidRDefault="004E0E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3.409815088379486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3.9228794109263556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2.41905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43439500303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1.8062185057212738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926" w:type="dxa"/>
          </w:tcPr>
          <w:p w14:paraId="0F779BF0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0.32791239</w:t>
            </w:r>
          </w:p>
        </w:tc>
        <w:tc>
          <w:tcPr>
            <w:tcW w:w="1926" w:type="dxa"/>
          </w:tcPr>
          <w:p w14:paraId="7AA5ED39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-10.59681923</w:t>
            </w:r>
          </w:p>
        </w:tc>
      </w:tr>
      <w:tr w:rsidR="00BF300F" w14:paraId="07E1756B" w14:textId="77777777">
        <w:tc>
          <w:tcPr>
            <w:tcW w:w="421" w:type="dxa"/>
          </w:tcPr>
          <w:p w14:paraId="41A56B80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25" w:type="dxa"/>
          </w:tcPr>
          <w:p w14:paraId="0219EA44" w14:textId="77777777" w:rsidR="00BF300F" w:rsidRDefault="004E0E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0.207971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1.02182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 xml:space="preserve">0.0609925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6.501671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d>
              </m:oMath>
            </m:oMathPara>
          </w:p>
        </w:tc>
        <w:tc>
          <w:tcPr>
            <w:tcW w:w="2701" w:type="dxa"/>
          </w:tcPr>
          <w:p w14:paraId="373CE13C" w14:textId="77777777" w:rsidR="00BF300F" w:rsidRDefault="004E0E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2.9003412172477705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2.81882790577963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0.366105902985554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12121"/>
                        <w:sz w:val="21"/>
                        <w:szCs w:val="21"/>
                        <w:highlight w:val="white"/>
                      </w:rPr>
                      <m:t>4.6889122791798155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926" w:type="dxa"/>
          </w:tcPr>
          <w:p w14:paraId="35998CEC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0.75695014</w:t>
            </w:r>
          </w:p>
        </w:tc>
        <w:tc>
          <w:tcPr>
            <w:tcW w:w="1926" w:type="dxa"/>
          </w:tcPr>
          <w:p w14:paraId="5EC00735" w14:textId="77777777" w:rsidR="00BF300F" w:rsidRDefault="004E0E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-25.39357093</w:t>
            </w:r>
          </w:p>
        </w:tc>
      </w:tr>
    </w:tbl>
    <w:p w14:paraId="6F623254" w14:textId="77777777" w:rsidR="00BF300F" w:rsidRDefault="00BF30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31C404" w14:textId="77777777" w:rsidR="00BF300F" w:rsidRDefault="004E0E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Выясним, в какой из данных точек функция принимает минимальное значение. Отбросим результаты, полученные при </w:t>
      </w:r>
      <m:oMath>
        <m:r>
          <w:rPr>
            <w:rFonts w:ascii="Cambria Math" w:eastAsia="Cambria Math" w:hAnsi="Cambria Math" w:cs="Cambria Math"/>
          </w:rPr>
          <m:t>y</m:t>
        </m:r>
        <m:r>
          <w:rPr>
            <w:rFonts w:ascii="Cambria Math" w:eastAsia="Cambria Math" w:hAnsi="Cambria Math" w:cs="Cambria Math"/>
          </w:rPr>
          <m:t>&lt;0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и получим, что минимальное значение функции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при заданных ограничениях достигается в точке:</w:t>
      </w:r>
    </w:p>
    <w:p w14:paraId="01399EE8" w14:textId="77777777" w:rsidR="00BF300F" w:rsidRDefault="004E0E2D">
      <w:pPr>
        <w:jc w:val="center"/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12121"/>
                    <w:sz w:val="21"/>
                    <w:szCs w:val="21"/>
                    <w:highlight w:val="white"/>
                  </w:rPr>
                  <m:t>2.90034143778647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212121"/>
                    <w:sz w:val="21"/>
                    <w:szCs w:val="21"/>
                    <w:highlight w:val="white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212121"/>
                    <w:sz w:val="21"/>
                    <w:szCs w:val="21"/>
                    <w:highlight w:val="white"/>
                  </w:rPr>
                  <m:t>2.8188277181727726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212121"/>
                    <w:sz w:val="21"/>
                    <w:szCs w:val="21"/>
                    <w:highlight w:val="white"/>
                  </w:rPr>
                  <m:t>0.3661</m:t>
                </m:r>
                <m:r>
                  <w:rPr>
                    <w:rFonts w:ascii="Cambria Math" w:eastAsia="Cambria Math" w:hAnsi="Cambria Math" w:cs="Cambria Math"/>
                    <w:color w:val="212121"/>
                    <w:sz w:val="21"/>
                    <w:szCs w:val="21"/>
                    <w:highlight w:val="white"/>
                  </w:rPr>
                  <m:t>059356190443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212121"/>
                    <w:sz w:val="21"/>
                    <w:szCs w:val="21"/>
                    <w:highlight w:val="white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212121"/>
                    <w:sz w:val="21"/>
                    <w:szCs w:val="21"/>
                    <w:highlight w:val="white"/>
                  </w:rPr>
                  <m:t>4.688912301697176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="Cambria Math" w:hAnsi="Cambria Math" w:cs="Cambria Math"/>
              </w:rPr>
              <m:t>min</m:t>
            </m:r>
          </m:sub>
        </m:sSub>
      </m:oMath>
      <w:r>
        <w:t xml:space="preserve">　</w:t>
      </w:r>
    </w:p>
    <w:p w14:paraId="1A91C868" w14:textId="77777777" w:rsidR="00BF300F" w:rsidRDefault="004E0E2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Минимальное значение функции:</w:t>
      </w:r>
    </w:p>
    <w:p w14:paraId="65C1F201" w14:textId="77777777" w:rsidR="00BF300F" w:rsidRDefault="004E0E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  <m:sub>
            <m:r>
              <w:rPr>
                <w:rFonts w:ascii="Cambria Math" w:eastAsia="Cambria Math" w:hAnsi="Cambria Math" w:cs="Cambria Math"/>
              </w:rPr>
              <m:t>min</m:t>
            </m:r>
          </m:sub>
        </m:sSub>
      </m:oMath>
      <w:r>
        <w:rPr>
          <w:rFonts w:ascii="Gungsuh" w:eastAsia="Gungsuh" w:hAnsi="Gungsuh" w:cs="Gungsuh"/>
        </w:rPr>
        <w:t xml:space="preserve">　＝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-25.39357162</w:t>
      </w:r>
    </w:p>
    <w:p w14:paraId="5C6E0CDB" w14:textId="77777777" w:rsidR="00BF300F" w:rsidRDefault="004E0E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Приложения</w:t>
      </w:r>
    </w:p>
    <w:p w14:paraId="04F012B7" w14:textId="77777777" w:rsidR="00BF300F" w:rsidRDefault="00BF300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0AB234" w14:textId="77777777" w:rsidR="00BF300F" w:rsidRDefault="00BF300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631F72" w14:textId="77777777" w:rsidR="00BF300F" w:rsidRDefault="004E0E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611FDE6A" wp14:editId="1EA4602D">
            <wp:extent cx="5940115" cy="4457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A5F36" w14:textId="77777777" w:rsidR="00BF300F" w:rsidRDefault="004E0E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230A65C2" wp14:editId="60EE7AEC">
            <wp:extent cx="5940115" cy="4686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E36BC3" w14:textId="77777777" w:rsidR="00BF300F" w:rsidRDefault="004E0E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37EE9976" wp14:editId="578202A8">
            <wp:extent cx="5940115" cy="52197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A0D2D" w14:textId="77777777" w:rsidR="00BF300F" w:rsidRDefault="00BF300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BF300F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EF06C" w14:textId="77777777" w:rsidR="004E0E2D" w:rsidRDefault="004E0E2D">
      <w:pPr>
        <w:spacing w:after="0" w:line="240" w:lineRule="auto"/>
      </w:pPr>
      <w:r>
        <w:separator/>
      </w:r>
    </w:p>
  </w:endnote>
  <w:endnote w:type="continuationSeparator" w:id="0">
    <w:p w14:paraId="162D7DC5" w14:textId="77777777" w:rsidR="004E0E2D" w:rsidRDefault="004E0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DF66E" w14:textId="77777777" w:rsidR="00BF300F" w:rsidRDefault="004E0E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51B25">
      <w:rPr>
        <w:color w:val="000000"/>
      </w:rPr>
      <w:fldChar w:fldCharType="separate"/>
    </w:r>
    <w:r w:rsidR="00D51B25">
      <w:rPr>
        <w:noProof/>
        <w:color w:val="000000"/>
      </w:rPr>
      <w:t>2</w:t>
    </w:r>
    <w:r>
      <w:rPr>
        <w:color w:val="000000"/>
      </w:rPr>
      <w:fldChar w:fldCharType="end"/>
    </w:r>
  </w:p>
  <w:p w14:paraId="0243C5DD" w14:textId="77777777" w:rsidR="00BF300F" w:rsidRDefault="00BF30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1E2CC" w14:textId="77777777" w:rsidR="004E0E2D" w:rsidRDefault="004E0E2D">
      <w:pPr>
        <w:spacing w:after="0" w:line="240" w:lineRule="auto"/>
      </w:pPr>
      <w:r>
        <w:separator/>
      </w:r>
    </w:p>
  </w:footnote>
  <w:footnote w:type="continuationSeparator" w:id="0">
    <w:p w14:paraId="521F8AC4" w14:textId="77777777" w:rsidR="004E0E2D" w:rsidRDefault="004E0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00F"/>
    <w:rsid w:val="004E0E2D"/>
    <w:rsid w:val="00BF300F"/>
    <w:rsid w:val="00D5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AC29"/>
  <w15:docId w15:val="{141338B1-C0EB-478D-9506-7BE0C1F5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9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Краснощёк</dc:creator>
  <cp:lastModifiedBy>Владислав Краснощёк</cp:lastModifiedBy>
  <cp:revision>2</cp:revision>
  <dcterms:created xsi:type="dcterms:W3CDTF">2024-01-18T16:46:00Z</dcterms:created>
  <dcterms:modified xsi:type="dcterms:W3CDTF">2024-01-18T16:46:00Z</dcterms:modified>
</cp:coreProperties>
</file>