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DAC" w14:textId="7624F153" w:rsidR="0007371A" w:rsidRPr="001D324E" w:rsidRDefault="00BF0D47" w:rsidP="00EA4D37">
      <w:pPr>
        <w:pStyle w:val="Nombredelcurso"/>
        <w:rPr>
          <w:rFonts w:ascii="Calibri" w:hAnsi="Calibri" w:cs="Calibri"/>
        </w:rPr>
      </w:pPr>
      <w:r>
        <w:t>DIPLOMADO Ciencia de Datos</w:t>
      </w:r>
    </w:p>
    <w:p w14:paraId="67C4BBEB" w14:textId="2CABA07D" w:rsidR="00D70CE2" w:rsidRDefault="00BF0D47" w:rsidP="00194106">
      <w:pPr>
        <w:pStyle w:val="Instrumento"/>
      </w:pPr>
      <w:r>
        <w:rPr>
          <w:sz w:val="30"/>
          <w:szCs w:val="30"/>
        </w:rPr>
        <w:t>E</w:t>
      </w:r>
      <w:r w:rsidR="003E39E8">
        <w:rPr>
          <w:sz w:val="30"/>
          <w:szCs w:val="30"/>
        </w:rPr>
        <w:t>xamen</w:t>
      </w:r>
      <w:r w:rsidR="00476F2E">
        <w:rPr>
          <w:sz w:val="30"/>
          <w:szCs w:val="30"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788"/>
        <w:gridCol w:w="1929"/>
        <w:gridCol w:w="2201"/>
        <w:gridCol w:w="1396"/>
        <w:gridCol w:w="1721"/>
      </w:tblGrid>
      <w:tr w:rsidR="005614B4" w14:paraId="0CDEFCAC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A0FCD" w14:textId="52BE916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40BC71" wp14:editId="715A965E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8255" t="6985" r="10795" b="1206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DF64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Tg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dFjGM9gXAFRldra0CA9qlfzoul3h5SuOqJaHoPfTgZys5CRvEsJF2egyG74rBnEEMCP&#10;szo2tg+QMAV0jJKcbpLwo0cUPk4Xk3yagn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"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CE63" w14:textId="5A3D5988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Ibarra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69E89" w14:textId="316D486A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Ramírez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CA24C" w14:textId="2E9CF8AA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Sergio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AFDC1" w14:textId="73DCB1C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8A1364" wp14:editId="1C3620D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6985" t="6350" r="11430" b="127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C66E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Fw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KXZ9A2B6tS7oxPkJ7kq35W9LtFUpUtkQ0Pxm9nDb6J94jeufiL1RBkP3xRDGwI4Ida&#10;nWrTe0ioAjqFlpxvLeEnhyg8JulyHj/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574D0" w14:textId="56EB97EC" w:rsidR="005614B4" w:rsidRPr="007D58D2" w:rsidRDefault="00D71F86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Mayo de 2023 </w:t>
            </w:r>
          </w:p>
        </w:tc>
      </w:tr>
      <w:tr w:rsidR="005614B4" w14:paraId="704928B4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0134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1290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F7990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74D9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7C61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112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0644BE75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B7C0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2BF89" w14:textId="749CC9D9" w:rsidR="005614B4" w:rsidRPr="007D58D2" w:rsidRDefault="00BF6F4C" w:rsidP="006A1C5E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716C317" wp14:editId="1BC95390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6985" t="5080" r="12700" b="1397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AABF3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W9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vMwnsG4AqIqtbOhQXpSL+ZZ0+8OKV11RLU8Br+eDeRmISN5kxIuzkCR/fBZM4ghgB9n&#10;dWpsHyBhCugUJTnfJOEnjyh8zLJZtli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AC92E" w14:textId="77777777" w:rsidR="005614B4" w:rsidRPr="007D58D2" w:rsidRDefault="005614B4" w:rsidP="005614B4"/>
        </w:tc>
      </w:tr>
    </w:tbl>
    <w:p w14:paraId="164B52B1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9F6"/>
        <w:tblLook w:val="04A0" w:firstRow="1" w:lastRow="0" w:firstColumn="1" w:lastColumn="0" w:noHBand="0" w:noVBand="1"/>
      </w:tblPr>
      <w:tblGrid>
        <w:gridCol w:w="10520"/>
      </w:tblGrid>
      <w:tr w:rsidR="00D70CE2" w14:paraId="168C7AB9" w14:textId="77777777" w:rsidTr="00920D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CEC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1C493" w14:textId="7DD42833" w:rsidR="00BF0D47" w:rsidRPr="00BF0D47" w:rsidRDefault="00D70CE2" w:rsidP="00BF0D47">
            <w:pPr>
              <w:rPr>
                <w:rFonts w:ascii="Calibri" w:eastAsia="Calibri" w:hAnsi="Calibri" w:cs="Calibri"/>
                <w:i/>
                <w:iCs/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  <w:r w:rsidR="00BF0D47" w:rsidRPr="00BF0D47">
              <w:rPr>
                <w:b/>
                <w:bCs/>
                <w:sz w:val="56"/>
                <w:szCs w:val="56"/>
                <w:lang w:val="es-ES_tradnl"/>
              </w:rPr>
              <w:t xml:space="preserve">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El participante identificará </w:t>
            </w:r>
            <w:r w:rsid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las ventajas y desventajas de las metodologías KDD, </w:t>
            </w:r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Agile </w:t>
            </w:r>
            <w:proofErr w:type="spellStart"/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design</w:t>
            </w:r>
            <w:proofErr w:type="spellEnd"/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 y CRISP para un caso de estudio proporcionado por el participante.</w:t>
            </w:r>
          </w:p>
          <w:p w14:paraId="173CE792" w14:textId="77777777" w:rsidR="00D70CE2" w:rsidRDefault="00D70CE2" w:rsidP="00494D48"/>
        </w:tc>
      </w:tr>
    </w:tbl>
    <w:p w14:paraId="2E5A02F8" w14:textId="77777777" w:rsidR="008942CF" w:rsidRDefault="008942CF" w:rsidP="008024EB">
      <w:pPr>
        <w:pStyle w:val="Instrucciones"/>
        <w:rPr>
          <w:rFonts w:asciiTheme="minorHAnsi" w:hAnsiTheme="minorHAnsi"/>
        </w:rPr>
      </w:pPr>
    </w:p>
    <w:p w14:paraId="264CC4E7" w14:textId="740CE92B" w:rsidR="00D70CE2" w:rsidRPr="00476F2E" w:rsidRDefault="00D70CE2" w:rsidP="008024EB">
      <w:pPr>
        <w:pStyle w:val="Instrucciones"/>
        <w:rPr>
          <w:rFonts w:asciiTheme="minorHAnsi" w:hAnsiTheme="minorHAnsi"/>
        </w:rPr>
      </w:pPr>
      <w:r w:rsidRPr="00476F2E">
        <w:rPr>
          <w:rFonts w:asciiTheme="minorHAnsi" w:hAnsiTheme="minorHAnsi"/>
        </w:rPr>
        <w:t>Instrucciones:</w:t>
      </w:r>
    </w:p>
    <w:p w14:paraId="6A2AA682" w14:textId="1D0B1574" w:rsidR="00D70CE2" w:rsidRPr="00476F2E" w:rsidRDefault="008024EB" w:rsidP="00476F2E">
      <w:pPr>
        <w:pStyle w:val="EstiloInstruccionnumeradaIzquierda0cmPrimeralnea0cm"/>
        <w:jc w:val="both"/>
        <w:rPr>
          <w:rFonts w:asciiTheme="minorHAnsi" w:hAnsiTheme="minorHAnsi"/>
        </w:rPr>
      </w:pPr>
      <w:r w:rsidRPr="00476F2E">
        <w:rPr>
          <w:rFonts w:asciiTheme="minorHAnsi" w:hAnsiTheme="minorHAnsi"/>
        </w:rPr>
        <w:t xml:space="preserve">1. </w:t>
      </w:r>
      <w:r w:rsidR="00BF0D47" w:rsidRPr="00476F2E">
        <w:rPr>
          <w:rFonts w:asciiTheme="minorHAnsi" w:hAnsiTheme="minorHAnsi"/>
        </w:rPr>
        <w:t xml:space="preserve">Llenar cada uno de los recuadros siguientes explicando el caso de estudio a tratar, así como sus objetivos y los objetivos de minería de datos. </w:t>
      </w:r>
    </w:p>
    <w:p w14:paraId="0142CC35" w14:textId="55713BB8" w:rsidR="008024EB" w:rsidRPr="00476F2E" w:rsidRDefault="008024EB" w:rsidP="00476F2E">
      <w:pPr>
        <w:pStyle w:val="EstiloInstruccionnumeradaIzquierda0cmPrimeralnea0cm"/>
        <w:jc w:val="both"/>
        <w:rPr>
          <w:rFonts w:asciiTheme="minorHAnsi" w:eastAsia="Arial" w:hAnsiTheme="minorHAnsi" w:cs="Arial"/>
        </w:rPr>
      </w:pPr>
      <w:r w:rsidRPr="00476F2E">
        <w:rPr>
          <w:rFonts w:asciiTheme="minorHAnsi" w:eastAsia="Arial" w:hAnsiTheme="minorHAnsi" w:cs="Arial"/>
        </w:rPr>
        <w:t xml:space="preserve">2. </w:t>
      </w:r>
      <w:r w:rsidR="00BF0D47" w:rsidRPr="00476F2E">
        <w:rPr>
          <w:rFonts w:asciiTheme="minorHAnsi" w:eastAsia="Arial" w:hAnsiTheme="minorHAnsi" w:cs="Arial"/>
        </w:rPr>
        <w:t xml:space="preserve">Llenar cada uno de los recuadros explicando </w:t>
      </w:r>
      <w:r w:rsidR="008942CF">
        <w:rPr>
          <w:rFonts w:asciiTheme="minorHAnsi" w:eastAsia="Arial" w:hAnsiTheme="minorHAnsi" w:cs="Arial"/>
        </w:rPr>
        <w:t>las ventajas y desventajas al utilizar cada una de las metodologías aplicadas al caso de estudio</w:t>
      </w:r>
      <w:r w:rsidR="00BF0D47" w:rsidRPr="00476F2E">
        <w:rPr>
          <w:rFonts w:asciiTheme="minorHAnsi" w:eastAsia="Arial" w:hAnsiTheme="minorHAnsi" w:cs="Arial"/>
        </w:rPr>
        <w:t xml:space="preserve"> </w:t>
      </w:r>
      <w:r w:rsidR="004F1CEC" w:rsidRPr="00476F2E">
        <w:rPr>
          <w:rFonts w:asciiTheme="minorHAnsi" w:eastAsia="Arial" w:hAnsiTheme="minorHAnsi" w:cs="Arial"/>
        </w:rPr>
        <w:t>elegido por el participante.</w:t>
      </w:r>
    </w:p>
    <w:p w14:paraId="11CACAAA" w14:textId="4E30B0BF" w:rsidR="004F1CEC" w:rsidRDefault="004F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5171F" w:rsidRPr="008942CF" w14:paraId="0D8F69A5" w14:textId="77777777" w:rsidTr="00876E2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B534" w14:textId="780A0915" w:rsidR="00A5171F" w:rsidRPr="008942CF" w:rsidRDefault="00876E2E" w:rsidP="00163B29">
            <w:pPr>
              <w:pStyle w:val="Normalcalibri"/>
              <w:rPr>
                <w:sz w:val="20"/>
                <w:lang w:val="es-ES_tradnl"/>
              </w:rPr>
            </w:pPr>
            <w:r w:rsidRPr="008942CF">
              <w:rPr>
                <w:rFonts w:eastAsia="Times New Roman" w:cs="Calibri"/>
                <w:b/>
                <w:bCs/>
                <w:sz w:val="20"/>
              </w:rPr>
              <w:t>Explicar el caso de estudio: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A77B6" w14:textId="7555DD2F" w:rsidR="00A5171F" w:rsidRPr="008942CF" w:rsidRDefault="00876E2E" w:rsidP="00876E2E">
            <w:pPr>
              <w:pStyle w:val="Normalcalibri"/>
              <w:jc w:val="right"/>
              <w:rPr>
                <w:sz w:val="20"/>
                <w:lang w:val="es-ES_tradnl"/>
              </w:rPr>
            </w:pPr>
            <w:r w:rsidRPr="008942CF">
              <w:rPr>
                <w:rFonts w:eastAsia="Calibri"/>
                <w:b/>
                <w:bCs/>
                <w:sz w:val="20"/>
              </w:rPr>
              <w:t xml:space="preserve">Valor </w:t>
            </w:r>
            <w:r w:rsidR="00476F2E" w:rsidRPr="008942CF">
              <w:rPr>
                <w:rFonts w:eastAsia="Calibri"/>
                <w:b/>
                <w:bCs/>
                <w:sz w:val="20"/>
              </w:rPr>
              <w:t>2.5</w:t>
            </w:r>
            <w:r w:rsidRPr="008942CF">
              <w:rPr>
                <w:rFonts w:eastAsia="Calibri"/>
                <w:b/>
                <w:bCs/>
                <w:sz w:val="20"/>
              </w:rPr>
              <w:t xml:space="preserve"> punto</w:t>
            </w:r>
            <w:r w:rsidR="00476F2E" w:rsidRPr="008942CF"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:rsidRPr="008942CF" w14:paraId="7F0DF8C8" w14:textId="77777777" w:rsidTr="00487ED9">
        <w:trPr>
          <w:trHeight w:val="1527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70551708" w14:textId="1AC73B91" w:rsidR="00B22DF7" w:rsidRPr="00B22DF7" w:rsidRDefault="00300962" w:rsidP="00B22DF7">
            <w:pPr>
              <w:pStyle w:val="Normalcalibri"/>
              <w:tabs>
                <w:tab w:val="left" w:pos="1105"/>
              </w:tabs>
              <w:rPr>
                <w:rFonts w:ascii="Arial" w:hAnsi="Arial"/>
                <w:sz w:val="20"/>
              </w:rPr>
            </w:pPr>
            <w:r w:rsidRPr="00B22DF7">
              <w:rPr>
                <w:rFonts w:ascii="Arial" w:hAnsi="Arial"/>
                <w:sz w:val="20"/>
              </w:rPr>
              <w:t>Históricamente se ha dado importancia al pronóstico de demanda de hidrocarburos ya que son base de la economía, transporte y manufactura de cada país, por ello resulta de vital importancia contar con estudios y proyecciones sobre la demanda de dichos bienes. En este sentido se propone generar un sistema de pronóstico y recomendación de demanda de gas natural para el caso de México</w:t>
            </w:r>
            <w:r w:rsidR="00B22DF7" w:rsidRPr="00B22DF7">
              <w:rPr>
                <w:rFonts w:ascii="Arial" w:hAnsi="Arial"/>
                <w:sz w:val="20"/>
              </w:rPr>
              <w:t>.</w:t>
            </w:r>
          </w:p>
          <w:p w14:paraId="077AD57F" w14:textId="4C4C07F1" w:rsidR="00876E2E" w:rsidRPr="008942CF" w:rsidRDefault="00B22DF7" w:rsidP="00B22DF7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es </w:t>
            </w:r>
            <w:r>
              <w:rPr>
                <w:sz w:val="20"/>
              </w:rPr>
              <w:t xml:space="preserve">contar con varios métodos que permitan llevar a cabo un pronóstico de demanda de gas natural en los sectores eléctrico, petrolero y residencial para los siguientes 12-18 meses con el menor error posible.  </w:t>
            </w:r>
          </w:p>
        </w:tc>
      </w:tr>
    </w:tbl>
    <w:p w14:paraId="53E1FDEA" w14:textId="77777777" w:rsidR="00B22DF7" w:rsidRPr="008942CF" w:rsidRDefault="00B22DF7" w:rsidP="00163B29">
      <w:pPr>
        <w:pStyle w:val="Normalcalibri"/>
        <w:rPr>
          <w:sz w:val="20"/>
          <w:lang w:val="es-ES_tradnl"/>
        </w:rPr>
      </w:pPr>
    </w:p>
    <w:p w14:paraId="57E664A6" w14:textId="426BE937" w:rsidR="00476F2E" w:rsidRDefault="00476F2E" w:rsidP="00163B29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KDD en el caso de estudio:         </w:t>
      </w:r>
      <w:r w:rsidR="008942CF" w:rsidRPr="008942CF">
        <w:rPr>
          <w:b/>
          <w:bCs/>
          <w:sz w:val="20"/>
          <w:lang w:val="es-ES_tradnl"/>
        </w:rPr>
        <w:t xml:space="preserve">    </w:t>
      </w:r>
      <w:r w:rsidR="008942CF">
        <w:rPr>
          <w:b/>
          <w:bCs/>
          <w:sz w:val="20"/>
          <w:lang w:val="es-ES_tradnl"/>
        </w:rPr>
        <w:t xml:space="preserve">                     </w:t>
      </w:r>
      <w:r w:rsidR="008942CF" w:rsidRPr="008942CF">
        <w:rPr>
          <w:b/>
          <w:bCs/>
          <w:sz w:val="20"/>
          <w:lang w:val="es-ES_tradnl"/>
        </w:rPr>
        <w:t xml:space="preserve">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820"/>
        <w:gridCol w:w="4982"/>
      </w:tblGrid>
      <w:tr w:rsidR="001B5A4E" w:rsidRPr="001B5A4E" w14:paraId="47FEA865" w14:textId="77777777" w:rsidTr="001B5A4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86082" w14:textId="77777777" w:rsidR="001B5A4E" w:rsidRPr="001B5A4E" w:rsidRDefault="001B5A4E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B16CC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4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965318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58BEC8A7" w14:textId="77777777" w:rsidTr="001B5A4E">
        <w:trPr>
          <w:trHeight w:val="260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EFB05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KDD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B409780" w14:textId="563CA7CA" w:rsidR="001B5A4E" w:rsidRPr="001B5A4E" w:rsidRDefault="00B32A76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4F1AF527" wp14:editId="5908665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45720</wp:posOffset>
                      </wp:positionV>
                      <wp:extent cx="2828925" cy="1643380"/>
                      <wp:effectExtent l="0" t="0" r="9525" b="0"/>
                      <wp:wrapNone/>
                      <wp:docPr id="1739125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164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976D0F" w14:textId="311A9AC8" w:rsidR="009E443A" w:rsidRDefault="00B32A76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963AE6">
                                    <w:rPr>
                                      <w:sz w:val="18"/>
                                      <w:szCs w:val="18"/>
                                    </w:rPr>
                                    <w:t xml:space="preserve">Nos permitirá </w:t>
                                  </w:r>
                                  <w:r w:rsidR="00F90A85">
                                    <w:rPr>
                                      <w:sz w:val="18"/>
                                      <w:szCs w:val="18"/>
                                    </w:rPr>
                                    <w:t xml:space="preserve">entender de manera profunda las variables </w:t>
                                  </w:r>
                                  <w:r w:rsidR="00D71F86">
                                    <w:rPr>
                                      <w:sz w:val="18"/>
                                      <w:szCs w:val="18"/>
                                    </w:rPr>
                                    <w:t xml:space="preserve">predictoras, las posibles relaciones entre ellas y asegurar su independencia lineal </w:t>
                                  </w:r>
                                </w:p>
                                <w:p w14:paraId="2283D5F4" w14:textId="77777777" w:rsidR="009E443A" w:rsidRDefault="009E443A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BC57570" w14:textId="0C024754" w:rsidR="009E443A" w:rsidRDefault="009E443A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Nos lleva de la mano para </w:t>
                                  </w:r>
                                  <w:r w:rsidR="002B2C66">
                                    <w:rPr>
                                      <w:sz w:val="18"/>
                                      <w:szCs w:val="18"/>
                                    </w:rPr>
                                    <w:t xml:space="preserve">hacer una minería de datos correcta, en especial me preocupa entender las variables más significativas </w:t>
                                  </w:r>
                                  <w:r w:rsidR="009F63AD">
                                    <w:rPr>
                                      <w:sz w:val="18"/>
                                      <w:szCs w:val="18"/>
                                    </w:rPr>
                                    <w:t xml:space="preserve">en el pronóstico del gas natural 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 xml:space="preserve">(se pretende usar PCA como </w:t>
                                  </w:r>
                                  <w:r w:rsidR="008153DF">
                                    <w:rPr>
                                      <w:sz w:val="18"/>
                                      <w:szCs w:val="18"/>
                                    </w:rPr>
                                    <w:t xml:space="preserve">modelo de aprendizaje no </w:t>
                                  </w:r>
                                  <w:r w:rsidR="00073773">
                                    <w:rPr>
                                      <w:sz w:val="18"/>
                                      <w:szCs w:val="18"/>
                                    </w:rPr>
                                    <w:t>supervisado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0440DC46" w14:textId="77777777" w:rsidR="00D259AF" w:rsidRDefault="00D259AF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B6BF7E2" w14:textId="68BC224B" w:rsidR="00D259AF" w:rsidRPr="009E443A" w:rsidRDefault="00D259AF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073773">
                                    <w:rPr>
                                      <w:sz w:val="18"/>
                                      <w:szCs w:val="18"/>
                                    </w:rPr>
                                    <w:t xml:space="preserve">Seremos capaces de 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 xml:space="preserve">extraer patrones </w:t>
                                  </w:r>
                                  <w:r w:rsidR="00073773">
                                    <w:rPr>
                                      <w:sz w:val="18"/>
                                      <w:szCs w:val="18"/>
                                    </w:rPr>
                                    <w:t xml:space="preserve">poco vistos o difíciles de observar </w:t>
                                  </w:r>
                                </w:p>
                                <w:p w14:paraId="501438FA" w14:textId="77777777" w:rsidR="00D71F86" w:rsidRDefault="00D71F86" w:rsidP="00B32A7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EB0B81" w14:textId="77777777" w:rsidR="00B32A76" w:rsidRPr="00D71F86" w:rsidRDefault="00B32A76" w:rsidP="00D71F86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88DB6A" w14:textId="77777777" w:rsidR="00B32A76" w:rsidRPr="002D3E34" w:rsidRDefault="00B32A76" w:rsidP="00B32A76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AF5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85pt;margin-top:3.6pt;width:222.75pt;height:129.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" stroked="f">
                      <v:textbox inset="0,0,0,0">
                        <w:txbxContent>
                          <w:p w14:paraId="22976D0F" w14:textId="311A9AC8" w:rsidR="009E443A" w:rsidRDefault="00B32A76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963AE6">
                              <w:rPr>
                                <w:sz w:val="18"/>
                                <w:szCs w:val="18"/>
                              </w:rPr>
                              <w:t xml:space="preserve">Nos permitirá </w:t>
                            </w:r>
                            <w:r w:rsidR="00F90A85">
                              <w:rPr>
                                <w:sz w:val="18"/>
                                <w:szCs w:val="18"/>
                              </w:rPr>
                              <w:t xml:space="preserve">entender de manera profunda las variables </w:t>
                            </w:r>
                            <w:r w:rsidR="00D71F86">
                              <w:rPr>
                                <w:sz w:val="18"/>
                                <w:szCs w:val="18"/>
                              </w:rPr>
                              <w:t xml:space="preserve">predictoras, las posibles relaciones entre ellas y asegurar su independencia lineal </w:t>
                            </w:r>
                          </w:p>
                          <w:p w14:paraId="2283D5F4" w14:textId="77777777" w:rsidR="009E443A" w:rsidRDefault="009E443A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BC57570" w14:textId="0C024754" w:rsidR="009E443A" w:rsidRDefault="009E443A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Nos lleva de la mano para </w:t>
                            </w:r>
                            <w:r w:rsidR="002B2C66">
                              <w:rPr>
                                <w:sz w:val="18"/>
                                <w:szCs w:val="18"/>
                              </w:rPr>
                              <w:t xml:space="preserve">hacer una minería de datos correcta, en especial me preocupa entender las variables más significativas </w:t>
                            </w:r>
                            <w:r w:rsidR="009F63AD">
                              <w:rPr>
                                <w:sz w:val="18"/>
                                <w:szCs w:val="18"/>
                              </w:rPr>
                              <w:t xml:space="preserve">en el pronóstico del gas natural 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 xml:space="preserve">(se pretende usar PCA como </w:t>
                            </w:r>
                            <w:r w:rsidR="008153DF">
                              <w:rPr>
                                <w:sz w:val="18"/>
                                <w:szCs w:val="18"/>
                              </w:rPr>
                              <w:t xml:space="preserve">modelo de aprendizaje no </w:t>
                            </w:r>
                            <w:r w:rsidR="00073773">
                              <w:rPr>
                                <w:sz w:val="18"/>
                                <w:szCs w:val="18"/>
                              </w:rPr>
                              <w:t>supervisado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440DC46" w14:textId="77777777" w:rsidR="00D259AF" w:rsidRDefault="00D259AF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6BF7E2" w14:textId="68BC224B" w:rsidR="00D259AF" w:rsidRPr="009E443A" w:rsidRDefault="00D259AF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073773">
                              <w:rPr>
                                <w:sz w:val="18"/>
                                <w:szCs w:val="18"/>
                              </w:rPr>
                              <w:t xml:space="preserve">Seremos capaces de 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 xml:space="preserve">extraer patrones </w:t>
                            </w:r>
                            <w:r w:rsidR="00073773">
                              <w:rPr>
                                <w:sz w:val="18"/>
                                <w:szCs w:val="18"/>
                              </w:rPr>
                              <w:t xml:space="preserve">poco vistos o difíciles de observar </w:t>
                            </w:r>
                          </w:p>
                          <w:p w14:paraId="501438FA" w14:textId="77777777" w:rsidR="00D71F86" w:rsidRDefault="00D71F86" w:rsidP="00B32A7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EB0B81" w14:textId="77777777" w:rsidR="00B32A76" w:rsidRPr="00D71F86" w:rsidRDefault="00B32A76" w:rsidP="00D71F86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88DB6A" w14:textId="77777777" w:rsidR="00B32A76" w:rsidRPr="002D3E34" w:rsidRDefault="00B32A76" w:rsidP="00B32A76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00FB8A" w14:textId="18363822" w:rsidR="001B5A4E" w:rsidRPr="001B5A4E" w:rsidRDefault="0076126F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040" behindDoc="0" locked="0" layoutInCell="1" allowOverlap="1" wp14:anchorId="1543C65E" wp14:editId="60EECC3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79375</wp:posOffset>
                      </wp:positionV>
                      <wp:extent cx="2828925" cy="1643380"/>
                      <wp:effectExtent l="0" t="0" r="9525" b="0"/>
                      <wp:wrapNone/>
                      <wp:docPr id="15859066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164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B074A" w14:textId="471E1C20" w:rsidR="0076126F" w:rsidRDefault="0076126F" w:rsidP="00B23520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Podría ser un estudio muy específico de un conjunto determinado de datos </w:t>
                                  </w:r>
                                  <w:r w:rsidR="007748DA">
                                    <w:rPr>
                                      <w:sz w:val="18"/>
                                      <w:szCs w:val="18"/>
                                    </w:rPr>
                                    <w:t xml:space="preserve">y por lo tanto sufrir de “sobreajuste” </w:t>
                                  </w:r>
                                </w:p>
                                <w:p w14:paraId="029AE7D3" w14:textId="77777777" w:rsidR="00B23520" w:rsidRPr="00B23520" w:rsidRDefault="00B23520" w:rsidP="00B23520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9CAC5A0" w14:textId="1E546EEB" w:rsidR="002F57AA" w:rsidRDefault="0076126F" w:rsidP="002F57A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B23520">
                                    <w:rPr>
                                      <w:sz w:val="18"/>
                                      <w:szCs w:val="18"/>
                                    </w:rPr>
                                    <w:t>Podría</w:t>
                                  </w:r>
                                  <w:r w:rsidR="00750AF4">
                                    <w:rPr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B2352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15F3D">
                                    <w:rPr>
                                      <w:sz w:val="18"/>
                                      <w:szCs w:val="18"/>
                                    </w:rPr>
                                    <w:t xml:space="preserve">reducirse o descartarse variables que resulten ser significativas para el modelo </w:t>
                                  </w:r>
                                </w:p>
                                <w:p w14:paraId="095AF662" w14:textId="77777777" w:rsidR="002F57AA" w:rsidRDefault="002F57AA" w:rsidP="002F57A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1EB3E52" w14:textId="2AD6121B" w:rsidR="002F57AA" w:rsidRPr="002F57AA" w:rsidRDefault="002F57AA" w:rsidP="002F57A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-Podría ser un paso no tan necesario si ya se cuenta con datos relativamente claros, limpios, normalizados y ajustados </w:t>
                                  </w:r>
                                </w:p>
                                <w:p w14:paraId="78C00DC5" w14:textId="77777777" w:rsidR="0076126F" w:rsidRDefault="0076126F" w:rsidP="0076126F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ADD24B1" w14:textId="77777777" w:rsidR="0076126F" w:rsidRPr="00D71F86" w:rsidRDefault="0076126F" w:rsidP="0076126F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D58A52" w14:textId="77777777" w:rsidR="0076126F" w:rsidRPr="002D3E34" w:rsidRDefault="0076126F" w:rsidP="0076126F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3C65E" id="_x0000_s1027" type="#_x0000_t202" style="position:absolute;margin-left:6.5pt;margin-top:6.25pt;width:222.75pt;height:129.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" stroked="f">
                      <v:textbox inset="0,0,0,0">
                        <w:txbxContent>
                          <w:p w14:paraId="3E7B074A" w14:textId="471E1C20" w:rsidR="0076126F" w:rsidRDefault="0076126F" w:rsidP="00B23520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Podría ser un estudio muy específico de un conjunto determinado de datos </w:t>
                            </w:r>
                            <w:r w:rsidR="007748DA">
                              <w:rPr>
                                <w:sz w:val="18"/>
                                <w:szCs w:val="18"/>
                              </w:rPr>
                              <w:t xml:space="preserve">y por lo tanto sufrir de “sobreajuste” </w:t>
                            </w:r>
                          </w:p>
                          <w:p w14:paraId="029AE7D3" w14:textId="77777777" w:rsidR="00B23520" w:rsidRPr="00B23520" w:rsidRDefault="00B23520" w:rsidP="00B23520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CAC5A0" w14:textId="1E546EEB" w:rsidR="002F57AA" w:rsidRDefault="0076126F" w:rsidP="002F57A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B23520">
                              <w:rPr>
                                <w:sz w:val="18"/>
                                <w:szCs w:val="18"/>
                              </w:rPr>
                              <w:t>Podría</w:t>
                            </w:r>
                            <w:r w:rsidR="00750AF4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B235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15F3D">
                              <w:rPr>
                                <w:sz w:val="18"/>
                                <w:szCs w:val="18"/>
                              </w:rPr>
                              <w:t xml:space="preserve">reducirse o descartarse variables que resulten ser significativas para el modelo </w:t>
                            </w:r>
                          </w:p>
                          <w:p w14:paraId="095AF662" w14:textId="77777777" w:rsidR="002F57AA" w:rsidRDefault="002F57AA" w:rsidP="002F57A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EB3E52" w14:textId="2AD6121B" w:rsidR="002F57AA" w:rsidRPr="002F57AA" w:rsidRDefault="002F57AA" w:rsidP="002F57A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-Podría ser un paso no tan necesario si ya se cuenta con datos relativamente claros, limpios, normalizados y ajustados </w:t>
                            </w:r>
                          </w:p>
                          <w:p w14:paraId="78C00DC5" w14:textId="77777777" w:rsidR="0076126F" w:rsidRDefault="0076126F" w:rsidP="0076126F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DD24B1" w14:textId="77777777" w:rsidR="0076126F" w:rsidRPr="00D71F86" w:rsidRDefault="0076126F" w:rsidP="0076126F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58A52" w14:textId="77777777" w:rsidR="0076126F" w:rsidRPr="002D3E34" w:rsidRDefault="0076126F" w:rsidP="0076126F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14:paraId="40DEC151" w14:textId="77777777" w:rsidR="001B5A4E" w:rsidRPr="008942CF" w:rsidRDefault="001B5A4E" w:rsidP="00163B29">
      <w:pPr>
        <w:pStyle w:val="Normalcalibri"/>
        <w:rPr>
          <w:b/>
          <w:bCs/>
          <w:sz w:val="20"/>
          <w:lang w:val="es-ES_tradnl"/>
        </w:rPr>
      </w:pPr>
    </w:p>
    <w:p w14:paraId="4CF5D0C7" w14:textId="459EF7B5" w:rsidR="00476F2E" w:rsidRPr="008942CF" w:rsidRDefault="00476F2E" w:rsidP="00163B29">
      <w:pPr>
        <w:pStyle w:val="Normalcalibri"/>
        <w:rPr>
          <w:sz w:val="20"/>
          <w:lang w:val="es-ES_tradnl"/>
        </w:rPr>
      </w:pPr>
    </w:p>
    <w:p w14:paraId="7AA8B9CD" w14:textId="35ECF684" w:rsidR="00476F2E" w:rsidRPr="008942CF" w:rsidRDefault="00476F2E" w:rsidP="00163B29">
      <w:pPr>
        <w:pStyle w:val="Normalcalibri"/>
        <w:rPr>
          <w:sz w:val="20"/>
          <w:lang w:val="es-ES_tradnl"/>
        </w:rPr>
      </w:pPr>
    </w:p>
    <w:p w14:paraId="0762FB36" w14:textId="7E91B8DC" w:rsidR="00476F2E" w:rsidRDefault="00476F2E" w:rsidP="00476F2E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</w:t>
      </w:r>
      <w:r w:rsidR="008942CF" w:rsidRPr="008942CF">
        <w:rPr>
          <w:b/>
          <w:bCs/>
          <w:sz w:val="20"/>
          <w:lang w:val="es-ES_tradnl"/>
        </w:rPr>
        <w:t xml:space="preserve">Agile </w:t>
      </w:r>
      <w:proofErr w:type="spellStart"/>
      <w:r w:rsidR="008942CF" w:rsidRPr="008942CF">
        <w:rPr>
          <w:b/>
          <w:bCs/>
          <w:sz w:val="20"/>
          <w:lang w:val="es-ES_tradnl"/>
        </w:rPr>
        <w:t>design</w:t>
      </w:r>
      <w:proofErr w:type="spellEnd"/>
      <w:r w:rsidRPr="008942CF">
        <w:rPr>
          <w:b/>
          <w:bCs/>
          <w:sz w:val="20"/>
          <w:lang w:val="es-ES_tradnl"/>
        </w:rPr>
        <w:t xml:space="preserve"> en el caso de estudio: </w:t>
      </w:r>
      <w:r w:rsidR="008942CF">
        <w:rPr>
          <w:b/>
          <w:bCs/>
          <w:sz w:val="20"/>
          <w:lang w:val="es-ES_tradnl"/>
        </w:rPr>
        <w:t xml:space="preserve">                   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678"/>
        <w:gridCol w:w="5124"/>
      </w:tblGrid>
      <w:tr w:rsidR="001B5A4E" w:rsidRPr="001B5A4E" w14:paraId="5582A966" w14:textId="77777777" w:rsidTr="001B5A4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844B8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0FB99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0CB43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7288DCE0" w14:textId="77777777" w:rsidTr="001B5A4E">
        <w:trPr>
          <w:trHeight w:val="276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982A7" w14:textId="186E6CD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Agile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>design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05F6EA" w14:textId="18E072D6" w:rsidR="001B5A4E" w:rsidRPr="001B5A4E" w:rsidRDefault="004B42D8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7DFBC13B" wp14:editId="402D688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-67945</wp:posOffset>
                      </wp:positionV>
                      <wp:extent cx="2828925" cy="1643380"/>
                      <wp:effectExtent l="0" t="0" r="9525" b="0"/>
                      <wp:wrapNone/>
                      <wp:docPr id="135788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164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122201" w14:textId="41FFF058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D33F89">
                                    <w:rPr>
                                      <w:sz w:val="18"/>
                                      <w:szCs w:val="18"/>
                                    </w:rPr>
                                    <w:t xml:space="preserve">Nos permitiría obtener un análisis de los datos y resultados relativamente rápidos </w:t>
                                  </w:r>
                                </w:p>
                                <w:p w14:paraId="01AF7362" w14:textId="77777777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2EA232F" w14:textId="175177F2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56331A">
                                    <w:rPr>
                                      <w:sz w:val="18"/>
                                      <w:szCs w:val="18"/>
                                    </w:rPr>
                                    <w:t>Da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>rá</w:t>
                                  </w:r>
                                  <w:r w:rsidR="0056331A">
                                    <w:rPr>
                                      <w:sz w:val="18"/>
                                      <w:szCs w:val="18"/>
                                    </w:rPr>
                                    <w:t xml:space="preserve"> una guía sencilla para</w:t>
                                  </w:r>
                                  <w:r w:rsidR="0089690D">
                                    <w:rPr>
                                      <w:sz w:val="18"/>
                                      <w:szCs w:val="18"/>
                                    </w:rPr>
                                    <w:t xml:space="preserve"> obtener valor e </w:t>
                                  </w:r>
                                  <w:proofErr w:type="spellStart"/>
                                  <w:r w:rsidR="0089690D" w:rsidRPr="002F299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insights</w:t>
                                  </w:r>
                                  <w:proofErr w:type="spellEnd"/>
                                  <w:r w:rsidR="0089690D" w:rsidRPr="002F299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9690D">
                                    <w:rPr>
                                      <w:sz w:val="18"/>
                                      <w:szCs w:val="18"/>
                                    </w:rPr>
                                    <w:t>de los datos</w:t>
                                  </w:r>
                                  <w:r w:rsidR="00057581">
                                    <w:rPr>
                                      <w:sz w:val="18"/>
                                      <w:szCs w:val="18"/>
                                    </w:rPr>
                                    <w:t xml:space="preserve">, así </w:t>
                                  </w:r>
                                  <w:r w:rsidR="002F2991">
                                    <w:rPr>
                                      <w:sz w:val="18"/>
                                      <w:szCs w:val="18"/>
                                    </w:rPr>
                                    <w:t>como</w:t>
                                  </w:r>
                                  <w:r w:rsidR="00057581">
                                    <w:rPr>
                                      <w:sz w:val="18"/>
                                      <w:szCs w:val="18"/>
                                    </w:rPr>
                                    <w:t xml:space="preserve"> para </w:t>
                                  </w:r>
                                  <w:r w:rsidR="00643481">
                                    <w:rPr>
                                      <w:sz w:val="18"/>
                                      <w:szCs w:val="18"/>
                                    </w:rPr>
                                    <w:t xml:space="preserve">llegar a pronosticar u optimizar un proceso </w:t>
                                  </w:r>
                                </w:p>
                                <w:p w14:paraId="2B549ED7" w14:textId="77777777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5E63A3" w14:textId="0B383352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4F15BA">
                                    <w:rPr>
                                      <w:sz w:val="18"/>
                                      <w:szCs w:val="18"/>
                                    </w:rPr>
                                    <w:t xml:space="preserve">Dará la oportunidad de llevar a cabo “pequeños </w:t>
                                  </w:r>
                                  <w:proofErr w:type="spellStart"/>
                                  <w:r w:rsidR="004F15BA" w:rsidRPr="002F299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sprints</w:t>
                                  </w:r>
                                  <w:proofErr w:type="spellEnd"/>
                                  <w:r w:rsidR="004F15BA">
                                    <w:rPr>
                                      <w:sz w:val="18"/>
                                      <w:szCs w:val="18"/>
                                    </w:rPr>
                                    <w:t xml:space="preserve">” o experimentos para probar ágilmente ideas y metodologías distintas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82153A3" w14:textId="77777777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924B84" w14:textId="77777777" w:rsidR="004B42D8" w:rsidRPr="004B42D8" w:rsidRDefault="004B42D8" w:rsidP="004B42D8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67BC60" w14:textId="77777777" w:rsidR="004B42D8" w:rsidRPr="002D3E34" w:rsidRDefault="004B42D8" w:rsidP="004B42D8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FBC1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.65pt;margin-top:-5.35pt;width:222.75pt;height:129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" stroked="f">
                      <v:textbox inset="0,0,0,0">
                        <w:txbxContent>
                          <w:p w14:paraId="7B122201" w14:textId="41FFF058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D33F89">
                              <w:rPr>
                                <w:sz w:val="18"/>
                                <w:szCs w:val="18"/>
                              </w:rPr>
                              <w:t xml:space="preserve">Nos permitiría obtener un análisis de los datos y resultados relativamente rápidos </w:t>
                            </w:r>
                          </w:p>
                          <w:p w14:paraId="01AF7362" w14:textId="77777777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A232F" w14:textId="175177F2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56331A">
                              <w:rPr>
                                <w:sz w:val="18"/>
                                <w:szCs w:val="18"/>
                              </w:rPr>
                              <w:t>Da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>rá</w:t>
                            </w:r>
                            <w:r w:rsidR="0056331A">
                              <w:rPr>
                                <w:sz w:val="18"/>
                                <w:szCs w:val="18"/>
                              </w:rPr>
                              <w:t xml:space="preserve"> una guía sencilla para</w:t>
                            </w:r>
                            <w:r w:rsidR="0089690D">
                              <w:rPr>
                                <w:sz w:val="18"/>
                                <w:szCs w:val="18"/>
                              </w:rPr>
                              <w:t xml:space="preserve"> obtener valor e </w:t>
                            </w:r>
                            <w:proofErr w:type="spellStart"/>
                            <w:r w:rsidR="0089690D" w:rsidRPr="002F2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insights</w:t>
                            </w:r>
                            <w:proofErr w:type="spellEnd"/>
                            <w:r w:rsidR="0089690D" w:rsidRPr="002F2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690D">
                              <w:rPr>
                                <w:sz w:val="18"/>
                                <w:szCs w:val="18"/>
                              </w:rPr>
                              <w:t>de los datos</w:t>
                            </w:r>
                            <w:r w:rsidR="00057581">
                              <w:rPr>
                                <w:sz w:val="18"/>
                                <w:szCs w:val="18"/>
                              </w:rPr>
                              <w:t xml:space="preserve">, así </w:t>
                            </w:r>
                            <w:r w:rsidR="002F2991">
                              <w:rPr>
                                <w:sz w:val="18"/>
                                <w:szCs w:val="18"/>
                              </w:rPr>
                              <w:t>como</w:t>
                            </w:r>
                            <w:r w:rsidR="00057581">
                              <w:rPr>
                                <w:sz w:val="18"/>
                                <w:szCs w:val="18"/>
                              </w:rPr>
                              <w:t xml:space="preserve"> para </w:t>
                            </w:r>
                            <w:r w:rsidR="00643481">
                              <w:rPr>
                                <w:sz w:val="18"/>
                                <w:szCs w:val="18"/>
                              </w:rPr>
                              <w:t xml:space="preserve">llegar a pronosticar u optimizar un proceso </w:t>
                            </w:r>
                          </w:p>
                          <w:p w14:paraId="2B549ED7" w14:textId="77777777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5E63A3" w14:textId="0B383352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4F15BA">
                              <w:rPr>
                                <w:sz w:val="18"/>
                                <w:szCs w:val="18"/>
                              </w:rPr>
                              <w:t xml:space="preserve">Dará la oportunidad de llevar a cabo “pequeños </w:t>
                            </w:r>
                            <w:proofErr w:type="spellStart"/>
                            <w:r w:rsidR="004F15BA" w:rsidRPr="002F2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sprints</w:t>
                            </w:r>
                            <w:proofErr w:type="spellEnd"/>
                            <w:r w:rsidR="004F15BA">
                              <w:rPr>
                                <w:sz w:val="18"/>
                                <w:szCs w:val="18"/>
                              </w:rPr>
                              <w:t xml:space="preserve">” o experimentos para probar ágilmente ideas y metodologías distintas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2153A3" w14:textId="77777777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924B84" w14:textId="77777777" w:rsidR="004B42D8" w:rsidRPr="004B42D8" w:rsidRDefault="004B42D8" w:rsidP="004B42D8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67BC60" w14:textId="77777777" w:rsidR="004B42D8" w:rsidRPr="002D3E34" w:rsidRDefault="004B42D8" w:rsidP="004B42D8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9DE5C54" w14:textId="2C3C8C74" w:rsidR="001B5A4E" w:rsidRPr="001B5A4E" w:rsidRDefault="00A04DD6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4841884D" wp14:editId="6A21654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92075</wp:posOffset>
                      </wp:positionV>
                      <wp:extent cx="2952750" cy="1404620"/>
                      <wp:effectExtent l="0" t="0" r="0" b="0"/>
                      <wp:wrapNone/>
                      <wp:docPr id="15433707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04F75F" w14:textId="284CD5E1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AD4C0F">
                                    <w:rPr>
                                      <w:sz w:val="18"/>
                                      <w:szCs w:val="18"/>
                                    </w:rPr>
                                    <w:t xml:space="preserve">Se podría perder un poco de estructura y formalidad en cada unos de los pasos </w:t>
                                  </w:r>
                                </w:p>
                                <w:p w14:paraId="4192B015" w14:textId="7777777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79F4CA" w14:textId="10B50272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AD4C0F">
                                    <w:rPr>
                                      <w:sz w:val="18"/>
                                      <w:szCs w:val="18"/>
                                    </w:rPr>
                                    <w:t xml:space="preserve">Podría generar falta de documentación y/o justificación correcta de </w:t>
                                  </w:r>
                                  <w:r w:rsidR="00B55670">
                                    <w:rPr>
                                      <w:sz w:val="18"/>
                                      <w:szCs w:val="18"/>
                                    </w:rPr>
                                    <w:t xml:space="preserve">los informes o resultados a presentar </w:t>
                                  </w:r>
                                </w:p>
                                <w:p w14:paraId="68B0B715" w14:textId="7777777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E6C8854" w14:textId="4037EE1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2B3CC7">
                                    <w:rPr>
                                      <w:sz w:val="18"/>
                                      <w:szCs w:val="18"/>
                                    </w:rPr>
                                    <w:t xml:space="preserve">Solo el creador del </w:t>
                                  </w:r>
                                  <w:proofErr w:type="spellStart"/>
                                  <w:r w:rsidR="002B3CC7">
                                    <w:rPr>
                                      <w:sz w:val="18"/>
                                      <w:szCs w:val="18"/>
                                    </w:rPr>
                                    <w:t>dashboard</w:t>
                                  </w:r>
                                  <w:proofErr w:type="spellEnd"/>
                                  <w:r w:rsidR="002B3CC7">
                                    <w:rPr>
                                      <w:sz w:val="18"/>
                                      <w:szCs w:val="18"/>
                                    </w:rPr>
                                    <w:t xml:space="preserve"> / modelo será el experto en el mismo, será complicado que </w:t>
                                  </w:r>
                                  <w:r w:rsidR="004B42D8">
                                    <w:rPr>
                                      <w:sz w:val="18"/>
                                      <w:szCs w:val="18"/>
                                    </w:rPr>
                                    <w:t xml:space="preserve">una persona ajena puede entender al 100% el proyecto </w:t>
                                  </w:r>
                                  <w:r w:rsidR="00B5567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4B6E758" w14:textId="7777777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075574" w14:textId="77777777" w:rsidR="00A04DD6" w:rsidRPr="004B42D8" w:rsidRDefault="00A04DD6" w:rsidP="004B42D8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663601" w14:textId="77777777" w:rsidR="00A04DD6" w:rsidRPr="002D3E34" w:rsidRDefault="00A04DD6" w:rsidP="00A04DD6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1884D" id="_x0000_s1029" type="#_x0000_t202" style="position:absolute;margin-left:9.6pt;margin-top:7.25pt;width:232.5pt;height:110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" stroked="f">
                      <v:textbox style="mso-fit-shape-to-text:t" inset="0,0,0,0">
                        <w:txbxContent>
                          <w:p w14:paraId="0804F75F" w14:textId="284CD5E1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D4C0F">
                              <w:rPr>
                                <w:sz w:val="18"/>
                                <w:szCs w:val="18"/>
                              </w:rPr>
                              <w:t xml:space="preserve">Se podría perder un poco de estructura y formalidad en cada unos de los pasos </w:t>
                            </w:r>
                          </w:p>
                          <w:p w14:paraId="4192B015" w14:textId="7777777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79F4CA" w14:textId="10B50272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D4C0F">
                              <w:rPr>
                                <w:sz w:val="18"/>
                                <w:szCs w:val="18"/>
                              </w:rPr>
                              <w:t xml:space="preserve">Podría generar falta de documentación y/o justificación correcta de </w:t>
                            </w:r>
                            <w:r w:rsidR="00B55670">
                              <w:rPr>
                                <w:sz w:val="18"/>
                                <w:szCs w:val="18"/>
                              </w:rPr>
                              <w:t xml:space="preserve">los informes o resultados a presentar </w:t>
                            </w:r>
                          </w:p>
                          <w:p w14:paraId="68B0B715" w14:textId="7777777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6C8854" w14:textId="4037EE1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B3CC7">
                              <w:rPr>
                                <w:sz w:val="18"/>
                                <w:szCs w:val="18"/>
                              </w:rPr>
                              <w:t xml:space="preserve">Solo el creador del </w:t>
                            </w:r>
                            <w:proofErr w:type="spellStart"/>
                            <w:r w:rsidR="002B3CC7"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  <w:proofErr w:type="spellEnd"/>
                            <w:r w:rsidR="002B3CC7">
                              <w:rPr>
                                <w:sz w:val="18"/>
                                <w:szCs w:val="18"/>
                              </w:rPr>
                              <w:t xml:space="preserve"> / modelo será el experto en el mismo, será complicado que </w:t>
                            </w:r>
                            <w:r w:rsidR="004B42D8">
                              <w:rPr>
                                <w:sz w:val="18"/>
                                <w:szCs w:val="18"/>
                              </w:rPr>
                              <w:t xml:space="preserve">una persona ajena puede entender al 100% el proyecto </w:t>
                            </w:r>
                            <w:r w:rsidR="00B556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B6E758" w14:textId="7777777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075574" w14:textId="77777777" w:rsidR="00A04DD6" w:rsidRPr="004B42D8" w:rsidRDefault="00A04DD6" w:rsidP="004B42D8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663601" w14:textId="77777777" w:rsidR="00A04DD6" w:rsidRPr="002D3E34" w:rsidRDefault="00A04DD6" w:rsidP="00A04DD6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14:paraId="376DD585" w14:textId="77777777" w:rsidR="001B5A4E" w:rsidRPr="008942CF" w:rsidRDefault="001B5A4E" w:rsidP="00476F2E">
      <w:pPr>
        <w:pStyle w:val="Normalcalibri"/>
        <w:rPr>
          <w:b/>
          <w:bCs/>
          <w:sz w:val="20"/>
          <w:lang w:val="es-ES_tradnl"/>
        </w:rPr>
      </w:pPr>
    </w:p>
    <w:p w14:paraId="741577C1" w14:textId="7EE118B9" w:rsidR="00476F2E" w:rsidRPr="008942CF" w:rsidRDefault="00476F2E" w:rsidP="00163B29">
      <w:pPr>
        <w:pStyle w:val="Normalcalibri"/>
        <w:rPr>
          <w:b/>
          <w:bCs/>
          <w:sz w:val="20"/>
          <w:lang w:val="es-ES_tradnl"/>
        </w:rPr>
      </w:pPr>
    </w:p>
    <w:p w14:paraId="6D847CAA" w14:textId="7F7FF4CC" w:rsidR="00476F2E" w:rsidRPr="008942CF" w:rsidRDefault="00476F2E" w:rsidP="00163B29">
      <w:pPr>
        <w:pStyle w:val="Normalcalibri"/>
        <w:rPr>
          <w:b/>
          <w:bCs/>
          <w:sz w:val="20"/>
          <w:lang w:val="es-ES_tradnl"/>
        </w:rPr>
      </w:pPr>
    </w:p>
    <w:p w14:paraId="6D098594" w14:textId="77777777" w:rsidR="008942CF" w:rsidRDefault="008942CF" w:rsidP="00476F2E">
      <w:pPr>
        <w:pStyle w:val="Normalcalibri"/>
        <w:rPr>
          <w:b/>
          <w:bCs/>
          <w:sz w:val="20"/>
          <w:lang w:val="es-ES_tradnl"/>
        </w:rPr>
      </w:pPr>
    </w:p>
    <w:p w14:paraId="4339109D" w14:textId="1B57C158" w:rsidR="00476F2E" w:rsidRDefault="00476F2E" w:rsidP="00476F2E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</w:t>
      </w:r>
      <w:r w:rsidR="008942CF" w:rsidRPr="008942CF">
        <w:rPr>
          <w:b/>
          <w:bCs/>
          <w:sz w:val="20"/>
          <w:lang w:val="es-ES_tradnl"/>
        </w:rPr>
        <w:t>CRISP</w:t>
      </w:r>
      <w:r w:rsidRPr="008942CF">
        <w:rPr>
          <w:b/>
          <w:bCs/>
          <w:sz w:val="20"/>
          <w:lang w:val="es-ES_tradnl"/>
        </w:rPr>
        <w:t xml:space="preserve"> en el caso de estudio:       </w:t>
      </w:r>
      <w:r w:rsidR="008942CF" w:rsidRPr="008942CF">
        <w:rPr>
          <w:b/>
          <w:bCs/>
          <w:sz w:val="20"/>
          <w:lang w:val="es-ES_tradnl"/>
        </w:rPr>
        <w:t xml:space="preserve">   </w:t>
      </w:r>
      <w:r w:rsidR="008942CF">
        <w:rPr>
          <w:b/>
          <w:bCs/>
          <w:sz w:val="20"/>
          <w:lang w:val="es-ES_tradnl"/>
        </w:rPr>
        <w:t xml:space="preserve">                     </w:t>
      </w:r>
      <w:r w:rsidR="008942CF" w:rsidRPr="008942CF">
        <w:rPr>
          <w:b/>
          <w:bCs/>
          <w:sz w:val="20"/>
          <w:lang w:val="es-ES_tradnl"/>
        </w:rPr>
        <w:t xml:space="preserve"> 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716"/>
        <w:gridCol w:w="5086"/>
      </w:tblGrid>
      <w:tr w:rsidR="001B5A4E" w:rsidRPr="001B5A4E" w14:paraId="3FB1DE90" w14:textId="77777777" w:rsidTr="00262A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74420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D69A6" w14:textId="321F7299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5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AE00A" w14:textId="3D126849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3D45798B" w14:textId="77777777" w:rsidTr="00262AA3">
        <w:trPr>
          <w:trHeight w:val="27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408C4" w14:textId="626EEB74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>CRISP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C10180" w14:textId="1C7E7FDF" w:rsidR="001B5A4E" w:rsidRPr="001B5A4E" w:rsidRDefault="00262AA3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8F1A32">
              <w:rPr>
                <w:rFonts w:ascii="Calibri" w:eastAsia="Times New Roman" w:hAnsi="Calibri" w:cs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63181D7E" wp14:editId="4DDCDF07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88900</wp:posOffset>
                      </wp:positionV>
                      <wp:extent cx="286194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194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7CF0D" w14:textId="54C4D619" w:rsidR="008F1A32" w:rsidRDefault="008F1A32" w:rsidP="00316C8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0"/>
                                    <w:ind w:left="144" w:hanging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F1A32">
                                    <w:rPr>
                                      <w:sz w:val="18"/>
                                      <w:szCs w:val="18"/>
                                    </w:rPr>
                                    <w:t>Permit</w:t>
                                  </w:r>
                                  <w:r w:rsidR="001F79C5">
                                    <w:rPr>
                                      <w:sz w:val="18"/>
                                      <w:szCs w:val="18"/>
                                    </w:rPr>
                                    <w:t>irá</w:t>
                                  </w:r>
                                  <w:r w:rsidRPr="008F1A32">
                                    <w:rPr>
                                      <w:sz w:val="18"/>
                                      <w:szCs w:val="18"/>
                                    </w:rPr>
                                    <w:t xml:space="preserve"> ser</w:t>
                                  </w:r>
                                  <w:r w:rsidR="00316C82">
                                    <w:rPr>
                                      <w:sz w:val="18"/>
                                      <w:szCs w:val="18"/>
                                    </w:rPr>
                                    <w:t xml:space="preserve"> muy organizado y meticuloso para no perder</w:t>
                                  </w:r>
                                  <w:r w:rsidR="00853A08">
                                    <w:rPr>
                                      <w:sz w:val="18"/>
                                      <w:szCs w:val="18"/>
                                    </w:rPr>
                                    <w:t>se entre la gran cantidad de información</w:t>
                                  </w:r>
                                  <w:r w:rsidR="00262AA3">
                                    <w:rPr>
                                      <w:sz w:val="18"/>
                                      <w:szCs w:val="18"/>
                                    </w:rPr>
                                    <w:t xml:space="preserve"> y pasos</w:t>
                                  </w:r>
                                </w:p>
                                <w:p w14:paraId="42F108E9" w14:textId="77777777" w:rsidR="00620583" w:rsidRDefault="00620583" w:rsidP="00620583">
                                  <w:pPr>
                                    <w:pStyle w:val="ListParagraph"/>
                                    <w:spacing w:before="0" w:after="0"/>
                                    <w:ind w:left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A145045" w14:textId="714E8D88" w:rsidR="002D4294" w:rsidRDefault="002D4294" w:rsidP="00316C8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0"/>
                                    <w:ind w:left="144" w:hanging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Asegura</w:t>
                                  </w:r>
                                  <w:r w:rsidR="001F79C5">
                                    <w:rPr>
                                      <w:sz w:val="18"/>
                                      <w:szCs w:val="18"/>
                                    </w:rPr>
                                    <w:t>rá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que cualquier persona que en un futuro lea el desarrollo del proyecto sea capaz de entender </w:t>
                                  </w:r>
                                  <w:r w:rsidR="00620583">
                                    <w:rPr>
                                      <w:sz w:val="18"/>
                                      <w:szCs w:val="18"/>
                                    </w:rPr>
                                    <w:t xml:space="preserve">¿qué se hizo? Y ¿Cómo se hizo? para llegar a los resultados que se dieron </w:t>
                                  </w:r>
                                </w:p>
                                <w:p w14:paraId="2884FB97" w14:textId="77777777" w:rsidR="00CA5CCB" w:rsidRPr="00CA5CCB" w:rsidRDefault="00CA5CCB" w:rsidP="00CA5CCB">
                                  <w:pPr>
                                    <w:pStyle w:val="List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098947A" w14:textId="44018ACB" w:rsidR="00CA5CCB" w:rsidRPr="008F1A32" w:rsidRDefault="001F79C5" w:rsidP="00316C8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0"/>
                                    <w:ind w:left="144" w:hanging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Será</w:t>
                                  </w:r>
                                  <w:r w:rsidR="00E048ED">
                                    <w:rPr>
                                      <w:sz w:val="18"/>
                                      <w:szCs w:val="18"/>
                                    </w:rPr>
                                    <w:t xml:space="preserve"> la base de una documentación sólida </w:t>
                                  </w:r>
                                  <w:r w:rsidR="00CF1B23">
                                    <w:rPr>
                                      <w:sz w:val="18"/>
                                      <w:szCs w:val="18"/>
                                    </w:rPr>
                                    <w:t xml:space="preserve">que permita tener una presentación adecuada con los tomadores de decisiones y que haga el enlace correcto con </w:t>
                                  </w:r>
                                  <w:r w:rsidR="00A048A0">
                                    <w:rPr>
                                      <w:sz w:val="18"/>
                                      <w:szCs w:val="18"/>
                                    </w:rPr>
                                    <w:t xml:space="preserve">el cliente final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81D7E" id="_x0000_s1030" type="#_x0000_t202" style="position:absolute;margin-left:5.05pt;margin-top:7pt;width:225.35pt;height:110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" stroked="f">
                      <v:textbox style="mso-fit-shape-to-text:t" inset="0,0,0,0">
                        <w:txbxContent>
                          <w:p w14:paraId="0957CF0D" w14:textId="54C4D619" w:rsidR="008F1A32" w:rsidRDefault="008F1A32" w:rsidP="00316C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left="144" w:hanging="144"/>
                              <w:rPr>
                                <w:sz w:val="18"/>
                                <w:szCs w:val="18"/>
                              </w:rPr>
                            </w:pPr>
                            <w:r w:rsidRPr="008F1A32">
                              <w:rPr>
                                <w:sz w:val="18"/>
                                <w:szCs w:val="18"/>
                              </w:rPr>
                              <w:t>Permit</w:t>
                            </w:r>
                            <w:r w:rsidR="001F79C5">
                              <w:rPr>
                                <w:sz w:val="18"/>
                                <w:szCs w:val="18"/>
                              </w:rPr>
                              <w:t>irá</w:t>
                            </w:r>
                            <w:r w:rsidRPr="008F1A32">
                              <w:rPr>
                                <w:sz w:val="18"/>
                                <w:szCs w:val="18"/>
                              </w:rPr>
                              <w:t xml:space="preserve"> ser</w:t>
                            </w:r>
                            <w:r w:rsidR="00316C82">
                              <w:rPr>
                                <w:sz w:val="18"/>
                                <w:szCs w:val="18"/>
                              </w:rPr>
                              <w:t xml:space="preserve"> muy organizado y meticuloso para no perder</w:t>
                            </w:r>
                            <w:r w:rsidR="00853A08">
                              <w:rPr>
                                <w:sz w:val="18"/>
                                <w:szCs w:val="18"/>
                              </w:rPr>
                              <w:t>se entre la gran cantidad de información</w:t>
                            </w:r>
                            <w:r w:rsidR="00262AA3">
                              <w:rPr>
                                <w:sz w:val="18"/>
                                <w:szCs w:val="18"/>
                              </w:rPr>
                              <w:t xml:space="preserve"> y pasos</w:t>
                            </w:r>
                          </w:p>
                          <w:p w14:paraId="42F108E9" w14:textId="77777777" w:rsidR="00620583" w:rsidRDefault="00620583" w:rsidP="00620583">
                            <w:pPr>
                              <w:pStyle w:val="ListParagraph"/>
                              <w:spacing w:before="0" w:after="0"/>
                              <w:ind w:left="14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145045" w14:textId="714E8D88" w:rsidR="002D4294" w:rsidRDefault="002D4294" w:rsidP="00316C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left="144" w:hanging="14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Asegura</w:t>
                            </w:r>
                            <w:r w:rsidR="001F79C5">
                              <w:rPr>
                                <w:sz w:val="18"/>
                                <w:szCs w:val="18"/>
                              </w:rPr>
                              <w:t>rá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que cualquier persona que en un futuro lea el desarrollo del proyecto sea capaz de entender </w:t>
                            </w:r>
                            <w:r w:rsidR="00620583">
                              <w:rPr>
                                <w:sz w:val="18"/>
                                <w:szCs w:val="18"/>
                              </w:rPr>
                              <w:t xml:space="preserve">¿qué se hizo? Y ¿Cómo se hizo? para llegar a los resultados que se dieron </w:t>
                            </w:r>
                          </w:p>
                          <w:p w14:paraId="2884FB97" w14:textId="77777777" w:rsidR="00CA5CCB" w:rsidRPr="00CA5CCB" w:rsidRDefault="00CA5CCB" w:rsidP="00CA5CCB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98947A" w14:textId="44018ACB" w:rsidR="00CA5CCB" w:rsidRPr="008F1A32" w:rsidRDefault="001F79C5" w:rsidP="00316C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left="144" w:hanging="14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Será</w:t>
                            </w:r>
                            <w:r w:rsidR="00E048ED">
                              <w:rPr>
                                <w:sz w:val="18"/>
                                <w:szCs w:val="18"/>
                              </w:rPr>
                              <w:t xml:space="preserve"> la base de una documentación sólida </w:t>
                            </w:r>
                            <w:r w:rsidR="00CF1B23">
                              <w:rPr>
                                <w:sz w:val="18"/>
                                <w:szCs w:val="18"/>
                              </w:rPr>
                              <w:t xml:space="preserve">que permita tener una presentación adecuada con los tomadores de decisiones y que haga el enlace correcto con </w:t>
                            </w:r>
                            <w:r w:rsidR="00A048A0">
                              <w:rPr>
                                <w:sz w:val="18"/>
                                <w:szCs w:val="18"/>
                              </w:rPr>
                              <w:t xml:space="preserve">el cliente final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634B1D" w14:textId="06378D91" w:rsidR="001B5A4E" w:rsidRPr="00262AA3" w:rsidRDefault="00A04DD6" w:rsidP="00404E4A">
            <w:pPr>
              <w:spacing w:before="0" w:after="0"/>
              <w:rPr>
                <w:rFonts w:eastAsia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C65219D" wp14:editId="4BE3DDF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78105</wp:posOffset>
                      </wp:positionV>
                      <wp:extent cx="2952750" cy="1404620"/>
                      <wp:effectExtent l="0" t="0" r="0" b="9525"/>
                      <wp:wrapNone/>
                      <wp:docPr id="5096600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DAAEF" w14:textId="4739863B" w:rsidR="00262AA3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253FC8" w:rsidRPr="00253FC8">
                                    <w:rPr>
                                      <w:sz w:val="18"/>
                                      <w:szCs w:val="18"/>
                                    </w:rPr>
                                    <w:t>Debido a la gran cantidad d</w:t>
                                  </w:r>
                                  <w:r w:rsidR="00253FC8">
                                    <w:rPr>
                                      <w:sz w:val="18"/>
                                      <w:szCs w:val="18"/>
                                    </w:rPr>
                                    <w:t xml:space="preserve">e pasos y a la granularidad de las instrucciones podría llegar a ser algo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burocrático / poco ágil </w:t>
                                  </w:r>
                                </w:p>
                                <w:p w14:paraId="08E68BA4" w14:textId="77777777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74A204B" w14:textId="4100AECC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Puede requerir de mucho tiempo y recursos para ser correctamente documentado</w:t>
                                  </w:r>
                                </w:p>
                                <w:p w14:paraId="1BD2B8DA" w14:textId="77777777" w:rsidR="007A6BEF" w:rsidRDefault="007A6BEF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2E3DB8" w14:textId="1308886F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7A6BEF">
                                    <w:rPr>
                                      <w:sz w:val="18"/>
                                      <w:szCs w:val="18"/>
                                    </w:rPr>
                                    <w:t>Requiere que al menos una persona en el equipo esté realmente familiarizada con la metodología (de preferencia certificada)</w:t>
                                  </w:r>
                                  <w:r w:rsidR="00CF1B23">
                                    <w:rPr>
                                      <w:sz w:val="18"/>
                                      <w:szCs w:val="18"/>
                                    </w:rPr>
                                    <w:t xml:space="preserve"> y en este caso yo seré ese experto</w:t>
                                  </w:r>
                                  <w:r w:rsidR="007A6BEF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83B12A1" w14:textId="77777777" w:rsidR="00A04DD6" w:rsidRPr="00CF1B23" w:rsidRDefault="00A04DD6" w:rsidP="00CF1B23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CA6DB29" w14:textId="258C9FD3" w:rsidR="00E048ED" w:rsidRDefault="00E048ED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Si el proyecto no es factible o </w:t>
                                  </w:r>
                                  <w:r w:rsidR="00A04DD6">
                                    <w:rPr>
                                      <w:sz w:val="18"/>
                                      <w:szCs w:val="18"/>
                                    </w:rPr>
                                    <w:t xml:space="preserve">“usable” en el futuro, habrá representado una perdida grande de recurso </w:t>
                                  </w:r>
                                </w:p>
                                <w:p w14:paraId="6492721B" w14:textId="77777777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5ABA222" w14:textId="5263A17D" w:rsidR="002D3E34" w:rsidRPr="002D3E34" w:rsidRDefault="002D3E34" w:rsidP="002D3E34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5219D" id="_x0000_s1031" type="#_x0000_t202" style="position:absolute;margin-left:8.3pt;margin-top:6.15pt;width:232.5pt;height:110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" stroked="f">
                      <v:textbox style="mso-fit-shape-to-text:t" inset="0,0,0,0">
                        <w:txbxContent>
                          <w:p w14:paraId="271DAAEF" w14:textId="4739863B" w:rsidR="00262AA3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53FC8" w:rsidRPr="00253FC8">
                              <w:rPr>
                                <w:sz w:val="18"/>
                                <w:szCs w:val="18"/>
                              </w:rPr>
                              <w:t>Debido a la gran cantidad d</w:t>
                            </w:r>
                            <w:r w:rsidR="00253FC8">
                              <w:rPr>
                                <w:sz w:val="18"/>
                                <w:szCs w:val="18"/>
                              </w:rPr>
                              <w:t xml:space="preserve">e pasos y a la granularidad de las instrucciones podría llegar a ser algo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burocrático / poco ágil </w:t>
                            </w:r>
                          </w:p>
                          <w:p w14:paraId="08E68BA4" w14:textId="77777777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4A204B" w14:textId="4100AECC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Puede requerir de mucho tiempo y recursos para ser correctamente documentado</w:t>
                            </w:r>
                          </w:p>
                          <w:p w14:paraId="1BD2B8DA" w14:textId="77777777" w:rsidR="007A6BEF" w:rsidRDefault="007A6BEF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2E3DB8" w14:textId="1308886F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A6BEF">
                              <w:rPr>
                                <w:sz w:val="18"/>
                                <w:szCs w:val="18"/>
                              </w:rPr>
                              <w:t>Requiere que al menos una persona en el equipo esté realmente familiarizada con la metodología (de preferencia certificada)</w:t>
                            </w:r>
                            <w:r w:rsidR="00CF1B23">
                              <w:rPr>
                                <w:sz w:val="18"/>
                                <w:szCs w:val="18"/>
                              </w:rPr>
                              <w:t xml:space="preserve"> y en este caso yo seré ese experto</w:t>
                            </w:r>
                            <w:r w:rsidR="007A6B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83B12A1" w14:textId="77777777" w:rsidR="00A04DD6" w:rsidRPr="00CF1B23" w:rsidRDefault="00A04DD6" w:rsidP="00CF1B23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A6DB29" w14:textId="258C9FD3" w:rsidR="00E048ED" w:rsidRDefault="00E048ED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Si el proyecto no es factible o </w:t>
                            </w:r>
                            <w:r w:rsidR="00A04DD6">
                              <w:rPr>
                                <w:sz w:val="18"/>
                                <w:szCs w:val="18"/>
                              </w:rPr>
                              <w:t xml:space="preserve">“usable” en el futuro, habrá representado una perdida grande de recurso </w:t>
                            </w:r>
                          </w:p>
                          <w:p w14:paraId="6492721B" w14:textId="77777777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ABA222" w14:textId="5263A17D" w:rsidR="002D3E34" w:rsidRPr="002D3E34" w:rsidRDefault="002D3E34" w:rsidP="002D3E34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262AA3">
              <w:rPr>
                <w:rFonts w:eastAsia="Times New Roman"/>
                <w:szCs w:val="22"/>
              </w:rPr>
              <w:t> </w:t>
            </w:r>
          </w:p>
        </w:tc>
      </w:tr>
    </w:tbl>
    <w:p w14:paraId="764B1DE3" w14:textId="77777777" w:rsidR="001B5A4E" w:rsidRPr="008942CF" w:rsidRDefault="001B5A4E" w:rsidP="00476F2E">
      <w:pPr>
        <w:pStyle w:val="Normalcalibri"/>
        <w:rPr>
          <w:b/>
          <w:bCs/>
          <w:sz w:val="20"/>
          <w:lang w:val="es-ES_tradnl"/>
        </w:rPr>
      </w:pPr>
    </w:p>
    <w:p w14:paraId="50A1630A" w14:textId="77777777" w:rsidR="006A1C5E" w:rsidRDefault="006A1C5E" w:rsidP="00163B29">
      <w:pPr>
        <w:pStyle w:val="Normalcalibri"/>
        <w:rPr>
          <w:lang w:val="es-ES_tradnl"/>
        </w:rPr>
      </w:pPr>
    </w:p>
    <w:p w14:paraId="20043085" w14:textId="65FC59BA" w:rsidR="006A1C5E" w:rsidRPr="001B5A4E" w:rsidRDefault="006A1C5E" w:rsidP="006A1C5E">
      <w:pPr>
        <w:pBdr>
          <w:top w:val="single" w:sz="4" w:space="1" w:color="2F5496"/>
          <w:bottom w:val="single" w:sz="4" w:space="0" w:color="2F5496"/>
        </w:pBdr>
        <w:jc w:val="right"/>
        <w:rPr>
          <w:rFonts w:asciiTheme="minorHAnsi" w:eastAsia="Calibri" w:hAnsiTheme="minorHAnsi"/>
          <w:b/>
          <w:bCs/>
          <w:szCs w:val="22"/>
        </w:rPr>
      </w:pPr>
      <w:r w:rsidRPr="001B5A4E">
        <w:rPr>
          <w:rFonts w:asciiTheme="minorHAnsi" w:eastAsia="Calibri" w:hAnsiTheme="minorHAnsi"/>
          <w:b/>
          <w:bCs/>
          <w:sz w:val="20"/>
        </w:rPr>
        <w:t>Valor total 10 puntos</w:t>
      </w:r>
    </w:p>
    <w:sectPr w:rsidR="006A1C5E" w:rsidRPr="001B5A4E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7797" w14:textId="77777777" w:rsidR="00A860B6" w:rsidRDefault="00A860B6">
      <w:r>
        <w:separator/>
      </w:r>
    </w:p>
  </w:endnote>
  <w:endnote w:type="continuationSeparator" w:id="0">
    <w:p w14:paraId="6773350B" w14:textId="77777777" w:rsidR="00A860B6" w:rsidRDefault="00A8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0BC7" w14:textId="163691AC" w:rsidR="00AC4F35" w:rsidRPr="00E90A74" w:rsidRDefault="00AC4F35" w:rsidP="001F7243">
    <w:pPr>
      <w:pBdr>
        <w:top w:val="single" w:sz="6" w:space="1" w:color="2F5496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</w:t>
    </w:r>
    <w:r w:rsidR="00361CBF">
      <w:rPr>
        <w:rFonts w:ascii="Calibri" w:eastAsia="Calibri" w:hAnsi="Calibri" w:cs="Calibri"/>
        <w:i/>
        <w:iCs/>
        <w:sz w:val="18"/>
        <w:szCs w:val="18"/>
      </w:rPr>
      <w:t>laborado por: Dr. Carlos Alberto González Martínez.</w:t>
    </w:r>
  </w:p>
  <w:p w14:paraId="06E2921C" w14:textId="3A03BC6F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DCD_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B635" w14:textId="1C65FA1A" w:rsidR="00440926" w:rsidRDefault="00BF6F4C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EBC6BB4" wp14:editId="686F99A3">
          <wp:simplePos x="0" y="0"/>
          <wp:positionH relativeFrom="column">
            <wp:posOffset>-528955</wp:posOffset>
          </wp:positionH>
          <wp:positionV relativeFrom="paragraph">
            <wp:posOffset>107950</wp:posOffset>
          </wp:positionV>
          <wp:extent cx="7811770" cy="594360"/>
          <wp:effectExtent l="0" t="0" r="0" b="0"/>
          <wp:wrapNone/>
          <wp:docPr id="25" name="Imagen 25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PieCVRecurso 13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EC5F28B" wp14:editId="0FA9AF7E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8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2531" w14:textId="77777777" w:rsidR="00A860B6" w:rsidRDefault="00A860B6">
      <w:r>
        <w:separator/>
      </w:r>
    </w:p>
  </w:footnote>
  <w:footnote w:type="continuationSeparator" w:id="0">
    <w:p w14:paraId="7ABD1B3E" w14:textId="77777777" w:rsidR="00A860B6" w:rsidRDefault="00A86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494" w14:textId="6FD220D8" w:rsidR="00AC4F35" w:rsidRDefault="00BF6F4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8D3A648" wp14:editId="6A9BA33C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27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4643C623" wp14:editId="2B7815E1">
          <wp:simplePos x="0" y="0"/>
          <wp:positionH relativeFrom="column">
            <wp:posOffset>-527685</wp:posOffset>
          </wp:positionH>
          <wp:positionV relativeFrom="paragraph">
            <wp:posOffset>-718820</wp:posOffset>
          </wp:positionV>
          <wp:extent cx="7747000" cy="581660"/>
          <wp:effectExtent l="0" t="0" r="0" b="0"/>
          <wp:wrapNone/>
          <wp:docPr id="26" name="Imagen 26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PieCVRecurso 13-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DD17" w14:textId="7CF5C372" w:rsidR="0027497A" w:rsidRDefault="00BF6F4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3172C45" wp14:editId="05B7F319">
          <wp:simplePos x="0" y="0"/>
          <wp:positionH relativeFrom="column">
            <wp:posOffset>-540385</wp:posOffset>
          </wp:positionH>
          <wp:positionV relativeFrom="paragraph">
            <wp:posOffset>-719455</wp:posOffset>
          </wp:positionV>
          <wp:extent cx="7902575" cy="1485900"/>
          <wp:effectExtent l="0" t="0" r="0" b="0"/>
          <wp:wrapNone/>
          <wp:docPr id="16" name="Imagen 16" descr="Cabeza1Recurso 2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beza1Recurso 2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575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8136B7D"/>
    <w:multiLevelType w:val="hybridMultilevel"/>
    <w:tmpl w:val="283E2EB2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6569D"/>
    <w:multiLevelType w:val="hybridMultilevel"/>
    <w:tmpl w:val="2CBA4480"/>
    <w:lvl w:ilvl="0" w:tplc="56BA8C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0460"/>
    <w:multiLevelType w:val="hybridMultilevel"/>
    <w:tmpl w:val="D22C5B1C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E4E"/>
    <w:multiLevelType w:val="hybridMultilevel"/>
    <w:tmpl w:val="4672F3B4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C1B"/>
    <w:multiLevelType w:val="hybridMultilevel"/>
    <w:tmpl w:val="9B4EABDA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1D24"/>
    <w:multiLevelType w:val="hybridMultilevel"/>
    <w:tmpl w:val="E34C5880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905F6"/>
    <w:multiLevelType w:val="hybridMultilevel"/>
    <w:tmpl w:val="2528F0C8"/>
    <w:lvl w:ilvl="0" w:tplc="35CE76C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31620"/>
    <w:multiLevelType w:val="hybridMultilevel"/>
    <w:tmpl w:val="1C7C44A8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20017">
    <w:abstractNumId w:val="0"/>
  </w:num>
  <w:num w:numId="2" w16cid:durableId="367923298">
    <w:abstractNumId w:val="1"/>
  </w:num>
  <w:num w:numId="3" w16cid:durableId="170610113">
    <w:abstractNumId w:val="8"/>
  </w:num>
  <w:num w:numId="4" w16cid:durableId="1408725939">
    <w:abstractNumId w:val="9"/>
  </w:num>
  <w:num w:numId="5" w16cid:durableId="1917132979">
    <w:abstractNumId w:val="3"/>
  </w:num>
  <w:num w:numId="6" w16cid:durableId="1121341830">
    <w:abstractNumId w:val="10"/>
  </w:num>
  <w:num w:numId="7" w16cid:durableId="15695364">
    <w:abstractNumId w:val="5"/>
  </w:num>
  <w:num w:numId="8" w16cid:durableId="1836412773">
    <w:abstractNumId w:val="6"/>
  </w:num>
  <w:num w:numId="9" w16cid:durableId="1497110067">
    <w:abstractNumId w:val="4"/>
  </w:num>
  <w:num w:numId="10" w16cid:durableId="576478713">
    <w:abstractNumId w:val="7"/>
  </w:num>
  <w:num w:numId="11" w16cid:durableId="403064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1e3a1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5F3D"/>
    <w:rsid w:val="0004005F"/>
    <w:rsid w:val="0005388C"/>
    <w:rsid w:val="00057581"/>
    <w:rsid w:val="000657A0"/>
    <w:rsid w:val="0007371A"/>
    <w:rsid w:val="00073773"/>
    <w:rsid w:val="00077F06"/>
    <w:rsid w:val="00084601"/>
    <w:rsid w:val="000E6FBA"/>
    <w:rsid w:val="00131874"/>
    <w:rsid w:val="00163B29"/>
    <w:rsid w:val="001640FE"/>
    <w:rsid w:val="00194106"/>
    <w:rsid w:val="001B5A4E"/>
    <w:rsid w:val="001C5087"/>
    <w:rsid w:val="001C73FF"/>
    <w:rsid w:val="001D324E"/>
    <w:rsid w:val="001F7243"/>
    <w:rsid w:val="001F79C5"/>
    <w:rsid w:val="00215D8F"/>
    <w:rsid w:val="00235FF2"/>
    <w:rsid w:val="00245A13"/>
    <w:rsid w:val="00253FC8"/>
    <w:rsid w:val="00254244"/>
    <w:rsid w:val="00255C1C"/>
    <w:rsid w:val="00262AA3"/>
    <w:rsid w:val="0027497A"/>
    <w:rsid w:val="002872E0"/>
    <w:rsid w:val="002A0B58"/>
    <w:rsid w:val="002A0C19"/>
    <w:rsid w:val="002A7492"/>
    <w:rsid w:val="002B2C66"/>
    <w:rsid w:val="002B3CC7"/>
    <w:rsid w:val="002B5F7F"/>
    <w:rsid w:val="002D3E34"/>
    <w:rsid w:val="002D4294"/>
    <w:rsid w:val="002D6386"/>
    <w:rsid w:val="002F2991"/>
    <w:rsid w:val="002F57AA"/>
    <w:rsid w:val="002F65D5"/>
    <w:rsid w:val="00300962"/>
    <w:rsid w:val="00313BE7"/>
    <w:rsid w:val="00316C82"/>
    <w:rsid w:val="00361CBF"/>
    <w:rsid w:val="003661A1"/>
    <w:rsid w:val="003C4534"/>
    <w:rsid w:val="003C7202"/>
    <w:rsid w:val="003E39E8"/>
    <w:rsid w:val="00427DA6"/>
    <w:rsid w:val="00440926"/>
    <w:rsid w:val="00467378"/>
    <w:rsid w:val="00476F2E"/>
    <w:rsid w:val="00487ED9"/>
    <w:rsid w:val="00494D48"/>
    <w:rsid w:val="004A096E"/>
    <w:rsid w:val="004B42D8"/>
    <w:rsid w:val="004F15BA"/>
    <w:rsid w:val="004F1CEC"/>
    <w:rsid w:val="00510771"/>
    <w:rsid w:val="00536C10"/>
    <w:rsid w:val="005515C9"/>
    <w:rsid w:val="005614B4"/>
    <w:rsid w:val="0056331A"/>
    <w:rsid w:val="00576A81"/>
    <w:rsid w:val="005E2EA6"/>
    <w:rsid w:val="00620583"/>
    <w:rsid w:val="00633A2C"/>
    <w:rsid w:val="00643481"/>
    <w:rsid w:val="00647161"/>
    <w:rsid w:val="006A1C5E"/>
    <w:rsid w:val="00732D63"/>
    <w:rsid w:val="00750AF4"/>
    <w:rsid w:val="0076126F"/>
    <w:rsid w:val="007748DA"/>
    <w:rsid w:val="007A6BEF"/>
    <w:rsid w:val="007B4F2B"/>
    <w:rsid w:val="008024EB"/>
    <w:rsid w:val="00810CFE"/>
    <w:rsid w:val="00811720"/>
    <w:rsid w:val="008127BC"/>
    <w:rsid w:val="008153DF"/>
    <w:rsid w:val="00832DDD"/>
    <w:rsid w:val="00853A08"/>
    <w:rsid w:val="00876E2E"/>
    <w:rsid w:val="008942CF"/>
    <w:rsid w:val="0089690D"/>
    <w:rsid w:val="008C1454"/>
    <w:rsid w:val="008C72C8"/>
    <w:rsid w:val="008F1A32"/>
    <w:rsid w:val="00920D33"/>
    <w:rsid w:val="00934F8C"/>
    <w:rsid w:val="0095263E"/>
    <w:rsid w:val="00963AE6"/>
    <w:rsid w:val="009736A4"/>
    <w:rsid w:val="00994FBB"/>
    <w:rsid w:val="009C7E69"/>
    <w:rsid w:val="009E443A"/>
    <w:rsid w:val="009F63AD"/>
    <w:rsid w:val="009F778A"/>
    <w:rsid w:val="00A048A0"/>
    <w:rsid w:val="00A04DD6"/>
    <w:rsid w:val="00A5171F"/>
    <w:rsid w:val="00A55158"/>
    <w:rsid w:val="00A77B3E"/>
    <w:rsid w:val="00A860B6"/>
    <w:rsid w:val="00A92C23"/>
    <w:rsid w:val="00AC2D1E"/>
    <w:rsid w:val="00AC4F35"/>
    <w:rsid w:val="00AD4C0F"/>
    <w:rsid w:val="00B22DF7"/>
    <w:rsid w:val="00B23520"/>
    <w:rsid w:val="00B25937"/>
    <w:rsid w:val="00B32A76"/>
    <w:rsid w:val="00B55670"/>
    <w:rsid w:val="00B752B5"/>
    <w:rsid w:val="00BC4347"/>
    <w:rsid w:val="00BD25E1"/>
    <w:rsid w:val="00BE15AF"/>
    <w:rsid w:val="00BE73F7"/>
    <w:rsid w:val="00BF0D47"/>
    <w:rsid w:val="00BF62A8"/>
    <w:rsid w:val="00BF6F4C"/>
    <w:rsid w:val="00C11EAB"/>
    <w:rsid w:val="00C6571F"/>
    <w:rsid w:val="00C80215"/>
    <w:rsid w:val="00C85962"/>
    <w:rsid w:val="00CA5CCB"/>
    <w:rsid w:val="00CF1B23"/>
    <w:rsid w:val="00D259AF"/>
    <w:rsid w:val="00D33F89"/>
    <w:rsid w:val="00D66E0B"/>
    <w:rsid w:val="00D70CE2"/>
    <w:rsid w:val="00D71F86"/>
    <w:rsid w:val="00DE0F5B"/>
    <w:rsid w:val="00E048ED"/>
    <w:rsid w:val="00E23548"/>
    <w:rsid w:val="00E53CC3"/>
    <w:rsid w:val="00E90A74"/>
    <w:rsid w:val="00EA4D37"/>
    <w:rsid w:val="00EB6E3F"/>
    <w:rsid w:val="00ED2DA5"/>
    <w:rsid w:val="00ED7A4A"/>
    <w:rsid w:val="00F45A3D"/>
    <w:rsid w:val="00F559CF"/>
    <w:rsid w:val="00F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3a1f,gray"/>
    </o:shapedefaults>
    <o:shapelayout v:ext="edit">
      <o:idmap v:ext="edit" data="2"/>
    </o:shapelayout>
  </w:shapeDefaults>
  <w:decimalSymbol w:val="."/>
  <w:listSeparator w:val=","/>
  <w14:docId w14:val="7BD5F9EF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E2E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D4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rsid w:val="002A0C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0C1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0C19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A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0C19"/>
    <w:rPr>
      <w:rFonts w:ascii="Arial" w:eastAsia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rsid w:val="002A0C1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0C19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A5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D4D4-DE58-4C1C-8494-4E31641C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Instrumentos General</vt:lpstr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Instrumentos General</dc:title>
  <dc:subject/>
  <dc:creator>Semiramis</dc:creator>
  <cp:keywords>Control Escolar</cp:keywords>
  <dc:description>Intrumentos de evaluación general</dc:description>
  <cp:lastModifiedBy>Sergio Ibarra</cp:lastModifiedBy>
  <cp:revision>77</cp:revision>
  <cp:lastPrinted>1900-01-01T06:00:00Z</cp:lastPrinted>
  <dcterms:created xsi:type="dcterms:W3CDTF">2023-05-23T00:52:00Z</dcterms:created>
  <dcterms:modified xsi:type="dcterms:W3CDTF">2023-05-25T20:24:00Z</dcterms:modified>
</cp:coreProperties>
</file>