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3B786" w14:textId="3D40239F" w:rsidR="00050F8F" w:rsidRPr="00A57D51" w:rsidRDefault="00C96E2A" w:rsidP="00C96E2A">
      <w:pPr>
        <w:spacing w:before="4"/>
        <w:ind w:left="5103" w:right="-20"/>
        <w:jc w:val="right"/>
        <w:rPr>
          <w:sz w:val="20"/>
          <w:szCs w:val="20"/>
          <w:lang w:val="es-PE"/>
        </w:rPr>
      </w:pPr>
      <w:r w:rsidRPr="00A57D51">
        <w:rPr>
          <w:noProof/>
          <w:lang w:val="es-PE" w:eastAsia="en-US"/>
        </w:rPr>
        <w:drawing>
          <wp:inline distT="0" distB="0" distL="0" distR="0" wp14:anchorId="308E80A7" wp14:editId="67D8DD48">
            <wp:extent cx="2086370" cy="2038350"/>
            <wp:effectExtent l="0" t="0" r="9525" b="0"/>
            <wp:docPr id="9" name="Imagen 9" descr="En UPN apostamos por el cambio y renovamos nuestra identida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 UPN apostamos por el cambio y renovamos nuestra identidad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70" r="15995"/>
                    <a:stretch/>
                  </pic:blipFill>
                  <pic:spPr bwMode="auto">
                    <a:xfrm>
                      <a:off x="0" y="0"/>
                      <a:ext cx="2097822" cy="2049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045CEF" w14:textId="77777777" w:rsidR="00050F8F" w:rsidRPr="00A57D51" w:rsidRDefault="00050F8F" w:rsidP="00050F8F">
      <w:pPr>
        <w:spacing w:line="200" w:lineRule="exact"/>
        <w:rPr>
          <w:sz w:val="6"/>
          <w:szCs w:val="6"/>
          <w:lang w:val="es-PE"/>
        </w:rPr>
      </w:pPr>
    </w:p>
    <w:p w14:paraId="276DFAB8" w14:textId="77777777" w:rsidR="00050F8F" w:rsidRPr="00A57D51" w:rsidRDefault="00050F8F" w:rsidP="00050F8F">
      <w:pPr>
        <w:spacing w:line="200" w:lineRule="exact"/>
        <w:rPr>
          <w:sz w:val="6"/>
          <w:szCs w:val="6"/>
          <w:lang w:val="es-PE"/>
        </w:rPr>
      </w:pPr>
    </w:p>
    <w:p w14:paraId="413819AB" w14:textId="77777777" w:rsidR="00050F8F" w:rsidRPr="00A57D51" w:rsidRDefault="00050F8F" w:rsidP="00050F8F">
      <w:pPr>
        <w:spacing w:before="3" w:line="220" w:lineRule="exact"/>
        <w:rPr>
          <w:lang w:val="es-PE"/>
        </w:rPr>
      </w:pPr>
    </w:p>
    <w:p w14:paraId="203D9123" w14:textId="77777777" w:rsidR="00050F8F" w:rsidRPr="00A57D51" w:rsidRDefault="00050F8F" w:rsidP="00050F8F">
      <w:pPr>
        <w:spacing w:line="673" w:lineRule="exact"/>
        <w:ind w:left="101" w:right="1011"/>
        <w:rPr>
          <w:rFonts w:eastAsia="Arial" w:cs="Arial"/>
          <w:sz w:val="60"/>
          <w:szCs w:val="60"/>
          <w:lang w:val="es-PE"/>
        </w:rPr>
      </w:pPr>
      <w:r w:rsidRPr="00A57D51">
        <w:rPr>
          <w:rFonts w:eastAsia="Arial" w:cs="Arial"/>
          <w:sz w:val="60"/>
          <w:szCs w:val="60"/>
          <w:lang w:val="es-PE"/>
        </w:rPr>
        <w:t>FA</w:t>
      </w:r>
      <w:r w:rsidRPr="00A57D51">
        <w:rPr>
          <w:rFonts w:eastAsia="Arial" w:cs="Arial"/>
          <w:spacing w:val="2"/>
          <w:sz w:val="60"/>
          <w:szCs w:val="60"/>
          <w:lang w:val="es-PE"/>
        </w:rPr>
        <w:t>C</w:t>
      </w:r>
      <w:r w:rsidRPr="00A57D51">
        <w:rPr>
          <w:rFonts w:eastAsia="Arial" w:cs="Arial"/>
          <w:sz w:val="60"/>
          <w:szCs w:val="60"/>
          <w:lang w:val="es-PE"/>
        </w:rPr>
        <w:t>UL</w:t>
      </w:r>
      <w:r w:rsidRPr="00A57D51">
        <w:rPr>
          <w:rFonts w:eastAsia="Arial" w:cs="Arial"/>
          <w:spacing w:val="-3"/>
          <w:sz w:val="60"/>
          <w:szCs w:val="60"/>
          <w:lang w:val="es-PE"/>
        </w:rPr>
        <w:t>T</w:t>
      </w:r>
      <w:r w:rsidRPr="00A57D51">
        <w:rPr>
          <w:rFonts w:eastAsia="Arial" w:cs="Arial"/>
          <w:sz w:val="60"/>
          <w:szCs w:val="60"/>
          <w:lang w:val="es-PE"/>
        </w:rPr>
        <w:t>AD</w:t>
      </w:r>
      <w:r w:rsidRPr="00A57D51">
        <w:rPr>
          <w:rFonts w:eastAsia="Arial" w:cs="Arial"/>
          <w:spacing w:val="-32"/>
          <w:sz w:val="60"/>
          <w:szCs w:val="60"/>
          <w:lang w:val="es-PE"/>
        </w:rPr>
        <w:t xml:space="preserve"> </w:t>
      </w:r>
      <w:r w:rsidRPr="00A57D51">
        <w:rPr>
          <w:rFonts w:eastAsia="Arial" w:cs="Arial"/>
          <w:sz w:val="60"/>
          <w:szCs w:val="60"/>
          <w:lang w:val="es-PE"/>
        </w:rPr>
        <w:t>DE</w:t>
      </w:r>
      <w:r w:rsidRPr="00A57D51">
        <w:rPr>
          <w:rFonts w:eastAsia="Arial" w:cs="Arial"/>
          <w:spacing w:val="-8"/>
          <w:sz w:val="60"/>
          <w:szCs w:val="60"/>
          <w:lang w:val="es-PE"/>
        </w:rPr>
        <w:t xml:space="preserve"> </w:t>
      </w:r>
      <w:r w:rsidRPr="00A57D51">
        <w:rPr>
          <w:rFonts w:eastAsia="Arial" w:cs="Arial"/>
          <w:sz w:val="60"/>
          <w:szCs w:val="60"/>
          <w:lang w:val="es-PE"/>
        </w:rPr>
        <w:t>INGENIERÍA</w:t>
      </w:r>
    </w:p>
    <w:p w14:paraId="74F5A149" w14:textId="77777777" w:rsidR="00050F8F" w:rsidRPr="00A57D51" w:rsidRDefault="00050F8F" w:rsidP="00050F8F">
      <w:pPr>
        <w:spacing w:before="6" w:line="260" w:lineRule="exact"/>
        <w:rPr>
          <w:sz w:val="26"/>
          <w:szCs w:val="26"/>
          <w:lang w:val="es-PE"/>
        </w:rPr>
      </w:pPr>
      <w:r w:rsidRPr="00A57D51">
        <w:rPr>
          <w:noProof/>
          <w:lang w:val="es-PE" w:eastAsia="en-US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A40AB78" wp14:editId="1DFF1627">
                <wp:simplePos x="0" y="0"/>
                <wp:positionH relativeFrom="page">
                  <wp:posOffset>773430</wp:posOffset>
                </wp:positionH>
                <wp:positionV relativeFrom="paragraph">
                  <wp:posOffset>85725</wp:posOffset>
                </wp:positionV>
                <wp:extent cx="5452745" cy="1270"/>
                <wp:effectExtent l="0" t="0" r="14605" b="17780"/>
                <wp:wrapNone/>
                <wp:docPr id="4" name="Grup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52745" cy="1270"/>
                          <a:chOff x="1206" y="735"/>
                          <a:chExt cx="8587" cy="2"/>
                        </a:xfrm>
                      </wpg:grpSpPr>
                      <wps:wsp>
                        <wps:cNvPr id="5" name="Freeform 418"/>
                        <wps:cNvSpPr>
                          <a:spLocks/>
                        </wps:cNvSpPr>
                        <wps:spPr bwMode="auto">
                          <a:xfrm>
                            <a:off x="1206" y="735"/>
                            <a:ext cx="8587" cy="2"/>
                          </a:xfrm>
                          <a:custGeom>
                            <a:avLst/>
                            <a:gdLst>
                              <a:gd name="T0" fmla="+- 0 1206 1206"/>
                              <a:gd name="T1" fmla="*/ T0 w 8587"/>
                              <a:gd name="T2" fmla="+- 0 9793 1206"/>
                              <a:gd name="T3" fmla="*/ T2 w 858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587">
                                <a:moveTo>
                                  <a:pt x="0" y="0"/>
                                </a:moveTo>
                                <a:lnTo>
                                  <a:pt x="8587" y="0"/>
                                </a:lnTo>
                              </a:path>
                            </a:pathLst>
                          </a:custGeom>
                          <a:noFill/>
                          <a:ln w="19304">
                            <a:solidFill>
                              <a:srgbClr val="FCBF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6F31E1D7" id="Grupo 4" o:spid="_x0000_s1026" style="position:absolute;margin-left:60.9pt;margin-top:6.75pt;width:429.35pt;height:.1pt;z-index:-251657216;mso-position-horizontal-relative:page" coordorigin="1206,735" coordsize="8587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K37ZwMAAOMHAAAOAAAAZHJzL2Uyb0RvYy54bWykVduO2zYQfS/QfyD42MKri+W1Law2SH1Z&#10;FEjbAHE/gKaoCyqRKklb3gb59w6HklfrNEiQ+oEmNcOZM2eGMw9vLm1DzkKbWsmMRnchJUJyldey&#10;zOifh/1sRYmxTOasUVJk9FkY+ubxxx8e+i4VsapUkwtNwIg0ad9ltLK2S4PA8Eq0zNypTkgQFkq3&#10;zMJRl0GuWQ/W2yaIw/A+6JXOO624MAa+br2QPqL9ohDc/lEURljSZBSwWVw1rke3Bo8PLC0166qa&#10;DzDYd6BoWS3B6dXUlllGTrr+zFRbc62MKuwdV22giqLmAmOAaKLwJponrU4dxlKmfdldaQJqb3j6&#10;brP89/N7Teo8owklkrWQoid96hRJHDV9V6ag8aS7D9177eOD7TvF/zIgDm7l7lx6ZXLsf1M5mGMn&#10;q5CaS6FbZwKCJhfMwPM1A+JiCYePi2QRL5MFJRxkUbwcEsQryKK7FMXhPSUgW84XPne82g13V4vV&#10;0l+MnShgqfeIKAdULiQoNPPCpfl/XH6oWCcwRcYxNXAJAXgu91oIV7wkiVaeUFQb2TRTKicSB9IA&#10;418l8XM+Ria/xAZL+cnYJ6EwF+z8zlj/BnLYYYbzAfsB3kvRNvAcfp6RkDhXuHjey6taNKr9FJBD&#10;SHqCrgejo614VEJb6+V6/p+25qOasxVPbEE2yxEhq0bQ/CIH1LAjzPWcEGutU8aVywGwjUUGFkDJ&#10;RfgFXfB9q+vvDC40NJPbNqIpgTZy9JR0zDpkzoXbkj6jSIX70KqzOCgU2ZvqBycv0kZOtXwSJ6i8&#10;GG44B1jjV6cO6ySzUu3rpsEsNNJBidbzMEFyjGrq3EkdHKPL46bR5MygQ+43v+xDfHNg7ZUadCKZ&#10;o7VKsHw37C2rG78H/QbJhfobOHCViC3w4zpc71a7VTJL4vvdLAm329nb/SaZ3e+j5WI732422+iT&#10;gxYlaVXnuZAO3diOo+TbnugwGHwjvTbkV1G8DnbvfkOrmKgFr2EgyxDL+I/RQU/xL9Q3lKPKn+G1&#10;auXnC8xD2FRK/0NJD7Mlo+bvE9OCkuZXCQ1nHSWJG0Z4SBbLGA56KjlOJUxyMJVRS6HC3XZj/QA7&#10;dbouK/AUYVqleguttqjde0Z8HtVwgJ6HO5wkGMsw9dyomp5R62U2P/4LAAD//wMAUEsDBBQABgAI&#10;AAAAIQDlDsRd3gAAAAkBAAAPAAAAZHJzL2Rvd25yZXYueG1sTI9BT8JAEIXvJv6HzZh4k20hKNRu&#10;CSHqiZgIJobb0A5tQ3e26S5t+fcOJ729N/Py5pt0NdpG9dT52rGBeBKBIs5dUXNp4Hv//rQA5QNy&#10;gY1jMnAlD6vs/i7FpHADf1G/C6WSEvYJGqhCaBOtfV6RRT9xLbHsTq6zGMR2pS46HKTcNnoaRc/a&#10;Ys1yocKWNhXl593FGvgYcFjP4rd+ez5trof9/PNnG5Mxjw/j+hVUoDH8heGGL+iQCdPRXbjwqhE/&#10;jQU9iJjNQUlguYhEHG+DF9BZqv9/kP0CAAD//wMAUEsBAi0AFAAGAAgAAAAhALaDOJL+AAAA4QEA&#10;ABMAAAAAAAAAAAAAAAAAAAAAAFtDb250ZW50X1R5cGVzXS54bWxQSwECLQAUAAYACAAAACEAOP0h&#10;/9YAAACUAQAACwAAAAAAAAAAAAAAAAAvAQAAX3JlbHMvLnJlbHNQSwECLQAUAAYACAAAACEA5byt&#10;+2cDAADjBwAADgAAAAAAAAAAAAAAAAAuAgAAZHJzL2Uyb0RvYy54bWxQSwECLQAUAAYACAAAACEA&#10;5Q7EXd4AAAAJAQAADwAAAAAAAAAAAAAAAADBBQAAZHJzL2Rvd25yZXYueG1sUEsFBgAAAAAEAAQA&#10;8wAAAMwGAAAAAA==&#10;">
                <v:shape id="Freeform 418" o:spid="_x0000_s1027" style="position:absolute;left:1206;top:735;width:8587;height:2;visibility:visible;mso-wrap-style:square;v-text-anchor:top" coordsize="858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kKtwQAAANoAAAAPAAAAZHJzL2Rvd25yZXYueG1sRI9PawIx&#10;FMTvgt8hPMGbZlWsdWuURRC8lfqn58fmuRu6eVmTuG6/fVMo9DjMzG+Yza63jejIB+NYwWyagSAu&#10;nTZcKbicD5NXECEia2wck4JvCrDbDgcbzLV78gd1p1iJBOGQo4I6xjaXMpQ1WQxT1xIn7+a8xZik&#10;r6T2+Exw28h5lr1Ii4bTQo0t7Wsqv04Pq8CV13XXmBku3z979tYU99WiUGo86os3EJH6+B/+ax+1&#10;giX8Xkk3QG5/AAAA//8DAFBLAQItABQABgAIAAAAIQDb4fbL7gAAAIUBAAATAAAAAAAAAAAAAAAA&#10;AAAAAABbQ29udGVudF9UeXBlc10ueG1sUEsBAi0AFAAGAAgAAAAhAFr0LFu/AAAAFQEAAAsAAAAA&#10;AAAAAAAAAAAAHwEAAF9yZWxzLy5yZWxzUEsBAi0AFAAGAAgAAAAhAF9qQq3BAAAA2gAAAA8AAAAA&#10;AAAAAAAAAAAABwIAAGRycy9kb3ducmV2LnhtbFBLBQYAAAAAAwADALcAAAD1AgAAAAA=&#10;" path="m,l8587,e" filled="f" strokecolor="#fcbf00" strokeweight="1.52pt">
                  <v:path arrowok="t" o:connecttype="custom" o:connectlocs="0,0;8587,0" o:connectangles="0,0"/>
                </v:shape>
                <w10:wrap anchorx="page"/>
              </v:group>
            </w:pict>
          </mc:Fallback>
        </mc:AlternateContent>
      </w:r>
    </w:p>
    <w:p w14:paraId="0E3968DB" w14:textId="77777777" w:rsidR="00050F8F" w:rsidRPr="00A57D51" w:rsidRDefault="00050F8F" w:rsidP="00050F8F">
      <w:pPr>
        <w:ind w:left="101" w:right="66"/>
        <w:rPr>
          <w:rFonts w:eastAsia="Arial" w:cs="Arial"/>
          <w:sz w:val="31"/>
          <w:szCs w:val="31"/>
          <w:lang w:val="es-PE"/>
        </w:rPr>
      </w:pPr>
      <w:r w:rsidRPr="00A57D51">
        <w:rPr>
          <w:rFonts w:eastAsia="Arial" w:cs="Arial"/>
          <w:sz w:val="31"/>
          <w:szCs w:val="31"/>
          <w:lang w:val="es-PE"/>
        </w:rPr>
        <w:t>CAR</w:t>
      </w:r>
      <w:r w:rsidRPr="00A57D51">
        <w:rPr>
          <w:rFonts w:eastAsia="Arial" w:cs="Arial"/>
          <w:spacing w:val="-1"/>
          <w:sz w:val="31"/>
          <w:szCs w:val="31"/>
          <w:lang w:val="es-PE"/>
        </w:rPr>
        <w:t>R</w:t>
      </w:r>
      <w:r w:rsidRPr="00A57D51">
        <w:rPr>
          <w:rFonts w:eastAsia="Arial" w:cs="Arial"/>
          <w:sz w:val="31"/>
          <w:szCs w:val="31"/>
          <w:lang w:val="es-PE"/>
        </w:rPr>
        <w:t>E</w:t>
      </w:r>
      <w:r w:rsidRPr="00A57D51">
        <w:rPr>
          <w:rFonts w:eastAsia="Arial" w:cs="Arial"/>
          <w:spacing w:val="2"/>
          <w:sz w:val="31"/>
          <w:szCs w:val="31"/>
          <w:lang w:val="es-PE"/>
        </w:rPr>
        <w:t>R</w:t>
      </w:r>
      <w:r w:rsidRPr="00A57D51">
        <w:rPr>
          <w:rFonts w:eastAsia="Arial" w:cs="Arial"/>
          <w:sz w:val="31"/>
          <w:szCs w:val="31"/>
          <w:lang w:val="es-PE"/>
        </w:rPr>
        <w:t>A</w:t>
      </w:r>
      <w:r w:rsidRPr="00A57D51">
        <w:rPr>
          <w:rFonts w:eastAsia="Arial" w:cs="Arial"/>
          <w:spacing w:val="6"/>
          <w:sz w:val="31"/>
          <w:szCs w:val="31"/>
          <w:lang w:val="es-PE"/>
        </w:rPr>
        <w:t xml:space="preserve"> </w:t>
      </w:r>
      <w:r w:rsidRPr="00A57D51">
        <w:rPr>
          <w:rFonts w:eastAsia="Arial" w:cs="Arial"/>
          <w:sz w:val="31"/>
          <w:szCs w:val="31"/>
          <w:lang w:val="es-PE"/>
        </w:rPr>
        <w:t>DE</w:t>
      </w:r>
      <w:r w:rsidRPr="00A57D51">
        <w:rPr>
          <w:rFonts w:eastAsia="Arial" w:cs="Arial"/>
          <w:spacing w:val="16"/>
          <w:sz w:val="31"/>
          <w:szCs w:val="31"/>
          <w:lang w:val="es-PE"/>
        </w:rPr>
        <w:t xml:space="preserve"> </w:t>
      </w:r>
      <w:r w:rsidRPr="00A57D51">
        <w:rPr>
          <w:rFonts w:eastAsia="Arial" w:cs="Arial"/>
          <w:sz w:val="31"/>
          <w:szCs w:val="31"/>
          <w:lang w:val="es-PE"/>
        </w:rPr>
        <w:t>ING</w:t>
      </w:r>
      <w:r w:rsidRPr="00A57D51">
        <w:rPr>
          <w:rFonts w:eastAsia="Arial" w:cs="Arial"/>
          <w:spacing w:val="-1"/>
          <w:sz w:val="31"/>
          <w:szCs w:val="31"/>
          <w:lang w:val="es-PE"/>
        </w:rPr>
        <w:t>E</w:t>
      </w:r>
      <w:r w:rsidRPr="00A57D51">
        <w:rPr>
          <w:rFonts w:eastAsia="Arial" w:cs="Arial"/>
          <w:sz w:val="31"/>
          <w:szCs w:val="31"/>
          <w:lang w:val="es-PE"/>
        </w:rPr>
        <w:t>N</w:t>
      </w:r>
      <w:r w:rsidRPr="00A57D51">
        <w:rPr>
          <w:rFonts w:eastAsia="Arial" w:cs="Arial"/>
          <w:spacing w:val="2"/>
          <w:sz w:val="31"/>
          <w:szCs w:val="31"/>
          <w:lang w:val="es-PE"/>
        </w:rPr>
        <w:t>I</w:t>
      </w:r>
      <w:r w:rsidRPr="00A57D51">
        <w:rPr>
          <w:rFonts w:eastAsia="Arial" w:cs="Arial"/>
          <w:sz w:val="31"/>
          <w:szCs w:val="31"/>
          <w:lang w:val="es-PE"/>
        </w:rPr>
        <w:t>ERÍA DE</w:t>
      </w:r>
      <w:r w:rsidRPr="00A57D51">
        <w:rPr>
          <w:rFonts w:eastAsia="Arial" w:cs="Arial"/>
          <w:spacing w:val="16"/>
          <w:sz w:val="31"/>
          <w:szCs w:val="31"/>
          <w:lang w:val="es-PE"/>
        </w:rPr>
        <w:t xml:space="preserve"> </w:t>
      </w:r>
      <w:r w:rsidRPr="00A57D51">
        <w:rPr>
          <w:rFonts w:eastAsia="Arial" w:cs="Arial"/>
          <w:sz w:val="31"/>
          <w:szCs w:val="31"/>
          <w:lang w:val="es-PE"/>
        </w:rPr>
        <w:t>SIS</w:t>
      </w:r>
      <w:r w:rsidRPr="00A57D51">
        <w:rPr>
          <w:rFonts w:eastAsia="Arial" w:cs="Arial"/>
          <w:spacing w:val="-2"/>
          <w:sz w:val="31"/>
          <w:szCs w:val="31"/>
          <w:lang w:val="es-PE"/>
        </w:rPr>
        <w:t>T</w:t>
      </w:r>
      <w:r w:rsidRPr="00A57D51">
        <w:rPr>
          <w:rFonts w:eastAsia="Arial" w:cs="Arial"/>
          <w:spacing w:val="2"/>
          <w:sz w:val="31"/>
          <w:szCs w:val="31"/>
          <w:lang w:val="es-PE"/>
        </w:rPr>
        <w:t>E</w:t>
      </w:r>
      <w:r w:rsidRPr="00A57D51">
        <w:rPr>
          <w:rFonts w:eastAsia="Arial" w:cs="Arial"/>
          <w:spacing w:val="-1"/>
          <w:sz w:val="31"/>
          <w:szCs w:val="31"/>
          <w:lang w:val="es-PE"/>
        </w:rPr>
        <w:t>M</w:t>
      </w:r>
      <w:r w:rsidRPr="00A57D51">
        <w:rPr>
          <w:rFonts w:eastAsia="Arial" w:cs="Arial"/>
          <w:sz w:val="31"/>
          <w:szCs w:val="31"/>
          <w:lang w:val="es-PE"/>
        </w:rPr>
        <w:t>AS C</w:t>
      </w:r>
      <w:r w:rsidRPr="00A57D51">
        <w:rPr>
          <w:rFonts w:eastAsia="Arial" w:cs="Arial"/>
          <w:spacing w:val="-1"/>
          <w:sz w:val="31"/>
          <w:szCs w:val="31"/>
          <w:lang w:val="es-PE"/>
        </w:rPr>
        <w:t>O</w:t>
      </w:r>
      <w:r w:rsidRPr="00A57D51">
        <w:rPr>
          <w:rFonts w:eastAsia="Arial" w:cs="Arial"/>
          <w:spacing w:val="1"/>
          <w:sz w:val="31"/>
          <w:szCs w:val="31"/>
          <w:lang w:val="es-PE"/>
        </w:rPr>
        <w:t>M</w:t>
      </w:r>
      <w:r w:rsidRPr="00A57D51">
        <w:rPr>
          <w:rFonts w:eastAsia="Arial" w:cs="Arial"/>
          <w:sz w:val="31"/>
          <w:szCs w:val="31"/>
          <w:lang w:val="es-PE"/>
        </w:rPr>
        <w:t>P</w:t>
      </w:r>
      <w:r w:rsidRPr="00A57D51">
        <w:rPr>
          <w:rFonts w:eastAsia="Arial" w:cs="Arial"/>
          <w:spacing w:val="2"/>
          <w:sz w:val="31"/>
          <w:szCs w:val="31"/>
          <w:lang w:val="es-PE"/>
        </w:rPr>
        <w:t>U</w:t>
      </w:r>
      <w:r w:rsidRPr="00A57D51">
        <w:rPr>
          <w:rFonts w:eastAsia="Arial" w:cs="Arial"/>
          <w:spacing w:val="-2"/>
          <w:sz w:val="31"/>
          <w:szCs w:val="31"/>
          <w:lang w:val="es-PE"/>
        </w:rPr>
        <w:t>T</w:t>
      </w:r>
      <w:r w:rsidRPr="00A57D51">
        <w:rPr>
          <w:rFonts w:eastAsia="Arial" w:cs="Arial"/>
          <w:sz w:val="31"/>
          <w:szCs w:val="31"/>
          <w:lang w:val="es-PE"/>
        </w:rPr>
        <w:t>AC</w:t>
      </w:r>
      <w:r w:rsidRPr="00A57D51">
        <w:rPr>
          <w:rFonts w:eastAsia="Arial" w:cs="Arial"/>
          <w:spacing w:val="2"/>
          <w:sz w:val="31"/>
          <w:szCs w:val="31"/>
          <w:lang w:val="es-PE"/>
        </w:rPr>
        <w:t>I</w:t>
      </w:r>
      <w:r w:rsidRPr="00A57D51">
        <w:rPr>
          <w:rFonts w:eastAsia="Arial" w:cs="Arial"/>
          <w:sz w:val="31"/>
          <w:szCs w:val="31"/>
          <w:lang w:val="es-PE"/>
        </w:rPr>
        <w:t>O</w:t>
      </w:r>
      <w:r w:rsidRPr="00A57D51">
        <w:rPr>
          <w:rFonts w:eastAsia="Arial" w:cs="Arial"/>
          <w:spacing w:val="1"/>
          <w:sz w:val="31"/>
          <w:szCs w:val="31"/>
          <w:lang w:val="es-PE"/>
        </w:rPr>
        <w:t>N</w:t>
      </w:r>
      <w:r w:rsidRPr="00A57D51">
        <w:rPr>
          <w:rFonts w:eastAsia="Arial" w:cs="Arial"/>
          <w:sz w:val="31"/>
          <w:szCs w:val="31"/>
          <w:lang w:val="es-PE"/>
        </w:rPr>
        <w:t>ALES</w:t>
      </w:r>
    </w:p>
    <w:p w14:paraId="4B784C6F" w14:textId="77777777" w:rsidR="00050F8F" w:rsidRPr="00A57D51" w:rsidRDefault="00050F8F" w:rsidP="00050F8F">
      <w:pPr>
        <w:spacing w:line="200" w:lineRule="exact"/>
        <w:rPr>
          <w:sz w:val="20"/>
          <w:szCs w:val="20"/>
          <w:lang w:val="es-PE"/>
        </w:rPr>
      </w:pPr>
    </w:p>
    <w:p w14:paraId="611924F9" w14:textId="77777777" w:rsidR="00050F8F" w:rsidRPr="00A57D51" w:rsidRDefault="00050F8F" w:rsidP="00050F8F">
      <w:pPr>
        <w:spacing w:line="200" w:lineRule="exact"/>
        <w:rPr>
          <w:sz w:val="20"/>
          <w:szCs w:val="20"/>
          <w:lang w:val="es-PE"/>
        </w:rPr>
      </w:pPr>
    </w:p>
    <w:p w14:paraId="0F9F5FBD" w14:textId="21FB50D6" w:rsidR="00A57D51" w:rsidRPr="00A57D51" w:rsidRDefault="00A57D51" w:rsidP="00050F8F">
      <w:pPr>
        <w:ind w:left="101" w:right="53"/>
        <w:rPr>
          <w:rFonts w:eastAsia="Arial" w:cs="Arial"/>
          <w:sz w:val="38"/>
          <w:szCs w:val="38"/>
          <w:lang w:val="es-PE"/>
        </w:rPr>
      </w:pPr>
    </w:p>
    <w:p w14:paraId="1CAC5ED1" w14:textId="5E399656" w:rsidR="00050F8F" w:rsidRPr="00A57D51" w:rsidRDefault="000407BD" w:rsidP="00050F8F">
      <w:pPr>
        <w:ind w:left="101" w:right="53"/>
        <w:rPr>
          <w:rFonts w:eastAsia="Arial" w:cs="Arial"/>
          <w:sz w:val="38"/>
          <w:szCs w:val="38"/>
          <w:lang w:val="es-PE"/>
        </w:rPr>
      </w:pPr>
      <w:r>
        <w:rPr>
          <w:rFonts w:eastAsia="Arial" w:cs="Arial"/>
          <w:sz w:val="38"/>
          <w:szCs w:val="38"/>
          <w:lang w:val="es-PE"/>
        </w:rPr>
        <w:t>Actividad N.08</w:t>
      </w:r>
    </w:p>
    <w:p w14:paraId="7639CB15" w14:textId="77777777" w:rsidR="00050F8F" w:rsidRPr="00A57D51" w:rsidRDefault="00050F8F" w:rsidP="00050F8F">
      <w:pPr>
        <w:spacing w:before="15" w:line="200" w:lineRule="exact"/>
        <w:rPr>
          <w:sz w:val="20"/>
          <w:szCs w:val="20"/>
          <w:lang w:val="es-PE"/>
        </w:rPr>
      </w:pPr>
    </w:p>
    <w:p w14:paraId="6B1E05F8" w14:textId="77777777" w:rsidR="00463AED" w:rsidRPr="00A57D51" w:rsidRDefault="00463AED" w:rsidP="00050F8F">
      <w:pPr>
        <w:ind w:left="101" w:right="3229"/>
        <w:rPr>
          <w:rFonts w:eastAsia="Arial" w:cs="Arial"/>
          <w:sz w:val="32"/>
          <w:szCs w:val="32"/>
          <w:lang w:val="es-PE"/>
        </w:rPr>
      </w:pPr>
    </w:p>
    <w:p w14:paraId="479C9E93" w14:textId="77777777" w:rsidR="00050F8F" w:rsidRPr="00A57D51" w:rsidRDefault="00050F8F" w:rsidP="00050F8F">
      <w:pPr>
        <w:ind w:right="117"/>
        <w:jc w:val="right"/>
        <w:rPr>
          <w:rFonts w:eastAsia="Arial" w:cs="Arial"/>
          <w:sz w:val="31"/>
          <w:szCs w:val="31"/>
          <w:lang w:val="es-PE"/>
        </w:rPr>
      </w:pPr>
      <w:r w:rsidRPr="00A57D51">
        <w:rPr>
          <w:rFonts w:eastAsia="Arial" w:cs="Arial"/>
          <w:b/>
          <w:bCs/>
          <w:spacing w:val="-5"/>
          <w:w w:val="99"/>
          <w:sz w:val="31"/>
          <w:szCs w:val="31"/>
          <w:lang w:val="es-PE"/>
        </w:rPr>
        <w:t>A</w:t>
      </w:r>
      <w:r w:rsidRPr="00A57D51">
        <w:rPr>
          <w:rFonts w:eastAsia="Arial" w:cs="Arial"/>
          <w:b/>
          <w:bCs/>
          <w:spacing w:val="2"/>
          <w:w w:val="99"/>
          <w:sz w:val="31"/>
          <w:szCs w:val="31"/>
          <w:lang w:val="es-PE"/>
        </w:rPr>
        <w:t>u</w:t>
      </w:r>
      <w:r w:rsidRPr="00A57D51">
        <w:rPr>
          <w:rFonts w:eastAsia="Arial" w:cs="Arial"/>
          <w:b/>
          <w:bCs/>
          <w:w w:val="99"/>
          <w:sz w:val="31"/>
          <w:szCs w:val="31"/>
          <w:lang w:val="es-PE"/>
        </w:rPr>
        <w:t>tores:</w:t>
      </w:r>
    </w:p>
    <w:p w14:paraId="640069B5" w14:textId="7E91FAF7" w:rsidR="000407BD" w:rsidRPr="000407BD" w:rsidRDefault="000407BD" w:rsidP="000407BD">
      <w:pPr>
        <w:spacing w:before="59"/>
        <w:ind w:right="118"/>
        <w:jc w:val="right"/>
        <w:rPr>
          <w:rFonts w:eastAsia="Arial" w:cs="Arial"/>
          <w:sz w:val="32"/>
          <w:szCs w:val="32"/>
          <w:lang w:val="es-PE"/>
        </w:rPr>
      </w:pPr>
      <w:proofErr w:type="spellStart"/>
      <w:r w:rsidRPr="000407BD">
        <w:rPr>
          <w:rFonts w:eastAsia="Arial" w:cs="Arial"/>
          <w:sz w:val="32"/>
          <w:szCs w:val="32"/>
          <w:lang w:val="es-PE"/>
        </w:rPr>
        <w:t>Alcantara</w:t>
      </w:r>
      <w:proofErr w:type="spellEnd"/>
      <w:r w:rsidRPr="000407BD">
        <w:rPr>
          <w:rFonts w:eastAsia="Arial" w:cs="Arial"/>
          <w:sz w:val="32"/>
          <w:szCs w:val="32"/>
          <w:lang w:val="es-PE"/>
        </w:rPr>
        <w:t xml:space="preserve"> Quispe, Carlos </w:t>
      </w:r>
      <w:proofErr w:type="spellStart"/>
      <w:r w:rsidRPr="000407BD">
        <w:rPr>
          <w:rFonts w:eastAsia="Arial" w:cs="Arial"/>
          <w:sz w:val="32"/>
          <w:szCs w:val="32"/>
          <w:lang w:val="es-PE"/>
        </w:rPr>
        <w:t>Andre</w:t>
      </w:r>
      <w:proofErr w:type="spellEnd"/>
      <w:r w:rsidRPr="000407BD">
        <w:rPr>
          <w:rFonts w:eastAsia="Arial" w:cs="Arial"/>
          <w:sz w:val="32"/>
          <w:szCs w:val="32"/>
          <w:lang w:val="es-PE"/>
        </w:rPr>
        <w:t xml:space="preserve"> </w:t>
      </w:r>
    </w:p>
    <w:p w14:paraId="7EE43358" w14:textId="1A4C5CD4" w:rsidR="000407BD" w:rsidRPr="000407BD" w:rsidRDefault="000407BD" w:rsidP="000407BD">
      <w:pPr>
        <w:spacing w:before="59"/>
        <w:ind w:right="118"/>
        <w:jc w:val="right"/>
        <w:rPr>
          <w:rFonts w:eastAsia="Arial" w:cs="Arial"/>
          <w:sz w:val="32"/>
          <w:szCs w:val="32"/>
          <w:lang w:val="es-PE"/>
        </w:rPr>
      </w:pPr>
      <w:proofErr w:type="spellStart"/>
      <w:r w:rsidRPr="000407BD">
        <w:rPr>
          <w:rFonts w:eastAsia="Arial" w:cs="Arial"/>
          <w:sz w:val="32"/>
          <w:szCs w:val="32"/>
          <w:lang w:val="es-PE"/>
        </w:rPr>
        <w:t>Velasquez</w:t>
      </w:r>
      <w:proofErr w:type="spellEnd"/>
      <w:r w:rsidRPr="000407BD">
        <w:rPr>
          <w:rFonts w:eastAsia="Arial" w:cs="Arial"/>
          <w:sz w:val="32"/>
          <w:szCs w:val="32"/>
          <w:lang w:val="es-PE"/>
        </w:rPr>
        <w:t xml:space="preserve"> Castro, Fernando Alonso </w:t>
      </w:r>
    </w:p>
    <w:p w14:paraId="7F1F5E01" w14:textId="7A2FE40A" w:rsidR="000407BD" w:rsidRPr="000407BD" w:rsidRDefault="000407BD" w:rsidP="000407BD">
      <w:pPr>
        <w:spacing w:before="59"/>
        <w:ind w:right="118"/>
        <w:jc w:val="right"/>
        <w:rPr>
          <w:rFonts w:eastAsia="Arial" w:cs="Arial"/>
          <w:sz w:val="32"/>
          <w:szCs w:val="32"/>
          <w:lang w:val="es-PE"/>
        </w:rPr>
      </w:pPr>
      <w:proofErr w:type="spellStart"/>
      <w:r w:rsidRPr="000407BD">
        <w:rPr>
          <w:rFonts w:eastAsia="Arial" w:cs="Arial"/>
          <w:sz w:val="32"/>
          <w:szCs w:val="32"/>
          <w:lang w:val="es-PE"/>
        </w:rPr>
        <w:t>Ramirez</w:t>
      </w:r>
      <w:proofErr w:type="spellEnd"/>
      <w:r w:rsidRPr="000407BD">
        <w:rPr>
          <w:rFonts w:eastAsia="Arial" w:cs="Arial"/>
          <w:sz w:val="32"/>
          <w:szCs w:val="32"/>
          <w:lang w:val="es-PE"/>
        </w:rPr>
        <w:t xml:space="preserve"> </w:t>
      </w:r>
      <w:proofErr w:type="spellStart"/>
      <w:r w:rsidRPr="000407BD">
        <w:rPr>
          <w:rFonts w:eastAsia="Arial" w:cs="Arial"/>
          <w:sz w:val="32"/>
          <w:szCs w:val="32"/>
          <w:lang w:val="es-PE"/>
        </w:rPr>
        <w:t>Rodriguez</w:t>
      </w:r>
      <w:proofErr w:type="spellEnd"/>
      <w:r w:rsidRPr="000407BD">
        <w:rPr>
          <w:rFonts w:eastAsia="Arial" w:cs="Arial"/>
          <w:sz w:val="32"/>
          <w:szCs w:val="32"/>
          <w:lang w:val="es-PE"/>
        </w:rPr>
        <w:t xml:space="preserve">, Sergio </w:t>
      </w:r>
      <w:proofErr w:type="spellStart"/>
      <w:r w:rsidRPr="000407BD">
        <w:rPr>
          <w:rFonts w:eastAsia="Arial" w:cs="Arial"/>
          <w:sz w:val="32"/>
          <w:szCs w:val="32"/>
          <w:lang w:val="es-PE"/>
        </w:rPr>
        <w:t>Adrian</w:t>
      </w:r>
      <w:proofErr w:type="spellEnd"/>
      <w:r w:rsidRPr="000407BD">
        <w:rPr>
          <w:rFonts w:eastAsia="Arial" w:cs="Arial"/>
          <w:sz w:val="32"/>
          <w:szCs w:val="32"/>
          <w:lang w:val="es-PE"/>
        </w:rPr>
        <w:t xml:space="preserve"> </w:t>
      </w:r>
    </w:p>
    <w:p w14:paraId="62BCF090" w14:textId="77777777" w:rsidR="00050F8F" w:rsidRPr="00A57D51" w:rsidRDefault="00050F8F" w:rsidP="00050F8F">
      <w:pPr>
        <w:spacing w:line="200" w:lineRule="exact"/>
        <w:rPr>
          <w:i/>
          <w:iCs/>
          <w:sz w:val="18"/>
          <w:szCs w:val="18"/>
          <w:lang w:val="es-PE"/>
        </w:rPr>
      </w:pPr>
    </w:p>
    <w:p w14:paraId="0565A56C" w14:textId="77777777" w:rsidR="00050F8F" w:rsidRPr="00A57D51" w:rsidRDefault="00050F8F" w:rsidP="00050F8F">
      <w:pPr>
        <w:spacing w:line="200" w:lineRule="exact"/>
        <w:rPr>
          <w:i/>
          <w:iCs/>
          <w:sz w:val="18"/>
          <w:szCs w:val="18"/>
          <w:lang w:val="es-PE"/>
        </w:rPr>
      </w:pPr>
    </w:p>
    <w:p w14:paraId="2787E34C" w14:textId="77777777" w:rsidR="00050F8F" w:rsidRPr="00A57D51" w:rsidRDefault="00050F8F" w:rsidP="00050F8F">
      <w:pPr>
        <w:ind w:right="117"/>
        <w:jc w:val="right"/>
        <w:rPr>
          <w:rFonts w:eastAsia="Arial" w:cs="Arial"/>
          <w:sz w:val="31"/>
          <w:szCs w:val="31"/>
          <w:lang w:val="es-PE"/>
        </w:rPr>
      </w:pPr>
      <w:r w:rsidRPr="00A57D51">
        <w:rPr>
          <w:rFonts w:eastAsia="Arial" w:cs="Arial"/>
          <w:b/>
          <w:bCs/>
          <w:spacing w:val="-5"/>
          <w:w w:val="99"/>
          <w:sz w:val="31"/>
          <w:szCs w:val="31"/>
          <w:lang w:val="es-PE"/>
        </w:rPr>
        <w:t>Curso</w:t>
      </w:r>
      <w:r w:rsidRPr="00A57D51">
        <w:rPr>
          <w:rFonts w:eastAsia="Arial" w:cs="Arial"/>
          <w:b/>
          <w:bCs/>
          <w:w w:val="99"/>
          <w:sz w:val="31"/>
          <w:szCs w:val="31"/>
          <w:lang w:val="es-PE"/>
        </w:rPr>
        <w:t>:</w:t>
      </w:r>
    </w:p>
    <w:p w14:paraId="2327A3E4" w14:textId="26A6611F" w:rsidR="00050F8F" w:rsidRPr="00A57D51" w:rsidRDefault="00A24878" w:rsidP="00050F8F">
      <w:pPr>
        <w:spacing w:before="59"/>
        <w:ind w:right="118"/>
        <w:jc w:val="right"/>
        <w:rPr>
          <w:rFonts w:eastAsia="Arial" w:cs="Arial"/>
          <w:sz w:val="32"/>
          <w:szCs w:val="32"/>
          <w:lang w:val="es-PE"/>
        </w:rPr>
      </w:pPr>
      <w:r w:rsidRPr="00A57D51">
        <w:rPr>
          <w:rFonts w:eastAsia="Arial" w:cs="Arial"/>
          <w:sz w:val="32"/>
          <w:szCs w:val="32"/>
          <w:lang w:val="es-PE"/>
        </w:rPr>
        <w:t xml:space="preserve">Técnicas </w:t>
      </w:r>
      <w:r w:rsidR="006126C3" w:rsidRPr="00A57D51">
        <w:rPr>
          <w:rFonts w:eastAsia="Arial" w:cs="Arial"/>
          <w:sz w:val="32"/>
          <w:szCs w:val="32"/>
          <w:lang w:val="es-PE"/>
        </w:rPr>
        <w:t>de programación orientada</w:t>
      </w:r>
      <w:r w:rsidR="006126C3">
        <w:rPr>
          <w:rFonts w:eastAsia="Arial" w:cs="Arial"/>
          <w:sz w:val="32"/>
          <w:szCs w:val="32"/>
          <w:lang w:val="es-PE"/>
        </w:rPr>
        <w:t xml:space="preserve"> a</w:t>
      </w:r>
      <w:r w:rsidR="006126C3" w:rsidRPr="00A57D51">
        <w:rPr>
          <w:rFonts w:eastAsia="Arial" w:cs="Arial"/>
          <w:sz w:val="32"/>
          <w:szCs w:val="32"/>
          <w:lang w:val="es-PE"/>
        </w:rPr>
        <w:t xml:space="preserve"> objetos</w:t>
      </w:r>
    </w:p>
    <w:p w14:paraId="42C72E08" w14:textId="77777777" w:rsidR="00050F8F" w:rsidRPr="00A57D51" w:rsidRDefault="00050F8F" w:rsidP="00050F8F">
      <w:pPr>
        <w:spacing w:before="16" w:line="260" w:lineRule="exact"/>
        <w:rPr>
          <w:sz w:val="26"/>
          <w:szCs w:val="26"/>
          <w:lang w:val="es-PE"/>
        </w:rPr>
      </w:pPr>
    </w:p>
    <w:p w14:paraId="6E3DB854" w14:textId="77777777" w:rsidR="00050F8F" w:rsidRPr="00A57D51" w:rsidRDefault="00050F8F" w:rsidP="00050F8F">
      <w:pPr>
        <w:spacing w:before="16" w:line="260" w:lineRule="exact"/>
        <w:rPr>
          <w:sz w:val="26"/>
          <w:szCs w:val="26"/>
          <w:lang w:val="es-PE"/>
        </w:rPr>
      </w:pPr>
    </w:p>
    <w:p w14:paraId="50D55D09" w14:textId="77777777" w:rsidR="00050F8F" w:rsidRPr="00A57D51" w:rsidRDefault="00050F8F" w:rsidP="00050F8F">
      <w:pPr>
        <w:ind w:right="117"/>
        <w:jc w:val="right"/>
        <w:rPr>
          <w:rFonts w:eastAsia="Arial" w:cs="Arial"/>
          <w:sz w:val="31"/>
          <w:szCs w:val="31"/>
          <w:lang w:val="es-PE"/>
        </w:rPr>
      </w:pPr>
      <w:r w:rsidRPr="00A57D51">
        <w:rPr>
          <w:rFonts w:eastAsia="Arial" w:cs="Arial"/>
          <w:b/>
          <w:bCs/>
          <w:spacing w:val="-5"/>
          <w:w w:val="99"/>
          <w:sz w:val="31"/>
          <w:szCs w:val="31"/>
          <w:lang w:val="es-PE"/>
        </w:rPr>
        <w:t>Docente del Curso</w:t>
      </w:r>
      <w:r w:rsidRPr="00A57D51">
        <w:rPr>
          <w:rFonts w:eastAsia="Arial" w:cs="Arial"/>
          <w:b/>
          <w:bCs/>
          <w:w w:val="99"/>
          <w:sz w:val="31"/>
          <w:szCs w:val="31"/>
          <w:lang w:val="es-PE"/>
        </w:rPr>
        <w:t>:</w:t>
      </w:r>
    </w:p>
    <w:p w14:paraId="245EF91D" w14:textId="4C92EA31" w:rsidR="00050F8F" w:rsidRPr="00A57D51" w:rsidRDefault="006126C3" w:rsidP="00050F8F">
      <w:pPr>
        <w:spacing w:before="59"/>
        <w:ind w:right="118"/>
        <w:jc w:val="right"/>
        <w:rPr>
          <w:rFonts w:eastAsia="Arial" w:cs="Arial"/>
          <w:sz w:val="32"/>
          <w:szCs w:val="32"/>
          <w:lang w:val="es-PE"/>
        </w:rPr>
      </w:pPr>
      <w:r>
        <w:rPr>
          <w:rFonts w:eastAsia="Arial" w:cs="Arial"/>
          <w:sz w:val="32"/>
          <w:szCs w:val="32"/>
          <w:lang w:val="es-PE"/>
        </w:rPr>
        <w:t xml:space="preserve">Mg. </w:t>
      </w:r>
      <w:proofErr w:type="spellStart"/>
      <w:r>
        <w:rPr>
          <w:rFonts w:eastAsia="Arial" w:cs="Arial"/>
          <w:sz w:val="32"/>
          <w:szCs w:val="32"/>
          <w:lang w:val="es-PE"/>
        </w:rPr>
        <w:t>Jhon</w:t>
      </w:r>
      <w:proofErr w:type="spellEnd"/>
      <w:r>
        <w:rPr>
          <w:rFonts w:eastAsia="Arial" w:cs="Arial"/>
          <w:sz w:val="32"/>
          <w:szCs w:val="32"/>
          <w:lang w:val="es-PE"/>
        </w:rPr>
        <w:t xml:space="preserve"> Paul </w:t>
      </w:r>
      <w:proofErr w:type="spellStart"/>
      <w:r>
        <w:rPr>
          <w:rFonts w:eastAsia="Arial" w:cs="Arial"/>
          <w:sz w:val="32"/>
          <w:szCs w:val="32"/>
          <w:lang w:val="es-PE"/>
        </w:rPr>
        <w:t>Anampa</w:t>
      </w:r>
      <w:proofErr w:type="spellEnd"/>
      <w:r>
        <w:rPr>
          <w:rFonts w:eastAsia="Arial" w:cs="Arial"/>
          <w:sz w:val="32"/>
          <w:szCs w:val="32"/>
          <w:lang w:val="es-PE"/>
        </w:rPr>
        <w:t xml:space="preserve"> García</w:t>
      </w:r>
    </w:p>
    <w:p w14:paraId="6A879504" w14:textId="77777777" w:rsidR="00050F8F" w:rsidRPr="00A57D51" w:rsidRDefault="00050F8F" w:rsidP="00050F8F">
      <w:pPr>
        <w:spacing w:line="200" w:lineRule="exact"/>
        <w:rPr>
          <w:sz w:val="20"/>
          <w:szCs w:val="20"/>
          <w:lang w:val="es-PE"/>
        </w:rPr>
      </w:pPr>
    </w:p>
    <w:p w14:paraId="6E6C9F3B" w14:textId="77777777" w:rsidR="00050F8F" w:rsidRPr="00A57D51" w:rsidRDefault="00050F8F" w:rsidP="00050F8F">
      <w:pPr>
        <w:spacing w:before="18" w:line="260" w:lineRule="exact"/>
        <w:rPr>
          <w:sz w:val="26"/>
          <w:szCs w:val="26"/>
          <w:lang w:val="es-PE"/>
        </w:rPr>
      </w:pPr>
    </w:p>
    <w:p w14:paraId="58258009" w14:textId="1D45A571" w:rsidR="00050F8F" w:rsidRPr="00A57D51" w:rsidRDefault="006126C3" w:rsidP="00050F8F">
      <w:pPr>
        <w:ind w:right="115"/>
        <w:jc w:val="right"/>
        <w:rPr>
          <w:rFonts w:eastAsia="Arial" w:cs="Arial"/>
          <w:sz w:val="31"/>
          <w:szCs w:val="31"/>
          <w:lang w:val="es-PE"/>
        </w:rPr>
      </w:pPr>
      <w:r>
        <w:rPr>
          <w:rFonts w:eastAsia="Arial" w:cs="Arial"/>
          <w:sz w:val="31"/>
          <w:szCs w:val="31"/>
          <w:lang w:val="es-PE"/>
        </w:rPr>
        <w:t>Lima</w:t>
      </w:r>
      <w:r w:rsidR="00050F8F" w:rsidRPr="00A57D51">
        <w:rPr>
          <w:rFonts w:eastAsia="Arial" w:cs="Arial"/>
          <w:spacing w:val="-13"/>
          <w:sz w:val="31"/>
          <w:szCs w:val="31"/>
          <w:lang w:val="es-PE"/>
        </w:rPr>
        <w:t xml:space="preserve"> </w:t>
      </w:r>
      <w:r w:rsidR="00050F8F" w:rsidRPr="00A57D51">
        <w:rPr>
          <w:rFonts w:eastAsia="Arial" w:cs="Arial"/>
          <w:sz w:val="31"/>
          <w:szCs w:val="31"/>
          <w:lang w:val="es-PE"/>
        </w:rPr>
        <w:t>–</w:t>
      </w:r>
      <w:r w:rsidR="00050F8F" w:rsidRPr="00A57D51">
        <w:rPr>
          <w:rFonts w:eastAsia="Arial" w:cs="Arial"/>
          <w:spacing w:val="-2"/>
          <w:sz w:val="31"/>
          <w:szCs w:val="31"/>
          <w:lang w:val="es-PE"/>
        </w:rPr>
        <w:t xml:space="preserve"> </w:t>
      </w:r>
      <w:r w:rsidR="00050F8F" w:rsidRPr="00A57D51">
        <w:rPr>
          <w:rFonts w:eastAsia="Arial" w:cs="Arial"/>
          <w:w w:val="99"/>
          <w:sz w:val="31"/>
          <w:szCs w:val="31"/>
          <w:lang w:val="es-PE"/>
        </w:rPr>
        <w:t>Perú</w:t>
      </w:r>
    </w:p>
    <w:p w14:paraId="31ADBECC" w14:textId="623DCB65" w:rsidR="00050F8F" w:rsidRPr="00A57D51" w:rsidRDefault="00050F8F" w:rsidP="00050F8F">
      <w:pPr>
        <w:spacing w:before="58"/>
        <w:ind w:right="112"/>
        <w:jc w:val="right"/>
        <w:rPr>
          <w:rFonts w:eastAsia="Arial" w:cs="Arial"/>
          <w:spacing w:val="1"/>
          <w:w w:val="99"/>
          <w:sz w:val="31"/>
          <w:szCs w:val="31"/>
          <w:lang w:val="es-PE"/>
        </w:rPr>
      </w:pPr>
      <w:r w:rsidRPr="00A57D51">
        <w:rPr>
          <w:rFonts w:eastAsia="Arial" w:cs="Arial"/>
          <w:spacing w:val="1"/>
          <w:w w:val="99"/>
          <w:sz w:val="31"/>
          <w:szCs w:val="31"/>
          <w:lang w:val="es-PE"/>
        </w:rPr>
        <w:t>202</w:t>
      </w:r>
      <w:r w:rsidR="006126C3">
        <w:rPr>
          <w:rFonts w:eastAsia="Arial" w:cs="Arial"/>
          <w:spacing w:val="1"/>
          <w:w w:val="99"/>
          <w:sz w:val="31"/>
          <w:szCs w:val="31"/>
          <w:lang w:val="es-PE"/>
        </w:rPr>
        <w:t>6-II</w:t>
      </w:r>
    </w:p>
    <w:p w14:paraId="717D76AB" w14:textId="77777777" w:rsidR="00050F8F" w:rsidRPr="00A57D51" w:rsidRDefault="00050F8F" w:rsidP="00050F8F">
      <w:pPr>
        <w:spacing w:before="58"/>
        <w:ind w:right="112"/>
        <w:jc w:val="right"/>
        <w:rPr>
          <w:rFonts w:eastAsia="Arial" w:cs="Arial"/>
          <w:color w:val="FDC012"/>
          <w:spacing w:val="1"/>
          <w:w w:val="99"/>
          <w:sz w:val="31"/>
          <w:szCs w:val="31"/>
          <w:lang w:val="es-PE"/>
        </w:rPr>
      </w:pPr>
    </w:p>
    <w:p w14:paraId="753E60CC" w14:textId="77777777" w:rsidR="00050F8F" w:rsidRPr="00A57D51" w:rsidRDefault="00050F8F" w:rsidP="00050F8F">
      <w:pPr>
        <w:ind w:left="1122"/>
        <w:jc w:val="both"/>
        <w:rPr>
          <w:rFonts w:cs="Arial"/>
          <w:b/>
          <w:sz w:val="22"/>
          <w:szCs w:val="22"/>
          <w:lang w:val="es-PE"/>
        </w:rPr>
      </w:pPr>
    </w:p>
    <w:p w14:paraId="63A30E1B" w14:textId="589F887B" w:rsidR="00050F8F" w:rsidRPr="00A57D51" w:rsidRDefault="000407BD" w:rsidP="00050F8F">
      <w:pPr>
        <w:ind w:left="1122"/>
        <w:jc w:val="both"/>
        <w:rPr>
          <w:rFonts w:cs="Arial"/>
          <w:b/>
          <w:sz w:val="22"/>
          <w:szCs w:val="22"/>
          <w:lang w:val="es-PE"/>
        </w:rPr>
      </w:pPr>
      <w:r>
        <w:rPr>
          <w:rFonts w:cs="Arial"/>
          <w:b/>
          <w:sz w:val="22"/>
          <w:szCs w:val="22"/>
          <w:lang w:val="es-PE"/>
        </w:rPr>
        <w:t>REQUERIMIENTOS FUNCIONALES</w:t>
      </w:r>
    </w:p>
    <w:p w14:paraId="1F72B747" w14:textId="77777777" w:rsidR="00685EEB" w:rsidRPr="00A57D51" w:rsidRDefault="00685EEB" w:rsidP="00050F8F">
      <w:pPr>
        <w:ind w:left="1122"/>
        <w:jc w:val="both"/>
        <w:rPr>
          <w:rFonts w:cs="Arial"/>
          <w:b/>
          <w:sz w:val="22"/>
          <w:szCs w:val="22"/>
          <w:lang w:val="es-PE"/>
        </w:rPr>
      </w:pPr>
    </w:p>
    <w:p w14:paraId="54693595" w14:textId="77777777" w:rsidR="00685EEB" w:rsidRPr="00A57D51" w:rsidRDefault="00685EEB" w:rsidP="00050F8F">
      <w:pPr>
        <w:ind w:left="1122"/>
        <w:jc w:val="both"/>
        <w:rPr>
          <w:rFonts w:cs="Arial"/>
          <w:b/>
          <w:sz w:val="22"/>
          <w:szCs w:val="22"/>
          <w:lang w:val="es-PE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0"/>
        <w:gridCol w:w="6519"/>
      </w:tblGrid>
      <w:tr w:rsidR="000407BD" w:rsidRPr="000407BD" w14:paraId="40852E19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AD0D91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bCs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bCs/>
                <w:sz w:val="22"/>
                <w:szCs w:val="22"/>
                <w:lang w:val="es-PE"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EE5023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bCs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bCs/>
                <w:sz w:val="22"/>
                <w:szCs w:val="22"/>
                <w:lang w:val="es-PE"/>
              </w:rPr>
              <w:t>Descripción</w:t>
            </w:r>
          </w:p>
        </w:tc>
      </w:tr>
      <w:tr w:rsidR="000407BD" w:rsidRPr="000407BD" w14:paraId="298F2561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4657B0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9ED647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permitir al encargado de almacén registrar un nuevo componente electrónico solicitando código, nombre, cantidad, precio unitario y categoría.</w:t>
            </w:r>
          </w:p>
        </w:tc>
      </w:tr>
      <w:tr w:rsidR="000407BD" w:rsidRPr="000407BD" w14:paraId="778CE98A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99CDEE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7E1F8A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validar que el encargado no ingrese códigos de componentes duplicados en el inventario.</w:t>
            </w:r>
          </w:p>
        </w:tc>
      </w:tr>
      <w:tr w:rsidR="000407BD" w:rsidRPr="000407BD" w14:paraId="51A3D707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E84F70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3C62B7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validar que no se registren componentes con nombres repetidos en el sistema.</w:t>
            </w:r>
          </w:p>
        </w:tc>
      </w:tr>
      <w:tr w:rsidR="000407BD" w:rsidRPr="000407BD" w14:paraId="183FD410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7D0B80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2EECD0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restringir el registro de nombres de componentes que contengan números mediante expresiones regulares (</w:t>
            </w:r>
            <w:proofErr w:type="spellStart"/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matches</w:t>
            </w:r>
            <w:proofErr w:type="spellEnd"/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).</w:t>
            </w:r>
          </w:p>
        </w:tc>
      </w:tr>
      <w:tr w:rsidR="000407BD" w:rsidRPr="000407BD" w14:paraId="0FA37D1B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71DE3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027086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 xml:space="preserve">El sistema debe lanzar una excepción personalizada </w:t>
            </w:r>
            <w:proofErr w:type="spellStart"/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IllegalArgumentException</w:t>
            </w:r>
            <w:proofErr w:type="spellEnd"/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 xml:space="preserve"> cuando el encargado ingrese números en el nombre del componente.</w:t>
            </w:r>
          </w:p>
        </w:tc>
      </w:tr>
      <w:tr w:rsidR="000407BD" w:rsidRPr="000407BD" w14:paraId="2054FA10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031FAC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E2D012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capturar las excepciones al registrar datos erróneos y volver a solicitar el nombre de forma interactiva.</w:t>
            </w:r>
          </w:p>
        </w:tc>
      </w:tr>
      <w:tr w:rsidR="000407BD" w:rsidRPr="000407BD" w14:paraId="7F6E14B3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0A0223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01001C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asignar automáticamente la fecha y hora del sistema al registrar un nuevo componente (</w:t>
            </w:r>
            <w:proofErr w:type="spellStart"/>
            <w:proofErr w:type="gramStart"/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LocalDateTime.now</w:t>
            </w:r>
            <w:proofErr w:type="spellEnd"/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(</w:t>
            </w:r>
            <w:proofErr w:type="gramEnd"/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)).</w:t>
            </w:r>
          </w:p>
        </w:tc>
      </w:tr>
      <w:tr w:rsidR="000407BD" w:rsidRPr="000407BD" w14:paraId="55C8E6EC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1D11C3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3F2DB3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 xml:space="preserve">El sistema debe formatear la fecha de inserción al estándar visual </w:t>
            </w:r>
            <w:proofErr w:type="spellStart"/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yyyy</w:t>
            </w:r>
            <w:proofErr w:type="spellEnd"/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-MM-</w:t>
            </w:r>
            <w:proofErr w:type="spellStart"/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dd</w:t>
            </w:r>
            <w:proofErr w:type="spellEnd"/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.</w:t>
            </w:r>
          </w:p>
        </w:tc>
      </w:tr>
      <w:tr w:rsidR="000407BD" w:rsidRPr="000407BD" w14:paraId="7B8C6531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4FBCBC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083955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precargar una lista predefinida de categorías iniciales ("Microcontroladores", "Sensores", "Componentes Pasivos", "Semiconductores").</w:t>
            </w:r>
          </w:p>
        </w:tc>
      </w:tr>
      <w:tr w:rsidR="000407BD" w:rsidRPr="000407BD" w14:paraId="451ABAE0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12F78B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F7B51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listar las categorías disponibles en pantalla al momento de insertar o modificar un producto.</w:t>
            </w:r>
          </w:p>
        </w:tc>
      </w:tr>
      <w:tr w:rsidR="000407BD" w:rsidRPr="000407BD" w14:paraId="1201A441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80054F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586AB0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listar las categorías registradas y permitir al encargado de almacén elegir una de la lista predefinida o seleccionar la opción numérica correspondiente para registrar una nueva categoría.</w:t>
            </w:r>
          </w:p>
        </w:tc>
      </w:tr>
      <w:tr w:rsidR="000407BD" w:rsidRPr="000407BD" w14:paraId="1853FED2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06FB92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EE0573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validar que la nueva categoría ingresada por el encargado no exista previamente en la lista.</w:t>
            </w:r>
          </w:p>
        </w:tc>
      </w:tr>
      <w:tr w:rsidR="000407BD" w:rsidRPr="000407BD" w14:paraId="5E0C31F6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638372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B69F5B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validar que no se asignen categorías inexistentes a los componentes.</w:t>
            </w:r>
          </w:p>
        </w:tc>
      </w:tr>
      <w:tr w:rsidR="000407BD" w:rsidRPr="000407BD" w14:paraId="4B75E561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E58449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1096CC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listar la totalidad de los componentes almacenados en memoria con sus atributos formateados.</w:t>
            </w:r>
          </w:p>
        </w:tc>
      </w:tr>
      <w:tr w:rsidR="000407BD" w:rsidRPr="000407BD" w14:paraId="5C5A88FA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ED88D8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lastRenderedPageBreak/>
              <w:t>RF-15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A76857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verificar si el inventario está vacío antes de listar e informar mediante un mensaje al encargado.</w:t>
            </w:r>
          </w:p>
        </w:tc>
      </w:tr>
      <w:tr w:rsidR="000407BD" w:rsidRPr="000407BD" w14:paraId="33B9878E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45C194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200DAD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disponer de un submenú para seleccionar el criterio de ordenamiento del listado.</w:t>
            </w:r>
          </w:p>
        </w:tc>
      </w:tr>
      <w:tr w:rsidR="000407BD" w:rsidRPr="000407BD" w14:paraId="1CEB1F7B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922707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F02C94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ordenar los componentes de forma ascendente por su código numérico.</w:t>
            </w:r>
          </w:p>
        </w:tc>
      </w:tr>
      <w:tr w:rsidR="000407BD" w:rsidRPr="000407BD" w14:paraId="093AF110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2372E0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FAAFE7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 xml:space="preserve">El sistema debe ordenar los componentes alfabéticamente de la A </w:t>
            </w:r>
            <w:proofErr w:type="spellStart"/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a</w:t>
            </w:r>
            <w:proofErr w:type="spellEnd"/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 xml:space="preserve"> la Z según su nombre.</w:t>
            </w:r>
          </w:p>
        </w:tc>
      </w:tr>
      <w:tr w:rsidR="000407BD" w:rsidRPr="000407BD" w14:paraId="66EF4FA0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3EA982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F9A302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ordenar los componentes agrupados por su categoría.</w:t>
            </w:r>
          </w:p>
        </w:tc>
      </w:tr>
      <w:tr w:rsidR="000407BD" w:rsidRPr="000407BD" w14:paraId="5F0411B7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CEAD68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DF210E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ordenar los componentes según su cantidad de stock disponible.</w:t>
            </w:r>
          </w:p>
        </w:tc>
      </w:tr>
      <w:tr w:rsidR="000407BD" w:rsidRPr="000407BD" w14:paraId="707A5EAD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288E72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ED73A5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ordenar los componentes según su precio unitario.</w:t>
            </w:r>
          </w:p>
        </w:tc>
      </w:tr>
      <w:tr w:rsidR="000407BD" w:rsidRPr="000407BD" w14:paraId="7DDB4BCA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8EF59B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70FE60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ordenar los componentes cronológicamente según su fecha de registro.</w:t>
            </w:r>
          </w:p>
        </w:tc>
      </w:tr>
      <w:tr w:rsidR="000407BD" w:rsidRPr="000407BD" w14:paraId="28EBFC6B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F776F2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9B17C8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validar que la opción del submenú de listar esté dentro del rango válido de 1 a 6.</w:t>
            </w:r>
          </w:p>
        </w:tc>
      </w:tr>
      <w:tr w:rsidR="000407BD" w:rsidRPr="000407BD" w14:paraId="29C12246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3F6785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731A35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proporcionar un submenú de búsqueda para elegir buscar por código o por nombre.</w:t>
            </w:r>
          </w:p>
        </w:tc>
      </w:tr>
      <w:tr w:rsidR="000407BD" w:rsidRPr="000407BD" w14:paraId="318D6F90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4C9013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400F08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permitir al encargado buscar un componente específico ingresando su código numérico.</w:t>
            </w:r>
          </w:p>
        </w:tc>
      </w:tr>
      <w:tr w:rsidR="000407BD" w:rsidRPr="000407BD" w14:paraId="4FC74688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FDAFFF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558475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permitir al encargado buscar un componente ingresando su nombre (ignorando mayúsculas y minúsculas).</w:t>
            </w:r>
          </w:p>
        </w:tc>
      </w:tr>
      <w:tr w:rsidR="000407BD" w:rsidRPr="000407BD" w14:paraId="33289089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E9BAEE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50909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implementar sobrecarga de métodos (</w:t>
            </w:r>
            <w:proofErr w:type="spellStart"/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overloading</w:t>
            </w:r>
            <w:proofErr w:type="spellEnd"/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 xml:space="preserve">) para el método buscar (por </w:t>
            </w:r>
            <w:proofErr w:type="spellStart"/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int</w:t>
            </w:r>
            <w:proofErr w:type="spellEnd"/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 xml:space="preserve"> y por </w:t>
            </w:r>
            <w:proofErr w:type="spellStart"/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String</w:t>
            </w:r>
            <w:proofErr w:type="spellEnd"/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).</w:t>
            </w:r>
          </w:p>
        </w:tc>
      </w:tr>
      <w:tr w:rsidR="000407BD" w:rsidRPr="000407BD" w14:paraId="760F963F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3DB1AF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D65F36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emitir un mensaje de error explícito si no se encuentra ningún componente con el código o nombre ingresado.</w:t>
            </w:r>
          </w:p>
        </w:tc>
      </w:tr>
      <w:tr w:rsidR="000407BD" w:rsidRPr="000407BD" w14:paraId="5BE5E8FC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03E400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4EAA3E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permitir al encargado modificar individualmente el nombre de un componente.</w:t>
            </w:r>
          </w:p>
        </w:tc>
      </w:tr>
      <w:tr w:rsidR="000407BD" w:rsidRPr="000407BD" w14:paraId="6BB95A83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27EAEF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6C8F10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permitir al encargado modificar individualmente la cantidad almacenada de un componente por corrección de error.</w:t>
            </w:r>
          </w:p>
        </w:tc>
      </w:tr>
      <w:tr w:rsidR="000407BD" w:rsidRPr="000407BD" w14:paraId="7CE2A67E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D23D9D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928AC6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permitir al encargado modificar individualmente el precio unitario de un componente.</w:t>
            </w:r>
          </w:p>
        </w:tc>
      </w:tr>
      <w:tr w:rsidR="000407BD" w:rsidRPr="000407BD" w14:paraId="24FCF6E0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1A2470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F4AF7B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permitir al encargado modificar la categoría asignada a un componente.</w:t>
            </w:r>
          </w:p>
        </w:tc>
      </w:tr>
      <w:tr w:rsidR="000407BD" w:rsidRPr="000407BD" w14:paraId="05DE8F3B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97A626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DD12E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permitir la actualización total de todos los atributos de un componente en una sola operación.</w:t>
            </w:r>
          </w:p>
        </w:tc>
      </w:tr>
      <w:tr w:rsidR="000407BD" w:rsidRPr="000407BD" w14:paraId="0C1550B6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2982C8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lastRenderedPageBreak/>
              <w:t>RF-34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8AFCE9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mostrar la información actual del componente antes de realizar cualquier modificación.</w:t>
            </w:r>
          </w:p>
        </w:tc>
      </w:tr>
      <w:tr w:rsidR="000407BD" w:rsidRPr="000407BD" w14:paraId="69919EA1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C61655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5387E8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permitir al encargado eliminar un componente del inventario indicando su código.</w:t>
            </w:r>
          </w:p>
        </w:tc>
      </w:tr>
      <w:tr w:rsidR="000407BD" w:rsidRPr="000407BD" w14:paraId="3CF6E4D2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7F6E0B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AD5085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solicitar una confirmación explícita (S/N) antes de ejecutar la eliminación física del objeto.</w:t>
            </w:r>
          </w:p>
        </w:tc>
      </w:tr>
      <w:tr w:rsidR="000407BD" w:rsidRPr="000407BD" w14:paraId="1637A6A7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B51258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8DB3CD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cancelar la eliminación si el encargado ingresa la opción N o n.</w:t>
            </w:r>
          </w:p>
        </w:tc>
      </w:tr>
      <w:tr w:rsidR="000407BD" w:rsidRPr="000407BD" w14:paraId="1D097E55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010CB6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519D39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proporcionar un módulo independiente de "Movimientos y Alertas de Stock" en el menú principal.</w:t>
            </w:r>
          </w:p>
        </w:tc>
      </w:tr>
      <w:tr w:rsidR="000407BD" w:rsidRPr="000407BD" w14:paraId="706256A4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4048A4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2F732E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permitir al encargado registrar entradas de stock (reposición/compras) sumando la cantidad ingresada.</w:t>
            </w:r>
          </w:p>
        </w:tc>
      </w:tr>
      <w:tr w:rsidR="000407BD" w:rsidRPr="000407BD" w14:paraId="1F0AE06D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A2D4DB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CC9207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permitir al encargado registrar salidas de stock (despachos/ventas) descontando la cantidad solicitada.</w:t>
            </w:r>
          </w:p>
        </w:tc>
      </w:tr>
      <w:tr w:rsidR="000407BD" w:rsidRPr="000407BD" w14:paraId="7777C252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506CD1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6B891C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mostrar la ficha técnica del componente antes de solicitar las unidades a despachar o ingresar.</w:t>
            </w:r>
          </w:p>
        </w:tc>
      </w:tr>
      <w:tr w:rsidR="000407BD" w:rsidRPr="000407BD" w14:paraId="29E000A9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66CB1C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8ACCD0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validar que la cantidad de salida solicitada no sea mayor al stock disponible en almacén.</w:t>
            </w:r>
          </w:p>
        </w:tc>
      </w:tr>
      <w:tr w:rsidR="000407BD" w:rsidRPr="000407BD" w14:paraId="7C467200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86169C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1E0F86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emitir un banner/cuadro de alerta visual de "STOCK CRÍTICO" cuando el stock resultante tras una salida sea &lt;= 5 unidades.</w:t>
            </w:r>
          </w:p>
        </w:tc>
      </w:tr>
      <w:tr w:rsidR="000407BD" w:rsidRPr="000407BD" w14:paraId="31F6B78D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90608A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D44F64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proporcionar un reporte consolidado que filtre y muestre únicamente los componentes con stock crítico (&lt;= 5).</w:t>
            </w:r>
          </w:p>
        </w:tc>
      </w:tr>
      <w:tr w:rsidR="000407BD" w:rsidRPr="000407BD" w14:paraId="53AB42BC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EC5863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07C8B2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 xml:space="preserve">El sistema debe almacenar los objetos de los componentes en una colección dinámica basada en la estructura de datos </w:t>
            </w:r>
            <w:proofErr w:type="spellStart"/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ArrayList</w:t>
            </w:r>
            <w:proofErr w:type="spellEnd"/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&lt;Componentes&gt; en memoria local.</w:t>
            </w:r>
          </w:p>
        </w:tc>
      </w:tr>
      <w:tr w:rsidR="000407BD" w:rsidRPr="000407BD" w14:paraId="0FA982F2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2BF99D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13FBA3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 xml:space="preserve">El sistema debe almacenar las categorías en una estructura dinámica </w:t>
            </w:r>
            <w:proofErr w:type="spellStart"/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ArrayList</w:t>
            </w:r>
            <w:proofErr w:type="spellEnd"/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&lt;</w:t>
            </w:r>
            <w:proofErr w:type="spellStart"/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String</w:t>
            </w:r>
            <w:proofErr w:type="spellEnd"/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&gt;.</w:t>
            </w:r>
          </w:p>
        </w:tc>
      </w:tr>
      <w:tr w:rsidR="000407BD" w:rsidRPr="000407BD" w14:paraId="23CDC6CB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113296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E98EF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validar que el encargado no ingrese valores de cantidad negativos (</w:t>
            </w:r>
            <w:proofErr w:type="spellStart"/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cant</w:t>
            </w:r>
            <w:proofErr w:type="spellEnd"/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 xml:space="preserve"> &lt; 0).</w:t>
            </w:r>
          </w:p>
        </w:tc>
      </w:tr>
      <w:tr w:rsidR="000407BD" w:rsidRPr="000407BD" w14:paraId="6180ED7D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0158A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572707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validar que el encargado no ingrese precios menores o iguales a cero (precio &lt;= 0).</w:t>
            </w:r>
          </w:p>
        </w:tc>
      </w:tr>
      <w:tr w:rsidR="000407BD" w:rsidRPr="000407BD" w14:paraId="53431163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23CC39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5E6B31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 xml:space="preserve">El sistema debe controlar las excepciones de tipo </w:t>
            </w:r>
            <w:proofErr w:type="spellStart"/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InputMismatchException</w:t>
            </w:r>
            <w:proofErr w:type="spellEnd"/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 xml:space="preserve"> cuando el encargado introduzca letras en los campos numéricos del menú.</w:t>
            </w:r>
          </w:p>
        </w:tc>
      </w:tr>
      <w:tr w:rsidR="000407BD" w:rsidRPr="000407BD" w14:paraId="63A3D0D4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FEF3F5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E1D48C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El sistema debe ejecutarse de forma continua mediante un bucle interactivo do-</w:t>
            </w:r>
            <w:proofErr w:type="spellStart"/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while</w:t>
            </w:r>
            <w:proofErr w:type="spellEnd"/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 xml:space="preserve"> hasta que el encargado elija la opción 0. Salir.</w:t>
            </w:r>
          </w:p>
        </w:tc>
      </w:tr>
    </w:tbl>
    <w:p w14:paraId="2F685A7D" w14:textId="77777777" w:rsidR="00685EEB" w:rsidRDefault="00685EEB" w:rsidP="00050F8F">
      <w:pPr>
        <w:ind w:left="1122"/>
        <w:jc w:val="both"/>
        <w:rPr>
          <w:rFonts w:cs="Arial"/>
          <w:b/>
          <w:sz w:val="22"/>
          <w:szCs w:val="22"/>
          <w:lang w:val="es-PE"/>
        </w:rPr>
      </w:pPr>
    </w:p>
    <w:p w14:paraId="3C0D5DEB" w14:textId="77777777" w:rsidR="000407BD" w:rsidRDefault="000407BD" w:rsidP="00050F8F">
      <w:pPr>
        <w:ind w:left="1122"/>
        <w:jc w:val="both"/>
        <w:rPr>
          <w:rFonts w:cs="Arial"/>
          <w:b/>
          <w:sz w:val="22"/>
          <w:szCs w:val="22"/>
          <w:lang w:val="es-PE"/>
        </w:rPr>
      </w:pPr>
    </w:p>
    <w:p w14:paraId="3BAB867B" w14:textId="33AAD72B" w:rsidR="000407BD" w:rsidRDefault="000407BD" w:rsidP="00050F8F">
      <w:pPr>
        <w:ind w:left="1122"/>
        <w:jc w:val="both"/>
        <w:rPr>
          <w:rFonts w:cs="Arial"/>
          <w:b/>
          <w:sz w:val="22"/>
          <w:szCs w:val="22"/>
          <w:lang w:val="es-PE"/>
        </w:rPr>
      </w:pPr>
      <w:r>
        <w:rPr>
          <w:rFonts w:cs="Arial"/>
          <w:b/>
          <w:sz w:val="22"/>
          <w:szCs w:val="22"/>
          <w:lang w:val="es-PE"/>
        </w:rPr>
        <w:t>BLOQUE DE REQUERIMIENTOS FUNCIONALES</w:t>
      </w:r>
    </w:p>
    <w:p w14:paraId="0E27771B" w14:textId="77777777" w:rsidR="000407BD" w:rsidRDefault="000407BD" w:rsidP="00050F8F">
      <w:pPr>
        <w:ind w:left="1122"/>
        <w:jc w:val="both"/>
        <w:rPr>
          <w:rFonts w:cs="Arial"/>
          <w:b/>
          <w:sz w:val="22"/>
          <w:szCs w:val="22"/>
          <w:lang w:val="es-PE"/>
        </w:rPr>
      </w:pPr>
    </w:p>
    <w:p w14:paraId="105CB1C7" w14:textId="77777777" w:rsidR="000407BD" w:rsidRDefault="000407BD" w:rsidP="00050F8F">
      <w:pPr>
        <w:ind w:left="1122"/>
        <w:jc w:val="both"/>
        <w:rPr>
          <w:rFonts w:cs="Arial"/>
          <w:b/>
          <w:sz w:val="22"/>
          <w:szCs w:val="22"/>
          <w:lang w:val="es-PE"/>
        </w:rPr>
      </w:pPr>
    </w:p>
    <w:p w14:paraId="227DA255" w14:textId="77777777" w:rsidR="000407BD" w:rsidRDefault="000407BD" w:rsidP="00050F8F">
      <w:pPr>
        <w:ind w:left="1122"/>
        <w:jc w:val="both"/>
        <w:rPr>
          <w:rFonts w:cs="Arial"/>
          <w:b/>
          <w:sz w:val="22"/>
          <w:szCs w:val="22"/>
          <w:lang w:val="es-PE"/>
        </w:rPr>
      </w:pPr>
    </w:p>
    <w:p w14:paraId="6F0521E8" w14:textId="77777777" w:rsidR="000407BD" w:rsidRDefault="000407BD" w:rsidP="00050F8F">
      <w:pPr>
        <w:ind w:left="1122"/>
        <w:jc w:val="both"/>
        <w:rPr>
          <w:rFonts w:cs="Arial"/>
          <w:b/>
          <w:sz w:val="22"/>
          <w:szCs w:val="22"/>
          <w:lang w:val="es-PE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6"/>
        <w:gridCol w:w="3066"/>
        <w:gridCol w:w="2177"/>
      </w:tblGrid>
      <w:tr w:rsidR="000407BD" w:rsidRPr="000407BD" w14:paraId="4887EA83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AFB3FE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bCs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bCs/>
                <w:sz w:val="22"/>
                <w:szCs w:val="22"/>
                <w:lang w:val="es-PE"/>
              </w:rPr>
              <w:t>Módulo / Bloque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99129C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bCs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bCs/>
                <w:sz w:val="22"/>
                <w:szCs w:val="22"/>
                <w:lang w:val="es-PE"/>
              </w:rPr>
              <w:t>Requerimientos Funcionales Asociados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6B9D8C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bCs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bCs/>
                <w:sz w:val="22"/>
                <w:szCs w:val="22"/>
                <w:lang w:val="es-PE"/>
              </w:rPr>
              <w:t>Cantidad de RF</w:t>
            </w:r>
          </w:p>
        </w:tc>
      </w:tr>
      <w:tr w:rsidR="000407BD" w:rsidRPr="000407BD" w14:paraId="4D5BCF56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3C77BD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1. Bloque de Registro e Inserción de Componentes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CA4077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n-US"/>
              </w:rPr>
            </w:pPr>
            <w:r w:rsidRPr="000407BD">
              <w:rPr>
                <w:rFonts w:cs="Arial"/>
                <w:b/>
                <w:sz w:val="22"/>
                <w:szCs w:val="22"/>
                <w:lang w:val="en-US"/>
              </w:rPr>
              <w:t>RF-01, RF-02, RF-03, RF-04, RF-05, RF-06, RF-07, RF-08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7CE8E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8</w:t>
            </w:r>
          </w:p>
        </w:tc>
      </w:tr>
      <w:tr w:rsidR="000407BD" w:rsidRPr="000407BD" w14:paraId="4AF41346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2E0775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2. Bloque de Gestión de Categorías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0FEF4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n-US"/>
              </w:rPr>
            </w:pPr>
            <w:r w:rsidRPr="000407BD">
              <w:rPr>
                <w:rFonts w:cs="Arial"/>
                <w:b/>
                <w:sz w:val="22"/>
                <w:szCs w:val="22"/>
                <w:lang w:val="en-US"/>
              </w:rPr>
              <w:t>RF-09, RF-10, RF-11, RF-12, RF-13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A19C3F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5</w:t>
            </w:r>
          </w:p>
        </w:tc>
      </w:tr>
      <w:tr w:rsidR="000407BD" w:rsidRPr="000407BD" w14:paraId="7B661A22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943DF9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3. Bloque de Consultas, Listas Generales y Ordenamientos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1A2F42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RF-14, RF-15, RF-16, RF-17, RF-18, RF-19, RF-20, RF-21, RF-22, RF-23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93BA7C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10</w:t>
            </w:r>
          </w:p>
        </w:tc>
      </w:tr>
      <w:tr w:rsidR="000407BD" w:rsidRPr="000407BD" w14:paraId="66D84A43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058A8F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4. Bloque de Búsqueda de Componentes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A13B55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n-US"/>
              </w:rPr>
            </w:pPr>
            <w:r w:rsidRPr="000407BD">
              <w:rPr>
                <w:rFonts w:cs="Arial"/>
                <w:b/>
                <w:sz w:val="22"/>
                <w:szCs w:val="22"/>
                <w:lang w:val="en-US"/>
              </w:rPr>
              <w:t>RF-24, RF-25, RF-26, RF-27, RF-28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6E0C3D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5</w:t>
            </w:r>
          </w:p>
        </w:tc>
      </w:tr>
      <w:tr w:rsidR="000407BD" w:rsidRPr="000407BD" w14:paraId="733B1D35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A5DED5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5. Bloque de Modificación Administrativa y Correcciones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6259D7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n-US"/>
              </w:rPr>
            </w:pPr>
            <w:r w:rsidRPr="000407BD">
              <w:rPr>
                <w:rFonts w:cs="Arial"/>
                <w:b/>
                <w:sz w:val="22"/>
                <w:szCs w:val="22"/>
                <w:lang w:val="en-US"/>
              </w:rPr>
              <w:t>RF-29, RF-30, RF-31, RF-32, RF-33, RF-34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1D3305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6</w:t>
            </w:r>
          </w:p>
        </w:tc>
      </w:tr>
      <w:tr w:rsidR="000407BD" w:rsidRPr="000407BD" w14:paraId="6F1303CF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DC730A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6. Bloque de Eliminación de Componentes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3618FB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RF-35, RF-36, RF-37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692090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3</w:t>
            </w:r>
          </w:p>
        </w:tc>
      </w:tr>
      <w:tr w:rsidR="000407BD" w:rsidRPr="000407BD" w14:paraId="674074C4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8611B0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7. Bloque de Movimientos de Almacén y Gestión de Alertas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15F94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n-US"/>
              </w:rPr>
            </w:pPr>
            <w:r w:rsidRPr="000407BD">
              <w:rPr>
                <w:rFonts w:cs="Arial"/>
                <w:b/>
                <w:sz w:val="22"/>
                <w:szCs w:val="22"/>
                <w:lang w:val="en-US"/>
              </w:rPr>
              <w:t>RF-38, RF-39, RF-40, RF-41, RF-42, RF-43, RF-44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9CBE62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7</w:t>
            </w:r>
          </w:p>
        </w:tc>
      </w:tr>
      <w:tr w:rsidR="000407BD" w:rsidRPr="000407BD" w14:paraId="6CB46196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CC61C4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8. Bloque de Almacenamiento, Estructura de Datos y Validaciones del Menú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CF5885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n-US"/>
              </w:rPr>
            </w:pPr>
            <w:r w:rsidRPr="000407BD">
              <w:rPr>
                <w:rFonts w:cs="Arial"/>
                <w:b/>
                <w:sz w:val="22"/>
                <w:szCs w:val="22"/>
                <w:lang w:val="en-US"/>
              </w:rPr>
              <w:t>RF-45, RF-46, RF-47, RF-48, RF-49, RF-50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83C89F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6</w:t>
            </w:r>
          </w:p>
        </w:tc>
      </w:tr>
      <w:tr w:rsidR="000407BD" w:rsidRPr="000407BD" w14:paraId="5F52963E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10B1EC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bCs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bCs/>
                <w:sz w:val="22"/>
                <w:szCs w:val="22"/>
                <w:lang w:val="es-P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86A372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RF-01 al RF-50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3917CB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50</w:t>
            </w:r>
          </w:p>
        </w:tc>
      </w:tr>
    </w:tbl>
    <w:p w14:paraId="440FD7F1" w14:textId="77777777" w:rsidR="000407BD" w:rsidRDefault="000407BD" w:rsidP="00050F8F">
      <w:pPr>
        <w:ind w:left="1122"/>
        <w:jc w:val="both"/>
        <w:rPr>
          <w:rFonts w:cs="Arial"/>
          <w:b/>
          <w:sz w:val="22"/>
          <w:szCs w:val="22"/>
          <w:lang w:val="es-PE"/>
        </w:rPr>
      </w:pPr>
    </w:p>
    <w:p w14:paraId="3D863E51" w14:textId="77777777" w:rsidR="000407BD" w:rsidRDefault="000407BD" w:rsidP="00050F8F">
      <w:pPr>
        <w:ind w:left="1122"/>
        <w:jc w:val="both"/>
        <w:rPr>
          <w:rFonts w:cs="Arial"/>
          <w:b/>
          <w:sz w:val="22"/>
          <w:szCs w:val="22"/>
          <w:lang w:val="es-PE"/>
        </w:rPr>
      </w:pPr>
    </w:p>
    <w:p w14:paraId="53B4E715" w14:textId="77777777" w:rsidR="000407BD" w:rsidRDefault="000407BD" w:rsidP="00050F8F">
      <w:pPr>
        <w:ind w:left="1122"/>
        <w:jc w:val="both"/>
        <w:rPr>
          <w:rFonts w:cs="Arial"/>
          <w:b/>
          <w:sz w:val="22"/>
          <w:szCs w:val="22"/>
          <w:lang w:val="es-PE"/>
        </w:rPr>
      </w:pPr>
    </w:p>
    <w:p w14:paraId="7284B66F" w14:textId="77777777" w:rsidR="000407BD" w:rsidRDefault="000407BD" w:rsidP="00050F8F">
      <w:pPr>
        <w:ind w:left="1122"/>
        <w:jc w:val="both"/>
        <w:rPr>
          <w:rFonts w:cs="Arial"/>
          <w:b/>
          <w:sz w:val="22"/>
          <w:szCs w:val="22"/>
          <w:lang w:val="es-PE"/>
        </w:rPr>
      </w:pPr>
    </w:p>
    <w:p w14:paraId="05D8B6F4" w14:textId="77777777" w:rsidR="000407BD" w:rsidRDefault="000407BD" w:rsidP="00050F8F">
      <w:pPr>
        <w:ind w:left="1122"/>
        <w:jc w:val="both"/>
        <w:rPr>
          <w:rFonts w:cs="Arial"/>
          <w:b/>
          <w:sz w:val="22"/>
          <w:szCs w:val="22"/>
          <w:lang w:val="es-PE"/>
        </w:rPr>
      </w:pPr>
    </w:p>
    <w:p w14:paraId="2CAABE07" w14:textId="77777777" w:rsidR="000407BD" w:rsidRDefault="000407BD" w:rsidP="00050F8F">
      <w:pPr>
        <w:ind w:left="1122"/>
        <w:jc w:val="both"/>
        <w:rPr>
          <w:rFonts w:cs="Arial"/>
          <w:b/>
          <w:sz w:val="22"/>
          <w:szCs w:val="22"/>
          <w:lang w:val="es-PE"/>
        </w:rPr>
      </w:pPr>
    </w:p>
    <w:p w14:paraId="5F25F9DA" w14:textId="77777777" w:rsidR="000407BD" w:rsidRDefault="000407BD" w:rsidP="00050F8F">
      <w:pPr>
        <w:ind w:left="1122"/>
        <w:jc w:val="both"/>
        <w:rPr>
          <w:rFonts w:cs="Arial"/>
          <w:b/>
          <w:sz w:val="22"/>
          <w:szCs w:val="22"/>
          <w:lang w:val="es-PE"/>
        </w:rPr>
      </w:pPr>
    </w:p>
    <w:p w14:paraId="452B2CB4" w14:textId="77777777" w:rsidR="000407BD" w:rsidRDefault="000407BD" w:rsidP="00050F8F">
      <w:pPr>
        <w:ind w:left="1122"/>
        <w:jc w:val="both"/>
        <w:rPr>
          <w:rFonts w:cs="Arial"/>
          <w:b/>
          <w:sz w:val="22"/>
          <w:szCs w:val="22"/>
          <w:lang w:val="es-PE"/>
        </w:rPr>
      </w:pPr>
    </w:p>
    <w:p w14:paraId="63CB0168" w14:textId="77777777" w:rsidR="000407BD" w:rsidRDefault="000407BD" w:rsidP="00050F8F">
      <w:pPr>
        <w:ind w:left="1122"/>
        <w:jc w:val="both"/>
        <w:rPr>
          <w:rFonts w:cs="Arial"/>
          <w:b/>
          <w:sz w:val="22"/>
          <w:szCs w:val="22"/>
          <w:lang w:val="es-PE"/>
        </w:rPr>
      </w:pPr>
    </w:p>
    <w:p w14:paraId="721970D8" w14:textId="77777777" w:rsidR="000407BD" w:rsidRDefault="000407BD" w:rsidP="00050F8F">
      <w:pPr>
        <w:ind w:left="1122"/>
        <w:jc w:val="both"/>
        <w:rPr>
          <w:rFonts w:cs="Arial"/>
          <w:b/>
          <w:sz w:val="22"/>
          <w:szCs w:val="22"/>
          <w:lang w:val="es-PE"/>
        </w:rPr>
      </w:pPr>
    </w:p>
    <w:p w14:paraId="234D3919" w14:textId="77777777" w:rsidR="000407BD" w:rsidRDefault="000407BD" w:rsidP="00050F8F">
      <w:pPr>
        <w:ind w:left="1122"/>
        <w:jc w:val="both"/>
        <w:rPr>
          <w:rFonts w:cs="Arial"/>
          <w:b/>
          <w:sz w:val="22"/>
          <w:szCs w:val="22"/>
          <w:lang w:val="es-PE"/>
        </w:rPr>
      </w:pPr>
    </w:p>
    <w:p w14:paraId="23DAFDD2" w14:textId="77777777" w:rsidR="000407BD" w:rsidRDefault="000407BD" w:rsidP="00050F8F">
      <w:pPr>
        <w:ind w:left="1122"/>
        <w:jc w:val="both"/>
        <w:rPr>
          <w:rFonts w:cs="Arial"/>
          <w:b/>
          <w:sz w:val="22"/>
          <w:szCs w:val="22"/>
          <w:lang w:val="es-PE"/>
        </w:rPr>
      </w:pPr>
    </w:p>
    <w:p w14:paraId="2159BD78" w14:textId="77777777" w:rsidR="000407BD" w:rsidRDefault="000407BD" w:rsidP="00050F8F">
      <w:pPr>
        <w:ind w:left="1122"/>
        <w:jc w:val="both"/>
        <w:rPr>
          <w:rFonts w:cs="Arial"/>
          <w:b/>
          <w:sz w:val="22"/>
          <w:szCs w:val="22"/>
          <w:lang w:val="es-PE"/>
        </w:rPr>
      </w:pPr>
    </w:p>
    <w:p w14:paraId="28558771" w14:textId="77777777" w:rsidR="000407BD" w:rsidRDefault="000407BD" w:rsidP="00050F8F">
      <w:pPr>
        <w:ind w:left="1122"/>
        <w:jc w:val="both"/>
        <w:rPr>
          <w:rFonts w:cs="Arial"/>
          <w:b/>
          <w:sz w:val="22"/>
          <w:szCs w:val="22"/>
          <w:lang w:val="es-PE"/>
        </w:rPr>
      </w:pPr>
    </w:p>
    <w:p w14:paraId="794F7820" w14:textId="782E73F1" w:rsidR="000407BD" w:rsidRDefault="000407BD" w:rsidP="00050F8F">
      <w:pPr>
        <w:ind w:left="1122"/>
        <w:jc w:val="both"/>
        <w:rPr>
          <w:rFonts w:cs="Arial"/>
          <w:b/>
          <w:sz w:val="22"/>
          <w:szCs w:val="22"/>
          <w:lang w:val="es-PE"/>
        </w:rPr>
      </w:pPr>
      <w:r>
        <w:rPr>
          <w:rFonts w:cs="Arial"/>
          <w:b/>
          <w:sz w:val="22"/>
          <w:szCs w:val="22"/>
          <w:lang w:val="es-PE"/>
        </w:rPr>
        <w:t>HISTORIAS DE USUARIO</w:t>
      </w:r>
    </w:p>
    <w:p w14:paraId="7FA3827F" w14:textId="77777777" w:rsidR="000407BD" w:rsidRDefault="000407BD" w:rsidP="00050F8F">
      <w:pPr>
        <w:ind w:left="1122"/>
        <w:jc w:val="both"/>
        <w:rPr>
          <w:rFonts w:cs="Arial"/>
          <w:b/>
          <w:sz w:val="22"/>
          <w:szCs w:val="22"/>
          <w:lang w:val="es-PE"/>
        </w:rPr>
      </w:pPr>
    </w:p>
    <w:p w14:paraId="21454C6E" w14:textId="77777777" w:rsidR="000407BD" w:rsidRDefault="000407BD" w:rsidP="00050F8F">
      <w:pPr>
        <w:ind w:left="1122"/>
        <w:jc w:val="both"/>
        <w:rPr>
          <w:rFonts w:cs="Arial"/>
          <w:b/>
          <w:sz w:val="22"/>
          <w:szCs w:val="22"/>
          <w:lang w:val="es-PE"/>
        </w:rPr>
      </w:pPr>
    </w:p>
    <w:p w14:paraId="47756B01" w14:textId="77777777" w:rsidR="000407BD" w:rsidRDefault="000407BD" w:rsidP="00050F8F">
      <w:pPr>
        <w:ind w:left="1122"/>
        <w:jc w:val="both"/>
        <w:rPr>
          <w:rFonts w:cs="Arial"/>
          <w:b/>
          <w:sz w:val="22"/>
          <w:szCs w:val="22"/>
          <w:lang w:val="es-PE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6"/>
        <w:gridCol w:w="2862"/>
        <w:gridCol w:w="4011"/>
      </w:tblGrid>
      <w:tr w:rsidR="000407BD" w:rsidRPr="000407BD" w14:paraId="1B6F815F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C0724A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bCs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bCs/>
                <w:sz w:val="22"/>
                <w:szCs w:val="22"/>
                <w:lang w:val="es-PE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ED27D9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bCs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bCs/>
                <w:sz w:val="22"/>
                <w:szCs w:val="22"/>
                <w:lang w:val="es-PE"/>
              </w:rPr>
              <w:t>Requerimiento Funcional Asociado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1E74B1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bCs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bCs/>
                <w:sz w:val="22"/>
                <w:szCs w:val="22"/>
                <w:lang w:val="es-PE"/>
              </w:rPr>
              <w:t>Historia de Usuario</w:t>
            </w:r>
          </w:p>
        </w:tc>
      </w:tr>
      <w:tr w:rsidR="000407BD" w:rsidRPr="000407BD" w14:paraId="65CA8B6F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C2CF8A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HU-01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A09330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RF-01 a RF-08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B58CE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Como Encargado de Almacén, quiero registrar nuevos componentes con su código, nombre, stock, precio y categoría, para mantener actualizado el catálogo de productos disponibles en el almacén.</w:t>
            </w:r>
          </w:p>
        </w:tc>
      </w:tr>
      <w:tr w:rsidR="000407BD" w:rsidRPr="000407BD" w14:paraId="0DC2088D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540ECC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HU-02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C86A0D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RF-09 a RF-13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992235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Como Encargado de Almacén, quiero listar las categorías disponibles mediante su número o elegir la opción de agregar una nueva, para clasificar correctamente las piezas electrónicas registradas sin errores de escritura.</w:t>
            </w:r>
          </w:p>
        </w:tc>
      </w:tr>
      <w:tr w:rsidR="000407BD" w:rsidRPr="000407BD" w14:paraId="7E5CC14F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CEC3A9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HU-03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350B30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RF-14 a RF-23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FADF7E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Como Encargado de Almacén, quiero listar los componentes ordenados por código, nombre, categoría, stock, precio o fecha, para revisar el estado general del inventario desde distintas perspectivas.</w:t>
            </w:r>
          </w:p>
        </w:tc>
      </w:tr>
      <w:tr w:rsidR="000407BD" w:rsidRPr="000407BD" w14:paraId="4645F94C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70F10E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HU-04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DC7B94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RF-24 a RF-28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7DC045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Como Encargado de Almacén, quiero buscar piezas por código numérico, por nombre o por categoría, para ubicar de inmediato la ficha técnica y stock de un componente solicitado.</w:t>
            </w:r>
          </w:p>
        </w:tc>
      </w:tr>
      <w:tr w:rsidR="000407BD" w:rsidRPr="000407BD" w14:paraId="5E05DDA2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79B78C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HU-05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832EA8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RF-29 a RF-34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A1B0BC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Como Encargado de Almacén, quiero modificar de forma individual o total los atributos de un componente, para corregir errores de digitación o actualizar precios.</w:t>
            </w:r>
          </w:p>
        </w:tc>
      </w:tr>
      <w:tr w:rsidR="000407BD" w:rsidRPr="000407BD" w14:paraId="6FA73C9C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1478AE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HU-06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66631C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RF-35 a RF-37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F4EFFB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 xml:space="preserve">Como Encargado de Almacén, quiero eliminar </w:t>
            </w: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lastRenderedPageBreak/>
              <w:t>productos obsoletos previa confirmación S/N, para evitar conservar registros inservibles en el sistema.</w:t>
            </w:r>
          </w:p>
        </w:tc>
      </w:tr>
      <w:tr w:rsidR="000407BD" w:rsidRPr="000407BD" w14:paraId="3642DA4F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CD10FF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lastRenderedPageBreak/>
              <w:t>HU-07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120F3B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RF-38 a RF-42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DF295E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Como Encargado de Almacén, quiero registrar entradas y salidas con previsualización del componente, para actualizar el stock ante reposiciones o despachos realizados.</w:t>
            </w:r>
          </w:p>
        </w:tc>
      </w:tr>
      <w:tr w:rsidR="000407BD" w:rsidRPr="000407BD" w14:paraId="7D51B772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BDD666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HU-08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D6EEC2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RF-43, RF-44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924AEF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Como Encargado de Almacén, quiero recibir una alerta visual cuando el stock sea &lt;= 5 y consultar un reporte general, para identificar qué piezas requieren reposición urgente.</w:t>
            </w:r>
          </w:p>
        </w:tc>
      </w:tr>
      <w:tr w:rsidR="000407BD" w:rsidRPr="000407BD" w14:paraId="575FF57A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F77DBC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HU-09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9F6FBD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RF-45, RF-46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8E625B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 xml:space="preserve">Como Encargado de Almacén, quiero que el sistema conserve componentes y categorías en listas dinámicas </w:t>
            </w:r>
            <w:proofErr w:type="spellStart"/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ArrayList</w:t>
            </w:r>
            <w:proofErr w:type="spellEnd"/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, para gestionar en memoria local la información de forma fluida sin límites fijos.</w:t>
            </w:r>
          </w:p>
        </w:tc>
      </w:tr>
      <w:tr w:rsidR="000407BD" w:rsidRPr="000407BD" w14:paraId="728653E5" w14:textId="77777777" w:rsidTr="000407B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5940E9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HU-10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1BDA39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RF-47 a RF-50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8FA3AA" w14:textId="77777777" w:rsidR="000407BD" w:rsidRPr="000407BD" w:rsidRDefault="000407BD" w:rsidP="000407BD">
            <w:pPr>
              <w:ind w:left="1122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0407BD">
              <w:rPr>
                <w:rFonts w:cs="Arial"/>
                <w:b/>
                <w:sz w:val="22"/>
                <w:szCs w:val="22"/>
                <w:lang w:val="es-PE"/>
              </w:rPr>
              <w:t>Como Encargado de Almacén, quiero que el sistema controle errores de tipeo y valide datos de entrada, para evitar interrupciones o cierres inesperados durante la operación del programa.</w:t>
            </w:r>
          </w:p>
        </w:tc>
      </w:tr>
    </w:tbl>
    <w:p w14:paraId="7D5F5B29" w14:textId="77777777" w:rsidR="000407BD" w:rsidRPr="00A57D51" w:rsidRDefault="000407BD" w:rsidP="00050F8F">
      <w:pPr>
        <w:ind w:left="1122"/>
        <w:jc w:val="both"/>
        <w:rPr>
          <w:rFonts w:cs="Arial"/>
          <w:b/>
          <w:sz w:val="22"/>
          <w:szCs w:val="22"/>
          <w:lang w:val="es-PE"/>
        </w:rPr>
      </w:pPr>
    </w:p>
    <w:sectPr w:rsidR="000407BD" w:rsidRPr="00A57D51" w:rsidSect="00FF63AF">
      <w:headerReference w:type="default" r:id="rId9"/>
      <w:footerReference w:type="default" r:id="rId10"/>
      <w:pgSz w:w="11907" w:h="16839" w:code="9"/>
      <w:pgMar w:top="1418" w:right="1701" w:bottom="1418" w:left="1701" w:header="709" w:footer="59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71E9F" w14:textId="77777777" w:rsidR="00A314BF" w:rsidRDefault="00A314BF">
      <w:r>
        <w:separator/>
      </w:r>
    </w:p>
  </w:endnote>
  <w:endnote w:type="continuationSeparator" w:id="0">
    <w:p w14:paraId="32897A54" w14:textId="77777777" w:rsidR="00A314BF" w:rsidRDefault="00A31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03D8B" w14:textId="77777777" w:rsidR="00547F57" w:rsidRDefault="00547F57" w:rsidP="00547F57">
    <w:pPr>
      <w:jc w:val="both"/>
      <w:rPr>
        <w:rFonts w:cs="Arial"/>
        <w:i/>
        <w:iCs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DF8119" wp14:editId="116883F0">
              <wp:simplePos x="0" y="0"/>
              <wp:positionH relativeFrom="column">
                <wp:posOffset>-356235</wp:posOffset>
              </wp:positionH>
              <wp:positionV relativeFrom="paragraph">
                <wp:posOffset>-137795</wp:posOffset>
              </wp:positionV>
              <wp:extent cx="6124575" cy="0"/>
              <wp:effectExtent l="9525" t="9525" r="9525" b="9525"/>
              <wp:wrapNone/>
              <wp:docPr id="8" name="Conector recto de flecha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457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73AD7D0B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8" o:spid="_x0000_s1026" type="#_x0000_t32" style="position:absolute;margin-left:-28.05pt;margin-top:-10.85pt;width:482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DYZJwIAAEsEAAAOAAAAZHJzL2Uyb0RvYy54bWysVMGO2yAQvVfqPyDuWdupk02sOKvKTnrZ&#10;tpF2+wEEsI2KAQGJE1X99w44ibLtparqAx48zJs3Mw+vnk69REdundCqxNlDihFXVDOh2hJ/e91O&#10;Fhg5TxQjUite4jN3+Gn9/t1qMAWf6k5Lxi0CEOWKwZS4894USeJox3viHrThCpyNtj3xsLVtwiwZ&#10;AL2XyTRN58mgLTNWU+4cfK1HJ15H/Kbh1H9tGsc9kiUGbj6uNq77sCbrFSlaS0wn6IUG+QcWPREK&#10;kt6gauIJOljxB1QvqNVON/6B6j7RTSMojzVANVn6WzUvHTE81gLNcebWJvf/YOmX484iwUoMg1Kk&#10;hxFVMCjqtUU2vBDjqJGcdgQtQrcG4woIqtTOhnrpSb2YZ02/O6R01RHV8sj69WwAKgsRyZuQsHEG&#10;cu6Hz5rBGXLwOrbu1Ng+QEJT0ClO6HybED95ROHjPJvms8cZRvTqS0hxDTTW+U9c9ygYJXbeEtF2&#10;HuoZC8piGnJ8dj7QIsU1IGRVeiukjHKQCg3AfZnO0hjhtBQseMM5Z9t9JS06kqCo+MQiwXN/zOqD&#10;YhGt44RtLrYnQo42ZJcq4EFlwOdijZL5sUyXm8VmkU/y6XwzydO6nnzcVvlkvs0eZ/WHuqrq7Geg&#10;luVFJxjjKrC7yjfL/04el4s0Cu8m4FsfkrfosWFA9vqOpONowzRHXew1O+/sdeSg2Hj4crvClbjf&#10;g33/D1j/AgAA//8DAFBLAwQUAAYACAAAACEAJv/dZtwAAAALAQAADwAAAGRycy9kb3ducmV2Lnht&#10;bEyPz06EMBCH7ya+QzMmXsxuYaMsi5SNMfHkQVx9gIFWINIpoWWpb++YmOht/nz5zTflMdpRnM3s&#10;B0cK0m0CwlDr9ECdgve3p00OwgckjaMjo+DLeDhWlxclFtqt9GrOp9AJDiFfoII+hKmQ0re9sei3&#10;bjLEuw83Wwzczp3UM64cbke5S5JMWhyIL/Q4mcfetJ+nxSqILxmFWOexWWl59vlNHdHWSl1fxYd7&#10;EMHE8AfDjz6rQ8VOjVtIezEq2NxlKaNc7NI9CCYOSX4LovmdyKqU/3+ovgEAAP//AwBQSwECLQAU&#10;AAYACAAAACEAtoM4kv4AAADhAQAAEwAAAAAAAAAAAAAAAAAAAAAAW0NvbnRlbnRfVHlwZXNdLnht&#10;bFBLAQItABQABgAIAAAAIQA4/SH/1gAAAJQBAAALAAAAAAAAAAAAAAAAAC8BAABfcmVscy8ucmVs&#10;c1BLAQItABQABgAIAAAAIQA2WDYZJwIAAEsEAAAOAAAAAAAAAAAAAAAAAC4CAABkcnMvZTJvRG9j&#10;LnhtbFBLAQItABQABgAIAAAAIQAm/91m3AAAAAsBAAAPAAAAAAAAAAAAAAAAAIEEAABkcnMvZG93&#10;bnJldi54bWxQSwUGAAAAAAQABADzAAAAigUAAAAA&#10;" strokeweight="1.5pt"/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719A3838" wp14:editId="446BB8BA">
              <wp:simplePos x="0" y="0"/>
              <wp:positionH relativeFrom="column">
                <wp:posOffset>1028700</wp:posOffset>
              </wp:positionH>
              <wp:positionV relativeFrom="paragraph">
                <wp:posOffset>9601199</wp:posOffset>
              </wp:positionV>
              <wp:extent cx="5419725" cy="0"/>
              <wp:effectExtent l="0" t="0" r="28575" b="19050"/>
              <wp:wrapNone/>
              <wp:docPr id="7" name="Conector rec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419725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595F5E3D" id="Conector recto 7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1pt,756pt" to="507.75pt,7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tUp1wEAAKEDAAAOAAAAZHJzL2Uyb0RvYy54bWysU8lu2zAQvRfoPxC815KNuk4EyznYSC9B&#10;ayDpB0woUiLKDRzWkv++Q3qJ096K+kAPOet787R+mKxhBxlRe9fy+azmTDrhO+36lv94efx0xxkm&#10;cB0Y72TLjxL5w+bjh/UYGrnwgzedjIyKOGzG0PIhpdBUFYpBWsCZD9KRU/loIdE19lUXYaTq1lSL&#10;uv5SjT52IXohEel1d3LyTamvlBTpu1IoEzMtp9lSOWM5X/NZbdbQ9BHCoMV5DPiHKSxoR02vpXaQ&#10;gP2K+q9SVovo0as0E95WXiktZMFAaOb1H2ieBwiyYCFyMFxpwv9XVnw77CPTXctXnDmwtKItLUok&#10;H1nMf2yVORoDNhS6dfuYUYrJPYcnL34i+ap3znzBcAqbVLQ5nGCyqXB+vHIup8QEPS4/z+9XiyVn&#10;4uKroLkkhojpq/SWZaPlRrtMBzRweMKUW0NzCcnPzj9qY8pKjWMj6fG+XtLWBZCylIFEpg2EFV3P&#10;GZieJCtSLCXRG93l9FwIj7g1kR2AVENi6/z4QvNyZgATOQhE+WVmaIR3qXmeHeBwSi6uk8isTqR0&#10;o23L726zjcsdZdHqGdUbh9l69d1xHy9Ekw5K07Nms9Bu72Tfflmb3wAAAP//AwBQSwMEFAAGAAgA&#10;AAAhAF9X6r7eAAAADgEAAA8AAABkcnMvZG93bnJldi54bWxMT8FOhDAQvZv4D82YeHMLm4UoS9mo&#10;ycbEg4mrJnssdASUTgktLPr1Dgejt/dm3rx5L9/NthMTDr51pCBeRSCQKmdaqhW8vuyvrkH4oMno&#10;zhEq+EIPu+L8LNeZcSd6xukQasEm5DOtoAmhz6T0VYNW+5XrkXj37garA9OhlmbQJza3nVxHUSqt&#10;bok/NLrH+warz8NoOYb93j+0dzfzk/zAx3R62xzHcqPU5cV8uwURcA5/Ylji8w0UnKl0IxkvOubp&#10;mrsEBkm8oEUSxUkCovydySKX/2sUPwAAAP//AwBQSwECLQAUAAYACAAAACEAtoM4kv4AAADhAQAA&#10;EwAAAAAAAAAAAAAAAAAAAAAAW0NvbnRlbnRfVHlwZXNdLnhtbFBLAQItABQABgAIAAAAIQA4/SH/&#10;1gAAAJQBAAALAAAAAAAAAAAAAAAAAC8BAABfcmVscy8ucmVsc1BLAQItABQABgAIAAAAIQDRwtUp&#10;1wEAAKEDAAAOAAAAAAAAAAAAAAAAAC4CAABkcnMvZTJvRG9jLnhtbFBLAQItABQABgAIAAAAIQBf&#10;V+q+3gAAAA4BAAAPAAAAAAAAAAAAAAAAADEEAABkcnMvZG93bnJldi54bWxQSwUGAAAAAAQABADz&#10;AAAAPAUAAAAA&#10;" strokecolor="windowText" strokeweight="1.5pt">
              <v:stroke joinstyle="miter"/>
              <o:lock v:ext="edit" shapetype="f"/>
            </v:line>
          </w:pict>
        </mc:Fallback>
      </mc:AlternateContent>
    </w:r>
    <w:r w:rsidRPr="00260A51">
      <w:rPr>
        <w:rFonts w:cs="Arial"/>
        <w:sz w:val="20"/>
        <w:szCs w:val="20"/>
      </w:rPr>
      <w:t>&lt;</w:t>
    </w:r>
    <w:r w:rsidRPr="002C43F3">
      <w:rPr>
        <w:rFonts w:cs="Arial"/>
        <w:i/>
        <w:iCs/>
        <w:sz w:val="16"/>
        <w:szCs w:val="16"/>
      </w:rPr>
      <w:t xml:space="preserve">Colocar los apellidos e inicial del primer nombre de los autores en orden alfabético, </w:t>
    </w:r>
  </w:p>
  <w:p w14:paraId="4AD5C221" w14:textId="7E36B5A1" w:rsidR="00547F57" w:rsidRDefault="00547F57" w:rsidP="00547F57">
    <w:pPr>
      <w:jc w:val="both"/>
    </w:pPr>
    <w:r w:rsidRPr="002C43F3">
      <w:rPr>
        <w:rFonts w:cs="Arial"/>
        <w:i/>
        <w:iCs/>
        <w:sz w:val="16"/>
        <w:szCs w:val="16"/>
      </w:rPr>
      <w:t>separados por punto y coma</w:t>
    </w:r>
    <w:r w:rsidRPr="00260A51">
      <w:rPr>
        <w:rFonts w:cs="Arial"/>
        <w:sz w:val="18"/>
        <w:szCs w:val="18"/>
      </w:rPr>
      <w:t>&gt;</w:t>
    </w:r>
    <w:r>
      <w:rPr>
        <w:rFonts w:cs="Arial"/>
        <w:sz w:val="18"/>
        <w:szCs w:val="18"/>
      </w:rPr>
      <w:tab/>
    </w:r>
    <w:r>
      <w:rPr>
        <w:rFonts w:cs="Arial"/>
        <w:sz w:val="18"/>
        <w:szCs w:val="18"/>
      </w:rPr>
      <w:tab/>
    </w:r>
    <w:r>
      <w:rPr>
        <w:rFonts w:cs="Arial"/>
        <w:sz w:val="18"/>
        <w:szCs w:val="18"/>
      </w:rPr>
      <w:tab/>
    </w:r>
    <w:r>
      <w:rPr>
        <w:rFonts w:cs="Arial"/>
        <w:sz w:val="18"/>
        <w:szCs w:val="18"/>
      </w:rPr>
      <w:tab/>
    </w:r>
    <w:r>
      <w:rPr>
        <w:rFonts w:cs="Arial"/>
        <w:sz w:val="18"/>
        <w:szCs w:val="18"/>
      </w:rPr>
      <w:tab/>
    </w:r>
    <w:r>
      <w:rPr>
        <w:rFonts w:cs="Arial"/>
        <w:sz w:val="18"/>
        <w:szCs w:val="18"/>
      </w:rPr>
      <w:tab/>
    </w:r>
    <w:r>
      <w:rPr>
        <w:rFonts w:cs="Arial"/>
        <w:sz w:val="18"/>
        <w:szCs w:val="18"/>
      </w:rPr>
      <w:tab/>
    </w:r>
    <w:r>
      <w:rPr>
        <w:rFonts w:cs="Arial"/>
        <w:sz w:val="18"/>
        <w:szCs w:val="18"/>
      </w:rPr>
      <w:tab/>
      <w:t xml:space="preserve">    </w:t>
    </w:r>
    <w:r w:rsidRPr="00260A51">
      <w:rPr>
        <w:sz w:val="20"/>
        <w:szCs w:val="20"/>
        <w:lang w:val="es-ES"/>
      </w:rPr>
      <w:t xml:space="preserve">pág. </w:t>
    </w:r>
    <w:r w:rsidRPr="00260A51">
      <w:rPr>
        <w:sz w:val="20"/>
        <w:szCs w:val="20"/>
      </w:rPr>
      <w:fldChar w:fldCharType="begin"/>
    </w:r>
    <w:r w:rsidRPr="00260A51">
      <w:rPr>
        <w:sz w:val="20"/>
        <w:szCs w:val="20"/>
      </w:rPr>
      <w:instrText>PAGE  \* Arabic</w:instrText>
    </w:r>
    <w:r w:rsidRPr="00260A51">
      <w:rPr>
        <w:sz w:val="20"/>
        <w:szCs w:val="20"/>
      </w:rPr>
      <w:fldChar w:fldCharType="separate"/>
    </w:r>
    <w:r w:rsidR="00E12E86">
      <w:rPr>
        <w:noProof/>
        <w:sz w:val="20"/>
        <w:szCs w:val="20"/>
      </w:rPr>
      <w:t>6</w:t>
    </w:r>
    <w:r w:rsidRPr="00260A51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C94DE" w14:textId="77777777" w:rsidR="00A314BF" w:rsidRDefault="00A314BF">
      <w:r>
        <w:separator/>
      </w:r>
    </w:p>
  </w:footnote>
  <w:footnote w:type="continuationSeparator" w:id="0">
    <w:p w14:paraId="0BD487FE" w14:textId="77777777" w:rsidR="00A314BF" w:rsidRDefault="00A314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B69B6" w14:textId="402FD3CA" w:rsidR="00547F57" w:rsidRDefault="00C96E2A" w:rsidP="00547F57">
    <w:pPr>
      <w:pStyle w:val="Encabezado"/>
      <w:tabs>
        <w:tab w:val="clear" w:pos="8838"/>
        <w:tab w:val="right" w:pos="8364"/>
      </w:tabs>
    </w:pPr>
    <w:r>
      <w:rPr>
        <w:noProof/>
        <w:lang w:val="en-US" w:eastAsia="en-US"/>
      </w:rPr>
      <w:drawing>
        <wp:inline distT="0" distB="0" distL="0" distR="0" wp14:anchorId="03E7B820" wp14:editId="1C467D22">
          <wp:extent cx="641798" cy="371475"/>
          <wp:effectExtent l="0" t="0" r="6350" b="0"/>
          <wp:docPr id="10" name="Imagen 10" descr="Trabajando en Universidad Privada del Norte (UPN) | Great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Trabajando en Universidad Privada del Norte (UPN) | Great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9793" cy="3761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547F57">
      <w:tab/>
    </w:r>
    <w:r w:rsidR="00547F57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3BE3"/>
    <w:multiLevelType w:val="hybridMultilevel"/>
    <w:tmpl w:val="65DC02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861B1"/>
    <w:multiLevelType w:val="hybridMultilevel"/>
    <w:tmpl w:val="2460C014"/>
    <w:lvl w:ilvl="0" w:tplc="8CDEC74C"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BC7064B"/>
    <w:multiLevelType w:val="hybridMultilevel"/>
    <w:tmpl w:val="4EFC7C5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01172"/>
    <w:multiLevelType w:val="hybridMultilevel"/>
    <w:tmpl w:val="5C106F5E"/>
    <w:lvl w:ilvl="0" w:tplc="FAAE924C">
      <w:start w:val="1"/>
      <w:numFmt w:val="decimal"/>
      <w:lvlText w:val="%1."/>
      <w:lvlJc w:val="left"/>
      <w:pPr>
        <w:ind w:left="1068" w:hanging="360"/>
      </w:pPr>
      <w:rPr>
        <w:b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FD57E96"/>
    <w:multiLevelType w:val="multilevel"/>
    <w:tmpl w:val="18C0EB9E"/>
    <w:lvl w:ilvl="0">
      <w:start w:val="3"/>
      <w:numFmt w:val="decimal"/>
      <w:lvlText w:val="%1."/>
      <w:lvlJc w:val="left"/>
      <w:pPr>
        <w:ind w:left="411" w:hanging="41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117453C1"/>
    <w:multiLevelType w:val="hybridMultilevel"/>
    <w:tmpl w:val="285E242C"/>
    <w:lvl w:ilvl="0" w:tplc="8B0A7D16">
      <w:start w:val="8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1970CC3"/>
    <w:multiLevelType w:val="hybridMultilevel"/>
    <w:tmpl w:val="AE7C655C"/>
    <w:lvl w:ilvl="0" w:tplc="8CDEC74C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C61CB5"/>
    <w:multiLevelType w:val="multilevel"/>
    <w:tmpl w:val="54B411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B5079DC"/>
    <w:multiLevelType w:val="hybridMultilevel"/>
    <w:tmpl w:val="8A1E1EF6"/>
    <w:lvl w:ilvl="0" w:tplc="8CDEC74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B473A0"/>
    <w:multiLevelType w:val="hybridMultilevel"/>
    <w:tmpl w:val="3A821054"/>
    <w:lvl w:ilvl="0" w:tplc="280A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0" w15:restartNumberingAfterBreak="0">
    <w:nsid w:val="220D14C3"/>
    <w:multiLevelType w:val="hybridMultilevel"/>
    <w:tmpl w:val="4F1C7AC8"/>
    <w:lvl w:ilvl="0" w:tplc="2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6287D36"/>
    <w:multiLevelType w:val="multilevel"/>
    <w:tmpl w:val="DBBC48DA"/>
    <w:lvl w:ilvl="0">
      <w:start w:val="4"/>
      <w:numFmt w:val="upperRoman"/>
      <w:lvlText w:val="%1."/>
      <w:lvlJc w:val="right"/>
      <w:pPr>
        <w:ind w:left="360" w:hanging="360"/>
      </w:pPr>
      <w:rPr>
        <w:rFonts w:hint="default"/>
        <w:b/>
        <w:i w:val="0"/>
        <w:color w:val="FFC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2" w15:restartNumberingAfterBreak="0">
    <w:nsid w:val="2ED67C45"/>
    <w:multiLevelType w:val="hybridMultilevel"/>
    <w:tmpl w:val="B8DAF986"/>
    <w:lvl w:ilvl="0" w:tplc="DAA20874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340B82"/>
    <w:multiLevelType w:val="hybridMultilevel"/>
    <w:tmpl w:val="6B80734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FC30295"/>
    <w:multiLevelType w:val="multilevel"/>
    <w:tmpl w:val="706A30A0"/>
    <w:lvl w:ilvl="0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18862D1"/>
    <w:multiLevelType w:val="hybridMultilevel"/>
    <w:tmpl w:val="83945568"/>
    <w:lvl w:ilvl="0" w:tplc="280A000F">
      <w:start w:val="1"/>
      <w:numFmt w:val="decimal"/>
      <w:lvlText w:val="%1."/>
      <w:lvlJc w:val="left"/>
      <w:pPr>
        <w:ind w:left="1068" w:hanging="360"/>
      </w:p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3F33C7A"/>
    <w:multiLevelType w:val="hybridMultilevel"/>
    <w:tmpl w:val="C69E0D8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151DE2"/>
    <w:multiLevelType w:val="hybridMultilevel"/>
    <w:tmpl w:val="42480F58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D6C137C"/>
    <w:multiLevelType w:val="hybridMultilevel"/>
    <w:tmpl w:val="7896A37E"/>
    <w:lvl w:ilvl="0" w:tplc="2AB81A6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75689C"/>
    <w:multiLevelType w:val="multilevel"/>
    <w:tmpl w:val="F7063784"/>
    <w:lvl w:ilvl="0">
      <w:start w:val="8"/>
      <w:numFmt w:val="decimal"/>
      <w:lvlText w:val="%1."/>
      <w:lvlJc w:val="left"/>
      <w:pPr>
        <w:ind w:left="837" w:hanging="41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2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3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74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82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66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8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26" w:hanging="2160"/>
      </w:pPr>
      <w:rPr>
        <w:rFonts w:hint="default"/>
      </w:rPr>
    </w:lvl>
  </w:abstractNum>
  <w:abstractNum w:abstractNumId="20" w15:restartNumberingAfterBreak="0">
    <w:nsid w:val="4B6E0585"/>
    <w:multiLevelType w:val="multilevel"/>
    <w:tmpl w:val="78724AFE"/>
    <w:lvl w:ilvl="0">
      <w:start w:val="1"/>
      <w:numFmt w:val="upperRoman"/>
      <w:lvlText w:val="%1."/>
      <w:lvlJc w:val="right"/>
      <w:pPr>
        <w:ind w:left="360" w:hanging="360"/>
      </w:pPr>
      <w:rPr>
        <w:b/>
        <w:i w:val="0"/>
        <w:color w:val="FFC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1" w15:restartNumberingAfterBreak="0">
    <w:nsid w:val="4DCD0833"/>
    <w:multiLevelType w:val="multilevel"/>
    <w:tmpl w:val="96189880"/>
    <w:lvl w:ilvl="0">
      <w:start w:val="7"/>
      <w:numFmt w:val="decimal"/>
      <w:lvlText w:val="%1."/>
      <w:lvlJc w:val="left"/>
      <w:pPr>
        <w:ind w:left="411" w:hanging="41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2" w15:restartNumberingAfterBreak="0">
    <w:nsid w:val="4F180703"/>
    <w:multiLevelType w:val="multilevel"/>
    <w:tmpl w:val="944211CA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141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3" w15:restartNumberingAfterBreak="0">
    <w:nsid w:val="51DF13A7"/>
    <w:multiLevelType w:val="hybridMultilevel"/>
    <w:tmpl w:val="98B25AC0"/>
    <w:lvl w:ilvl="0" w:tplc="2AB81A62">
      <w:numFmt w:val="bullet"/>
      <w:lvlText w:val="-"/>
      <w:lvlJc w:val="left"/>
      <w:pPr>
        <w:ind w:left="19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4" w15:restartNumberingAfterBreak="0">
    <w:nsid w:val="57C32B5B"/>
    <w:multiLevelType w:val="hybridMultilevel"/>
    <w:tmpl w:val="134A66CA"/>
    <w:lvl w:ilvl="0" w:tplc="280A000F">
      <w:start w:val="1"/>
      <w:numFmt w:val="decimal"/>
      <w:lvlText w:val="%1."/>
      <w:lvlJc w:val="left"/>
      <w:pPr>
        <w:ind w:left="1077" w:hanging="360"/>
      </w:pPr>
    </w:lvl>
    <w:lvl w:ilvl="1" w:tplc="280A0019" w:tentative="1">
      <w:start w:val="1"/>
      <w:numFmt w:val="lowerLetter"/>
      <w:lvlText w:val="%2."/>
      <w:lvlJc w:val="left"/>
      <w:pPr>
        <w:ind w:left="1797" w:hanging="360"/>
      </w:pPr>
    </w:lvl>
    <w:lvl w:ilvl="2" w:tplc="280A001B" w:tentative="1">
      <w:start w:val="1"/>
      <w:numFmt w:val="lowerRoman"/>
      <w:lvlText w:val="%3."/>
      <w:lvlJc w:val="right"/>
      <w:pPr>
        <w:ind w:left="2517" w:hanging="180"/>
      </w:pPr>
    </w:lvl>
    <w:lvl w:ilvl="3" w:tplc="280A000F" w:tentative="1">
      <w:start w:val="1"/>
      <w:numFmt w:val="decimal"/>
      <w:lvlText w:val="%4."/>
      <w:lvlJc w:val="left"/>
      <w:pPr>
        <w:ind w:left="3237" w:hanging="360"/>
      </w:pPr>
    </w:lvl>
    <w:lvl w:ilvl="4" w:tplc="280A0019" w:tentative="1">
      <w:start w:val="1"/>
      <w:numFmt w:val="lowerLetter"/>
      <w:lvlText w:val="%5."/>
      <w:lvlJc w:val="left"/>
      <w:pPr>
        <w:ind w:left="3957" w:hanging="360"/>
      </w:pPr>
    </w:lvl>
    <w:lvl w:ilvl="5" w:tplc="280A001B" w:tentative="1">
      <w:start w:val="1"/>
      <w:numFmt w:val="lowerRoman"/>
      <w:lvlText w:val="%6."/>
      <w:lvlJc w:val="right"/>
      <w:pPr>
        <w:ind w:left="4677" w:hanging="180"/>
      </w:pPr>
    </w:lvl>
    <w:lvl w:ilvl="6" w:tplc="280A000F" w:tentative="1">
      <w:start w:val="1"/>
      <w:numFmt w:val="decimal"/>
      <w:lvlText w:val="%7."/>
      <w:lvlJc w:val="left"/>
      <w:pPr>
        <w:ind w:left="5397" w:hanging="360"/>
      </w:pPr>
    </w:lvl>
    <w:lvl w:ilvl="7" w:tplc="280A0019" w:tentative="1">
      <w:start w:val="1"/>
      <w:numFmt w:val="lowerLetter"/>
      <w:lvlText w:val="%8."/>
      <w:lvlJc w:val="left"/>
      <w:pPr>
        <w:ind w:left="6117" w:hanging="360"/>
      </w:pPr>
    </w:lvl>
    <w:lvl w:ilvl="8" w:tplc="2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5" w15:restartNumberingAfterBreak="0">
    <w:nsid w:val="59AC6A88"/>
    <w:multiLevelType w:val="hybridMultilevel"/>
    <w:tmpl w:val="6BDA219E"/>
    <w:lvl w:ilvl="0" w:tplc="2AB81A62">
      <w:numFmt w:val="bullet"/>
      <w:lvlText w:val="-"/>
      <w:lvlJc w:val="left"/>
      <w:pPr>
        <w:ind w:left="1077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6" w15:restartNumberingAfterBreak="0">
    <w:nsid w:val="5A287E09"/>
    <w:multiLevelType w:val="hybridMultilevel"/>
    <w:tmpl w:val="EC3A0A2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F725F7"/>
    <w:multiLevelType w:val="hybridMultilevel"/>
    <w:tmpl w:val="5C106F5E"/>
    <w:lvl w:ilvl="0" w:tplc="FAAE924C">
      <w:start w:val="1"/>
      <w:numFmt w:val="decimal"/>
      <w:lvlText w:val="%1."/>
      <w:lvlJc w:val="left"/>
      <w:pPr>
        <w:ind w:left="1068" w:hanging="360"/>
      </w:pPr>
      <w:rPr>
        <w:b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5ECB5623"/>
    <w:multiLevelType w:val="hybridMultilevel"/>
    <w:tmpl w:val="9ED4A3AC"/>
    <w:lvl w:ilvl="0" w:tplc="040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1" w:tplc="04090013">
      <w:start w:val="1"/>
      <w:numFmt w:val="upperRoman"/>
      <w:lvlText w:val="%2."/>
      <w:lvlJc w:val="right"/>
      <w:pPr>
        <w:tabs>
          <w:tab w:val="num" w:pos="606"/>
        </w:tabs>
        <w:ind w:left="606" w:hanging="180"/>
      </w:pPr>
    </w:lvl>
    <w:lvl w:ilvl="2" w:tplc="280A000F">
      <w:start w:val="1"/>
      <w:numFmt w:val="decimal"/>
      <w:lvlText w:val="%3."/>
      <w:lvlJc w:val="left"/>
      <w:pPr>
        <w:tabs>
          <w:tab w:val="num" w:pos="3225"/>
        </w:tabs>
        <w:ind w:left="3225" w:hanging="360"/>
      </w:pPr>
      <w:rPr>
        <w:rFonts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6F6E5D"/>
    <w:multiLevelType w:val="multilevel"/>
    <w:tmpl w:val="DBBC48DA"/>
    <w:lvl w:ilvl="0">
      <w:start w:val="4"/>
      <w:numFmt w:val="upperRoman"/>
      <w:lvlText w:val="%1."/>
      <w:lvlJc w:val="right"/>
      <w:pPr>
        <w:ind w:left="360" w:hanging="360"/>
      </w:pPr>
      <w:rPr>
        <w:rFonts w:hint="default"/>
        <w:b/>
        <w:i w:val="0"/>
        <w:color w:val="FFC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0" w15:restartNumberingAfterBreak="0">
    <w:nsid w:val="607E129C"/>
    <w:multiLevelType w:val="hybridMultilevel"/>
    <w:tmpl w:val="3464437A"/>
    <w:lvl w:ilvl="0" w:tplc="8CDEC74C"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75B5051"/>
    <w:multiLevelType w:val="hybridMultilevel"/>
    <w:tmpl w:val="C3DA0692"/>
    <w:lvl w:ilvl="0" w:tplc="C268CCBC">
      <w:numFmt w:val="bullet"/>
      <w:lvlText w:val="-"/>
      <w:lvlJc w:val="left"/>
      <w:pPr>
        <w:ind w:left="1086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32" w15:restartNumberingAfterBreak="0">
    <w:nsid w:val="695F358F"/>
    <w:multiLevelType w:val="hybridMultilevel"/>
    <w:tmpl w:val="A3347322"/>
    <w:lvl w:ilvl="0" w:tplc="B0FA03DE">
      <w:start w:val="6"/>
      <w:numFmt w:val="upperRoman"/>
      <w:lvlText w:val="%1."/>
      <w:lvlJc w:val="right"/>
      <w:pPr>
        <w:tabs>
          <w:tab w:val="num" w:pos="748"/>
        </w:tabs>
        <w:ind w:left="748" w:hanging="180"/>
      </w:pPr>
      <w:rPr>
        <w:rFonts w:hint="default"/>
        <w:b/>
        <w:bCs/>
        <w:i w:val="0"/>
        <w:iCs/>
        <w:color w:val="auto"/>
      </w:rPr>
    </w:lvl>
    <w:lvl w:ilvl="1" w:tplc="280A000F">
      <w:start w:val="1"/>
      <w:numFmt w:val="decimal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8E07CE"/>
    <w:multiLevelType w:val="hybridMultilevel"/>
    <w:tmpl w:val="30EC36FC"/>
    <w:lvl w:ilvl="0" w:tplc="D0480482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760D7A"/>
    <w:multiLevelType w:val="hybridMultilevel"/>
    <w:tmpl w:val="45C8777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7816AF9"/>
    <w:multiLevelType w:val="hybridMultilevel"/>
    <w:tmpl w:val="2E248BB2"/>
    <w:lvl w:ilvl="0" w:tplc="280A000F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8CDEC74C">
      <w:numFmt w:val="bullet"/>
      <w:lvlText w:val="-"/>
      <w:lvlJc w:val="left"/>
      <w:pPr>
        <w:ind w:left="1437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6" w15:restartNumberingAfterBreak="0">
    <w:nsid w:val="7EF844BE"/>
    <w:multiLevelType w:val="hybridMultilevel"/>
    <w:tmpl w:val="920442D6"/>
    <w:lvl w:ilvl="0" w:tplc="8878040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98819363">
    <w:abstractNumId w:val="28"/>
  </w:num>
  <w:num w:numId="2" w16cid:durableId="2126465723">
    <w:abstractNumId w:val="22"/>
  </w:num>
  <w:num w:numId="3" w16cid:durableId="1226915477">
    <w:abstractNumId w:val="32"/>
  </w:num>
  <w:num w:numId="4" w16cid:durableId="289089178">
    <w:abstractNumId w:val="15"/>
  </w:num>
  <w:num w:numId="5" w16cid:durableId="2043090648">
    <w:abstractNumId w:val="3"/>
  </w:num>
  <w:num w:numId="6" w16cid:durableId="1008874603">
    <w:abstractNumId w:val="27"/>
  </w:num>
  <w:num w:numId="7" w16cid:durableId="448742344">
    <w:abstractNumId w:val="7"/>
  </w:num>
  <w:num w:numId="8" w16cid:durableId="91779851">
    <w:abstractNumId w:val="23"/>
  </w:num>
  <w:num w:numId="9" w16cid:durableId="1705443920">
    <w:abstractNumId w:val="35"/>
  </w:num>
  <w:num w:numId="10" w16cid:durableId="1343969463">
    <w:abstractNumId w:val="25"/>
  </w:num>
  <w:num w:numId="11" w16cid:durableId="962348263">
    <w:abstractNumId w:val="18"/>
  </w:num>
  <w:num w:numId="12" w16cid:durableId="2067485326">
    <w:abstractNumId w:val="0"/>
  </w:num>
  <w:num w:numId="13" w16cid:durableId="474642922">
    <w:abstractNumId w:val="13"/>
  </w:num>
  <w:num w:numId="14" w16cid:durableId="1380546128">
    <w:abstractNumId w:val="20"/>
  </w:num>
  <w:num w:numId="15" w16cid:durableId="1041322069">
    <w:abstractNumId w:val="14"/>
  </w:num>
  <w:num w:numId="16" w16cid:durableId="809444832">
    <w:abstractNumId w:val="9"/>
  </w:num>
  <w:num w:numId="17" w16cid:durableId="2006081923">
    <w:abstractNumId w:val="34"/>
  </w:num>
  <w:num w:numId="18" w16cid:durableId="1456873369">
    <w:abstractNumId w:val="17"/>
  </w:num>
  <w:num w:numId="19" w16cid:durableId="737673615">
    <w:abstractNumId w:val="1"/>
  </w:num>
  <w:num w:numId="20" w16cid:durableId="1386371930">
    <w:abstractNumId w:val="8"/>
  </w:num>
  <w:num w:numId="21" w16cid:durableId="817963620">
    <w:abstractNumId w:val="30"/>
  </w:num>
  <w:num w:numId="22" w16cid:durableId="2063866897">
    <w:abstractNumId w:val="24"/>
  </w:num>
  <w:num w:numId="23" w16cid:durableId="674844002">
    <w:abstractNumId w:val="4"/>
  </w:num>
  <w:num w:numId="24" w16cid:durableId="14892947">
    <w:abstractNumId w:val="12"/>
  </w:num>
  <w:num w:numId="25" w16cid:durableId="1777553023">
    <w:abstractNumId w:val="33"/>
  </w:num>
  <w:num w:numId="26" w16cid:durableId="22874620">
    <w:abstractNumId w:val="11"/>
  </w:num>
  <w:num w:numId="27" w16cid:durableId="79298833">
    <w:abstractNumId w:val="21"/>
  </w:num>
  <w:num w:numId="28" w16cid:durableId="7486008">
    <w:abstractNumId w:val="5"/>
  </w:num>
  <w:num w:numId="29" w16cid:durableId="1933854649">
    <w:abstractNumId w:val="19"/>
  </w:num>
  <w:num w:numId="30" w16cid:durableId="928854792">
    <w:abstractNumId w:val="6"/>
  </w:num>
  <w:num w:numId="31" w16cid:durableId="978724811">
    <w:abstractNumId w:val="31"/>
  </w:num>
  <w:num w:numId="32" w16cid:durableId="665012800">
    <w:abstractNumId w:val="29"/>
  </w:num>
  <w:num w:numId="33" w16cid:durableId="391004214">
    <w:abstractNumId w:val="10"/>
  </w:num>
  <w:num w:numId="34" w16cid:durableId="736590049">
    <w:abstractNumId w:val="36"/>
  </w:num>
  <w:num w:numId="35" w16cid:durableId="1635986542">
    <w:abstractNumId w:val="16"/>
  </w:num>
  <w:num w:numId="36" w16cid:durableId="1260020629">
    <w:abstractNumId w:val="2"/>
  </w:num>
  <w:num w:numId="37" w16cid:durableId="19616910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F8C"/>
    <w:rsid w:val="00004353"/>
    <w:rsid w:val="00015C5B"/>
    <w:rsid w:val="00027444"/>
    <w:rsid w:val="0003049A"/>
    <w:rsid w:val="000407BD"/>
    <w:rsid w:val="00040CA2"/>
    <w:rsid w:val="00045074"/>
    <w:rsid w:val="00045303"/>
    <w:rsid w:val="00050F8F"/>
    <w:rsid w:val="000539D1"/>
    <w:rsid w:val="000A258A"/>
    <w:rsid w:val="000A55CF"/>
    <w:rsid w:val="000A7F34"/>
    <w:rsid w:val="000C1219"/>
    <w:rsid w:val="000D7AD4"/>
    <w:rsid w:val="000E1FEE"/>
    <w:rsid w:val="000F48DA"/>
    <w:rsid w:val="00104BA7"/>
    <w:rsid w:val="00113F79"/>
    <w:rsid w:val="0013115D"/>
    <w:rsid w:val="00136D6F"/>
    <w:rsid w:val="001429D3"/>
    <w:rsid w:val="00143D46"/>
    <w:rsid w:val="0015517F"/>
    <w:rsid w:val="00157AB6"/>
    <w:rsid w:val="00167F25"/>
    <w:rsid w:val="001762B8"/>
    <w:rsid w:val="00180128"/>
    <w:rsid w:val="00182654"/>
    <w:rsid w:val="001854C2"/>
    <w:rsid w:val="001A0346"/>
    <w:rsid w:val="001A57F3"/>
    <w:rsid w:val="001B1D37"/>
    <w:rsid w:val="001B5A65"/>
    <w:rsid w:val="001B6FB5"/>
    <w:rsid w:val="001C0830"/>
    <w:rsid w:val="001D492C"/>
    <w:rsid w:val="001E1181"/>
    <w:rsid w:val="001E13EF"/>
    <w:rsid w:val="001E36B6"/>
    <w:rsid w:val="001F0DFD"/>
    <w:rsid w:val="00200325"/>
    <w:rsid w:val="00203E77"/>
    <w:rsid w:val="00206C16"/>
    <w:rsid w:val="00214CBC"/>
    <w:rsid w:val="002579DE"/>
    <w:rsid w:val="00284A23"/>
    <w:rsid w:val="002967AC"/>
    <w:rsid w:val="002B2BB8"/>
    <w:rsid w:val="002B4F2F"/>
    <w:rsid w:val="002E0E8A"/>
    <w:rsid w:val="002F0275"/>
    <w:rsid w:val="002F0898"/>
    <w:rsid w:val="003073B3"/>
    <w:rsid w:val="00315F53"/>
    <w:rsid w:val="0031720F"/>
    <w:rsid w:val="00320CCD"/>
    <w:rsid w:val="00326B8D"/>
    <w:rsid w:val="00330F5F"/>
    <w:rsid w:val="003353F4"/>
    <w:rsid w:val="0034373A"/>
    <w:rsid w:val="0036378D"/>
    <w:rsid w:val="003663F2"/>
    <w:rsid w:val="003722A9"/>
    <w:rsid w:val="00380A96"/>
    <w:rsid w:val="00385541"/>
    <w:rsid w:val="003A593A"/>
    <w:rsid w:val="003A66B8"/>
    <w:rsid w:val="003B4505"/>
    <w:rsid w:val="003B5CD9"/>
    <w:rsid w:val="003C5EF0"/>
    <w:rsid w:val="003C6B87"/>
    <w:rsid w:val="003D078F"/>
    <w:rsid w:val="003D1D95"/>
    <w:rsid w:val="003D3CF0"/>
    <w:rsid w:val="003D6E8E"/>
    <w:rsid w:val="003D6FA6"/>
    <w:rsid w:val="003E77AC"/>
    <w:rsid w:val="00414237"/>
    <w:rsid w:val="00414438"/>
    <w:rsid w:val="004226FC"/>
    <w:rsid w:val="004303B7"/>
    <w:rsid w:val="004307F0"/>
    <w:rsid w:val="00430B58"/>
    <w:rsid w:val="00431E1A"/>
    <w:rsid w:val="0043657B"/>
    <w:rsid w:val="00451BF2"/>
    <w:rsid w:val="00452B26"/>
    <w:rsid w:val="00463AED"/>
    <w:rsid w:val="00495AE5"/>
    <w:rsid w:val="004A23C0"/>
    <w:rsid w:val="004C10AC"/>
    <w:rsid w:val="004D0EC1"/>
    <w:rsid w:val="004E561B"/>
    <w:rsid w:val="004F1689"/>
    <w:rsid w:val="0052165A"/>
    <w:rsid w:val="005317F4"/>
    <w:rsid w:val="00547F57"/>
    <w:rsid w:val="005657C9"/>
    <w:rsid w:val="0056716F"/>
    <w:rsid w:val="00573E70"/>
    <w:rsid w:val="00574734"/>
    <w:rsid w:val="005812F5"/>
    <w:rsid w:val="00586B0F"/>
    <w:rsid w:val="00590637"/>
    <w:rsid w:val="00590F8C"/>
    <w:rsid w:val="005A111C"/>
    <w:rsid w:val="005A7E91"/>
    <w:rsid w:val="005C637F"/>
    <w:rsid w:val="005C6B26"/>
    <w:rsid w:val="005C74B2"/>
    <w:rsid w:val="005D7A33"/>
    <w:rsid w:val="00603158"/>
    <w:rsid w:val="006126C3"/>
    <w:rsid w:val="006276BA"/>
    <w:rsid w:val="00633E10"/>
    <w:rsid w:val="00636616"/>
    <w:rsid w:val="00646F51"/>
    <w:rsid w:val="00650515"/>
    <w:rsid w:val="00661A60"/>
    <w:rsid w:val="00673106"/>
    <w:rsid w:val="00680844"/>
    <w:rsid w:val="00684A3D"/>
    <w:rsid w:val="00685EEB"/>
    <w:rsid w:val="0069051C"/>
    <w:rsid w:val="00697C9E"/>
    <w:rsid w:val="006B0B57"/>
    <w:rsid w:val="006B1308"/>
    <w:rsid w:val="006B3768"/>
    <w:rsid w:val="006B4814"/>
    <w:rsid w:val="006B683F"/>
    <w:rsid w:val="006B7CFA"/>
    <w:rsid w:val="006C4D6C"/>
    <w:rsid w:val="006D0F12"/>
    <w:rsid w:val="006D572C"/>
    <w:rsid w:val="006D78DF"/>
    <w:rsid w:val="006E3161"/>
    <w:rsid w:val="006F5795"/>
    <w:rsid w:val="00702576"/>
    <w:rsid w:val="00703484"/>
    <w:rsid w:val="00706B31"/>
    <w:rsid w:val="00711F6C"/>
    <w:rsid w:val="007131CD"/>
    <w:rsid w:val="00721087"/>
    <w:rsid w:val="00722D06"/>
    <w:rsid w:val="007352FA"/>
    <w:rsid w:val="00740CB4"/>
    <w:rsid w:val="00745BCD"/>
    <w:rsid w:val="00752478"/>
    <w:rsid w:val="007626A9"/>
    <w:rsid w:val="007803AD"/>
    <w:rsid w:val="007A1B02"/>
    <w:rsid w:val="007A231F"/>
    <w:rsid w:val="007A71B4"/>
    <w:rsid w:val="007C36AB"/>
    <w:rsid w:val="007C5B18"/>
    <w:rsid w:val="007D0EB0"/>
    <w:rsid w:val="007D5A90"/>
    <w:rsid w:val="007E0BC2"/>
    <w:rsid w:val="007E60A2"/>
    <w:rsid w:val="007F4BA6"/>
    <w:rsid w:val="00817B95"/>
    <w:rsid w:val="008400B2"/>
    <w:rsid w:val="0084206C"/>
    <w:rsid w:val="00845402"/>
    <w:rsid w:val="00854368"/>
    <w:rsid w:val="0085454E"/>
    <w:rsid w:val="00863A71"/>
    <w:rsid w:val="0086637B"/>
    <w:rsid w:val="008717AB"/>
    <w:rsid w:val="00896828"/>
    <w:rsid w:val="008A0988"/>
    <w:rsid w:val="008A3D68"/>
    <w:rsid w:val="008A6B74"/>
    <w:rsid w:val="008A7563"/>
    <w:rsid w:val="008D0C8F"/>
    <w:rsid w:val="008D62FC"/>
    <w:rsid w:val="008F3F3A"/>
    <w:rsid w:val="009001EF"/>
    <w:rsid w:val="00900A6A"/>
    <w:rsid w:val="0091467F"/>
    <w:rsid w:val="00916C74"/>
    <w:rsid w:val="00920A55"/>
    <w:rsid w:val="009223FE"/>
    <w:rsid w:val="009270C7"/>
    <w:rsid w:val="00930160"/>
    <w:rsid w:val="00936DEA"/>
    <w:rsid w:val="0095270E"/>
    <w:rsid w:val="00960C91"/>
    <w:rsid w:val="00972EE8"/>
    <w:rsid w:val="00973019"/>
    <w:rsid w:val="009C275C"/>
    <w:rsid w:val="009C343B"/>
    <w:rsid w:val="009E4A6D"/>
    <w:rsid w:val="009F00DF"/>
    <w:rsid w:val="00A05B06"/>
    <w:rsid w:val="00A24878"/>
    <w:rsid w:val="00A314BF"/>
    <w:rsid w:val="00A330E2"/>
    <w:rsid w:val="00A57D51"/>
    <w:rsid w:val="00A63FE2"/>
    <w:rsid w:val="00A74EEC"/>
    <w:rsid w:val="00A81244"/>
    <w:rsid w:val="00AA2037"/>
    <w:rsid w:val="00AA7730"/>
    <w:rsid w:val="00AB3B26"/>
    <w:rsid w:val="00AC27E2"/>
    <w:rsid w:val="00AD0D7E"/>
    <w:rsid w:val="00AD6878"/>
    <w:rsid w:val="00AD6ED4"/>
    <w:rsid w:val="00AD788C"/>
    <w:rsid w:val="00AE6988"/>
    <w:rsid w:val="00AF32FC"/>
    <w:rsid w:val="00B028AE"/>
    <w:rsid w:val="00B112CC"/>
    <w:rsid w:val="00B22B04"/>
    <w:rsid w:val="00B32A79"/>
    <w:rsid w:val="00B337CE"/>
    <w:rsid w:val="00B44BBB"/>
    <w:rsid w:val="00B469E5"/>
    <w:rsid w:val="00B5091F"/>
    <w:rsid w:val="00B51075"/>
    <w:rsid w:val="00B55D1B"/>
    <w:rsid w:val="00B6599E"/>
    <w:rsid w:val="00B71265"/>
    <w:rsid w:val="00B82BE6"/>
    <w:rsid w:val="00B924FA"/>
    <w:rsid w:val="00B946AE"/>
    <w:rsid w:val="00BA5E7F"/>
    <w:rsid w:val="00BA7FBF"/>
    <w:rsid w:val="00BC5D9C"/>
    <w:rsid w:val="00BD3D57"/>
    <w:rsid w:val="00BE0E63"/>
    <w:rsid w:val="00C055DA"/>
    <w:rsid w:val="00C351B5"/>
    <w:rsid w:val="00C4054E"/>
    <w:rsid w:val="00C52D66"/>
    <w:rsid w:val="00C83814"/>
    <w:rsid w:val="00C93693"/>
    <w:rsid w:val="00C96E2A"/>
    <w:rsid w:val="00CA0916"/>
    <w:rsid w:val="00CC4FB7"/>
    <w:rsid w:val="00CD5DA1"/>
    <w:rsid w:val="00CE590F"/>
    <w:rsid w:val="00CF2603"/>
    <w:rsid w:val="00D113B1"/>
    <w:rsid w:val="00D15032"/>
    <w:rsid w:val="00D16643"/>
    <w:rsid w:val="00D24B7E"/>
    <w:rsid w:val="00D350F9"/>
    <w:rsid w:val="00D37856"/>
    <w:rsid w:val="00D40021"/>
    <w:rsid w:val="00D44D6F"/>
    <w:rsid w:val="00D51225"/>
    <w:rsid w:val="00D70EF5"/>
    <w:rsid w:val="00D7553F"/>
    <w:rsid w:val="00D862D3"/>
    <w:rsid w:val="00D915CF"/>
    <w:rsid w:val="00D9368C"/>
    <w:rsid w:val="00D963C3"/>
    <w:rsid w:val="00DA2C2E"/>
    <w:rsid w:val="00DA59A1"/>
    <w:rsid w:val="00DB0997"/>
    <w:rsid w:val="00DE4E77"/>
    <w:rsid w:val="00DE7637"/>
    <w:rsid w:val="00DF01DA"/>
    <w:rsid w:val="00DF3A4E"/>
    <w:rsid w:val="00DF4B0D"/>
    <w:rsid w:val="00E03E6F"/>
    <w:rsid w:val="00E04A9B"/>
    <w:rsid w:val="00E05189"/>
    <w:rsid w:val="00E0636E"/>
    <w:rsid w:val="00E12E86"/>
    <w:rsid w:val="00E1714B"/>
    <w:rsid w:val="00E215A9"/>
    <w:rsid w:val="00E26CC1"/>
    <w:rsid w:val="00E432D8"/>
    <w:rsid w:val="00E57A1A"/>
    <w:rsid w:val="00E65736"/>
    <w:rsid w:val="00E66B6E"/>
    <w:rsid w:val="00E8271C"/>
    <w:rsid w:val="00E8778B"/>
    <w:rsid w:val="00E902F8"/>
    <w:rsid w:val="00E910A5"/>
    <w:rsid w:val="00EA3525"/>
    <w:rsid w:val="00EA6CB9"/>
    <w:rsid w:val="00EB1562"/>
    <w:rsid w:val="00EB4EAF"/>
    <w:rsid w:val="00EB7D78"/>
    <w:rsid w:val="00EC41E0"/>
    <w:rsid w:val="00EC49BD"/>
    <w:rsid w:val="00EE2354"/>
    <w:rsid w:val="00EE61AC"/>
    <w:rsid w:val="00EF2BDD"/>
    <w:rsid w:val="00EF3FC1"/>
    <w:rsid w:val="00F1060A"/>
    <w:rsid w:val="00F120AD"/>
    <w:rsid w:val="00F3229E"/>
    <w:rsid w:val="00F44A12"/>
    <w:rsid w:val="00F575B6"/>
    <w:rsid w:val="00F8757D"/>
    <w:rsid w:val="00F87B09"/>
    <w:rsid w:val="00F90FD4"/>
    <w:rsid w:val="00FA20B2"/>
    <w:rsid w:val="00FA32CE"/>
    <w:rsid w:val="00FA59F5"/>
    <w:rsid w:val="00FB0538"/>
    <w:rsid w:val="00FC13F8"/>
    <w:rsid w:val="00FC44B0"/>
    <w:rsid w:val="00FC5901"/>
    <w:rsid w:val="00FE1CDE"/>
    <w:rsid w:val="00FE2AA5"/>
    <w:rsid w:val="00FE7E32"/>
    <w:rsid w:val="00FF47C1"/>
    <w:rsid w:val="00FF6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0BDA60"/>
  <w15:chartTrackingRefBased/>
  <w15:docId w15:val="{AA55F043-27BB-48F1-9920-4AD92B7D1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6C3"/>
    <w:pPr>
      <w:spacing w:after="0" w:line="240" w:lineRule="auto"/>
    </w:pPr>
    <w:rPr>
      <w:rFonts w:ascii="Arial" w:eastAsia="Times New Roman" w:hAnsi="Arial" w:cs="Times New Roman"/>
      <w:sz w:val="24"/>
      <w:szCs w:val="24"/>
      <w:lang w:val="es-ES_tradnl"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4303B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6F5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50F8F"/>
    <w:pPr>
      <w:ind w:left="708"/>
    </w:pPr>
  </w:style>
  <w:style w:type="paragraph" w:styleId="Encabezado">
    <w:name w:val="header"/>
    <w:basedOn w:val="Normal"/>
    <w:link w:val="EncabezadoCar"/>
    <w:uiPriority w:val="99"/>
    <w:unhideWhenUsed/>
    <w:rsid w:val="00050F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50F8F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customStyle="1" w:styleId="Ttulo1Car">
    <w:name w:val="Título 1 Car"/>
    <w:basedOn w:val="Fuentedeprrafopredeter"/>
    <w:link w:val="Ttulo1"/>
    <w:uiPriority w:val="9"/>
    <w:rsid w:val="004303B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_tradnl"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DE7637"/>
    <w:pPr>
      <w:spacing w:line="259" w:lineRule="auto"/>
      <w:outlineLvl w:val="9"/>
    </w:pPr>
    <w:rPr>
      <w:lang w:val="en-US"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DE763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E763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DE7637"/>
    <w:rPr>
      <w:color w:val="0563C1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9730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7301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73019"/>
    <w:rPr>
      <w:rFonts w:ascii="Times New Roman" w:eastAsia="Times New Roman" w:hAnsi="Times New Roman" w:cs="Times New Roman"/>
      <w:sz w:val="20"/>
      <w:szCs w:val="20"/>
      <w:lang w:val="es-ES_tradnl"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730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73019"/>
    <w:rPr>
      <w:rFonts w:ascii="Times New Roman" w:eastAsia="Times New Roman" w:hAnsi="Times New Roman" w:cs="Times New Roman"/>
      <w:b/>
      <w:bCs/>
      <w:sz w:val="20"/>
      <w:szCs w:val="20"/>
      <w:lang w:val="es-ES_tradnl" w:eastAsia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6F5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646F51"/>
    <w:pPr>
      <w:widowControl w:val="0"/>
      <w:autoSpaceDE w:val="0"/>
      <w:autoSpaceDN w:val="0"/>
    </w:pPr>
    <w:rPr>
      <w:rFonts w:eastAsia="Arial" w:cs="Arial"/>
      <w:i/>
      <w:iCs/>
      <w:sz w:val="22"/>
      <w:szCs w:val="22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46F51"/>
    <w:rPr>
      <w:rFonts w:ascii="Arial" w:eastAsia="Arial" w:hAnsi="Arial" w:cs="Arial"/>
      <w:i/>
      <w:iCs/>
      <w:lang w:val="es-ES"/>
    </w:rPr>
  </w:style>
  <w:style w:type="table" w:styleId="Tablaconcuadrcula">
    <w:name w:val="Table Grid"/>
    <w:basedOn w:val="Tablanormal"/>
    <w:uiPriority w:val="39"/>
    <w:rsid w:val="006505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C96E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96E2A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Default">
    <w:name w:val="Default"/>
    <w:rsid w:val="003073B3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1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D692F1-7A0E-41A1-BF46-A81D010AD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1426</Words>
  <Characters>7845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M. Lopez Martos</dc:creator>
  <cp:keywords/>
  <dc:description/>
  <cp:lastModifiedBy>UPN</cp:lastModifiedBy>
  <cp:revision>2</cp:revision>
  <dcterms:created xsi:type="dcterms:W3CDTF">2026-10-09T22:59:00Z</dcterms:created>
  <dcterms:modified xsi:type="dcterms:W3CDTF">2026-10-09T22:59:00Z</dcterms:modified>
</cp:coreProperties>
</file>