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5836694" w:rsidP="11A61B00" w:rsidRDefault="25836694" w14:paraId="5CF9F4E7" w14:textId="0DEDC214">
      <w:pPr>
        <w:pStyle w:val="Normal"/>
        <w:jc w:val="both"/>
        <w:rPr>
          <w:rFonts w:ascii="Arial" w:hAnsi="Arial" w:eastAsia="Arial" w:cs="Arial"/>
        </w:rPr>
      </w:pPr>
      <w:r w:rsidRPr="11A61B00" w:rsidR="25836694">
        <w:rPr>
          <w:rFonts w:ascii="Arial" w:hAnsi="Arial" w:eastAsia="Arial" w:cs="Arial"/>
        </w:rPr>
        <w:t xml:space="preserve">                                            </w:t>
      </w:r>
    </w:p>
    <w:p w:rsidR="06B9BB0F" w:rsidP="11A61B00" w:rsidRDefault="06B9BB0F" w14:paraId="37C4A632" w14:textId="3D308D7D">
      <w:pPr>
        <w:pStyle w:val="Normal"/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11A61B00" w:rsidR="06B9BB0F">
        <w:rPr>
          <w:rFonts w:ascii="Arial" w:hAnsi="Arial" w:eastAsia="Arial" w:cs="Arial"/>
          <w:b w:val="1"/>
          <w:bCs w:val="1"/>
          <w:sz w:val="40"/>
          <w:szCs w:val="40"/>
        </w:rPr>
        <w:t>MANUAL TÉCNICO</w:t>
      </w:r>
    </w:p>
    <w:p w:rsidR="06B9BB0F" w:rsidP="11A61B00" w:rsidRDefault="06B9BB0F" w14:paraId="15648608" w14:noSpellErr="1">
      <w:pPr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11A61B00" w:rsidR="06B9BB0F">
        <w:rPr>
          <w:rFonts w:ascii="Arial" w:hAnsi="Arial" w:eastAsia="Arial" w:cs="Arial"/>
          <w:b w:val="1"/>
          <w:bCs w:val="1"/>
          <w:sz w:val="40"/>
          <w:szCs w:val="40"/>
        </w:rPr>
        <w:t>Sistema DICRI – Arquitectura, Diseño y Desarrollo Técnico</w:t>
      </w:r>
    </w:p>
    <w:p w:rsidR="06B9BB0F" w:rsidP="11A61B00" w:rsidRDefault="06B9BB0F" w14:paraId="0354BB91" w14:textId="35E2FD5A">
      <w:pPr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11A61B00" w:rsidR="06B9BB0F">
        <w:rPr>
          <w:rFonts w:ascii="Arial" w:hAnsi="Arial" w:eastAsia="Arial" w:cs="Arial"/>
          <w:b w:val="1"/>
          <w:bCs w:val="1"/>
          <w:sz w:val="40"/>
          <w:szCs w:val="40"/>
        </w:rPr>
        <w:t xml:space="preserve">Versión 1.0 – </w:t>
      </w:r>
      <w:r w:rsidRPr="11A61B00" w:rsidR="06B9BB0F">
        <w:rPr>
          <w:rFonts w:ascii="Arial" w:hAnsi="Arial" w:eastAsia="Arial" w:cs="Arial"/>
          <w:b w:val="1"/>
          <w:bCs w:val="1"/>
          <w:sz w:val="40"/>
          <w:szCs w:val="40"/>
        </w:rPr>
        <w:t>Noviembre</w:t>
      </w:r>
      <w:r w:rsidRPr="11A61B00" w:rsidR="06B9BB0F">
        <w:rPr>
          <w:rFonts w:ascii="Arial" w:hAnsi="Arial" w:eastAsia="Arial" w:cs="Arial"/>
          <w:b w:val="1"/>
          <w:bCs w:val="1"/>
          <w:sz w:val="40"/>
          <w:szCs w:val="40"/>
        </w:rPr>
        <w:t xml:space="preserve"> 2025</w:t>
      </w:r>
    </w:p>
    <w:p w:rsidR="0DFD80BD" w:rsidP="11A61B00" w:rsidRDefault="0DFD80BD" w14:paraId="32E097D7" w14:textId="134BC973">
      <w:pPr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="34E9705B">
        <w:drawing>
          <wp:anchor distT="0" distB="0" distL="114300" distR="114300" simplePos="0" relativeHeight="251658240" behindDoc="1" locked="0" layoutInCell="1" allowOverlap="1" wp14:editId="70F31A00" wp14:anchorId="3F879187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857875" cy="5538760"/>
            <wp:effectExtent l="0" t="0" r="0" b="0"/>
            <wp:wrapNone/>
            <wp:docPr id="2230911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965828" name="Picture 460965828"/>
                    <pic:cNvPicPr/>
                  </pic:nvPicPr>
                  <pic:blipFill>
                    <a:blip xmlns:r="http://schemas.openxmlformats.org/officeDocument/2006/relationships" r:embed="rId1812044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7875" cy="553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6B9BB0F" w:rsidP="11A61B00" w:rsidRDefault="06B9BB0F" w14:paraId="4538C8FE" w14:textId="31D822F0" w14:noSpellErr="1">
      <w:pPr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11A61B00" w:rsidR="06B9BB0F">
        <w:rPr>
          <w:rFonts w:ascii="Arial" w:hAnsi="Arial" w:eastAsia="Arial" w:cs="Arial"/>
          <w:b w:val="1"/>
          <w:bCs w:val="1"/>
          <w:sz w:val="40"/>
          <w:szCs w:val="40"/>
        </w:rPr>
        <w:t>SISTEMA DICRI</w:t>
      </w:r>
    </w:p>
    <w:p w:rsidR="06B9BB0F" w:rsidP="11A61B00" w:rsidRDefault="06B9BB0F" w14:paraId="6D980D15" w14:textId="4BC1306C" w14:noSpellErr="1">
      <w:pPr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11A61B00" w:rsidR="06B9BB0F">
        <w:rPr>
          <w:rFonts w:ascii="Arial" w:hAnsi="Arial" w:eastAsia="Arial" w:cs="Arial"/>
          <w:b w:val="1"/>
          <w:bCs w:val="1"/>
          <w:sz w:val="40"/>
          <w:szCs w:val="40"/>
        </w:rPr>
        <w:t>Arquitectura, Diseño y Desarrollo Técnico</w:t>
      </w:r>
    </w:p>
    <w:p w:rsidRPr="00972310" w:rsidR="00972310" w:rsidP="11A61B00" w:rsidRDefault="00972310" w14:paraId="5D060F2A" w14:textId="03379B21">
      <w:pPr>
        <w:pStyle w:val="Normal"/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11A61B00" w:rsidR="06B9BB0F">
        <w:rPr>
          <w:rFonts w:ascii="Arial" w:hAnsi="Arial" w:eastAsia="Arial" w:cs="Arial"/>
          <w:b w:val="1"/>
          <w:bCs w:val="1"/>
          <w:sz w:val="40"/>
          <w:szCs w:val="40"/>
        </w:rPr>
        <w:t xml:space="preserve">Ministerio Público – </w:t>
      </w:r>
      <w:r w:rsidRPr="11A61B00" w:rsidR="06B9BB0F">
        <w:rPr>
          <w:rFonts w:ascii="Arial" w:hAnsi="Arial" w:eastAsia="Arial" w:cs="Arial"/>
          <w:b w:val="1"/>
          <w:bCs w:val="1"/>
          <w:sz w:val="40"/>
          <w:szCs w:val="40"/>
        </w:rPr>
        <w:t>Prue</w:t>
      </w:r>
      <w:r w:rsidRPr="11A61B00" w:rsidR="00972310">
        <w:rPr>
          <w:rFonts w:ascii="Arial" w:hAnsi="Arial" w:eastAsia="Arial" w:cs="Arial"/>
          <w:b w:val="1"/>
          <w:bCs w:val="1"/>
          <w:sz w:val="40"/>
          <w:szCs w:val="40"/>
        </w:rPr>
        <w:t>ba</w:t>
      </w:r>
      <w:r w:rsidRPr="11A61B00" w:rsidR="00972310">
        <w:rPr>
          <w:rFonts w:ascii="Arial" w:hAnsi="Arial" w:eastAsia="Arial" w:cs="Arial"/>
          <w:b w:val="1"/>
          <w:bCs w:val="1"/>
          <w:sz w:val="40"/>
          <w:szCs w:val="40"/>
        </w:rPr>
        <w:t xml:space="preserve"> Técnica</w:t>
      </w:r>
    </w:p>
    <w:p w:rsidRPr="00671743" w:rsidR="00972310" w:rsidP="11A61B00" w:rsidRDefault="00972310" w14:paraId="4C809360" w14:textId="77777777" w14:noSpellErr="1">
      <w:pPr>
        <w:jc w:val="both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Pr="00671743" w:rsidR="00972310" w:rsidP="11A61B00" w:rsidRDefault="00972310" w14:paraId="26B4E10F" w14:textId="77777777" w14:noSpellErr="1">
      <w:pPr>
        <w:jc w:val="both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Pr="00972310" w:rsidR="00972310" w:rsidP="11A61B00" w:rsidRDefault="00972310" w14:paraId="76FC0E20" w14:textId="77777777" w14:noSpellErr="1">
      <w:pPr>
        <w:jc w:val="both"/>
        <w:rPr>
          <w:rFonts w:ascii="Arial" w:hAnsi="Arial" w:eastAsia="Arial" w:cs="Arial"/>
          <w:b w:val="1"/>
          <w:bCs w:val="1"/>
          <w:sz w:val="40"/>
          <w:szCs w:val="40"/>
        </w:rPr>
      </w:pPr>
    </w:p>
    <w:p w:rsidRPr="00972310" w:rsidR="00972310" w:rsidP="11A61B00" w:rsidRDefault="00972310" w14:paraId="7BA2B0E6" w14:textId="5A3EEA55" w14:noSpellErr="1">
      <w:pPr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 w:rsidRPr="11A61B00" w:rsidR="00972310">
        <w:rPr>
          <w:rFonts w:ascii="Arial" w:hAnsi="Arial" w:eastAsia="Arial" w:cs="Arial"/>
          <w:b w:val="1"/>
          <w:bCs w:val="1"/>
          <w:sz w:val="40"/>
          <w:szCs w:val="40"/>
        </w:rPr>
        <w:t>Autor: Sergio Danilo P</w:t>
      </w:r>
      <w:r w:rsidRPr="11A61B00" w:rsidR="00972310">
        <w:rPr>
          <w:rFonts w:ascii="Arial" w:hAnsi="Arial" w:eastAsia="Arial" w:cs="Arial"/>
          <w:b w:val="1"/>
          <w:bCs w:val="1"/>
          <w:sz w:val="40"/>
          <w:szCs w:val="40"/>
        </w:rPr>
        <w:t>érez M</w:t>
      </w:r>
      <w:r w:rsidRPr="11A61B00" w:rsidR="00972310">
        <w:rPr>
          <w:rFonts w:ascii="Arial" w:hAnsi="Arial" w:eastAsia="Arial" w:cs="Arial"/>
          <w:b w:val="1"/>
          <w:bCs w:val="1"/>
          <w:sz w:val="28"/>
          <w:szCs w:val="28"/>
        </w:rPr>
        <w:t>artínez</w:t>
      </w:r>
    </w:p>
    <w:p w:rsidRPr="00972310" w:rsidR="00972310" w:rsidP="11A61B00" w:rsidRDefault="00972310" w14:paraId="2B695E64" w14:textId="3AB0AD79" w14:noSpellErr="1">
      <w:pPr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11A61B00" w:rsidR="00972310">
        <w:rPr>
          <w:rFonts w:ascii="Arial" w:hAnsi="Arial" w:eastAsia="Arial" w:cs="Arial"/>
          <w:b w:val="1"/>
          <w:bCs w:val="1"/>
          <w:sz w:val="40"/>
          <w:szCs w:val="40"/>
        </w:rPr>
        <w:t>Fecha: 23/11/2025</w:t>
      </w:r>
    </w:p>
    <w:p w:rsidRPr="00671743" w:rsidR="00972310" w:rsidP="11A61B00" w:rsidRDefault="00972310" w14:paraId="0456FF78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972310" w14:paraId="35867812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</w:p>
    <w:p w:rsidR="00671743" w:rsidP="11A61B00" w:rsidRDefault="00972310" w14:paraId="64F663D9" w14:textId="6D13B1BD" w14:noSpellErr="1">
      <w:pPr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11A61B00" w:rsidR="00972310">
        <w:rPr>
          <w:rFonts w:ascii="Arial" w:hAnsi="Arial" w:eastAsia="Arial" w:cs="Arial"/>
          <w:b w:val="1"/>
          <w:bCs w:val="1"/>
          <w:sz w:val="40"/>
          <w:szCs w:val="40"/>
        </w:rPr>
        <w:t>Documento Técnico – Versión 1.0</w:t>
      </w:r>
    </w:p>
    <w:p w:rsidR="00671743" w:rsidP="11A61B00" w:rsidRDefault="00671743" w14:paraId="2796839E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>
        <w:rPr>
          <w:rFonts w:ascii="Arial" w:hAnsi="Arial" w:eastAsia="Arial" w:cs="Arial"/>
          <w:b w:val="1"/>
          <w:bCs w:val="1"/>
        </w:rPr>
        <w:br w:type="page"/>
      </w:r>
    </w:p>
    <w:p w:rsidRPr="00671743" w:rsidR="00972310" w:rsidP="11A61B00" w:rsidRDefault="00972310" w14:paraId="400DD0E5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972310" w14:paraId="71527F09" w14:textId="77777777" w14:noSpellErr="1">
      <w:pPr>
        <w:jc w:val="center"/>
        <w:rPr>
          <w:rFonts w:ascii="Arial" w:hAnsi="Arial" w:eastAsia="Arial" w:cs="Arial"/>
          <w:b w:val="1"/>
          <w:bCs w:val="1"/>
          <w:u w:val="single"/>
        </w:rPr>
      </w:pPr>
      <w:r w:rsidRPr="11A61B00" w:rsidR="00972310">
        <w:rPr>
          <w:rFonts w:ascii="Arial" w:hAnsi="Arial" w:eastAsia="Arial" w:cs="Arial"/>
          <w:b w:val="1"/>
          <w:bCs w:val="1"/>
          <w:u w:val="single"/>
        </w:rPr>
        <w:t>TABLA DE CONTENIDO</w:t>
      </w:r>
    </w:p>
    <w:p w:rsidRPr="00972310" w:rsidR="00972310" w:rsidP="11A61B00" w:rsidRDefault="00972310" w14:paraId="04E07CB3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Introducción</w:t>
      </w:r>
    </w:p>
    <w:p w:rsidRPr="00972310" w:rsidR="00972310" w:rsidP="11A61B00" w:rsidRDefault="00972310" w14:paraId="331C9F64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Objetivos del sistema</w:t>
      </w:r>
    </w:p>
    <w:p w:rsidRPr="00972310" w:rsidR="00972310" w:rsidP="11A61B00" w:rsidRDefault="00972310" w14:paraId="6C1B9A4A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Alcance del desarrollo</w:t>
      </w:r>
    </w:p>
    <w:p w:rsidRPr="00972310" w:rsidR="00972310" w:rsidP="11A61B00" w:rsidRDefault="00972310" w14:paraId="79FAF65A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Tecnologías utilizadas</w:t>
      </w:r>
    </w:p>
    <w:p w:rsidRPr="00972310" w:rsidR="00972310" w:rsidP="11A61B00" w:rsidRDefault="00972310" w14:paraId="2BC9C312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Arquitectura general del sistema</w:t>
      </w:r>
    </w:p>
    <w:p w:rsidRPr="00972310" w:rsidR="00972310" w:rsidP="11A61B00" w:rsidRDefault="00972310" w14:paraId="764D646D" w14:textId="77777777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Contenerización</w:t>
      </w:r>
      <w:r w:rsidRPr="11A61B00" w:rsidR="00972310">
        <w:rPr>
          <w:rFonts w:ascii="Arial" w:hAnsi="Arial" w:eastAsia="Arial" w:cs="Arial"/>
        </w:rPr>
        <w:t xml:space="preserve"> y despliegue (Docker)</w:t>
      </w:r>
    </w:p>
    <w:p w:rsidRPr="00972310" w:rsidR="00972310" w:rsidP="11A61B00" w:rsidRDefault="00972310" w14:paraId="1212901A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Estructura del proyecto</w:t>
      </w:r>
    </w:p>
    <w:p w:rsidRPr="00972310" w:rsidR="00972310" w:rsidP="11A61B00" w:rsidRDefault="00972310" w14:paraId="6D2EFB80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Modelo relacional y ER</w:t>
      </w:r>
    </w:p>
    <w:p w:rsidRPr="00972310" w:rsidR="00972310" w:rsidP="11A61B00" w:rsidRDefault="00972310" w14:paraId="3E735755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Roles, permisos y flujo institucional</w:t>
      </w:r>
    </w:p>
    <w:p w:rsidRPr="00972310" w:rsidR="00972310" w:rsidP="11A61B00" w:rsidRDefault="00972310" w14:paraId="69EA3F34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Procedimientos almacenados</w:t>
      </w:r>
    </w:p>
    <w:p w:rsidRPr="00972310" w:rsidR="00972310" w:rsidP="11A61B00" w:rsidRDefault="00972310" w14:paraId="5A879A3C" w14:textId="77777777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 xml:space="preserve">API REST – Diseño y </w:t>
      </w:r>
      <w:r w:rsidRPr="11A61B00" w:rsidR="00972310">
        <w:rPr>
          <w:rFonts w:ascii="Arial" w:hAnsi="Arial" w:eastAsia="Arial" w:cs="Arial"/>
        </w:rPr>
        <w:t>endpoints</w:t>
      </w:r>
    </w:p>
    <w:p w:rsidRPr="00972310" w:rsidR="00972310" w:rsidP="11A61B00" w:rsidRDefault="00972310" w14:paraId="1F34E2AA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Seguridad y autenticación (JWT)</w:t>
      </w:r>
    </w:p>
    <w:p w:rsidRPr="00972310" w:rsidR="00972310" w:rsidP="11A61B00" w:rsidRDefault="00972310" w14:paraId="4AE858B1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Pruebas unitarias</w:t>
      </w:r>
    </w:p>
    <w:p w:rsidRPr="00972310" w:rsidR="00972310" w:rsidP="11A61B00" w:rsidRDefault="00972310" w14:paraId="4E9F5C56" w14:textId="77777777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 xml:space="preserve">Pruebas </w:t>
      </w:r>
      <w:r w:rsidRPr="11A61B00" w:rsidR="00972310">
        <w:rPr>
          <w:rFonts w:ascii="Arial" w:hAnsi="Arial" w:eastAsia="Arial" w:cs="Arial"/>
        </w:rPr>
        <w:t>Postman</w:t>
      </w:r>
    </w:p>
    <w:p w:rsidRPr="00972310" w:rsidR="00972310" w:rsidP="11A61B00" w:rsidRDefault="00972310" w14:paraId="52A62782" w14:textId="77777777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Interfaz de usuario (</w:t>
      </w:r>
      <w:r w:rsidRPr="11A61B00" w:rsidR="00972310">
        <w:rPr>
          <w:rFonts w:ascii="Arial" w:hAnsi="Arial" w:eastAsia="Arial" w:cs="Arial"/>
        </w:rPr>
        <w:t>frontend</w:t>
      </w:r>
      <w:r w:rsidRPr="11A61B00" w:rsidR="00972310">
        <w:rPr>
          <w:rFonts w:ascii="Arial" w:hAnsi="Arial" w:eastAsia="Arial" w:cs="Arial"/>
        </w:rPr>
        <w:t>)</w:t>
      </w:r>
    </w:p>
    <w:p w:rsidRPr="00972310" w:rsidR="00972310" w:rsidP="11A61B00" w:rsidRDefault="00972310" w14:paraId="4B467F04" w14:textId="77777777" w14:noSpellErr="1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Justificación de decisiones técnicas</w:t>
      </w:r>
    </w:p>
    <w:p w:rsidRPr="00972310" w:rsidR="00972310" w:rsidP="11A61B00" w:rsidRDefault="00671743" w14:paraId="0E71A119" w14:textId="4A9F8816">
      <w:pPr>
        <w:numPr>
          <w:ilvl w:val="0"/>
          <w:numId w:val="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Conclusiones</w:t>
      </w:r>
      <w:r w:rsidRPr="11A61B00">
        <w:rPr>
          <w:rFonts w:ascii="Arial" w:hAnsi="Arial" w:eastAsia="Arial" w:cs="Arial"/>
        </w:rPr>
        <w:br w:type="page"/>
      </w:r>
    </w:p>
    <w:p w:rsidRPr="00972310" w:rsidR="00972310" w:rsidP="11A61B00" w:rsidRDefault="00972310" w14:paraId="383DEC69" w14:textId="77777777" w14:noSpellErr="1">
      <w:pPr>
        <w:jc w:val="center"/>
        <w:rPr>
          <w:rFonts w:ascii="Arial" w:hAnsi="Arial" w:eastAsia="Arial" w:cs="Arial"/>
          <w:b w:val="1"/>
          <w:bCs w:val="1"/>
          <w:u w:val="single"/>
        </w:rPr>
      </w:pPr>
      <w:r w:rsidRPr="11A61B00" w:rsidR="00972310">
        <w:rPr>
          <w:rFonts w:ascii="Arial" w:hAnsi="Arial" w:eastAsia="Arial" w:cs="Arial"/>
          <w:b w:val="1"/>
          <w:bCs w:val="1"/>
          <w:u w:val="single"/>
        </w:rPr>
        <w:t>1. INTRODUCCIÓN</w:t>
      </w:r>
    </w:p>
    <w:p w:rsidRPr="00671743" w:rsidR="00671743" w:rsidP="6A836C89" w:rsidRDefault="00671743" w14:paraId="52C8B3E9" w14:textId="77777777" w14:noSpellErr="1">
      <w:p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El presente documento describe de manera técnica y formal el desarrollo del Sistema DICRI, una plataforma web diseñada para la gestión integral de expedientes e indicios, incorporando mecanismos de control, trazabilidad operativa, reportería analítica y aplicación de roles institucionales.</w:t>
      </w:r>
      <w:r>
        <w:br/>
      </w:r>
      <w:r w:rsidRPr="11A61B00" w:rsidR="00671743">
        <w:rPr>
          <w:rFonts w:ascii="Arial" w:hAnsi="Arial" w:eastAsia="Arial" w:cs="Arial"/>
        </w:rPr>
        <w:t>El sistema reproduce el flujo de trabajo utilizado en dependencias del Ministerio Público, permitiendo registrar expedientes, administrar indicios asociados, controlar su evolución por estados, y documentar las decisiones tomadas por los diferentes perfiles involucrados (Técnico, Coordinador y Administrador).</w:t>
      </w:r>
    </w:p>
    <w:p w:rsidRPr="00671743" w:rsidR="00671743" w:rsidP="6A836C89" w:rsidRDefault="00671743" w14:paraId="78AACC74" w14:textId="77777777">
      <w:p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 xml:space="preserve">El manual presenta la arquitectura general del sistema, el diseño de sus componentes </w:t>
      </w:r>
      <w:r w:rsidRPr="11A61B00" w:rsidR="00671743">
        <w:rPr>
          <w:rFonts w:ascii="Arial" w:hAnsi="Arial" w:eastAsia="Arial" w:cs="Arial"/>
        </w:rPr>
        <w:t>frontend</w:t>
      </w:r>
      <w:r w:rsidRPr="11A61B00" w:rsidR="00671743">
        <w:rPr>
          <w:rFonts w:ascii="Arial" w:hAnsi="Arial" w:eastAsia="Arial" w:cs="Arial"/>
        </w:rPr>
        <w:t xml:space="preserve"> y </w:t>
      </w:r>
      <w:r w:rsidRPr="11A61B00" w:rsidR="00671743">
        <w:rPr>
          <w:rFonts w:ascii="Arial" w:hAnsi="Arial" w:eastAsia="Arial" w:cs="Arial"/>
        </w:rPr>
        <w:t>backend</w:t>
      </w:r>
      <w:r w:rsidRPr="11A61B00" w:rsidR="00671743">
        <w:rPr>
          <w:rFonts w:ascii="Arial" w:hAnsi="Arial" w:eastAsia="Arial" w:cs="Arial"/>
        </w:rPr>
        <w:t>, la estructura y normalización del modelo de datos, así como la implementación de procedimientos almacenados en SQL Server para garantizar integridad, eficiencia y consistencia transaccional.</w:t>
      </w:r>
      <w:r>
        <w:br/>
      </w:r>
      <w:r w:rsidRPr="11A61B00" w:rsidR="00671743">
        <w:rPr>
          <w:rFonts w:ascii="Arial" w:hAnsi="Arial" w:eastAsia="Arial" w:cs="Arial"/>
        </w:rPr>
        <w:t>También se describen los mecanismos de seguridad aplicados—incluyendo autenticación mediante JWT y control de permisos por roles—junto con las estrategias empleadas para desplegar la aplicación en un entorno contenerizado utilizando Docker.</w:t>
      </w:r>
    </w:p>
    <w:p w:rsidRPr="00671743" w:rsidR="00671743" w:rsidP="6A836C89" w:rsidRDefault="00671743" w14:paraId="4B72840A" w14:textId="77777777" w14:noSpellErr="1">
      <w:p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Adicionalmente, el documento incluye la descripción de los módulos de reportería y análisis, los cuales permiten generar resúmenes estadísticos y series temporales basadas en la actividad registrada en el sistema. Estos reportes están orientados a brindar soporte para procesos de supervisión, auditoría y toma de decisiones institucionales.</w:t>
      </w:r>
    </w:p>
    <w:p w:rsidRPr="00671743" w:rsidR="00671743" w:rsidP="6A836C89" w:rsidRDefault="00671743" w14:paraId="03403DE4" w14:textId="77777777" w14:noSpellErr="1">
      <w:p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Finalmente, se documentan las pruebas unitarias y funcionales realizadas, así como las decisiones técnicas adoptadas durante el desarrollo, con el fin de garantizar un sistema robusto, escalable y alineado con las buenas prácticas de ingeniería de software.</w:t>
      </w:r>
    </w:p>
    <w:p w:rsidR="00671743" w:rsidP="11A61B00" w:rsidRDefault="00671743" w14:paraId="6EE278E0" w14:textId="647AC07C" w14:noSpellErr="1">
      <w:pPr>
        <w:jc w:val="both"/>
        <w:rPr>
          <w:rFonts w:ascii="Arial" w:hAnsi="Arial" w:eastAsia="Arial" w:cs="Arial"/>
        </w:rPr>
      </w:pPr>
      <w:r w:rsidRPr="11A61B00">
        <w:rPr>
          <w:rFonts w:ascii="Arial" w:hAnsi="Arial" w:eastAsia="Arial" w:cs="Arial"/>
        </w:rPr>
        <w:br w:type="page"/>
      </w:r>
    </w:p>
    <w:p w:rsidR="00972310" w:rsidP="11A61B00" w:rsidRDefault="00972310" w14:paraId="543735B4" w14:textId="77777777" w14:noSpellErr="1">
      <w:pPr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014415F3" w14:textId="77777777" w14:noSpellErr="1">
      <w:pPr>
        <w:jc w:val="center"/>
        <w:rPr>
          <w:rFonts w:ascii="Arial" w:hAnsi="Arial" w:eastAsia="Arial" w:cs="Arial"/>
          <w:b w:val="1"/>
          <w:bCs w:val="1"/>
          <w:u w:val="single"/>
        </w:rPr>
      </w:pPr>
      <w:r w:rsidRPr="11A61B00" w:rsidR="00972310">
        <w:rPr>
          <w:rFonts w:ascii="Arial" w:hAnsi="Arial" w:eastAsia="Arial" w:cs="Arial"/>
          <w:b w:val="1"/>
          <w:bCs w:val="1"/>
          <w:u w:val="single"/>
        </w:rPr>
        <w:t>2</w:t>
      </w:r>
      <w:r w:rsidRPr="11A61B00" w:rsidR="00972310">
        <w:rPr>
          <w:rFonts w:ascii="Arial" w:hAnsi="Arial" w:eastAsia="Arial" w:cs="Arial"/>
          <w:b w:val="1"/>
          <w:bCs w:val="1"/>
          <w:u w:val="single"/>
        </w:rPr>
        <w:t xml:space="preserve">. </w:t>
      </w:r>
      <w:r w:rsidRPr="11A61B00" w:rsidR="00972310">
        <w:rPr>
          <w:rFonts w:ascii="Arial" w:hAnsi="Arial" w:eastAsia="Arial" w:cs="Arial"/>
          <w:b w:val="1"/>
          <w:bCs w:val="1"/>
          <w:u w:val="single"/>
        </w:rPr>
        <w:t>OBJETIVOS DEL SISTEMA</w:t>
      </w:r>
    </w:p>
    <w:p w:rsidRPr="00671743" w:rsidR="00671743" w:rsidP="11A61B00" w:rsidRDefault="00671743" w14:paraId="41911E51" w14:textId="77777777" w14:noSpellErr="1">
      <w:pPr>
        <w:numPr>
          <w:ilvl w:val="0"/>
          <w:numId w:val="31"/>
        </w:num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Proveer una plataforma unificada para el registro, administración y seguimiento integral de expedientes, asegurando consistencia en la información y disponibilidad para los distintos perfiles operativos.</w:t>
      </w:r>
    </w:p>
    <w:p w:rsidRPr="00671743" w:rsidR="00671743" w:rsidP="11A61B00" w:rsidRDefault="00671743" w14:paraId="7744E788" w14:textId="77777777" w14:noSpellErr="1">
      <w:pPr>
        <w:numPr>
          <w:ilvl w:val="0"/>
          <w:numId w:val="31"/>
        </w:num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Permitir la gestión completa de indicios asociados a cada expediente, garantizando orden, correlatividad, integridad y trazabilidad de cada elemento registrado.</w:t>
      </w:r>
    </w:p>
    <w:p w:rsidRPr="00671743" w:rsidR="00671743" w:rsidP="11A61B00" w:rsidRDefault="00671743" w14:paraId="29735201" w14:textId="77777777" w14:noSpellErr="1">
      <w:pPr>
        <w:numPr>
          <w:ilvl w:val="0"/>
          <w:numId w:val="31"/>
        </w:num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Implementar un flujo formal y controlado de estados, que incluya registro inicial, revisión, rechazo justificable, aprobación y archivado, manteniendo el historial cronológico de decisiones realizadas por los perfiles autorizados.</w:t>
      </w:r>
    </w:p>
    <w:p w:rsidRPr="00671743" w:rsidR="00671743" w:rsidP="11A61B00" w:rsidRDefault="00671743" w14:paraId="481DC51B" w14:textId="77777777" w14:noSpellErr="1">
      <w:pPr>
        <w:numPr>
          <w:ilvl w:val="0"/>
          <w:numId w:val="31"/>
        </w:num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Garantizar trazabilidad y control institucional mediante:</w:t>
      </w:r>
    </w:p>
    <w:p w:rsidRPr="00671743" w:rsidR="00671743" w:rsidP="11A61B00" w:rsidRDefault="00671743" w14:paraId="391F875B" w14:textId="77777777" w14:noSpellErr="1">
      <w:pPr>
        <w:numPr>
          <w:ilvl w:val="1"/>
          <w:numId w:val="31"/>
        </w:num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auditoría de acciones relevantes,</w:t>
      </w:r>
    </w:p>
    <w:p w:rsidRPr="00671743" w:rsidR="00671743" w:rsidP="11A61B00" w:rsidRDefault="00671743" w14:paraId="09989324" w14:textId="77777777" w14:noSpellErr="1">
      <w:pPr>
        <w:numPr>
          <w:ilvl w:val="1"/>
          <w:numId w:val="31"/>
        </w:num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registro de usuarios que crean y actualizan información,</w:t>
      </w:r>
    </w:p>
    <w:p w:rsidRPr="00671743" w:rsidR="00671743" w:rsidP="11A61B00" w:rsidRDefault="00671743" w14:paraId="3D5180D4" w14:textId="77777777" w14:noSpellErr="1">
      <w:pPr>
        <w:numPr>
          <w:ilvl w:val="1"/>
          <w:numId w:val="31"/>
        </w:num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aplicación estricta de permisos según roles (Técnico, Coordinador y Administrador).</w:t>
      </w:r>
    </w:p>
    <w:p w:rsidRPr="00671743" w:rsidR="00671743" w:rsidP="11A61B00" w:rsidRDefault="00671743" w14:paraId="7AC81A0E" w14:textId="77777777" w14:noSpellErr="1">
      <w:pPr>
        <w:numPr>
          <w:ilvl w:val="0"/>
          <w:numId w:val="31"/>
        </w:num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Proveer herramientas de reportería y análisis que permitan visualizar indicadores operativos, estadísticas por estado y series temporales, facilitando labores de supervisión, seguimiento y toma de decisiones.</w:t>
      </w:r>
    </w:p>
    <w:p w:rsidRPr="00671743" w:rsidR="00671743" w:rsidP="11A61B00" w:rsidRDefault="00671743" w14:paraId="699C9181" w14:textId="77777777">
      <w:pPr>
        <w:numPr>
          <w:ilvl w:val="0"/>
          <w:numId w:val="31"/>
        </w:num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 xml:space="preserve">Establecer una arquitectura escalable, modular y mantenible, basada en separación por capas, API REST, procedimientos almacenados y un </w:t>
      </w:r>
      <w:r w:rsidRPr="11A61B00" w:rsidR="00671743">
        <w:rPr>
          <w:rFonts w:ascii="Arial" w:hAnsi="Arial" w:eastAsia="Arial" w:cs="Arial"/>
        </w:rPr>
        <w:t>front-end</w:t>
      </w:r>
      <w:r w:rsidRPr="11A61B00" w:rsidR="00671743">
        <w:rPr>
          <w:rFonts w:ascii="Arial" w:hAnsi="Arial" w:eastAsia="Arial" w:cs="Arial"/>
        </w:rPr>
        <w:t xml:space="preserve"> desacoplado.</w:t>
      </w:r>
    </w:p>
    <w:p w:rsidRPr="00671743" w:rsidR="00671743" w:rsidP="11A61B00" w:rsidRDefault="00671743" w14:paraId="3686FCF9" w14:textId="77777777" w14:noSpellErr="1">
      <w:pPr>
        <w:numPr>
          <w:ilvl w:val="0"/>
          <w:numId w:val="31"/>
        </w:numPr>
        <w:jc w:val="both"/>
        <w:rPr>
          <w:rFonts w:ascii="Arial" w:hAnsi="Arial" w:eastAsia="Arial" w:cs="Arial"/>
        </w:rPr>
      </w:pPr>
      <w:r w:rsidRPr="11A61B00" w:rsidR="00671743">
        <w:rPr>
          <w:rFonts w:ascii="Arial" w:hAnsi="Arial" w:eastAsia="Arial" w:cs="Arial"/>
        </w:rPr>
        <w:t>Asegurar un entorno portable y reproducible mediante contenedores Docker, permitiendo su despliegue completo con un solo comando, sin dependencias externas ni configuraciones manuales adicionales.</w:t>
      </w:r>
    </w:p>
    <w:p w:rsidRPr="00972310" w:rsidR="00972310" w:rsidP="11A61B00" w:rsidRDefault="00671743" w14:paraId="6AE9EDD1" w14:textId="47D39FDC" w14:noSpellErr="1">
      <w:pPr>
        <w:jc w:val="both"/>
        <w:rPr>
          <w:rFonts w:ascii="Arial" w:hAnsi="Arial" w:eastAsia="Arial" w:cs="Arial"/>
        </w:rPr>
      </w:pPr>
      <w:r w:rsidRPr="11A61B00">
        <w:rPr>
          <w:rFonts w:ascii="Arial" w:hAnsi="Arial" w:eastAsia="Arial" w:cs="Arial"/>
        </w:rPr>
        <w:br w:type="page"/>
      </w:r>
    </w:p>
    <w:p w:rsidRPr="00972310" w:rsidR="00972310" w:rsidP="11A61B00" w:rsidRDefault="00972310" w14:paraId="211C1E4E" w14:textId="77777777" w14:noSpellErr="1">
      <w:pPr>
        <w:jc w:val="center"/>
        <w:rPr>
          <w:rFonts w:ascii="Arial" w:hAnsi="Arial" w:eastAsia="Arial" w:cs="Arial"/>
          <w:b w:val="1"/>
          <w:bCs w:val="1"/>
          <w:u w:val="single"/>
        </w:rPr>
      </w:pPr>
      <w:r w:rsidRPr="11A61B00" w:rsidR="00972310">
        <w:rPr>
          <w:rFonts w:ascii="Arial" w:hAnsi="Arial" w:eastAsia="Arial" w:cs="Arial"/>
          <w:b w:val="1"/>
          <w:bCs w:val="1"/>
          <w:u w:val="single"/>
        </w:rPr>
        <w:t xml:space="preserve">3. </w:t>
      </w:r>
      <w:r w:rsidRPr="11A61B00" w:rsidR="00972310">
        <w:rPr>
          <w:rFonts w:ascii="Arial" w:hAnsi="Arial" w:eastAsia="Arial" w:cs="Arial"/>
          <w:b w:val="1"/>
          <w:bCs w:val="1"/>
          <w:u w:val="single"/>
        </w:rPr>
        <w:t>ALCANCE DEL DESARROLLO</w:t>
      </w:r>
    </w:p>
    <w:p w:rsidRPr="004D444E" w:rsidR="004D444E" w:rsidP="11A61B00" w:rsidRDefault="004D444E" w14:paraId="07945915" w14:textId="77777777" w14:noSpellErr="1">
      <w:p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El desarrollo realizado para el sistema DICRI comprende la implementación de una solución tecnológica integral que cubre los siguientes componentes:</w:t>
      </w:r>
    </w:p>
    <w:p w:rsidRPr="004D444E" w:rsidR="004D444E" w:rsidP="11A61B00" w:rsidRDefault="004D444E" w14:paraId="612A30E0" w14:textId="77777777">
      <w:pPr>
        <w:jc w:val="both"/>
        <w:rPr>
          <w:rFonts w:ascii="Arial" w:hAnsi="Arial" w:eastAsia="Arial" w:cs="Arial"/>
          <w:b w:val="1"/>
          <w:bCs w:val="1"/>
          <w:u w:val="none"/>
        </w:rPr>
      </w:pPr>
      <w:r w:rsidRPr="11A61B00" w:rsidR="004D444E">
        <w:rPr>
          <w:rFonts w:ascii="Arial" w:hAnsi="Arial" w:eastAsia="Arial" w:cs="Arial"/>
          <w:b w:val="1"/>
          <w:bCs w:val="1"/>
          <w:u w:val="none"/>
        </w:rPr>
        <w:t>1</w:t>
      </w:r>
      <w:r w:rsidRPr="11A61B00" w:rsidR="004D444E">
        <w:rPr>
          <w:rFonts w:ascii="Arial" w:hAnsi="Arial" w:eastAsia="Arial" w:cs="Arial"/>
          <w:b w:val="1"/>
          <w:bCs w:val="1"/>
          <w:u w:val="none"/>
        </w:rPr>
        <w:t xml:space="preserve">. </w:t>
      </w:r>
      <w:r w:rsidRPr="11A61B00" w:rsidR="004D444E">
        <w:rPr>
          <w:rFonts w:ascii="Arial" w:hAnsi="Arial" w:eastAsia="Arial" w:cs="Arial"/>
          <w:b w:val="1"/>
          <w:bCs w:val="1"/>
          <w:u w:val="none"/>
        </w:rPr>
        <w:t>Frontend</w:t>
      </w:r>
    </w:p>
    <w:p w:rsidRPr="004D444E" w:rsidR="004D444E" w:rsidP="11A61B00" w:rsidRDefault="004D444E" w14:paraId="2AA1FC5A" w14:textId="77777777">
      <w:pPr>
        <w:numPr>
          <w:ilvl w:val="0"/>
          <w:numId w:val="32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Desarrollo completo de la interfaz web utilizando </w:t>
      </w:r>
      <w:r w:rsidRPr="11A61B00" w:rsidR="004D444E">
        <w:rPr>
          <w:rFonts w:ascii="Arial" w:hAnsi="Arial" w:eastAsia="Arial" w:cs="Arial"/>
        </w:rPr>
        <w:t>React</w:t>
      </w:r>
      <w:r w:rsidRPr="11A61B00" w:rsidR="004D444E">
        <w:rPr>
          <w:rFonts w:ascii="Arial" w:hAnsi="Arial" w:eastAsia="Arial" w:cs="Arial"/>
        </w:rPr>
        <w:t xml:space="preserve"> + </w:t>
      </w:r>
      <w:r w:rsidRPr="11A61B00" w:rsidR="004D444E">
        <w:rPr>
          <w:rFonts w:ascii="Arial" w:hAnsi="Arial" w:eastAsia="Arial" w:cs="Arial"/>
        </w:rPr>
        <w:t>TypeScript</w:t>
      </w:r>
      <w:r w:rsidRPr="11A61B00" w:rsidR="004D444E">
        <w:rPr>
          <w:rFonts w:ascii="Arial" w:hAnsi="Arial" w:eastAsia="Arial" w:cs="Arial"/>
        </w:rPr>
        <w:t>.</w:t>
      </w:r>
    </w:p>
    <w:p w:rsidRPr="004D444E" w:rsidR="004D444E" w:rsidP="11A61B00" w:rsidRDefault="004D444E" w14:paraId="235ADD71" w14:textId="77777777" w14:noSpellErr="1">
      <w:pPr>
        <w:numPr>
          <w:ilvl w:val="0"/>
          <w:numId w:val="32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Implementación de vistas para administración de expedientes, indicios, historial y reportería.</w:t>
      </w:r>
    </w:p>
    <w:p w:rsidRPr="004D444E" w:rsidR="004D444E" w:rsidP="11A61B00" w:rsidRDefault="004D444E" w14:paraId="6FEDFC3C" w14:textId="77777777">
      <w:pPr>
        <w:numPr>
          <w:ilvl w:val="0"/>
          <w:numId w:val="32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Validaciones de formularios, navegación por </w:t>
      </w:r>
      <w:r w:rsidRPr="11A61B00" w:rsidR="004D444E">
        <w:rPr>
          <w:rFonts w:ascii="Arial" w:hAnsi="Arial" w:eastAsia="Arial" w:cs="Arial"/>
        </w:rPr>
        <w:t>tabs</w:t>
      </w:r>
      <w:r w:rsidRPr="11A61B00" w:rsidR="004D444E">
        <w:rPr>
          <w:rFonts w:ascii="Arial" w:hAnsi="Arial" w:eastAsia="Arial" w:cs="Arial"/>
        </w:rPr>
        <w:t xml:space="preserve"> y experiencia de usuario optimizada.</w:t>
      </w:r>
    </w:p>
    <w:p w:rsidRPr="004D444E" w:rsidR="004D444E" w:rsidP="11A61B00" w:rsidRDefault="004D444E" w14:paraId="17F26EE1" w14:textId="77777777" w14:noSpellErr="1">
      <w:pPr>
        <w:numPr>
          <w:ilvl w:val="0"/>
          <w:numId w:val="32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Consumo de la API mediante servicios centralizados.</w:t>
      </w:r>
    </w:p>
    <w:p w:rsidRPr="004D444E" w:rsidR="004D444E" w:rsidP="11A61B00" w:rsidRDefault="004D444E" w14:paraId="4A946290" w14:textId="77777777">
      <w:pPr>
        <w:jc w:val="both"/>
        <w:rPr>
          <w:rFonts w:ascii="Arial" w:hAnsi="Arial" w:eastAsia="Arial" w:cs="Arial"/>
          <w:b w:val="1"/>
          <w:bCs w:val="1"/>
          <w:u w:val="none"/>
        </w:rPr>
      </w:pPr>
      <w:r w:rsidRPr="11A61B00" w:rsidR="004D444E">
        <w:rPr>
          <w:rFonts w:ascii="Arial" w:hAnsi="Arial" w:eastAsia="Arial" w:cs="Arial"/>
          <w:b w:val="1"/>
          <w:bCs w:val="1"/>
          <w:u w:val="none"/>
        </w:rPr>
        <w:t xml:space="preserve">2. </w:t>
      </w:r>
      <w:r w:rsidRPr="11A61B00" w:rsidR="004D444E">
        <w:rPr>
          <w:rFonts w:ascii="Arial" w:hAnsi="Arial" w:eastAsia="Arial" w:cs="Arial"/>
          <w:b w:val="1"/>
          <w:bCs w:val="1"/>
          <w:u w:val="none"/>
        </w:rPr>
        <w:t>Backend</w:t>
      </w:r>
    </w:p>
    <w:p w:rsidRPr="004D444E" w:rsidR="004D444E" w:rsidP="11A61B00" w:rsidRDefault="004D444E" w14:paraId="39960A53" w14:textId="77777777">
      <w:pPr>
        <w:numPr>
          <w:ilvl w:val="0"/>
          <w:numId w:val="33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Construcción de una API REST modular con Node.js + Express + </w:t>
      </w:r>
      <w:r w:rsidRPr="11A61B00" w:rsidR="004D444E">
        <w:rPr>
          <w:rFonts w:ascii="Arial" w:hAnsi="Arial" w:eastAsia="Arial" w:cs="Arial"/>
        </w:rPr>
        <w:t>TypeScript</w:t>
      </w:r>
      <w:r w:rsidRPr="11A61B00" w:rsidR="004D444E">
        <w:rPr>
          <w:rFonts w:ascii="Arial" w:hAnsi="Arial" w:eastAsia="Arial" w:cs="Arial"/>
        </w:rPr>
        <w:t>.</w:t>
      </w:r>
    </w:p>
    <w:p w:rsidRPr="004D444E" w:rsidR="004D444E" w:rsidP="11A61B00" w:rsidRDefault="004D444E" w14:paraId="4C16EE17" w14:textId="77777777" w14:noSpellErr="1">
      <w:pPr>
        <w:numPr>
          <w:ilvl w:val="0"/>
          <w:numId w:val="33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Estructura en capas (rutas, controladores, servicios y modelo de datos).</w:t>
      </w:r>
    </w:p>
    <w:p w:rsidRPr="004D444E" w:rsidR="004D444E" w:rsidP="11A61B00" w:rsidRDefault="004D444E" w14:paraId="26B8BD53" w14:textId="77777777" w14:noSpellErr="1">
      <w:pPr>
        <w:numPr>
          <w:ilvl w:val="0"/>
          <w:numId w:val="33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Middleware de autenticación JWT y autorización basada en roles.</w:t>
      </w:r>
    </w:p>
    <w:p w:rsidRPr="004D444E" w:rsidR="004D444E" w:rsidP="11A61B00" w:rsidRDefault="004D444E" w14:paraId="1843F23F" w14:textId="77777777">
      <w:pPr>
        <w:numPr>
          <w:ilvl w:val="0"/>
          <w:numId w:val="33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Lógica de negocio unificada a través de servicios y </w:t>
      </w:r>
      <w:r w:rsidRPr="11A61B00" w:rsidR="004D444E">
        <w:rPr>
          <w:rFonts w:ascii="Arial" w:hAnsi="Arial" w:eastAsia="Arial" w:cs="Arial"/>
        </w:rPr>
        <w:t>stored</w:t>
      </w:r>
      <w:r w:rsidRPr="11A61B00" w:rsidR="004D444E">
        <w:rPr>
          <w:rFonts w:ascii="Arial" w:hAnsi="Arial" w:eastAsia="Arial" w:cs="Arial"/>
        </w:rPr>
        <w:t xml:space="preserve"> </w:t>
      </w:r>
      <w:r w:rsidRPr="11A61B00" w:rsidR="004D444E">
        <w:rPr>
          <w:rFonts w:ascii="Arial" w:hAnsi="Arial" w:eastAsia="Arial" w:cs="Arial"/>
        </w:rPr>
        <w:t>procedures</w:t>
      </w:r>
      <w:r w:rsidRPr="11A61B00" w:rsidR="004D444E">
        <w:rPr>
          <w:rFonts w:ascii="Arial" w:hAnsi="Arial" w:eastAsia="Arial" w:cs="Arial"/>
        </w:rPr>
        <w:t>.</w:t>
      </w:r>
    </w:p>
    <w:p w:rsidRPr="004D444E" w:rsidR="004D444E" w:rsidP="11A61B00" w:rsidRDefault="004D444E" w14:paraId="01B10D3E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4D444E">
        <w:rPr>
          <w:rFonts w:ascii="Arial" w:hAnsi="Arial" w:eastAsia="Arial" w:cs="Arial"/>
          <w:b w:val="1"/>
          <w:bCs w:val="1"/>
        </w:rPr>
        <w:t>3. Base de Datos</w:t>
      </w:r>
    </w:p>
    <w:p w:rsidRPr="004D444E" w:rsidR="004D444E" w:rsidP="11A61B00" w:rsidRDefault="004D444E" w14:paraId="0055B967" w14:textId="77777777" w14:noSpellErr="1">
      <w:pPr>
        <w:numPr>
          <w:ilvl w:val="0"/>
          <w:numId w:val="34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Diseño y normalización del modelo relacional en SQL Server.</w:t>
      </w:r>
    </w:p>
    <w:p w:rsidRPr="004D444E" w:rsidR="004D444E" w:rsidP="11A61B00" w:rsidRDefault="004D444E" w14:paraId="73B64888" w14:textId="18D5C3C2" w14:noSpellErr="1">
      <w:pPr>
        <w:numPr>
          <w:ilvl w:val="0"/>
          <w:numId w:val="34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Tablas para usuarios, roles, expedientes, indicios,</w:t>
      </w:r>
      <w:r w:rsidRPr="11A61B00" w:rsidR="004D444E">
        <w:rPr>
          <w:rFonts w:ascii="Arial" w:hAnsi="Arial" w:eastAsia="Arial" w:cs="Arial"/>
        </w:rPr>
        <w:t xml:space="preserve"> catálogos,</w:t>
      </w:r>
      <w:r w:rsidRPr="11A61B00" w:rsidR="004D444E">
        <w:rPr>
          <w:rFonts w:ascii="Arial" w:hAnsi="Arial" w:eastAsia="Arial" w:cs="Arial"/>
        </w:rPr>
        <w:t xml:space="preserve"> estados </w:t>
      </w:r>
      <w:r w:rsidRPr="11A61B00" w:rsidR="004D444E">
        <w:rPr>
          <w:rFonts w:ascii="Arial" w:hAnsi="Arial" w:eastAsia="Arial" w:cs="Arial"/>
        </w:rPr>
        <w:t>y auditoria básica</w:t>
      </w:r>
      <w:r w:rsidRPr="11A61B00" w:rsidR="004D444E">
        <w:rPr>
          <w:rFonts w:ascii="Arial" w:hAnsi="Arial" w:eastAsia="Arial" w:cs="Arial"/>
        </w:rPr>
        <w:t>.</w:t>
      </w:r>
    </w:p>
    <w:p w:rsidRPr="004D444E" w:rsidR="004D444E" w:rsidP="11A61B00" w:rsidRDefault="004D444E" w14:paraId="33098F60" w14:textId="77777777" w14:noSpellErr="1">
      <w:pPr>
        <w:numPr>
          <w:ilvl w:val="0"/>
          <w:numId w:val="34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Índices, claves foráneas y borrado lógico para garantizar integridad y trazabilidad.</w:t>
      </w:r>
    </w:p>
    <w:p w:rsidRPr="004D444E" w:rsidR="004D444E" w:rsidP="11A61B00" w:rsidRDefault="004D444E" w14:paraId="10CE16D7" w14:textId="77777777">
      <w:pPr>
        <w:numPr>
          <w:ilvl w:val="0"/>
          <w:numId w:val="34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Implementación de </w:t>
      </w:r>
      <w:r w:rsidRPr="11A61B00" w:rsidR="004D444E">
        <w:rPr>
          <w:rFonts w:ascii="Arial" w:hAnsi="Arial" w:eastAsia="Arial" w:cs="Arial"/>
        </w:rPr>
        <w:t>stored</w:t>
      </w:r>
      <w:r w:rsidRPr="11A61B00" w:rsidR="004D444E">
        <w:rPr>
          <w:rFonts w:ascii="Arial" w:hAnsi="Arial" w:eastAsia="Arial" w:cs="Arial"/>
        </w:rPr>
        <w:t xml:space="preserve"> </w:t>
      </w:r>
      <w:r w:rsidRPr="11A61B00" w:rsidR="004D444E">
        <w:rPr>
          <w:rFonts w:ascii="Arial" w:hAnsi="Arial" w:eastAsia="Arial" w:cs="Arial"/>
        </w:rPr>
        <w:t>procedures</w:t>
      </w:r>
      <w:r w:rsidRPr="11A61B00" w:rsidR="004D444E">
        <w:rPr>
          <w:rFonts w:ascii="Arial" w:hAnsi="Arial" w:eastAsia="Arial" w:cs="Arial"/>
        </w:rPr>
        <w:t xml:space="preserve"> para todas las operaciones CRUD y consultas analíticas.</w:t>
      </w:r>
    </w:p>
    <w:p w:rsidRPr="004D444E" w:rsidR="004D444E" w:rsidP="11A61B00" w:rsidRDefault="004D444E" w14:paraId="4D4EFC17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4D444E">
        <w:rPr>
          <w:rFonts w:ascii="Arial" w:hAnsi="Arial" w:eastAsia="Arial" w:cs="Arial"/>
          <w:b w:val="1"/>
          <w:bCs w:val="1"/>
        </w:rPr>
        <w:t>4. Flujos Operativos</w:t>
      </w:r>
    </w:p>
    <w:p w:rsidRPr="004D444E" w:rsidR="004D444E" w:rsidP="11A61B00" w:rsidRDefault="004D444E" w14:paraId="6A29CADB" w14:textId="77777777" w14:noSpellErr="1">
      <w:pPr>
        <w:numPr>
          <w:ilvl w:val="0"/>
          <w:numId w:val="35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Registro, edición y seguimiento completo de expedientes.</w:t>
      </w:r>
    </w:p>
    <w:p w:rsidRPr="004D444E" w:rsidR="004D444E" w:rsidP="11A61B00" w:rsidRDefault="004D444E" w14:paraId="60581EDB" w14:textId="77777777" w14:noSpellErr="1">
      <w:pPr>
        <w:numPr>
          <w:ilvl w:val="0"/>
          <w:numId w:val="35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Gestión correlativa y controlada de indicios asociados.</w:t>
      </w:r>
    </w:p>
    <w:p w:rsidRPr="004D444E" w:rsidR="004D444E" w:rsidP="11A61B00" w:rsidRDefault="004D444E" w14:paraId="2FA49598" w14:textId="77777777" w14:noSpellErr="1">
      <w:pPr>
        <w:numPr>
          <w:ilvl w:val="0"/>
          <w:numId w:val="35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Historial cronológico de estados del expediente y registro de motivos de rechazo.</w:t>
      </w:r>
    </w:p>
    <w:p w:rsidRPr="004D444E" w:rsidR="004D444E" w:rsidP="11A61B00" w:rsidRDefault="004D444E" w14:paraId="580BC07C" w14:textId="77777777" w14:noSpellErr="1">
      <w:pPr>
        <w:numPr>
          <w:ilvl w:val="0"/>
          <w:numId w:val="35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Permisos diferenciados según rol (Técnico, Coordinador, Administrador).</w:t>
      </w:r>
    </w:p>
    <w:p w:rsidRPr="004D444E" w:rsidR="004D444E" w:rsidP="11A61B00" w:rsidRDefault="004D444E" w14:paraId="55E42DD6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4D444E">
        <w:rPr>
          <w:rFonts w:ascii="Arial" w:hAnsi="Arial" w:eastAsia="Arial" w:cs="Arial"/>
          <w:b w:val="1"/>
          <w:bCs w:val="1"/>
        </w:rPr>
        <w:t>5. Reportería y Analítica</w:t>
      </w:r>
    </w:p>
    <w:p w:rsidRPr="004D444E" w:rsidR="004D444E" w:rsidP="11A61B00" w:rsidRDefault="004D444E" w14:paraId="2DBF4DF3" w14:textId="77777777">
      <w:pPr>
        <w:numPr>
          <w:ilvl w:val="0"/>
          <w:numId w:val="36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Endpoints</w:t>
      </w:r>
      <w:r w:rsidRPr="11A61B00" w:rsidR="004D444E">
        <w:rPr>
          <w:rFonts w:ascii="Arial" w:hAnsi="Arial" w:eastAsia="Arial" w:cs="Arial"/>
        </w:rPr>
        <w:t xml:space="preserve"> para generación de indicadores operativos (por estado y rango de fechas).</w:t>
      </w:r>
    </w:p>
    <w:p w:rsidRPr="004D444E" w:rsidR="004D444E" w:rsidP="11A61B00" w:rsidRDefault="004D444E" w14:paraId="1F1E29A3" w14:textId="77777777" w14:noSpellErr="1">
      <w:pPr>
        <w:numPr>
          <w:ilvl w:val="0"/>
          <w:numId w:val="36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Series temporales para análisis de actividad.</w:t>
      </w:r>
    </w:p>
    <w:p w:rsidRPr="004D444E" w:rsidR="004D444E" w:rsidP="11A61B00" w:rsidRDefault="004D444E" w14:paraId="63301B31" w14:textId="77777777" w14:noSpellErr="1">
      <w:pPr>
        <w:numPr>
          <w:ilvl w:val="0"/>
          <w:numId w:val="36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Exportación de información relevante a formatos visuales (PDF).</w:t>
      </w:r>
    </w:p>
    <w:p w:rsidRPr="004D444E" w:rsidR="004D444E" w:rsidP="11A61B00" w:rsidRDefault="004D444E" w14:paraId="479023DB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4D444E">
        <w:rPr>
          <w:rFonts w:ascii="Arial" w:hAnsi="Arial" w:eastAsia="Arial" w:cs="Arial"/>
          <w:b w:val="1"/>
          <w:bCs w:val="1"/>
        </w:rPr>
        <w:t>6. Seguridad</w:t>
      </w:r>
    </w:p>
    <w:p w:rsidRPr="004D444E" w:rsidR="004D444E" w:rsidP="11A61B00" w:rsidRDefault="004D444E" w14:paraId="7FBC6877" w14:textId="77777777" w14:noSpellErr="1">
      <w:pPr>
        <w:numPr>
          <w:ilvl w:val="0"/>
          <w:numId w:val="37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Autenticación mediante tokens JWT.</w:t>
      </w:r>
    </w:p>
    <w:p w:rsidRPr="004D444E" w:rsidR="004D444E" w:rsidP="11A61B00" w:rsidRDefault="004D444E" w14:paraId="7A008A3F" w14:textId="77777777">
      <w:pPr>
        <w:numPr>
          <w:ilvl w:val="0"/>
          <w:numId w:val="37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Control de acceso basado en roles desde el </w:t>
      </w:r>
      <w:r w:rsidRPr="11A61B00" w:rsidR="004D444E">
        <w:rPr>
          <w:rFonts w:ascii="Arial" w:hAnsi="Arial" w:eastAsia="Arial" w:cs="Arial"/>
        </w:rPr>
        <w:t>backend</w:t>
      </w:r>
      <w:r w:rsidRPr="11A61B00" w:rsidR="004D444E">
        <w:rPr>
          <w:rFonts w:ascii="Arial" w:hAnsi="Arial" w:eastAsia="Arial" w:cs="Arial"/>
        </w:rPr>
        <w:t>.</w:t>
      </w:r>
    </w:p>
    <w:p w:rsidRPr="004D444E" w:rsidR="004D444E" w:rsidP="11A61B00" w:rsidRDefault="004D444E" w14:paraId="01C49E2F" w14:textId="77777777" w14:noSpellErr="1">
      <w:pPr>
        <w:numPr>
          <w:ilvl w:val="0"/>
          <w:numId w:val="37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Validaciones de integridad y sanitización de parámetros de entrada.</w:t>
      </w:r>
    </w:p>
    <w:p w:rsidRPr="004D444E" w:rsidR="004D444E" w:rsidP="11A61B00" w:rsidRDefault="004D444E" w14:paraId="6EF517F6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4D444E">
        <w:rPr>
          <w:rFonts w:ascii="Arial" w:hAnsi="Arial" w:eastAsia="Arial" w:cs="Arial"/>
          <w:b w:val="1"/>
          <w:bCs w:val="1"/>
        </w:rPr>
        <w:t>7. Pruebas</w:t>
      </w:r>
    </w:p>
    <w:p w:rsidRPr="004D444E" w:rsidR="004D444E" w:rsidP="11A61B00" w:rsidRDefault="004D444E" w14:paraId="4BA51CA0" w14:textId="77777777" w14:noSpellErr="1">
      <w:pPr>
        <w:numPr>
          <w:ilvl w:val="0"/>
          <w:numId w:val="38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Pruebas unitarias base para servicios, controladores y middleware.</w:t>
      </w:r>
    </w:p>
    <w:p w:rsidRPr="004D444E" w:rsidR="004D444E" w:rsidP="11A61B00" w:rsidRDefault="004D444E" w14:paraId="1847F208" w14:textId="77777777">
      <w:pPr>
        <w:numPr>
          <w:ilvl w:val="0"/>
          <w:numId w:val="38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Simulación de solicitudes mediante </w:t>
      </w:r>
      <w:r w:rsidRPr="11A61B00" w:rsidR="004D444E">
        <w:rPr>
          <w:rFonts w:ascii="Arial" w:hAnsi="Arial" w:eastAsia="Arial" w:cs="Arial"/>
        </w:rPr>
        <w:t>Postman</w:t>
      </w:r>
      <w:r w:rsidRPr="11A61B00" w:rsidR="004D444E">
        <w:rPr>
          <w:rFonts w:ascii="Arial" w:hAnsi="Arial" w:eastAsia="Arial" w:cs="Arial"/>
        </w:rPr>
        <w:t xml:space="preserve"> para verificación funcional.</w:t>
      </w:r>
    </w:p>
    <w:p w:rsidRPr="004D444E" w:rsidR="004D444E" w:rsidP="11A61B00" w:rsidRDefault="004D444E" w14:paraId="1B1CD076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4D444E">
        <w:rPr>
          <w:rFonts w:ascii="Arial" w:hAnsi="Arial" w:eastAsia="Arial" w:cs="Arial"/>
          <w:b w:val="1"/>
          <w:bCs w:val="1"/>
        </w:rPr>
        <w:t xml:space="preserve">8. </w:t>
      </w:r>
      <w:r w:rsidRPr="11A61B00" w:rsidR="004D444E">
        <w:rPr>
          <w:rFonts w:ascii="Arial" w:hAnsi="Arial" w:eastAsia="Arial" w:cs="Arial"/>
          <w:b w:val="1"/>
          <w:bCs w:val="1"/>
        </w:rPr>
        <w:t>Contenerización</w:t>
      </w:r>
      <w:r w:rsidRPr="11A61B00" w:rsidR="004D444E">
        <w:rPr>
          <w:rFonts w:ascii="Arial" w:hAnsi="Arial" w:eastAsia="Arial" w:cs="Arial"/>
          <w:b w:val="1"/>
          <w:bCs w:val="1"/>
        </w:rPr>
        <w:t xml:space="preserve"> y Despliegue</w:t>
      </w:r>
    </w:p>
    <w:p w:rsidRPr="004D444E" w:rsidR="004D444E" w:rsidP="11A61B00" w:rsidRDefault="004D444E" w14:paraId="3B75F125" w14:textId="77777777">
      <w:pPr>
        <w:numPr>
          <w:ilvl w:val="0"/>
          <w:numId w:val="39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Orquestación de servicios mediante Docker </w:t>
      </w:r>
      <w:r w:rsidRPr="11A61B00" w:rsidR="004D444E">
        <w:rPr>
          <w:rFonts w:ascii="Arial" w:hAnsi="Arial" w:eastAsia="Arial" w:cs="Arial"/>
        </w:rPr>
        <w:t>Compose</w:t>
      </w:r>
      <w:r w:rsidRPr="11A61B00" w:rsidR="004D444E">
        <w:rPr>
          <w:rFonts w:ascii="Arial" w:hAnsi="Arial" w:eastAsia="Arial" w:cs="Arial"/>
        </w:rPr>
        <w:t>.</w:t>
      </w:r>
    </w:p>
    <w:p w:rsidRPr="004D444E" w:rsidR="004D444E" w:rsidP="11A61B00" w:rsidRDefault="004D444E" w14:paraId="36B0EDB6" w14:textId="0FB9B908">
      <w:pPr>
        <w:numPr>
          <w:ilvl w:val="0"/>
          <w:numId w:val="39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Contenedores para SQL Server, </w:t>
      </w:r>
      <w:r w:rsidRPr="11A61B00" w:rsidR="004D444E">
        <w:rPr>
          <w:rFonts w:ascii="Arial" w:hAnsi="Arial" w:eastAsia="Arial" w:cs="Arial"/>
        </w:rPr>
        <w:t>backend</w:t>
      </w:r>
      <w:r w:rsidRPr="11A61B00" w:rsidR="004D444E">
        <w:rPr>
          <w:rFonts w:ascii="Arial" w:hAnsi="Arial" w:eastAsia="Arial" w:cs="Arial"/>
        </w:rPr>
        <w:t xml:space="preserve">, </w:t>
      </w:r>
      <w:r w:rsidRPr="11A61B00" w:rsidR="004D444E">
        <w:rPr>
          <w:rFonts w:ascii="Arial" w:hAnsi="Arial" w:eastAsia="Arial" w:cs="Arial"/>
        </w:rPr>
        <w:t>frontend</w:t>
      </w:r>
      <w:r w:rsidRPr="11A61B00" w:rsidR="004D444E">
        <w:rPr>
          <w:rFonts w:ascii="Arial" w:hAnsi="Arial" w:eastAsia="Arial" w:cs="Arial"/>
        </w:rPr>
        <w:t xml:space="preserve"> y servidor web NGINX</w:t>
      </w:r>
      <w:r w:rsidRPr="11A61B00" w:rsidR="004D444E">
        <w:rPr>
          <w:rFonts w:ascii="Arial" w:hAnsi="Arial" w:eastAsia="Arial" w:cs="Arial"/>
        </w:rPr>
        <w:t>.</w:t>
      </w:r>
    </w:p>
    <w:p w:rsidRPr="004D444E" w:rsidR="004D444E" w:rsidP="11A61B00" w:rsidRDefault="004D444E" w14:paraId="3C9C2DB8" w14:textId="77777777">
      <w:pPr>
        <w:numPr>
          <w:ilvl w:val="0"/>
          <w:numId w:val="39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Script de inicialización automática de la base de datos (</w:t>
      </w:r>
      <w:r w:rsidRPr="11A61B00" w:rsidR="004D444E">
        <w:rPr>
          <w:rFonts w:ascii="Arial" w:hAnsi="Arial" w:eastAsia="Arial" w:cs="Arial"/>
        </w:rPr>
        <w:t>db-init</w:t>
      </w:r>
      <w:r w:rsidRPr="11A61B00" w:rsidR="004D444E">
        <w:rPr>
          <w:rFonts w:ascii="Arial" w:hAnsi="Arial" w:eastAsia="Arial" w:cs="Arial"/>
        </w:rPr>
        <w:t>).</w:t>
      </w:r>
    </w:p>
    <w:p w:rsidRPr="004D444E" w:rsidR="004D444E" w:rsidP="11A61B00" w:rsidRDefault="004D444E" w14:paraId="4E92B413" w14:textId="77777777" w14:noSpellErr="1">
      <w:pPr>
        <w:numPr>
          <w:ilvl w:val="0"/>
          <w:numId w:val="39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Entorno reproducible con un solo comando.</w:t>
      </w:r>
    </w:p>
    <w:p w:rsidRPr="004D444E" w:rsidR="004D444E" w:rsidP="11A61B00" w:rsidRDefault="004D444E" w14:paraId="03B9D948" w14:textId="73A71C8F" w14:noSpellErr="1">
      <w:pPr>
        <w:jc w:val="both"/>
        <w:rPr>
          <w:rFonts w:ascii="Arial" w:hAnsi="Arial" w:eastAsia="Arial" w:cs="Arial"/>
        </w:rPr>
      </w:pPr>
      <w:r w:rsidRPr="11A61B00">
        <w:rPr>
          <w:rFonts w:ascii="Arial" w:hAnsi="Arial" w:eastAsia="Arial" w:cs="Arial"/>
        </w:rPr>
        <w:br w:type="page"/>
      </w:r>
    </w:p>
    <w:p w:rsidRPr="00972310" w:rsidR="00972310" w:rsidP="11A61B00" w:rsidRDefault="00972310" w14:paraId="6CFF8DF0" w14:textId="77777777" w14:noSpellErr="1">
      <w:pPr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0BD160CC" w14:textId="77777777" w14:noSpellErr="1">
      <w:pPr>
        <w:jc w:val="center"/>
        <w:rPr>
          <w:rFonts w:ascii="Arial" w:hAnsi="Arial" w:eastAsia="Arial" w:cs="Arial"/>
          <w:b w:val="1"/>
          <w:bCs w:val="1"/>
          <w:u w:val="single"/>
        </w:rPr>
      </w:pPr>
      <w:r w:rsidRPr="11A61B00" w:rsidR="00972310">
        <w:rPr>
          <w:rFonts w:ascii="Arial" w:hAnsi="Arial" w:eastAsia="Arial" w:cs="Arial"/>
          <w:b w:val="1"/>
          <w:bCs w:val="1"/>
          <w:u w:val="single"/>
        </w:rPr>
        <w:t>4. TECNOLOGÍAS UTILIZADAS</w:t>
      </w:r>
    </w:p>
    <w:p w:rsidRPr="004D444E" w:rsidR="004D444E" w:rsidP="11A61B00" w:rsidRDefault="004D444E" w14:paraId="683481D5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  <w:r w:rsidRPr="11A61B00" w:rsidR="004D444E">
        <w:rPr>
          <w:rFonts w:ascii="Arial" w:hAnsi="Arial" w:eastAsia="Arial" w:cs="Arial"/>
          <w:b w:val="1"/>
          <w:bCs w:val="1"/>
          <w:u w:val="single"/>
        </w:rPr>
        <w:t>Frontend</w:t>
      </w:r>
    </w:p>
    <w:p w:rsidRPr="004D444E" w:rsidR="004D444E" w:rsidP="11A61B00" w:rsidRDefault="004D444E" w14:paraId="4165BADF" w14:textId="77777777">
      <w:p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El </w:t>
      </w:r>
      <w:r w:rsidRPr="11A61B00" w:rsidR="004D444E">
        <w:rPr>
          <w:rFonts w:ascii="Arial" w:hAnsi="Arial" w:eastAsia="Arial" w:cs="Arial"/>
        </w:rPr>
        <w:t>frontend</w:t>
      </w:r>
      <w:r w:rsidRPr="11A61B00" w:rsidR="004D444E">
        <w:rPr>
          <w:rFonts w:ascii="Arial" w:hAnsi="Arial" w:eastAsia="Arial" w:cs="Arial"/>
        </w:rPr>
        <w:t xml:space="preserve"> se desarrolló como una aplicación SPA moderna, priorizando rendimiento, modularidad y mantenibilidad.</w:t>
      </w:r>
    </w:p>
    <w:p w:rsidRPr="004D444E" w:rsidR="004D444E" w:rsidP="11A61B00" w:rsidRDefault="004D444E" w14:paraId="76BEC577" w14:textId="77777777">
      <w:pPr>
        <w:numPr>
          <w:ilvl w:val="0"/>
          <w:numId w:val="40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React</w:t>
      </w:r>
      <w:r w:rsidRPr="11A61B00" w:rsidR="004D444E">
        <w:rPr>
          <w:rFonts w:ascii="Arial" w:hAnsi="Arial" w:eastAsia="Arial" w:cs="Arial"/>
        </w:rPr>
        <w:t xml:space="preserve"> + Vite — Framework declarativo y compilador ultrarrápido para aplicaciones SPA.</w:t>
      </w:r>
    </w:p>
    <w:p w:rsidRPr="004D444E" w:rsidR="004D444E" w:rsidP="11A61B00" w:rsidRDefault="004D444E" w14:paraId="0FAA58E0" w14:textId="77777777">
      <w:pPr>
        <w:numPr>
          <w:ilvl w:val="0"/>
          <w:numId w:val="40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TypeScript</w:t>
      </w:r>
      <w:r w:rsidRPr="11A61B00" w:rsidR="004D444E">
        <w:rPr>
          <w:rFonts w:ascii="Arial" w:hAnsi="Arial" w:eastAsia="Arial" w:cs="Arial"/>
        </w:rPr>
        <w:t xml:space="preserve"> — Tipado estático para reducir errores y mejorar calidad del código.</w:t>
      </w:r>
    </w:p>
    <w:p w:rsidRPr="004D444E" w:rsidR="004D444E" w:rsidP="11A61B00" w:rsidRDefault="004D444E" w14:paraId="1520398F" w14:textId="77777777" w14:noSpellErr="1">
      <w:pPr>
        <w:numPr>
          <w:ilvl w:val="0"/>
          <w:numId w:val="40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Material UI — Biblioteca de componentes accesibles y consistentes para interfaz profesional.</w:t>
      </w:r>
    </w:p>
    <w:p w:rsidRPr="004D444E" w:rsidR="004D444E" w:rsidP="11A61B00" w:rsidRDefault="004D444E" w14:paraId="104CCE90" w14:textId="77777777">
      <w:pPr>
        <w:numPr>
          <w:ilvl w:val="0"/>
          <w:numId w:val="40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React</w:t>
      </w:r>
      <w:r w:rsidRPr="11A61B00" w:rsidR="004D444E">
        <w:rPr>
          <w:rFonts w:ascii="Arial" w:hAnsi="Arial" w:eastAsia="Arial" w:cs="Arial"/>
        </w:rPr>
        <w:t xml:space="preserve"> </w:t>
      </w:r>
      <w:r w:rsidRPr="11A61B00" w:rsidR="004D444E">
        <w:rPr>
          <w:rFonts w:ascii="Arial" w:hAnsi="Arial" w:eastAsia="Arial" w:cs="Arial"/>
        </w:rPr>
        <w:t>Router</w:t>
      </w:r>
      <w:r w:rsidRPr="11A61B00" w:rsidR="004D444E">
        <w:rPr>
          <w:rFonts w:ascii="Arial" w:hAnsi="Arial" w:eastAsia="Arial" w:cs="Arial"/>
        </w:rPr>
        <w:t xml:space="preserve"> DOM — Control de navegación cliente-</w:t>
      </w:r>
      <w:r w:rsidRPr="11A61B00" w:rsidR="004D444E">
        <w:rPr>
          <w:rFonts w:ascii="Arial" w:hAnsi="Arial" w:eastAsia="Arial" w:cs="Arial"/>
        </w:rPr>
        <w:t>side</w:t>
      </w:r>
      <w:r w:rsidRPr="11A61B00" w:rsidR="004D444E">
        <w:rPr>
          <w:rFonts w:ascii="Arial" w:hAnsi="Arial" w:eastAsia="Arial" w:cs="Arial"/>
        </w:rPr>
        <w:t xml:space="preserve"> con rutas protegidas.</w:t>
      </w:r>
    </w:p>
    <w:p w:rsidR="004D444E" w:rsidP="11A61B00" w:rsidRDefault="004D444E" w14:paraId="3DE8F2F0" w14:textId="0F7F4776" w14:noSpellErr="1">
      <w:pPr>
        <w:numPr>
          <w:ilvl w:val="0"/>
          <w:numId w:val="40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Axios — Cliente HTTP para consumo estructurado de la API.</w:t>
      </w:r>
    </w:p>
    <w:p w:rsidRPr="004D444E" w:rsidR="004D444E" w:rsidP="11A61B00" w:rsidRDefault="004D444E" w14:paraId="2AD8F06B" w14:textId="77777777" w14:noSpellErr="1">
      <w:pPr>
        <w:jc w:val="both"/>
        <w:rPr>
          <w:rFonts w:ascii="Arial" w:hAnsi="Arial" w:eastAsia="Arial" w:cs="Arial"/>
        </w:rPr>
      </w:pPr>
    </w:p>
    <w:p w:rsidRPr="004D444E" w:rsidR="004D444E" w:rsidP="11A61B00" w:rsidRDefault="004D444E" w14:paraId="2CBCAE71" w14:textId="77777777">
      <w:pPr>
        <w:jc w:val="both"/>
        <w:rPr>
          <w:rFonts w:ascii="Arial" w:hAnsi="Arial" w:eastAsia="Arial" w:cs="Arial"/>
          <w:b w:val="1"/>
          <w:bCs w:val="1"/>
          <w:u w:val="single"/>
        </w:rPr>
      </w:pPr>
      <w:r w:rsidRPr="11A61B00" w:rsidR="004D444E">
        <w:rPr>
          <w:rFonts w:ascii="Arial" w:hAnsi="Arial" w:eastAsia="Arial" w:cs="Arial"/>
          <w:b w:val="1"/>
          <w:bCs w:val="1"/>
          <w:u w:val="single"/>
        </w:rPr>
        <w:t>Backend</w:t>
      </w:r>
    </w:p>
    <w:p w:rsidRPr="004D444E" w:rsidR="004D444E" w:rsidP="11A61B00" w:rsidRDefault="004D444E" w14:paraId="5D7CE2F1" w14:textId="77777777">
      <w:p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El </w:t>
      </w:r>
      <w:r w:rsidRPr="11A61B00" w:rsidR="004D444E">
        <w:rPr>
          <w:rFonts w:ascii="Arial" w:hAnsi="Arial" w:eastAsia="Arial" w:cs="Arial"/>
        </w:rPr>
        <w:t>backend</w:t>
      </w:r>
      <w:r w:rsidRPr="11A61B00" w:rsidR="004D444E">
        <w:rPr>
          <w:rFonts w:ascii="Arial" w:hAnsi="Arial" w:eastAsia="Arial" w:cs="Arial"/>
        </w:rPr>
        <w:t xml:space="preserve"> expone una API REST modular, escalable y desacoplada.</w:t>
      </w:r>
    </w:p>
    <w:p w:rsidRPr="004D444E" w:rsidR="004D444E" w:rsidP="11A61B00" w:rsidRDefault="004D444E" w14:paraId="1B1B12BE" w14:textId="77777777" w14:noSpellErr="1">
      <w:pPr>
        <w:numPr>
          <w:ilvl w:val="0"/>
          <w:numId w:val="41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Node.js — Entorno de ejecución basado en eventos, ideal para servicios REST.</w:t>
      </w:r>
    </w:p>
    <w:p w:rsidRPr="004D444E" w:rsidR="004D444E" w:rsidP="11A61B00" w:rsidRDefault="004D444E" w14:paraId="78AAB8AB" w14:textId="77777777">
      <w:pPr>
        <w:numPr>
          <w:ilvl w:val="0"/>
          <w:numId w:val="41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Express — </w:t>
      </w:r>
      <w:r w:rsidRPr="11A61B00" w:rsidR="004D444E">
        <w:rPr>
          <w:rFonts w:ascii="Arial" w:hAnsi="Arial" w:eastAsia="Arial" w:cs="Arial"/>
        </w:rPr>
        <w:t>Micro-framework</w:t>
      </w:r>
      <w:r w:rsidRPr="11A61B00" w:rsidR="004D444E">
        <w:rPr>
          <w:rFonts w:ascii="Arial" w:hAnsi="Arial" w:eastAsia="Arial" w:cs="Arial"/>
        </w:rPr>
        <w:t xml:space="preserve"> minimalista para definir rutas, middlewares y controladores.</w:t>
      </w:r>
    </w:p>
    <w:p w:rsidRPr="004D444E" w:rsidR="004D444E" w:rsidP="11A61B00" w:rsidRDefault="004D444E" w14:paraId="487B7A6C" w14:textId="77777777">
      <w:pPr>
        <w:numPr>
          <w:ilvl w:val="0"/>
          <w:numId w:val="41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TypeScript</w:t>
      </w:r>
      <w:r w:rsidRPr="11A61B00" w:rsidR="004D444E">
        <w:rPr>
          <w:rFonts w:ascii="Arial" w:hAnsi="Arial" w:eastAsia="Arial" w:cs="Arial"/>
        </w:rPr>
        <w:t xml:space="preserve"> — Facilita tipado fuerte, desarrollo por capas y mantenimiento a largo plazo.</w:t>
      </w:r>
    </w:p>
    <w:p w:rsidRPr="004D444E" w:rsidR="004D444E" w:rsidP="11A61B00" w:rsidRDefault="004D444E" w14:paraId="44145647" w14:textId="77777777">
      <w:pPr>
        <w:numPr>
          <w:ilvl w:val="0"/>
          <w:numId w:val="41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mssql</w:t>
      </w:r>
      <w:r w:rsidRPr="11A61B00" w:rsidR="004D444E">
        <w:rPr>
          <w:rFonts w:ascii="Arial" w:hAnsi="Arial" w:eastAsia="Arial" w:cs="Arial"/>
        </w:rPr>
        <w:t xml:space="preserve"> — Driver oficial para SQL Server con soporte para </w:t>
      </w:r>
      <w:r w:rsidRPr="11A61B00" w:rsidR="004D444E">
        <w:rPr>
          <w:rFonts w:ascii="Arial" w:hAnsi="Arial" w:eastAsia="Arial" w:cs="Arial"/>
        </w:rPr>
        <w:t>stored</w:t>
      </w:r>
      <w:r w:rsidRPr="11A61B00" w:rsidR="004D444E">
        <w:rPr>
          <w:rFonts w:ascii="Arial" w:hAnsi="Arial" w:eastAsia="Arial" w:cs="Arial"/>
        </w:rPr>
        <w:t xml:space="preserve"> </w:t>
      </w:r>
      <w:r w:rsidRPr="11A61B00" w:rsidR="004D444E">
        <w:rPr>
          <w:rFonts w:ascii="Arial" w:hAnsi="Arial" w:eastAsia="Arial" w:cs="Arial"/>
        </w:rPr>
        <w:t>procedures</w:t>
      </w:r>
      <w:r w:rsidRPr="11A61B00" w:rsidR="004D444E">
        <w:rPr>
          <w:rFonts w:ascii="Arial" w:hAnsi="Arial" w:eastAsia="Arial" w:cs="Arial"/>
        </w:rPr>
        <w:t>.</w:t>
      </w:r>
    </w:p>
    <w:p w:rsidR="004D444E" w:rsidP="11A61B00" w:rsidRDefault="004D444E" w14:paraId="119F9CCB" w14:textId="5242F252">
      <w:pPr>
        <w:numPr>
          <w:ilvl w:val="0"/>
          <w:numId w:val="41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Jest</w:t>
      </w:r>
      <w:r w:rsidRPr="11A61B00" w:rsidR="004D444E">
        <w:rPr>
          <w:rFonts w:ascii="Arial" w:hAnsi="Arial" w:eastAsia="Arial" w:cs="Arial"/>
        </w:rPr>
        <w:t xml:space="preserve"> + </w:t>
      </w:r>
      <w:r w:rsidRPr="11A61B00" w:rsidR="004D444E">
        <w:rPr>
          <w:rFonts w:ascii="Arial" w:hAnsi="Arial" w:eastAsia="Arial" w:cs="Arial"/>
        </w:rPr>
        <w:t>Supertest</w:t>
      </w:r>
      <w:r w:rsidRPr="11A61B00" w:rsidR="004D444E">
        <w:rPr>
          <w:rFonts w:ascii="Arial" w:hAnsi="Arial" w:eastAsia="Arial" w:cs="Arial"/>
        </w:rPr>
        <w:t xml:space="preserve"> — Framework de pruebas unitarias e integración para </w:t>
      </w:r>
      <w:r w:rsidRPr="11A61B00" w:rsidR="004D444E">
        <w:rPr>
          <w:rFonts w:ascii="Arial" w:hAnsi="Arial" w:eastAsia="Arial" w:cs="Arial"/>
        </w:rPr>
        <w:t>endpoints</w:t>
      </w:r>
      <w:r w:rsidRPr="11A61B00" w:rsidR="004D444E">
        <w:rPr>
          <w:rFonts w:ascii="Arial" w:hAnsi="Arial" w:eastAsia="Arial" w:cs="Arial"/>
        </w:rPr>
        <w:t xml:space="preserve"> API.</w:t>
      </w:r>
    </w:p>
    <w:p w:rsidRPr="004D444E" w:rsidR="004D444E" w:rsidP="11A61B00" w:rsidRDefault="004D444E" w14:paraId="174CF49E" w14:textId="77777777" w14:noSpellErr="1">
      <w:pPr>
        <w:jc w:val="both"/>
        <w:rPr>
          <w:rFonts w:ascii="Arial" w:hAnsi="Arial" w:eastAsia="Arial" w:cs="Arial"/>
        </w:rPr>
      </w:pPr>
    </w:p>
    <w:p w:rsidR="11A61B00" w:rsidP="11A61B00" w:rsidRDefault="11A61B00" w14:paraId="7D4A8FC1" w14:textId="00141FFF">
      <w:pPr>
        <w:jc w:val="both"/>
        <w:rPr>
          <w:rFonts w:ascii="Arial" w:hAnsi="Arial" w:eastAsia="Arial" w:cs="Arial"/>
          <w:b w:val="1"/>
          <w:bCs w:val="1"/>
        </w:rPr>
      </w:pPr>
    </w:p>
    <w:p w:rsidR="11A61B00" w:rsidP="11A61B00" w:rsidRDefault="11A61B00" w14:paraId="67AD36D9" w14:textId="14CF8C45">
      <w:pPr>
        <w:jc w:val="both"/>
        <w:rPr>
          <w:rFonts w:ascii="Arial" w:hAnsi="Arial" w:eastAsia="Arial" w:cs="Arial"/>
          <w:b w:val="1"/>
          <w:bCs w:val="1"/>
        </w:rPr>
      </w:pPr>
    </w:p>
    <w:p w:rsidRPr="004D444E" w:rsidR="004D444E" w:rsidP="11A61B00" w:rsidRDefault="004D444E" w14:paraId="334ECDFF" w14:textId="77777777" w14:noSpellErr="1">
      <w:pPr>
        <w:jc w:val="both"/>
        <w:rPr>
          <w:rFonts w:ascii="Arial" w:hAnsi="Arial" w:eastAsia="Arial" w:cs="Arial"/>
          <w:b w:val="1"/>
          <w:bCs w:val="1"/>
          <w:u w:val="single"/>
        </w:rPr>
      </w:pPr>
      <w:r w:rsidRPr="11A61B00" w:rsidR="004D444E">
        <w:rPr>
          <w:rFonts w:ascii="Arial" w:hAnsi="Arial" w:eastAsia="Arial" w:cs="Arial"/>
          <w:b w:val="1"/>
          <w:bCs w:val="1"/>
          <w:u w:val="single"/>
        </w:rPr>
        <w:t>Base de Datos</w:t>
      </w:r>
    </w:p>
    <w:p w:rsidRPr="004D444E" w:rsidR="004D444E" w:rsidP="11A61B00" w:rsidRDefault="004D444E" w14:paraId="71417697" w14:textId="77777777">
      <w:p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Se utilizó SQL Server 2022 por su soporte robusto para transacciones, integridad referencial y </w:t>
      </w:r>
      <w:r w:rsidRPr="11A61B00" w:rsidR="004D444E">
        <w:rPr>
          <w:rFonts w:ascii="Arial" w:hAnsi="Arial" w:eastAsia="Arial" w:cs="Arial"/>
        </w:rPr>
        <w:t>stored</w:t>
      </w:r>
      <w:r w:rsidRPr="11A61B00" w:rsidR="004D444E">
        <w:rPr>
          <w:rFonts w:ascii="Arial" w:hAnsi="Arial" w:eastAsia="Arial" w:cs="Arial"/>
        </w:rPr>
        <w:t xml:space="preserve"> </w:t>
      </w:r>
      <w:r w:rsidRPr="11A61B00" w:rsidR="004D444E">
        <w:rPr>
          <w:rFonts w:ascii="Arial" w:hAnsi="Arial" w:eastAsia="Arial" w:cs="Arial"/>
        </w:rPr>
        <w:t>procedures</w:t>
      </w:r>
      <w:r w:rsidRPr="11A61B00" w:rsidR="004D444E">
        <w:rPr>
          <w:rFonts w:ascii="Arial" w:hAnsi="Arial" w:eastAsia="Arial" w:cs="Arial"/>
        </w:rPr>
        <w:t>.</w:t>
      </w:r>
    </w:p>
    <w:p w:rsidRPr="004D444E" w:rsidR="004D444E" w:rsidP="11A61B00" w:rsidRDefault="004D444E" w14:paraId="776F7F94" w14:textId="77777777" w14:noSpellErr="1">
      <w:pPr>
        <w:numPr>
          <w:ilvl w:val="0"/>
          <w:numId w:val="42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Microsoft SQL Server 2022 — Motor relacional con alta estabilidad en entornos institucionales.</w:t>
      </w:r>
    </w:p>
    <w:p w:rsidRPr="004D444E" w:rsidR="004D444E" w:rsidP="11A61B00" w:rsidRDefault="004D444E" w14:paraId="0B7E535F" w14:textId="77777777">
      <w:pPr>
        <w:numPr>
          <w:ilvl w:val="0"/>
          <w:numId w:val="42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T-SQL — Lenguaje para consultas, </w:t>
      </w:r>
      <w:r w:rsidRPr="11A61B00" w:rsidR="004D444E">
        <w:rPr>
          <w:rFonts w:ascii="Arial" w:hAnsi="Arial" w:eastAsia="Arial" w:cs="Arial"/>
        </w:rPr>
        <w:t>batch</w:t>
      </w:r>
      <w:r w:rsidRPr="11A61B00" w:rsidR="004D444E">
        <w:rPr>
          <w:rFonts w:ascii="Arial" w:hAnsi="Arial" w:eastAsia="Arial" w:cs="Arial"/>
        </w:rPr>
        <w:t xml:space="preserve"> </w:t>
      </w:r>
      <w:r w:rsidRPr="11A61B00" w:rsidR="004D444E">
        <w:rPr>
          <w:rFonts w:ascii="Arial" w:hAnsi="Arial" w:eastAsia="Arial" w:cs="Arial"/>
        </w:rPr>
        <w:t>processing</w:t>
      </w:r>
      <w:r w:rsidRPr="11A61B00" w:rsidR="004D444E">
        <w:rPr>
          <w:rFonts w:ascii="Arial" w:hAnsi="Arial" w:eastAsia="Arial" w:cs="Arial"/>
        </w:rPr>
        <w:t xml:space="preserve"> y lógica en </w:t>
      </w:r>
      <w:r w:rsidRPr="11A61B00" w:rsidR="004D444E">
        <w:rPr>
          <w:rFonts w:ascii="Arial" w:hAnsi="Arial" w:eastAsia="Arial" w:cs="Arial"/>
        </w:rPr>
        <w:t>stored</w:t>
      </w:r>
      <w:r w:rsidRPr="11A61B00" w:rsidR="004D444E">
        <w:rPr>
          <w:rFonts w:ascii="Arial" w:hAnsi="Arial" w:eastAsia="Arial" w:cs="Arial"/>
        </w:rPr>
        <w:t xml:space="preserve"> </w:t>
      </w:r>
      <w:r w:rsidRPr="11A61B00" w:rsidR="004D444E">
        <w:rPr>
          <w:rFonts w:ascii="Arial" w:hAnsi="Arial" w:eastAsia="Arial" w:cs="Arial"/>
        </w:rPr>
        <w:t>procedures</w:t>
      </w:r>
      <w:r w:rsidRPr="11A61B00" w:rsidR="004D444E">
        <w:rPr>
          <w:rFonts w:ascii="Arial" w:hAnsi="Arial" w:eastAsia="Arial" w:cs="Arial"/>
        </w:rPr>
        <w:t>.</w:t>
      </w:r>
    </w:p>
    <w:p w:rsidRPr="004D444E" w:rsidR="004D444E" w:rsidP="11A61B00" w:rsidRDefault="004D444E" w14:paraId="085107B5" w14:textId="77777777">
      <w:pPr>
        <w:numPr>
          <w:ilvl w:val="0"/>
          <w:numId w:val="42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Stored</w:t>
      </w:r>
      <w:r w:rsidRPr="11A61B00" w:rsidR="004D444E">
        <w:rPr>
          <w:rFonts w:ascii="Arial" w:hAnsi="Arial" w:eastAsia="Arial" w:cs="Arial"/>
        </w:rPr>
        <w:t xml:space="preserve"> </w:t>
      </w:r>
      <w:r w:rsidRPr="11A61B00" w:rsidR="004D444E">
        <w:rPr>
          <w:rFonts w:ascii="Arial" w:hAnsi="Arial" w:eastAsia="Arial" w:cs="Arial"/>
        </w:rPr>
        <w:t>Procedures</w:t>
      </w:r>
      <w:r w:rsidRPr="11A61B00" w:rsidR="004D444E">
        <w:rPr>
          <w:rFonts w:ascii="Arial" w:hAnsi="Arial" w:eastAsia="Arial" w:cs="Arial"/>
        </w:rPr>
        <w:t xml:space="preserve"> (SP) — Encapsulan la lógica transaccional crítica (</w:t>
      </w:r>
      <w:r w:rsidRPr="11A61B00" w:rsidR="004D444E">
        <w:rPr>
          <w:rFonts w:ascii="Arial" w:hAnsi="Arial" w:eastAsia="Arial" w:cs="Arial"/>
        </w:rPr>
        <w:t>insert</w:t>
      </w:r>
      <w:r w:rsidRPr="11A61B00" w:rsidR="004D444E">
        <w:rPr>
          <w:rFonts w:ascii="Arial" w:hAnsi="Arial" w:eastAsia="Arial" w:cs="Arial"/>
        </w:rPr>
        <w:t>/</w:t>
      </w:r>
      <w:r w:rsidRPr="11A61B00" w:rsidR="004D444E">
        <w:rPr>
          <w:rFonts w:ascii="Arial" w:hAnsi="Arial" w:eastAsia="Arial" w:cs="Arial"/>
        </w:rPr>
        <w:t>update</w:t>
      </w:r>
      <w:r w:rsidRPr="11A61B00" w:rsidR="004D444E">
        <w:rPr>
          <w:rFonts w:ascii="Arial" w:hAnsi="Arial" w:eastAsia="Arial" w:cs="Arial"/>
        </w:rPr>
        <w:t>/listado).</w:t>
      </w:r>
    </w:p>
    <w:p w:rsidRPr="004D444E" w:rsidR="004D444E" w:rsidP="11A61B00" w:rsidRDefault="004D444E" w14:paraId="27A153F7" w14:textId="77777777">
      <w:pPr>
        <w:numPr>
          <w:ilvl w:val="0"/>
          <w:numId w:val="42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 xml:space="preserve">Índices y </w:t>
      </w:r>
      <w:r w:rsidRPr="11A61B00" w:rsidR="004D444E">
        <w:rPr>
          <w:rFonts w:ascii="Arial" w:hAnsi="Arial" w:eastAsia="Arial" w:cs="Arial"/>
        </w:rPr>
        <w:t>constraints</w:t>
      </w:r>
      <w:r w:rsidRPr="11A61B00" w:rsidR="004D444E">
        <w:rPr>
          <w:rFonts w:ascii="Arial" w:hAnsi="Arial" w:eastAsia="Arial" w:cs="Arial"/>
        </w:rPr>
        <w:t xml:space="preserve"> — Optimizan rendimiento y garantizan integridad.</w:t>
      </w:r>
    </w:p>
    <w:p w:rsidR="004D444E" w:rsidP="11A61B00" w:rsidRDefault="004D444E" w14:paraId="076F6D2E" w14:textId="7113CAE8" w14:noSpellErr="1">
      <w:pPr>
        <w:numPr>
          <w:ilvl w:val="0"/>
          <w:numId w:val="42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Borrado lógico y trazabilidad — Persistencia del historial y control de auditoría.</w:t>
      </w:r>
    </w:p>
    <w:p w:rsidRPr="004D444E" w:rsidR="004D444E" w:rsidP="11A61B00" w:rsidRDefault="004D444E" w14:paraId="383D649C" w14:textId="77777777" w14:noSpellErr="1">
      <w:pPr>
        <w:jc w:val="both"/>
        <w:rPr>
          <w:rFonts w:ascii="Arial" w:hAnsi="Arial" w:eastAsia="Arial" w:cs="Arial"/>
        </w:rPr>
      </w:pPr>
    </w:p>
    <w:p w:rsidRPr="004D444E" w:rsidR="004D444E" w:rsidP="11A61B00" w:rsidRDefault="004D444E" w14:paraId="58BC3EF9" w14:textId="77777777" w14:noSpellErr="1">
      <w:pPr>
        <w:jc w:val="both"/>
        <w:rPr>
          <w:rFonts w:ascii="Arial" w:hAnsi="Arial" w:eastAsia="Arial" w:cs="Arial"/>
          <w:b w:val="1"/>
          <w:bCs w:val="1"/>
          <w:u w:val="single"/>
        </w:rPr>
      </w:pPr>
      <w:r w:rsidRPr="11A61B00" w:rsidR="004D444E">
        <w:rPr>
          <w:rFonts w:ascii="Arial" w:hAnsi="Arial" w:eastAsia="Arial" w:cs="Arial"/>
          <w:b w:val="1"/>
          <w:bCs w:val="1"/>
          <w:u w:val="single"/>
        </w:rPr>
        <w:t>Infraestructura y Despliegue</w:t>
      </w:r>
    </w:p>
    <w:p w:rsidRPr="004D444E" w:rsidR="004D444E" w:rsidP="11A61B00" w:rsidRDefault="004D444E" w14:paraId="48C8B850" w14:textId="77777777" w14:noSpellErr="1">
      <w:p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El sistema está diseñado para ser portable, reproducible y fácil de levantar en cualquier entorno evaluador.</w:t>
      </w:r>
    </w:p>
    <w:p w:rsidRPr="004D444E" w:rsidR="004D444E" w:rsidP="11A61B00" w:rsidRDefault="004D444E" w14:paraId="5753B771" w14:textId="77777777" w14:noSpellErr="1">
      <w:pPr>
        <w:numPr>
          <w:ilvl w:val="0"/>
          <w:numId w:val="43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Docker — Empaquetado del entorno completo sin dependencias externas.</w:t>
      </w:r>
    </w:p>
    <w:p w:rsidRPr="004D444E" w:rsidR="004D444E" w:rsidP="11A61B00" w:rsidRDefault="004D444E" w14:paraId="41B156D9" w14:textId="77777777">
      <w:pPr>
        <w:numPr>
          <w:ilvl w:val="0"/>
          <w:numId w:val="43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docker-compose</w:t>
      </w:r>
      <w:r w:rsidRPr="11A61B00" w:rsidR="004D444E">
        <w:rPr>
          <w:rFonts w:ascii="Arial" w:hAnsi="Arial" w:eastAsia="Arial" w:cs="Arial"/>
        </w:rPr>
        <w:t xml:space="preserve"> — Orquestación de servicios con dependencias y tiempos de arranque controlados.</w:t>
      </w:r>
    </w:p>
    <w:p w:rsidRPr="004D444E" w:rsidR="004D444E" w:rsidP="11A61B00" w:rsidRDefault="004D444E" w14:paraId="4B5D92C8" w14:textId="77777777">
      <w:pPr>
        <w:numPr>
          <w:ilvl w:val="0"/>
          <w:numId w:val="43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Healthchecks</w:t>
      </w:r>
      <w:r w:rsidRPr="11A61B00" w:rsidR="004D444E">
        <w:rPr>
          <w:rFonts w:ascii="Arial" w:hAnsi="Arial" w:eastAsia="Arial" w:cs="Arial"/>
        </w:rPr>
        <w:t xml:space="preserve"> — Validación automática del estado del SQL Server previo a inicialización.</w:t>
      </w:r>
    </w:p>
    <w:p w:rsidRPr="004D444E" w:rsidR="004D444E" w:rsidP="11A61B00" w:rsidRDefault="004D444E" w14:paraId="5FD4D53A" w14:textId="77777777" w14:noSpellErr="1">
      <w:pPr>
        <w:numPr>
          <w:ilvl w:val="0"/>
          <w:numId w:val="43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Contenedores independientes:</w:t>
      </w:r>
    </w:p>
    <w:p w:rsidRPr="004D444E" w:rsidR="004D444E" w:rsidP="11A61B00" w:rsidRDefault="004D444E" w14:paraId="0304F25B" w14:textId="77777777" w14:noSpellErr="1">
      <w:pPr>
        <w:numPr>
          <w:ilvl w:val="1"/>
          <w:numId w:val="43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SQL Server — Motor de base de datos.</w:t>
      </w:r>
    </w:p>
    <w:p w:rsidRPr="004D444E" w:rsidR="004D444E" w:rsidP="11A61B00" w:rsidRDefault="004D444E" w14:paraId="6FD25031" w14:textId="77777777">
      <w:pPr>
        <w:numPr>
          <w:ilvl w:val="1"/>
          <w:numId w:val="43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db-init</w:t>
      </w:r>
      <w:r w:rsidRPr="11A61B00" w:rsidR="004D444E">
        <w:rPr>
          <w:rFonts w:ascii="Arial" w:hAnsi="Arial" w:eastAsia="Arial" w:cs="Arial"/>
        </w:rPr>
        <w:t xml:space="preserve"> — Ejecuta </w:t>
      </w:r>
      <w:r w:rsidRPr="11A61B00" w:rsidR="004D444E">
        <w:rPr>
          <w:rFonts w:ascii="Arial" w:hAnsi="Arial" w:eastAsia="Arial" w:cs="Arial"/>
        </w:rPr>
        <w:t>init.sql</w:t>
      </w:r>
      <w:r w:rsidRPr="11A61B00" w:rsidR="004D444E">
        <w:rPr>
          <w:rFonts w:ascii="Arial" w:hAnsi="Arial" w:eastAsia="Arial" w:cs="Arial"/>
        </w:rPr>
        <w:t xml:space="preserve"> solo cuando SQL está listo para recibir conexiones.</w:t>
      </w:r>
    </w:p>
    <w:p w:rsidRPr="004D444E" w:rsidR="004D444E" w:rsidP="11A61B00" w:rsidRDefault="004D444E" w14:paraId="725B5E69" w14:textId="77777777">
      <w:pPr>
        <w:numPr>
          <w:ilvl w:val="1"/>
          <w:numId w:val="43"/>
        </w:numPr>
        <w:jc w:val="both"/>
        <w:rPr>
          <w:rFonts w:ascii="Arial" w:hAnsi="Arial" w:eastAsia="Arial" w:cs="Arial"/>
          <w:lang w:val="en-US"/>
        </w:rPr>
      </w:pPr>
      <w:r w:rsidRPr="11A61B00" w:rsidR="004D444E">
        <w:rPr>
          <w:rFonts w:ascii="Arial" w:hAnsi="Arial" w:eastAsia="Arial" w:cs="Arial"/>
          <w:lang w:val="en-US"/>
        </w:rPr>
        <w:t xml:space="preserve">Backend — API REST </w:t>
      </w:r>
      <w:r w:rsidRPr="11A61B00" w:rsidR="004D444E">
        <w:rPr>
          <w:rFonts w:ascii="Arial" w:hAnsi="Arial" w:eastAsia="Arial" w:cs="Arial"/>
          <w:lang w:val="en-US"/>
        </w:rPr>
        <w:t>en</w:t>
      </w:r>
      <w:r w:rsidRPr="11A61B00" w:rsidR="004D444E">
        <w:rPr>
          <w:rFonts w:ascii="Arial" w:hAnsi="Arial" w:eastAsia="Arial" w:cs="Arial"/>
          <w:lang w:val="en-US"/>
        </w:rPr>
        <w:t xml:space="preserve"> Node.js.</w:t>
      </w:r>
    </w:p>
    <w:p w:rsidRPr="004D444E" w:rsidR="004D444E" w:rsidP="11A61B00" w:rsidRDefault="004D444E" w14:paraId="3641E798" w14:textId="77777777">
      <w:pPr>
        <w:numPr>
          <w:ilvl w:val="1"/>
          <w:numId w:val="43"/>
        </w:numPr>
        <w:jc w:val="both"/>
        <w:rPr>
          <w:rFonts w:ascii="Arial" w:hAnsi="Arial" w:eastAsia="Arial" w:cs="Arial"/>
        </w:rPr>
      </w:pPr>
      <w:r w:rsidRPr="11A61B00" w:rsidR="004D444E">
        <w:rPr>
          <w:rFonts w:ascii="Arial" w:hAnsi="Arial" w:eastAsia="Arial" w:cs="Arial"/>
        </w:rPr>
        <w:t>Frontend</w:t>
      </w:r>
      <w:r w:rsidRPr="11A61B00" w:rsidR="004D444E">
        <w:rPr>
          <w:rFonts w:ascii="Arial" w:hAnsi="Arial" w:eastAsia="Arial" w:cs="Arial"/>
        </w:rPr>
        <w:t xml:space="preserve"> — Aplicación </w:t>
      </w:r>
      <w:r w:rsidRPr="11A61B00" w:rsidR="004D444E">
        <w:rPr>
          <w:rFonts w:ascii="Arial" w:hAnsi="Arial" w:eastAsia="Arial" w:cs="Arial"/>
        </w:rPr>
        <w:t>React</w:t>
      </w:r>
      <w:r w:rsidRPr="11A61B00" w:rsidR="004D444E">
        <w:rPr>
          <w:rFonts w:ascii="Arial" w:hAnsi="Arial" w:eastAsia="Arial" w:cs="Arial"/>
        </w:rPr>
        <w:t xml:space="preserve"> servida con </w:t>
      </w:r>
      <w:r w:rsidRPr="11A61B00" w:rsidR="004D444E">
        <w:rPr>
          <w:rFonts w:ascii="Arial" w:hAnsi="Arial" w:eastAsia="Arial" w:cs="Arial"/>
        </w:rPr>
        <w:t>Nginx</w:t>
      </w:r>
      <w:r w:rsidRPr="11A61B00" w:rsidR="004D444E">
        <w:rPr>
          <w:rFonts w:ascii="Arial" w:hAnsi="Arial" w:eastAsia="Arial" w:cs="Arial"/>
        </w:rPr>
        <w:t>.</w:t>
      </w:r>
    </w:p>
    <w:p w:rsidRPr="00972310" w:rsidR="00972310" w:rsidP="11A61B00" w:rsidRDefault="004D444E" w14:paraId="76EEADCC" w14:textId="421A1211" w14:noSpellErr="1">
      <w:pPr>
        <w:jc w:val="both"/>
        <w:rPr>
          <w:rFonts w:ascii="Arial" w:hAnsi="Arial" w:eastAsia="Arial" w:cs="Arial"/>
        </w:rPr>
      </w:pPr>
      <w:r w:rsidRPr="11A61B00">
        <w:rPr>
          <w:rFonts w:ascii="Arial" w:hAnsi="Arial" w:eastAsia="Arial" w:cs="Arial"/>
        </w:rPr>
        <w:br w:type="page"/>
      </w:r>
    </w:p>
    <w:p w:rsidRPr="00972310" w:rsidR="00972310" w:rsidP="11A61B00" w:rsidRDefault="00972310" w14:paraId="3D8E6A57" w14:textId="7A09BF79" w14:noSpellErr="1">
      <w:pPr>
        <w:jc w:val="center"/>
        <w:rPr>
          <w:rFonts w:ascii="Arial" w:hAnsi="Arial" w:eastAsia="Arial" w:cs="Arial"/>
          <w:b w:val="1"/>
          <w:bCs w:val="1"/>
          <w:u w:val="single"/>
        </w:rPr>
      </w:pPr>
      <w:r w:rsidRPr="11A61B00" w:rsidR="00972310">
        <w:rPr>
          <w:rFonts w:ascii="Arial" w:hAnsi="Arial" w:eastAsia="Arial" w:cs="Arial"/>
          <w:b w:val="1"/>
          <w:bCs w:val="1"/>
          <w:u w:val="single"/>
        </w:rPr>
        <w:t xml:space="preserve">5. </w:t>
      </w:r>
      <w:r w:rsidRPr="11A61B00" w:rsidR="00972310">
        <w:rPr>
          <w:rFonts w:ascii="Arial" w:hAnsi="Arial" w:eastAsia="Arial" w:cs="Arial"/>
          <w:b w:val="1"/>
          <w:bCs w:val="1"/>
          <w:u w:val="single"/>
        </w:rPr>
        <w:t>ARQUITECTURA GENERAL DEL SISTEMA</w:t>
      </w:r>
    </w:p>
    <w:p w:rsidR="00076CCE" w:rsidP="11A61B00" w:rsidRDefault="00076CCE" w14:paraId="7DB8DA48" w14:textId="630383F5" w14:noSpellErr="1">
      <w:pPr>
        <w:jc w:val="both"/>
        <w:rPr>
          <w:rFonts w:ascii="Arial" w:hAnsi="Arial" w:eastAsia="Arial" w:cs="Arial"/>
          <w:b w:val="1"/>
          <w:bCs w:val="1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12025D4" wp14:editId="18EA49B7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2983865" cy="6099810"/>
            <wp:effectExtent l="0" t="0" r="6985" b="0"/>
            <wp:wrapTopAndBottom/>
            <wp:docPr id="7497895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65" cy="609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6CCE" w:rsidP="11A61B00" w:rsidRDefault="00076CCE" w14:paraId="6B93440C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</w:p>
    <w:p w:rsidR="00076CCE" w:rsidP="11A61B00" w:rsidRDefault="00076CCE" w14:paraId="0885E0C7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</w:p>
    <w:p w:rsidR="00076CCE" w:rsidP="11A61B00" w:rsidRDefault="00076CCE" w14:paraId="707E6C3F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</w:p>
    <w:p w:rsidR="00076CCE" w:rsidP="11A61B00" w:rsidRDefault="00076CCE" w14:paraId="4CCDB826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</w:p>
    <w:p w:rsidR="00076CCE" w:rsidP="11A61B00" w:rsidRDefault="00076CCE" w14:paraId="0010EA51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972310" w14:paraId="24FF790A" w14:textId="3D0B92F1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Patrones utilizados</w:t>
      </w:r>
    </w:p>
    <w:p w:rsidRPr="00076CCE" w:rsidR="00076CCE" w:rsidP="11A61B00" w:rsidRDefault="00076CCE" w14:paraId="2E72A95D" w14:textId="0FF6B524">
      <w:pPr>
        <w:jc w:val="both"/>
        <w:rPr>
          <w:rFonts w:ascii="Arial" w:hAnsi="Arial" w:eastAsia="Arial" w:cs="Arial"/>
          <w:b w:val="1"/>
          <w:bCs w:val="1"/>
        </w:rPr>
      </w:pPr>
      <w:r w:rsidRPr="11A61B00" w:rsidR="00076CCE">
        <w:rPr>
          <w:rFonts w:ascii="Arial" w:hAnsi="Arial" w:eastAsia="Arial" w:cs="Arial"/>
          <w:b w:val="1"/>
          <w:bCs w:val="1"/>
        </w:rPr>
        <w:t>1</w:t>
      </w:r>
      <w:r w:rsidRPr="11A61B00" w:rsidR="00076CCE">
        <w:rPr>
          <w:rFonts w:ascii="Arial" w:hAnsi="Arial" w:eastAsia="Arial" w:cs="Arial"/>
          <w:b w:val="1"/>
          <w:bCs w:val="1"/>
        </w:rPr>
        <w:t xml:space="preserve">. </w:t>
      </w:r>
      <w:r w:rsidRPr="11A61B00" w:rsidR="00076CCE">
        <w:rPr>
          <w:rFonts w:ascii="Arial" w:hAnsi="Arial" w:eastAsia="Arial" w:cs="Arial"/>
          <w:b w:val="1"/>
          <w:bCs w:val="1"/>
        </w:rPr>
        <w:t>Arquitectura en Capas (</w:t>
      </w:r>
      <w:r w:rsidRPr="11A61B00" w:rsidR="00076CCE">
        <w:rPr>
          <w:rFonts w:ascii="Arial" w:hAnsi="Arial" w:eastAsia="Arial" w:cs="Arial"/>
          <w:b w:val="1"/>
          <w:bCs w:val="1"/>
        </w:rPr>
        <w:t>Layered</w:t>
      </w:r>
      <w:r w:rsidRPr="11A61B00" w:rsidR="00076CCE">
        <w:rPr>
          <w:rFonts w:ascii="Arial" w:hAnsi="Arial" w:eastAsia="Arial" w:cs="Arial"/>
          <w:b w:val="1"/>
          <w:bCs w:val="1"/>
        </w:rPr>
        <w:t xml:space="preserve"> </w:t>
      </w:r>
      <w:r w:rsidRPr="11A61B00" w:rsidR="00076CCE">
        <w:rPr>
          <w:rFonts w:ascii="Arial" w:hAnsi="Arial" w:eastAsia="Arial" w:cs="Arial"/>
          <w:b w:val="1"/>
          <w:bCs w:val="1"/>
        </w:rPr>
        <w:t>Architecture</w:t>
      </w:r>
      <w:r w:rsidRPr="11A61B00" w:rsidR="00076CCE">
        <w:rPr>
          <w:rFonts w:ascii="Arial" w:hAnsi="Arial" w:eastAsia="Arial" w:cs="Arial"/>
          <w:b w:val="1"/>
          <w:bCs w:val="1"/>
        </w:rPr>
        <w:t>)</w:t>
      </w:r>
    </w:p>
    <w:p w:rsidRPr="00076CCE" w:rsidR="00076CCE" w:rsidP="11A61B00" w:rsidRDefault="00076CCE" w14:paraId="7FD8190B" w14:textId="77777777" w14:noSpellErr="1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Separación explícita entre:</w:t>
      </w:r>
    </w:p>
    <w:p w:rsidRPr="00076CCE" w:rsidR="00076CCE" w:rsidP="11A61B00" w:rsidRDefault="00076CCE" w14:paraId="2045A70C" w14:textId="77777777" w14:noSpellErr="1">
      <w:pPr>
        <w:numPr>
          <w:ilvl w:val="0"/>
          <w:numId w:val="44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  <w:b w:val="1"/>
          <w:bCs w:val="1"/>
        </w:rPr>
        <w:t>Capa de Rutas</w:t>
      </w:r>
    </w:p>
    <w:p w:rsidRPr="00076CCE" w:rsidR="00076CCE" w:rsidP="11A61B00" w:rsidRDefault="00076CCE" w14:paraId="2B262824" w14:textId="77777777" w14:noSpellErr="1">
      <w:pPr>
        <w:numPr>
          <w:ilvl w:val="0"/>
          <w:numId w:val="44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  <w:b w:val="1"/>
          <w:bCs w:val="1"/>
        </w:rPr>
        <w:t>Capa de Controladores</w:t>
      </w:r>
    </w:p>
    <w:p w:rsidRPr="00076CCE" w:rsidR="00076CCE" w:rsidP="11A61B00" w:rsidRDefault="00076CCE" w14:paraId="71DEAA11" w14:textId="77777777" w14:noSpellErr="1">
      <w:pPr>
        <w:numPr>
          <w:ilvl w:val="0"/>
          <w:numId w:val="44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  <w:b w:val="1"/>
          <w:bCs w:val="1"/>
        </w:rPr>
        <w:t>Capa de Servicios (lógica de negocio)</w:t>
      </w:r>
    </w:p>
    <w:p w:rsidRPr="00076CCE" w:rsidR="00076CCE" w:rsidP="11A61B00" w:rsidRDefault="00076CCE" w14:paraId="062F48D6" w14:textId="77777777" w14:noSpellErr="1">
      <w:pPr>
        <w:numPr>
          <w:ilvl w:val="0"/>
          <w:numId w:val="44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  <w:b w:val="1"/>
          <w:bCs w:val="1"/>
        </w:rPr>
        <w:t>Capa de Acceso a Datos (SP y consultas)</w:t>
      </w:r>
    </w:p>
    <w:p w:rsidRPr="00076CCE" w:rsidR="00076CCE" w:rsidP="11A61B00" w:rsidRDefault="00076CCE" w14:paraId="1CDDF800" w14:textId="0C791BA7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 xml:space="preserve">Este patrón mejora mantenibilidad, </w:t>
      </w:r>
      <w:r w:rsidRPr="11A61B00" w:rsidR="00076CCE">
        <w:rPr>
          <w:rFonts w:ascii="Arial" w:hAnsi="Arial" w:eastAsia="Arial" w:cs="Arial"/>
        </w:rPr>
        <w:t>testabilidad</w:t>
      </w:r>
      <w:r w:rsidRPr="11A61B00" w:rsidR="00076CCE">
        <w:rPr>
          <w:rFonts w:ascii="Arial" w:hAnsi="Arial" w:eastAsia="Arial" w:cs="Arial"/>
        </w:rPr>
        <w:t xml:space="preserve"> y </w:t>
      </w:r>
      <w:r w:rsidRPr="11A61B00" w:rsidR="00076CCE">
        <w:rPr>
          <w:rFonts w:ascii="Arial" w:hAnsi="Arial" w:eastAsia="Arial" w:cs="Arial"/>
        </w:rPr>
        <w:t>desac</w:t>
      </w:r>
      <w:r w:rsidRPr="11A61B00" w:rsidR="00076CCE">
        <w:rPr>
          <w:rFonts w:ascii="Arial" w:hAnsi="Arial" w:eastAsia="Arial" w:cs="Arial"/>
        </w:rPr>
        <w:t xml:space="preserve"> acoplamiento.</w:t>
      </w:r>
    </w:p>
    <w:p w:rsidRPr="00076CCE" w:rsidR="00076CCE" w:rsidP="11A61B00" w:rsidRDefault="00076CCE" w14:paraId="05E701CE" w14:textId="77777777" w14:noSpellErr="1">
      <w:pPr>
        <w:jc w:val="both"/>
        <w:rPr>
          <w:rFonts w:ascii="Arial" w:hAnsi="Arial" w:eastAsia="Arial" w:cs="Arial"/>
        </w:rPr>
      </w:pPr>
    </w:p>
    <w:p w:rsidRPr="00076CCE" w:rsidR="00076CCE" w:rsidP="11A61B00" w:rsidRDefault="00076CCE" w14:paraId="0A7FC662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076CCE">
        <w:rPr>
          <w:rFonts w:ascii="Arial" w:hAnsi="Arial" w:eastAsia="Arial" w:cs="Arial"/>
          <w:b w:val="1"/>
          <w:bCs w:val="1"/>
        </w:rPr>
        <w:t>2. Separación de Responsabilidades (</w:t>
      </w:r>
      <w:r w:rsidRPr="11A61B00" w:rsidR="00076CCE">
        <w:rPr>
          <w:rFonts w:ascii="Arial" w:hAnsi="Arial" w:eastAsia="Arial" w:cs="Arial"/>
          <w:b w:val="1"/>
          <w:bCs w:val="1"/>
        </w:rPr>
        <w:t>SoC</w:t>
      </w:r>
      <w:r w:rsidRPr="11A61B00" w:rsidR="00076CCE">
        <w:rPr>
          <w:rFonts w:ascii="Arial" w:hAnsi="Arial" w:eastAsia="Arial" w:cs="Arial"/>
          <w:b w:val="1"/>
          <w:bCs w:val="1"/>
        </w:rPr>
        <w:t xml:space="preserve"> – </w:t>
      </w:r>
      <w:r w:rsidRPr="11A61B00" w:rsidR="00076CCE">
        <w:rPr>
          <w:rFonts w:ascii="Arial" w:hAnsi="Arial" w:eastAsia="Arial" w:cs="Arial"/>
          <w:b w:val="1"/>
          <w:bCs w:val="1"/>
        </w:rPr>
        <w:t>Separation</w:t>
      </w:r>
      <w:r w:rsidRPr="11A61B00" w:rsidR="00076CCE">
        <w:rPr>
          <w:rFonts w:ascii="Arial" w:hAnsi="Arial" w:eastAsia="Arial" w:cs="Arial"/>
          <w:b w:val="1"/>
          <w:bCs w:val="1"/>
        </w:rPr>
        <w:t xml:space="preserve"> </w:t>
      </w:r>
      <w:r w:rsidRPr="11A61B00" w:rsidR="00076CCE">
        <w:rPr>
          <w:rFonts w:ascii="Arial" w:hAnsi="Arial" w:eastAsia="Arial" w:cs="Arial"/>
          <w:b w:val="1"/>
          <w:bCs w:val="1"/>
        </w:rPr>
        <w:t>of</w:t>
      </w:r>
      <w:r w:rsidRPr="11A61B00" w:rsidR="00076CCE">
        <w:rPr>
          <w:rFonts w:ascii="Arial" w:hAnsi="Arial" w:eastAsia="Arial" w:cs="Arial"/>
          <w:b w:val="1"/>
          <w:bCs w:val="1"/>
        </w:rPr>
        <w:t xml:space="preserve"> </w:t>
      </w:r>
      <w:r w:rsidRPr="11A61B00" w:rsidR="00076CCE">
        <w:rPr>
          <w:rFonts w:ascii="Arial" w:hAnsi="Arial" w:eastAsia="Arial" w:cs="Arial"/>
          <w:b w:val="1"/>
          <w:bCs w:val="1"/>
        </w:rPr>
        <w:t>Concerns</w:t>
      </w:r>
      <w:r w:rsidRPr="11A61B00" w:rsidR="00076CCE">
        <w:rPr>
          <w:rFonts w:ascii="Arial" w:hAnsi="Arial" w:eastAsia="Arial" w:cs="Arial"/>
          <w:b w:val="1"/>
          <w:bCs w:val="1"/>
        </w:rPr>
        <w:t>)</w:t>
      </w:r>
    </w:p>
    <w:p w:rsidRPr="00076CCE" w:rsidR="00076CCE" w:rsidP="11A61B00" w:rsidRDefault="00076CCE" w14:paraId="62EA61C9" w14:textId="77777777" w14:noSpellErr="1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Cada módulo cumple una única función:</w:t>
      </w:r>
    </w:p>
    <w:p w:rsidRPr="00076CCE" w:rsidR="00076CCE" w:rsidP="11A61B00" w:rsidRDefault="00076CCE" w14:paraId="54B64119" w14:textId="77777777" w14:noSpellErr="1">
      <w:pPr>
        <w:numPr>
          <w:ilvl w:val="0"/>
          <w:numId w:val="45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Controladores validan inputs y manejan respuestas.</w:t>
      </w:r>
    </w:p>
    <w:p w:rsidRPr="00076CCE" w:rsidR="00076CCE" w:rsidP="11A61B00" w:rsidRDefault="00076CCE" w14:paraId="6EEC3731" w14:textId="77777777" w14:noSpellErr="1">
      <w:pPr>
        <w:numPr>
          <w:ilvl w:val="0"/>
          <w:numId w:val="45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Servicios contienen la lógica.</w:t>
      </w:r>
    </w:p>
    <w:p w:rsidRPr="00076CCE" w:rsidR="00076CCE" w:rsidP="11A61B00" w:rsidRDefault="00076CCE" w14:paraId="770E4E34" w14:textId="77777777" w14:noSpellErr="1">
      <w:pPr>
        <w:numPr>
          <w:ilvl w:val="0"/>
          <w:numId w:val="45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Middlewares aplican seguridad.</w:t>
      </w:r>
    </w:p>
    <w:p w:rsidRPr="00076CCE" w:rsidR="00076CCE" w:rsidP="11A61B00" w:rsidRDefault="00076CCE" w14:paraId="7ADB2762" w14:textId="77777777">
      <w:pPr>
        <w:numPr>
          <w:ilvl w:val="0"/>
          <w:numId w:val="45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Config</w:t>
      </w:r>
      <w:r w:rsidRPr="11A61B00" w:rsidR="00076CCE">
        <w:rPr>
          <w:rFonts w:ascii="Arial" w:hAnsi="Arial" w:eastAsia="Arial" w:cs="Arial"/>
        </w:rPr>
        <w:t xml:space="preserve"> maneja ambiente y conexión a BD.</w:t>
      </w:r>
    </w:p>
    <w:p w:rsidRPr="00076CCE" w:rsidR="00076CCE" w:rsidP="11A61B00" w:rsidRDefault="00076CCE" w14:paraId="6B55DF7A" w14:textId="6BE3910A" w14:noSpellErr="1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Aumenta claridad y reduce acoplamiento entre módulos.</w:t>
      </w:r>
    </w:p>
    <w:p w:rsidRPr="00076CCE" w:rsidR="00076CCE" w:rsidP="11A61B00" w:rsidRDefault="00076CCE" w14:paraId="7BEB2C29" w14:textId="77777777" w14:noSpellErr="1">
      <w:pPr>
        <w:jc w:val="both"/>
        <w:rPr>
          <w:rFonts w:ascii="Arial" w:hAnsi="Arial" w:eastAsia="Arial" w:cs="Arial"/>
        </w:rPr>
      </w:pPr>
    </w:p>
    <w:p w:rsidRPr="00076CCE" w:rsidR="00076CCE" w:rsidP="11A61B00" w:rsidRDefault="00076CCE" w14:paraId="586B3BDD" w14:textId="77777777" w14:noSpellErr="1">
      <w:pPr>
        <w:jc w:val="both"/>
        <w:rPr>
          <w:rFonts w:ascii="Arial" w:hAnsi="Arial" w:eastAsia="Arial" w:cs="Arial"/>
          <w:b w:val="1"/>
          <w:bCs w:val="1"/>
          <w:lang w:val="en-US"/>
        </w:rPr>
      </w:pPr>
      <w:r w:rsidRPr="11A61B00" w:rsidR="00076CCE">
        <w:rPr>
          <w:rFonts w:ascii="Arial" w:hAnsi="Arial" w:eastAsia="Arial" w:cs="Arial"/>
          <w:b w:val="1"/>
          <w:bCs w:val="1"/>
          <w:lang w:val="en-US"/>
        </w:rPr>
        <w:t>3. Patron Middleware (Express Middleware Pattern)</w:t>
      </w:r>
    </w:p>
    <w:p w:rsidRPr="00076CCE" w:rsidR="00076CCE" w:rsidP="11A61B00" w:rsidRDefault="00076CCE" w14:paraId="24E46088" w14:textId="77777777" w14:noSpellErr="1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Utilizado para:</w:t>
      </w:r>
    </w:p>
    <w:p w:rsidRPr="00076CCE" w:rsidR="00076CCE" w:rsidP="11A61B00" w:rsidRDefault="00076CCE" w14:paraId="685813AD" w14:textId="77777777" w14:noSpellErr="1">
      <w:pPr>
        <w:numPr>
          <w:ilvl w:val="0"/>
          <w:numId w:val="46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Autenticación JWT</w:t>
      </w:r>
    </w:p>
    <w:p w:rsidRPr="00076CCE" w:rsidR="00076CCE" w:rsidP="11A61B00" w:rsidRDefault="00076CCE" w14:paraId="15F7BEA0" w14:textId="77777777" w14:noSpellErr="1">
      <w:pPr>
        <w:numPr>
          <w:ilvl w:val="0"/>
          <w:numId w:val="46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Verificación de roles</w:t>
      </w:r>
    </w:p>
    <w:p w:rsidRPr="00076CCE" w:rsidR="00076CCE" w:rsidP="11A61B00" w:rsidRDefault="00076CCE" w14:paraId="5C58AD61" w14:textId="77777777" w14:noSpellErr="1">
      <w:pPr>
        <w:numPr>
          <w:ilvl w:val="0"/>
          <w:numId w:val="46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Manejo centralizado de errores</w:t>
      </w:r>
    </w:p>
    <w:p w:rsidRPr="00076CCE" w:rsidR="00076CCE" w:rsidP="11A61B00" w:rsidRDefault="00076CCE" w14:paraId="5100575A" w14:textId="77777777">
      <w:pPr>
        <w:numPr>
          <w:ilvl w:val="0"/>
          <w:numId w:val="46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Logging</w:t>
      </w:r>
      <w:r w:rsidRPr="11A61B00" w:rsidR="00076CCE">
        <w:rPr>
          <w:rFonts w:ascii="Arial" w:hAnsi="Arial" w:eastAsia="Arial" w:cs="Arial"/>
        </w:rPr>
        <w:t xml:space="preserve"> básico</w:t>
      </w:r>
    </w:p>
    <w:p w:rsidRPr="00076CCE" w:rsidR="00076CCE" w:rsidP="11A61B00" w:rsidRDefault="00076CCE" w14:paraId="1523EDDE" w14:textId="77777777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 xml:space="preserve">Permite reutilizar lógica transversal en distintos </w:t>
      </w:r>
      <w:r w:rsidRPr="11A61B00" w:rsidR="00076CCE">
        <w:rPr>
          <w:rFonts w:ascii="Arial" w:hAnsi="Arial" w:eastAsia="Arial" w:cs="Arial"/>
        </w:rPr>
        <w:t>endpoints</w:t>
      </w:r>
      <w:r w:rsidRPr="11A61B00" w:rsidR="00076CCE">
        <w:rPr>
          <w:rFonts w:ascii="Arial" w:hAnsi="Arial" w:eastAsia="Arial" w:cs="Arial"/>
        </w:rPr>
        <w:t>.</w:t>
      </w:r>
    </w:p>
    <w:p w:rsidRPr="00076CCE" w:rsidR="00076CCE" w:rsidP="11A61B00" w:rsidRDefault="00076CCE" w14:paraId="1E690CC8" w14:textId="0A3CE174" w14:noSpellErr="1">
      <w:pPr>
        <w:jc w:val="both"/>
        <w:rPr>
          <w:rFonts w:ascii="Arial" w:hAnsi="Arial" w:eastAsia="Arial" w:cs="Arial"/>
        </w:rPr>
      </w:pPr>
    </w:p>
    <w:p w:rsidR="11A61B00" w:rsidP="11A61B00" w:rsidRDefault="11A61B00" w14:paraId="245EF3A9" w14:textId="0519031C">
      <w:pPr>
        <w:jc w:val="both"/>
        <w:rPr>
          <w:rFonts w:ascii="Arial" w:hAnsi="Arial" w:eastAsia="Arial" w:cs="Arial"/>
          <w:b w:val="1"/>
          <w:bCs w:val="1"/>
        </w:rPr>
      </w:pPr>
    </w:p>
    <w:p w:rsidRPr="00076CCE" w:rsidR="00076CCE" w:rsidP="11A61B00" w:rsidRDefault="00076CCE" w14:paraId="3F1C11CC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076CCE">
        <w:rPr>
          <w:rFonts w:ascii="Arial" w:hAnsi="Arial" w:eastAsia="Arial" w:cs="Arial"/>
          <w:b w:val="1"/>
          <w:bCs w:val="1"/>
        </w:rPr>
        <w:t xml:space="preserve">4. Encapsulamiento de Lógica SQL mediante </w:t>
      </w:r>
      <w:r w:rsidRPr="11A61B00" w:rsidR="00076CCE">
        <w:rPr>
          <w:rFonts w:ascii="Arial" w:hAnsi="Arial" w:eastAsia="Arial" w:cs="Arial"/>
          <w:b w:val="1"/>
          <w:bCs w:val="1"/>
        </w:rPr>
        <w:t>Stored</w:t>
      </w:r>
      <w:r w:rsidRPr="11A61B00" w:rsidR="00076CCE">
        <w:rPr>
          <w:rFonts w:ascii="Arial" w:hAnsi="Arial" w:eastAsia="Arial" w:cs="Arial"/>
          <w:b w:val="1"/>
          <w:bCs w:val="1"/>
        </w:rPr>
        <w:t xml:space="preserve"> </w:t>
      </w:r>
      <w:r w:rsidRPr="11A61B00" w:rsidR="00076CCE">
        <w:rPr>
          <w:rFonts w:ascii="Arial" w:hAnsi="Arial" w:eastAsia="Arial" w:cs="Arial"/>
          <w:b w:val="1"/>
          <w:bCs w:val="1"/>
        </w:rPr>
        <w:t>Procedures</w:t>
      </w:r>
    </w:p>
    <w:p w:rsidRPr="00076CCE" w:rsidR="00076CCE" w:rsidP="11A61B00" w:rsidRDefault="00076CCE" w14:paraId="32E3A157" w14:textId="77777777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 xml:space="preserve">El </w:t>
      </w:r>
      <w:r w:rsidRPr="11A61B00" w:rsidR="00076CCE">
        <w:rPr>
          <w:rFonts w:ascii="Arial" w:hAnsi="Arial" w:eastAsia="Arial" w:cs="Arial"/>
        </w:rPr>
        <w:t>backend</w:t>
      </w:r>
      <w:r w:rsidRPr="11A61B00" w:rsidR="00076CCE">
        <w:rPr>
          <w:rFonts w:ascii="Arial" w:hAnsi="Arial" w:eastAsia="Arial" w:cs="Arial"/>
        </w:rPr>
        <w:t xml:space="preserve"> </w:t>
      </w:r>
      <w:r w:rsidRPr="11A61B00" w:rsidR="00076CCE">
        <w:rPr>
          <w:rFonts w:ascii="Arial" w:hAnsi="Arial" w:eastAsia="Arial" w:cs="Arial"/>
          <w:b w:val="1"/>
          <w:bCs w:val="1"/>
        </w:rPr>
        <w:t xml:space="preserve">no contiene SQL </w:t>
      </w:r>
      <w:r w:rsidRPr="11A61B00" w:rsidR="00076CCE">
        <w:rPr>
          <w:rFonts w:ascii="Arial" w:hAnsi="Arial" w:eastAsia="Arial" w:cs="Arial"/>
          <w:b w:val="1"/>
          <w:bCs w:val="1"/>
        </w:rPr>
        <w:t>hardcodeado</w:t>
      </w:r>
      <w:r w:rsidRPr="11A61B00" w:rsidR="00076CCE">
        <w:rPr>
          <w:rFonts w:ascii="Arial" w:hAnsi="Arial" w:eastAsia="Arial" w:cs="Arial"/>
        </w:rPr>
        <w:t>, sino que delega a SP:</w:t>
      </w:r>
    </w:p>
    <w:p w:rsidRPr="00076CCE" w:rsidR="00076CCE" w:rsidP="11A61B00" w:rsidRDefault="00076CCE" w14:paraId="61B16577" w14:textId="77777777" w14:noSpellErr="1">
      <w:pPr>
        <w:numPr>
          <w:ilvl w:val="0"/>
          <w:numId w:val="47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Operaciones CRUD</w:t>
      </w:r>
    </w:p>
    <w:p w:rsidRPr="00076CCE" w:rsidR="00076CCE" w:rsidP="11A61B00" w:rsidRDefault="00076CCE" w14:paraId="6D8E5E6B" w14:textId="77777777" w14:noSpellErr="1">
      <w:pPr>
        <w:numPr>
          <w:ilvl w:val="0"/>
          <w:numId w:val="47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Flujo de estados</w:t>
      </w:r>
    </w:p>
    <w:p w:rsidRPr="00076CCE" w:rsidR="00076CCE" w:rsidP="11A61B00" w:rsidRDefault="00076CCE" w14:paraId="09C9270F" w14:textId="77777777" w14:noSpellErr="1">
      <w:pPr>
        <w:numPr>
          <w:ilvl w:val="0"/>
          <w:numId w:val="47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Reporterías</w:t>
      </w:r>
    </w:p>
    <w:p w:rsidRPr="00076CCE" w:rsidR="00076CCE" w:rsidP="11A61B00" w:rsidRDefault="00076CCE" w14:paraId="04EC2B6A" w14:textId="77777777" w14:noSpellErr="1">
      <w:pPr>
        <w:numPr>
          <w:ilvl w:val="0"/>
          <w:numId w:val="47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Series temporales</w:t>
      </w:r>
    </w:p>
    <w:p w:rsidRPr="00076CCE" w:rsidR="00076CCE" w:rsidP="11A61B00" w:rsidRDefault="00076CCE" w14:paraId="734A477D" w14:textId="77777777" w14:noSpellErr="1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Esto permite centralizar la lógica transaccional, mejorar seguridad y facilitar auditorías.</w:t>
      </w:r>
    </w:p>
    <w:p w:rsidRPr="00076CCE" w:rsidR="00076CCE" w:rsidP="11A61B00" w:rsidRDefault="00076CCE" w14:paraId="03A57947" w14:textId="5CA1D9A8" w14:noSpellErr="1">
      <w:pPr>
        <w:jc w:val="both"/>
        <w:rPr>
          <w:rFonts w:ascii="Arial" w:hAnsi="Arial" w:eastAsia="Arial" w:cs="Arial"/>
        </w:rPr>
      </w:pPr>
    </w:p>
    <w:p w:rsidRPr="00076CCE" w:rsidR="00076CCE" w:rsidP="11A61B00" w:rsidRDefault="00076CCE" w14:paraId="7E2A5DCC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076CCE">
        <w:rPr>
          <w:rFonts w:ascii="Arial" w:hAnsi="Arial" w:eastAsia="Arial" w:cs="Arial"/>
          <w:b w:val="1"/>
          <w:bCs w:val="1"/>
        </w:rPr>
        <w:t xml:space="preserve">5. Patrón </w:t>
      </w:r>
      <w:r w:rsidRPr="11A61B00" w:rsidR="00076CCE">
        <w:rPr>
          <w:rFonts w:ascii="Arial" w:hAnsi="Arial" w:eastAsia="Arial" w:cs="Arial"/>
          <w:b w:val="1"/>
          <w:bCs w:val="1"/>
        </w:rPr>
        <w:t>Repository</w:t>
      </w:r>
      <w:r w:rsidRPr="11A61B00" w:rsidR="00076CCE">
        <w:rPr>
          <w:rFonts w:ascii="Arial" w:hAnsi="Arial" w:eastAsia="Arial" w:cs="Arial"/>
          <w:b w:val="1"/>
          <w:bCs w:val="1"/>
        </w:rPr>
        <w:t xml:space="preserve"> (Implementación Ligera)</w:t>
      </w:r>
    </w:p>
    <w:p w:rsidRPr="00076CCE" w:rsidR="00076CCE" w:rsidP="11A61B00" w:rsidRDefault="00076CCE" w14:paraId="3A5D667A" w14:textId="77777777" w14:noSpellErr="1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Aunque no se implementó un repositorio completamente aislado, el servicio de base de datos encapsula:</w:t>
      </w:r>
    </w:p>
    <w:p w:rsidRPr="00076CCE" w:rsidR="00076CCE" w:rsidP="11A61B00" w:rsidRDefault="00076CCE" w14:paraId="2C312A77" w14:textId="77777777">
      <w:pPr>
        <w:numPr>
          <w:ilvl w:val="0"/>
          <w:numId w:val="48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 xml:space="preserve">ejecución de </w:t>
      </w:r>
      <w:r w:rsidRPr="11A61B00" w:rsidR="00076CCE">
        <w:rPr>
          <w:rFonts w:ascii="Arial" w:hAnsi="Arial" w:eastAsia="Arial" w:cs="Arial"/>
        </w:rPr>
        <w:t>stored</w:t>
      </w:r>
      <w:r w:rsidRPr="11A61B00" w:rsidR="00076CCE">
        <w:rPr>
          <w:rFonts w:ascii="Arial" w:hAnsi="Arial" w:eastAsia="Arial" w:cs="Arial"/>
        </w:rPr>
        <w:t xml:space="preserve"> </w:t>
      </w:r>
      <w:r w:rsidRPr="11A61B00" w:rsidR="00076CCE">
        <w:rPr>
          <w:rFonts w:ascii="Arial" w:hAnsi="Arial" w:eastAsia="Arial" w:cs="Arial"/>
        </w:rPr>
        <w:t>procedures</w:t>
      </w:r>
    </w:p>
    <w:p w:rsidRPr="00076CCE" w:rsidR="00076CCE" w:rsidP="11A61B00" w:rsidRDefault="00076CCE" w14:paraId="7536F064" w14:textId="77777777" w14:noSpellErr="1">
      <w:pPr>
        <w:numPr>
          <w:ilvl w:val="0"/>
          <w:numId w:val="48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mapeo de resultados</w:t>
      </w:r>
    </w:p>
    <w:p w:rsidRPr="00076CCE" w:rsidR="00076CCE" w:rsidP="11A61B00" w:rsidRDefault="00076CCE" w14:paraId="57B13260" w14:textId="77777777" w14:noSpellErr="1">
      <w:pPr>
        <w:numPr>
          <w:ilvl w:val="0"/>
          <w:numId w:val="48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manejo de errores</w:t>
      </w:r>
    </w:p>
    <w:p w:rsidRPr="00076CCE" w:rsidR="00076CCE" w:rsidP="11A61B00" w:rsidRDefault="00076CCE" w14:paraId="43E66511" w14:textId="77777777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 xml:space="preserve">Funciona como un </w:t>
      </w:r>
      <w:r w:rsidRPr="11A61B00" w:rsidR="00076CCE">
        <w:rPr>
          <w:rFonts w:ascii="Arial" w:hAnsi="Arial" w:eastAsia="Arial" w:cs="Arial"/>
          <w:i w:val="1"/>
          <w:iCs w:val="1"/>
        </w:rPr>
        <w:t>mini-repositorio</w:t>
      </w:r>
      <w:r w:rsidRPr="11A61B00" w:rsidR="00076CCE">
        <w:rPr>
          <w:rFonts w:ascii="Arial" w:hAnsi="Arial" w:eastAsia="Arial" w:cs="Arial"/>
        </w:rPr>
        <w:t xml:space="preserve"> para desacoplar Express de SQL.</w:t>
      </w:r>
    </w:p>
    <w:p w:rsidRPr="00076CCE" w:rsidR="00076CCE" w:rsidP="11A61B00" w:rsidRDefault="00076CCE" w14:paraId="78C00EFF" w14:textId="4827FCEA" w14:noSpellErr="1">
      <w:pPr>
        <w:jc w:val="both"/>
        <w:rPr>
          <w:rFonts w:ascii="Arial" w:hAnsi="Arial" w:eastAsia="Arial" w:cs="Arial"/>
        </w:rPr>
      </w:pPr>
    </w:p>
    <w:p w:rsidRPr="00076CCE" w:rsidR="00076CCE" w:rsidP="11A61B00" w:rsidRDefault="00076CCE" w14:paraId="7B0C33F6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076CCE">
        <w:rPr>
          <w:rFonts w:ascii="Arial" w:hAnsi="Arial" w:eastAsia="Arial" w:cs="Arial"/>
          <w:b w:val="1"/>
          <w:bCs w:val="1"/>
        </w:rPr>
        <w:t xml:space="preserve">6. Patrón DTO (Data Transfer </w:t>
      </w:r>
      <w:r w:rsidRPr="11A61B00" w:rsidR="00076CCE">
        <w:rPr>
          <w:rFonts w:ascii="Arial" w:hAnsi="Arial" w:eastAsia="Arial" w:cs="Arial"/>
          <w:b w:val="1"/>
          <w:bCs w:val="1"/>
        </w:rPr>
        <w:t>Objects</w:t>
      </w:r>
      <w:r w:rsidRPr="11A61B00" w:rsidR="00076CCE">
        <w:rPr>
          <w:rFonts w:ascii="Arial" w:hAnsi="Arial" w:eastAsia="Arial" w:cs="Arial"/>
          <w:b w:val="1"/>
          <w:bCs w:val="1"/>
        </w:rPr>
        <w:t>) – versión simplificada</w:t>
      </w:r>
    </w:p>
    <w:p w:rsidRPr="00076CCE" w:rsidR="00076CCE" w:rsidP="11A61B00" w:rsidRDefault="00076CCE" w14:paraId="1E3250CA" w14:textId="77777777" w14:noSpellErr="1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Aplicado en:</w:t>
      </w:r>
    </w:p>
    <w:p w:rsidRPr="00076CCE" w:rsidR="00076CCE" w:rsidP="11A61B00" w:rsidRDefault="00076CCE" w14:paraId="0B5228EE" w14:textId="77777777">
      <w:pPr>
        <w:numPr>
          <w:ilvl w:val="0"/>
          <w:numId w:val="49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 xml:space="preserve">Validación de </w:t>
      </w:r>
      <w:r w:rsidRPr="11A61B00" w:rsidR="00076CCE">
        <w:rPr>
          <w:rFonts w:ascii="Arial" w:hAnsi="Arial" w:eastAsia="Arial" w:cs="Arial"/>
        </w:rPr>
        <w:t>requests</w:t>
      </w:r>
    </w:p>
    <w:p w:rsidRPr="00076CCE" w:rsidR="00076CCE" w:rsidP="11A61B00" w:rsidRDefault="00076CCE" w14:paraId="69F8FA3D" w14:textId="77777777" w14:noSpellErr="1">
      <w:pPr>
        <w:numPr>
          <w:ilvl w:val="0"/>
          <w:numId w:val="49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Estructuración de respuestas</w:t>
      </w:r>
    </w:p>
    <w:p w:rsidRPr="00076CCE" w:rsidR="00076CCE" w:rsidP="11A61B00" w:rsidRDefault="00076CCE" w14:paraId="0FA4F6D1" w14:textId="77777777" w14:noSpellErr="1">
      <w:pPr>
        <w:numPr>
          <w:ilvl w:val="0"/>
          <w:numId w:val="49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Normalización de la API</w:t>
      </w:r>
    </w:p>
    <w:p w:rsidRPr="00076CCE" w:rsidR="00076CCE" w:rsidP="11A61B00" w:rsidRDefault="00076CCE" w14:paraId="469D5EAE" w14:textId="77777777" w14:noSpellErr="1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Evita exponer estructuras internas o inconsistentes.</w:t>
      </w:r>
    </w:p>
    <w:p w:rsidRPr="00076CCE" w:rsidR="00076CCE" w:rsidP="11A61B00" w:rsidRDefault="00076CCE" w14:paraId="1E46203D" w14:textId="411E72A7" w14:noSpellErr="1">
      <w:pPr>
        <w:jc w:val="both"/>
        <w:rPr>
          <w:rFonts w:ascii="Arial" w:hAnsi="Arial" w:eastAsia="Arial" w:cs="Arial"/>
        </w:rPr>
      </w:pPr>
    </w:p>
    <w:p w:rsidRPr="00076CCE" w:rsidR="00076CCE" w:rsidP="11A61B00" w:rsidRDefault="00076CCE" w14:paraId="034F94A3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076CCE">
        <w:rPr>
          <w:rFonts w:ascii="Arial" w:hAnsi="Arial" w:eastAsia="Arial" w:cs="Arial"/>
          <w:b w:val="1"/>
          <w:bCs w:val="1"/>
        </w:rPr>
        <w:t>7. Patrón “</w:t>
      </w:r>
      <w:r w:rsidRPr="11A61B00" w:rsidR="00076CCE">
        <w:rPr>
          <w:rFonts w:ascii="Arial" w:hAnsi="Arial" w:eastAsia="Arial" w:cs="Arial"/>
          <w:b w:val="1"/>
          <w:bCs w:val="1"/>
        </w:rPr>
        <w:t>State</w:t>
      </w:r>
      <w:r w:rsidRPr="11A61B00" w:rsidR="00076CCE">
        <w:rPr>
          <w:rFonts w:ascii="Arial" w:hAnsi="Arial" w:eastAsia="Arial" w:cs="Arial"/>
          <w:b w:val="1"/>
          <w:bCs w:val="1"/>
        </w:rPr>
        <w:t xml:space="preserve"> Machine” aplicado al flujo institucional</w:t>
      </w:r>
    </w:p>
    <w:p w:rsidRPr="00076CCE" w:rsidR="00076CCE" w:rsidP="11A61B00" w:rsidRDefault="00076CCE" w14:paraId="1F05E7D7" w14:textId="77777777" w14:noSpellErr="1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Los estados del expediente siguen una secuencia controlada:</w:t>
      </w:r>
    </w:p>
    <w:p w:rsidRPr="00076CCE" w:rsidR="00076CCE" w:rsidP="11A61B00" w:rsidRDefault="00076CCE" w14:paraId="409BE68B" w14:textId="77777777" w14:noSpellErr="1">
      <w:pPr>
        <w:numPr>
          <w:ilvl w:val="0"/>
          <w:numId w:val="50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Registrado → En revisión → Aprobado / Rechazado → Archivado</w:t>
      </w:r>
    </w:p>
    <w:p w:rsidRPr="00076CCE" w:rsidR="00076CCE" w:rsidP="11A61B00" w:rsidRDefault="00076CCE" w14:paraId="37E83F42" w14:textId="77777777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 xml:space="preserve">Esto implementa un comportamiento similar a una </w:t>
      </w:r>
      <w:r w:rsidRPr="11A61B00" w:rsidR="00076CCE">
        <w:rPr>
          <w:rFonts w:ascii="Arial" w:hAnsi="Arial" w:eastAsia="Arial" w:cs="Arial"/>
          <w:b w:val="1"/>
          <w:bCs w:val="1"/>
        </w:rPr>
        <w:t>máquina de estados</w:t>
      </w:r>
      <w:r w:rsidRPr="11A61B00" w:rsidR="00076CCE">
        <w:rPr>
          <w:rFonts w:ascii="Arial" w:hAnsi="Arial" w:eastAsia="Arial" w:cs="Arial"/>
        </w:rPr>
        <w:t xml:space="preserve">, controlado desde </w:t>
      </w:r>
      <w:r w:rsidRPr="11A61B00" w:rsidR="00076CCE">
        <w:rPr>
          <w:rFonts w:ascii="Arial" w:hAnsi="Arial" w:eastAsia="Arial" w:cs="Arial"/>
        </w:rPr>
        <w:t>backend</w:t>
      </w:r>
      <w:r w:rsidRPr="11A61B00" w:rsidR="00076CCE">
        <w:rPr>
          <w:rFonts w:ascii="Arial" w:hAnsi="Arial" w:eastAsia="Arial" w:cs="Arial"/>
        </w:rPr>
        <w:t xml:space="preserve"> + SP.</w:t>
      </w:r>
    </w:p>
    <w:p w:rsidRPr="00076CCE" w:rsidR="00076CCE" w:rsidP="11A61B00" w:rsidRDefault="00076CCE" w14:paraId="63CF9BDE" w14:textId="48213BBF" w14:noSpellErr="1">
      <w:pPr>
        <w:jc w:val="both"/>
        <w:rPr>
          <w:rFonts w:ascii="Arial" w:hAnsi="Arial" w:eastAsia="Arial" w:cs="Arial"/>
        </w:rPr>
      </w:pPr>
    </w:p>
    <w:p w:rsidRPr="00076CCE" w:rsidR="00076CCE" w:rsidP="11A61B00" w:rsidRDefault="00076CCE" w14:paraId="2E9B8C22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076CCE">
        <w:rPr>
          <w:rFonts w:ascii="Arial" w:hAnsi="Arial" w:eastAsia="Arial" w:cs="Arial"/>
          <w:b w:val="1"/>
          <w:bCs w:val="1"/>
        </w:rPr>
        <w:t xml:space="preserve">8. </w:t>
      </w:r>
      <w:r w:rsidRPr="11A61B00" w:rsidR="00076CCE">
        <w:rPr>
          <w:rFonts w:ascii="Arial" w:hAnsi="Arial" w:eastAsia="Arial" w:cs="Arial"/>
          <w:b w:val="1"/>
          <w:bCs w:val="1"/>
        </w:rPr>
        <w:t>Contenerización</w:t>
      </w:r>
      <w:r w:rsidRPr="11A61B00" w:rsidR="00076CCE">
        <w:rPr>
          <w:rFonts w:ascii="Arial" w:hAnsi="Arial" w:eastAsia="Arial" w:cs="Arial"/>
          <w:b w:val="1"/>
          <w:bCs w:val="1"/>
        </w:rPr>
        <w:t xml:space="preserve"> (Container </w:t>
      </w:r>
      <w:r w:rsidRPr="11A61B00" w:rsidR="00076CCE">
        <w:rPr>
          <w:rFonts w:ascii="Arial" w:hAnsi="Arial" w:eastAsia="Arial" w:cs="Arial"/>
          <w:b w:val="1"/>
          <w:bCs w:val="1"/>
        </w:rPr>
        <w:t>Pattern</w:t>
      </w:r>
      <w:r w:rsidRPr="11A61B00" w:rsidR="00076CCE">
        <w:rPr>
          <w:rFonts w:ascii="Arial" w:hAnsi="Arial" w:eastAsia="Arial" w:cs="Arial"/>
          <w:b w:val="1"/>
          <w:bCs w:val="1"/>
        </w:rPr>
        <w:t>)</w:t>
      </w:r>
    </w:p>
    <w:p w:rsidRPr="00076CCE" w:rsidR="00076CCE" w:rsidP="11A61B00" w:rsidRDefault="00076CCE" w14:paraId="205BD131" w14:textId="77777777" w14:noSpellErr="1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Cada servicio del sistema es un contenedor aislado:</w:t>
      </w:r>
    </w:p>
    <w:p w:rsidRPr="00076CCE" w:rsidR="00076CCE" w:rsidP="11A61B00" w:rsidRDefault="00076CCE" w14:paraId="7D74FA4C" w14:textId="77777777" w14:noSpellErr="1">
      <w:pPr>
        <w:numPr>
          <w:ilvl w:val="0"/>
          <w:numId w:val="51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SQL Server</w:t>
      </w:r>
    </w:p>
    <w:p w:rsidRPr="00076CCE" w:rsidR="00076CCE" w:rsidP="11A61B00" w:rsidRDefault="00076CCE" w14:paraId="0BB329FA" w14:textId="77777777">
      <w:pPr>
        <w:numPr>
          <w:ilvl w:val="0"/>
          <w:numId w:val="51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Backend</w:t>
      </w:r>
    </w:p>
    <w:p w:rsidRPr="00076CCE" w:rsidR="00076CCE" w:rsidP="11A61B00" w:rsidRDefault="00076CCE" w14:paraId="735E12BD" w14:textId="77777777">
      <w:pPr>
        <w:numPr>
          <w:ilvl w:val="0"/>
          <w:numId w:val="51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Frontend</w:t>
      </w:r>
    </w:p>
    <w:p w:rsidRPr="00076CCE" w:rsidR="00076CCE" w:rsidP="11A61B00" w:rsidRDefault="00076CCE" w14:paraId="7B01E254" w14:textId="77777777">
      <w:pPr>
        <w:numPr>
          <w:ilvl w:val="0"/>
          <w:numId w:val="51"/>
        </w:num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db-init</w:t>
      </w:r>
    </w:p>
    <w:p w:rsidR="00076CCE" w:rsidP="11A61B00" w:rsidRDefault="00076CCE" w14:paraId="5C336820" w14:textId="77777777" w14:noSpellErr="1">
      <w:pPr>
        <w:jc w:val="both"/>
        <w:rPr>
          <w:rFonts w:ascii="Arial" w:hAnsi="Arial" w:eastAsia="Arial" w:cs="Arial"/>
        </w:rPr>
      </w:pPr>
    </w:p>
    <w:p w:rsidRPr="00076CCE" w:rsidR="00076CCE" w:rsidP="11A61B00" w:rsidRDefault="00076CCE" w14:paraId="1254B285" w14:textId="437AE1C0" w14:noSpellErr="1">
      <w:pPr>
        <w:jc w:val="both"/>
        <w:rPr>
          <w:rFonts w:ascii="Arial" w:hAnsi="Arial" w:eastAsia="Arial" w:cs="Arial"/>
        </w:rPr>
      </w:pPr>
      <w:r w:rsidRPr="11A61B00" w:rsidR="00076CCE">
        <w:rPr>
          <w:rFonts w:ascii="Arial" w:hAnsi="Arial" w:eastAsia="Arial" w:cs="Arial"/>
        </w:rPr>
        <w:t>Esto garantiza portabilidad, reproducibilidad y separación de entornos.</w:t>
      </w:r>
    </w:p>
    <w:p w:rsidRPr="00972310" w:rsidR="00972310" w:rsidP="11A61B00" w:rsidRDefault="00972310" w14:paraId="09A79B66" w14:textId="3DFDE860" w14:noSpellErr="1">
      <w:pPr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7E014A41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6. CONTENERIZACIÓN Y DESPLIEGUE</w:t>
      </w:r>
    </w:p>
    <w:p w:rsidRPr="00972310" w:rsidR="00972310" w:rsidP="11A61B00" w:rsidRDefault="00972310" w14:paraId="128A9448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 xml:space="preserve">Servicios del </w:t>
      </w:r>
      <w:r w:rsidRPr="11A61B00" w:rsidR="00972310">
        <w:rPr>
          <w:rFonts w:ascii="Arial" w:hAnsi="Arial" w:eastAsia="Arial" w:cs="Arial"/>
          <w:b w:val="1"/>
          <w:bCs w:val="1"/>
        </w:rPr>
        <w:t>docker-compose</w:t>
      </w:r>
      <w:r w:rsidRPr="11A61B00" w:rsidR="00972310">
        <w:rPr>
          <w:rFonts w:ascii="Arial" w:hAnsi="Arial" w:eastAsia="Arial" w:cs="Arial"/>
          <w:b w:val="1"/>
          <w:bCs w:val="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3138"/>
      </w:tblGrid>
      <w:tr w:rsidRPr="00972310" w:rsidR="00972310" w:rsidTr="11A61B00" w14:paraId="775ECD58" w14:textId="77777777">
        <w:trPr>
          <w:trHeight w:val="484"/>
          <w:tblHeader/>
          <w:tblCellSpacing w:w="15" w:type="dxa"/>
        </w:trPr>
        <w:tc>
          <w:tcPr>
            <w:tcW w:w="5058" w:type="dxa"/>
            <w:tcMar/>
            <w:vAlign w:val="center"/>
            <w:hideMark/>
          </w:tcPr>
          <w:p w:rsidRPr="00972310" w:rsidR="00972310" w:rsidP="11A61B00" w:rsidRDefault="00972310" w14:paraId="69673A96" w14:textId="77777777" w14:noSpellErr="1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00972310">
              <w:rPr>
                <w:rFonts w:ascii="Arial" w:hAnsi="Arial" w:eastAsia="Arial" w:cs="Arial"/>
                <w:b w:val="1"/>
                <w:bCs w:val="1"/>
              </w:rPr>
              <w:t>Servicio</w:t>
            </w:r>
          </w:p>
        </w:tc>
        <w:tc>
          <w:tcPr>
            <w:tcW w:w="3093" w:type="dxa"/>
            <w:tcMar/>
            <w:vAlign w:val="center"/>
            <w:hideMark/>
          </w:tcPr>
          <w:p w:rsidRPr="00972310" w:rsidR="00972310" w:rsidP="11A61B00" w:rsidRDefault="00972310" w14:paraId="383F81AE" w14:textId="77777777" w14:noSpellErr="1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00972310">
              <w:rPr>
                <w:rFonts w:ascii="Arial" w:hAnsi="Arial" w:eastAsia="Arial" w:cs="Arial"/>
                <w:b w:val="1"/>
                <w:bCs w:val="1"/>
              </w:rPr>
              <w:t>Función</w:t>
            </w:r>
          </w:p>
        </w:tc>
      </w:tr>
      <w:tr w:rsidRPr="00972310" w:rsidR="00972310" w:rsidTr="11A61B00" w14:paraId="6EBBDE84" w14:textId="77777777">
        <w:trPr>
          <w:trHeight w:val="799"/>
          <w:tblCellSpacing w:w="15" w:type="dxa"/>
        </w:trPr>
        <w:tc>
          <w:tcPr>
            <w:tcW w:w="5058" w:type="dxa"/>
            <w:tcMar/>
            <w:vAlign w:val="center"/>
            <w:hideMark/>
          </w:tcPr>
          <w:p w:rsidRPr="00972310" w:rsidR="00972310" w:rsidP="11A61B00" w:rsidRDefault="00972310" w14:paraId="0AF8A0B5" w14:textId="77777777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sqlserver</w:t>
            </w:r>
          </w:p>
        </w:tc>
        <w:tc>
          <w:tcPr>
            <w:tcW w:w="3093" w:type="dxa"/>
            <w:tcMar/>
            <w:vAlign w:val="center"/>
            <w:hideMark/>
          </w:tcPr>
          <w:p w:rsidRPr="00972310" w:rsidR="00972310" w:rsidP="11A61B00" w:rsidRDefault="00972310" w14:paraId="7F39FD6B" w14:textId="77777777" w14:noSpellErr="1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Motor de base de datos</w:t>
            </w:r>
          </w:p>
        </w:tc>
      </w:tr>
      <w:tr w:rsidRPr="00972310" w:rsidR="00972310" w:rsidTr="11A61B00" w14:paraId="3E62BCB4" w14:textId="77777777">
        <w:trPr>
          <w:trHeight w:val="473"/>
          <w:tblCellSpacing w:w="15" w:type="dxa"/>
        </w:trPr>
        <w:tc>
          <w:tcPr>
            <w:tcW w:w="5058" w:type="dxa"/>
            <w:tcMar/>
            <w:vAlign w:val="center"/>
            <w:hideMark/>
          </w:tcPr>
          <w:p w:rsidRPr="00972310" w:rsidR="00972310" w:rsidP="11A61B00" w:rsidRDefault="00972310" w14:paraId="3854567B" w14:textId="77777777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db-init</w:t>
            </w:r>
          </w:p>
        </w:tc>
        <w:tc>
          <w:tcPr>
            <w:tcW w:w="3093" w:type="dxa"/>
            <w:tcMar/>
            <w:vAlign w:val="center"/>
            <w:hideMark/>
          </w:tcPr>
          <w:p w:rsidRPr="00972310" w:rsidR="00972310" w:rsidP="11A61B00" w:rsidRDefault="00076CCE" w14:paraId="16866F26" w14:textId="3E80EAF4">
            <w:pPr>
              <w:jc w:val="both"/>
              <w:rPr>
                <w:rFonts w:ascii="Arial" w:hAnsi="Arial" w:eastAsia="Arial" w:cs="Arial"/>
              </w:rPr>
            </w:pPr>
            <w:r w:rsidRPr="11A61B00" w:rsidR="00076CCE">
              <w:rPr>
                <w:rFonts w:ascii="Arial" w:hAnsi="Arial" w:eastAsia="Arial" w:cs="Arial"/>
              </w:rPr>
              <w:t xml:space="preserve">Ejecuta </w:t>
            </w:r>
            <w:r w:rsidRPr="11A61B00" w:rsidR="00076CCE">
              <w:rPr>
                <w:rFonts w:ascii="Arial" w:hAnsi="Arial" w:eastAsia="Arial" w:cs="Arial"/>
              </w:rPr>
              <w:t>init.sql</w:t>
            </w:r>
            <w:r w:rsidRPr="11A61B00" w:rsidR="00076CCE">
              <w:rPr>
                <w:rFonts w:ascii="Arial" w:hAnsi="Arial" w:eastAsia="Arial" w:cs="Arial"/>
              </w:rPr>
              <w:t xml:space="preserve"> esperando </w:t>
            </w:r>
            <w:r w:rsidRPr="11A61B00" w:rsidR="00076CCE">
              <w:rPr>
                <w:rFonts w:ascii="Arial" w:hAnsi="Arial" w:eastAsia="Arial" w:cs="Arial"/>
              </w:rPr>
              <w:t>healthcheck</w:t>
            </w:r>
          </w:p>
        </w:tc>
      </w:tr>
      <w:tr w:rsidRPr="00972310" w:rsidR="00972310" w:rsidTr="11A61B00" w14:paraId="7461D063" w14:textId="77777777">
        <w:trPr>
          <w:trHeight w:val="799"/>
          <w:tblCellSpacing w:w="15" w:type="dxa"/>
        </w:trPr>
        <w:tc>
          <w:tcPr>
            <w:tcW w:w="5058" w:type="dxa"/>
            <w:tcMar/>
            <w:vAlign w:val="center"/>
            <w:hideMark/>
          </w:tcPr>
          <w:p w:rsidRPr="00972310" w:rsidR="00972310" w:rsidP="11A61B00" w:rsidRDefault="00972310" w14:paraId="3B235C40" w14:textId="77777777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backend</w:t>
            </w:r>
          </w:p>
        </w:tc>
        <w:tc>
          <w:tcPr>
            <w:tcW w:w="3093" w:type="dxa"/>
            <w:tcMar/>
            <w:vAlign w:val="center"/>
            <w:hideMark/>
          </w:tcPr>
          <w:p w:rsidRPr="00972310" w:rsidR="00972310" w:rsidP="11A61B00" w:rsidRDefault="00972310" w14:paraId="5696DB24" w14:textId="77777777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 xml:space="preserve">API </w:t>
            </w:r>
            <w:r w:rsidRPr="11A61B00" w:rsidR="00972310">
              <w:rPr>
                <w:rFonts w:ascii="Arial" w:hAnsi="Arial" w:eastAsia="Arial" w:cs="Arial"/>
              </w:rPr>
              <w:t>Node</w:t>
            </w:r>
            <w:r w:rsidRPr="11A61B00" w:rsidR="00972310">
              <w:rPr>
                <w:rFonts w:ascii="Arial" w:hAnsi="Arial" w:eastAsia="Arial" w:cs="Arial"/>
              </w:rPr>
              <w:t>/Express</w:t>
            </w:r>
          </w:p>
        </w:tc>
      </w:tr>
      <w:tr w:rsidRPr="00972310" w:rsidR="00972310" w:rsidTr="11A61B00" w14:paraId="2E800FC1" w14:textId="77777777">
        <w:trPr>
          <w:trHeight w:val="484"/>
          <w:tblCellSpacing w:w="15" w:type="dxa"/>
        </w:trPr>
        <w:tc>
          <w:tcPr>
            <w:tcW w:w="5058" w:type="dxa"/>
            <w:tcMar/>
            <w:vAlign w:val="center"/>
            <w:hideMark/>
          </w:tcPr>
          <w:p w:rsidRPr="00972310" w:rsidR="00972310" w:rsidP="11A61B00" w:rsidRDefault="00972310" w14:paraId="67845DC6" w14:textId="77777777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frontend</w:t>
            </w:r>
          </w:p>
        </w:tc>
        <w:tc>
          <w:tcPr>
            <w:tcW w:w="3093" w:type="dxa"/>
            <w:tcMar/>
            <w:vAlign w:val="center"/>
            <w:hideMark/>
          </w:tcPr>
          <w:p w:rsidRPr="00972310" w:rsidR="00972310" w:rsidP="11A61B00" w:rsidRDefault="00972310" w14:paraId="5C0E5FDA" w14:textId="77777777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 xml:space="preserve">SPA </w:t>
            </w:r>
            <w:r w:rsidRPr="11A61B00" w:rsidR="00972310">
              <w:rPr>
                <w:rFonts w:ascii="Arial" w:hAnsi="Arial" w:eastAsia="Arial" w:cs="Arial"/>
              </w:rPr>
              <w:t>React</w:t>
            </w:r>
          </w:p>
        </w:tc>
      </w:tr>
    </w:tbl>
    <w:p w:rsidR="00D45A26" w:rsidP="11A61B00" w:rsidRDefault="00D45A26" w14:paraId="536C08EF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972310" w14:paraId="01E925A0" w14:textId="2E74D715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Healthcheck</w:t>
      </w:r>
      <w:r w:rsidRPr="11A61B00" w:rsidR="00972310">
        <w:rPr>
          <w:rFonts w:ascii="Arial" w:hAnsi="Arial" w:eastAsia="Arial" w:cs="Arial"/>
          <w:b w:val="1"/>
          <w:bCs w:val="1"/>
        </w:rPr>
        <w:t xml:space="preserve"> de SQL Server</w:t>
      </w:r>
    </w:p>
    <w:p w:rsidRPr="00972310" w:rsidR="00972310" w:rsidP="11A61B00" w:rsidRDefault="00972310" w14:paraId="68551BAD" w14:textId="77777777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 xml:space="preserve">Asegura que la base de datos </w:t>
      </w:r>
      <w:r w:rsidRPr="11A61B00" w:rsidR="00972310">
        <w:rPr>
          <w:rFonts w:ascii="Arial" w:hAnsi="Arial" w:eastAsia="Arial" w:cs="Arial"/>
          <w:b w:val="1"/>
          <w:bCs w:val="1"/>
        </w:rPr>
        <w:t>esté completamente lista</w:t>
      </w:r>
      <w:r w:rsidRPr="11A61B00" w:rsidR="00972310">
        <w:rPr>
          <w:rFonts w:ascii="Arial" w:hAnsi="Arial" w:eastAsia="Arial" w:cs="Arial"/>
        </w:rPr>
        <w:t xml:space="preserve"> antes de ejecutar scripts o iniciar el </w:t>
      </w:r>
      <w:r w:rsidRPr="11A61B00" w:rsidR="00972310">
        <w:rPr>
          <w:rFonts w:ascii="Arial" w:hAnsi="Arial" w:eastAsia="Arial" w:cs="Arial"/>
        </w:rPr>
        <w:t>backend</w:t>
      </w:r>
      <w:r w:rsidRPr="11A61B00" w:rsidR="00972310">
        <w:rPr>
          <w:rFonts w:ascii="Arial" w:hAnsi="Arial" w:eastAsia="Arial" w:cs="Arial"/>
        </w:rPr>
        <w:t>.</w:t>
      </w:r>
    </w:p>
    <w:p w:rsidRPr="00972310" w:rsidR="00972310" w:rsidP="11A61B00" w:rsidRDefault="00972310" w14:paraId="2413B0AA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Flujo de arranque</w:t>
      </w:r>
    </w:p>
    <w:p w:rsidRPr="00972310" w:rsidR="00972310" w:rsidP="11A61B00" w:rsidRDefault="00972310" w14:paraId="226D3B0F" w14:textId="77777777">
      <w:pPr>
        <w:numPr>
          <w:ilvl w:val="0"/>
          <w:numId w:val="16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sqlserver</w:t>
      </w:r>
      <w:r w:rsidRPr="11A61B00" w:rsidR="00972310">
        <w:rPr>
          <w:rFonts w:ascii="Arial" w:hAnsi="Arial" w:eastAsia="Arial" w:cs="Arial"/>
        </w:rPr>
        <w:t xml:space="preserve"> inicia y se verifica con </w:t>
      </w:r>
      <w:r w:rsidRPr="11A61B00" w:rsidR="00972310">
        <w:rPr>
          <w:rFonts w:ascii="Arial" w:hAnsi="Arial" w:eastAsia="Arial" w:cs="Arial"/>
        </w:rPr>
        <w:t>healthcheck</w:t>
      </w:r>
      <w:r w:rsidRPr="11A61B00" w:rsidR="00972310">
        <w:rPr>
          <w:rFonts w:ascii="Arial" w:hAnsi="Arial" w:eastAsia="Arial" w:cs="Arial"/>
        </w:rPr>
        <w:t>.</w:t>
      </w:r>
    </w:p>
    <w:p w:rsidRPr="00972310" w:rsidR="00972310" w:rsidP="11A61B00" w:rsidRDefault="00972310" w14:paraId="537F64FF" w14:textId="77777777">
      <w:pPr>
        <w:numPr>
          <w:ilvl w:val="0"/>
          <w:numId w:val="16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db-init</w:t>
      </w:r>
      <w:r w:rsidRPr="11A61B00" w:rsidR="00972310">
        <w:rPr>
          <w:rFonts w:ascii="Arial" w:hAnsi="Arial" w:eastAsia="Arial" w:cs="Arial"/>
        </w:rPr>
        <w:t xml:space="preserve"> ejecuta </w:t>
      </w:r>
      <w:r w:rsidRPr="11A61B00" w:rsidR="00972310">
        <w:rPr>
          <w:rFonts w:ascii="Arial" w:hAnsi="Arial" w:eastAsia="Arial" w:cs="Arial"/>
        </w:rPr>
        <w:t>init.sql</w:t>
      </w:r>
      <w:r w:rsidRPr="11A61B00" w:rsidR="00972310">
        <w:rPr>
          <w:rFonts w:ascii="Arial" w:hAnsi="Arial" w:eastAsia="Arial" w:cs="Arial"/>
        </w:rPr>
        <w:t xml:space="preserve"> (creación de tablas, catálogos, SP).</w:t>
      </w:r>
    </w:p>
    <w:p w:rsidRPr="00972310" w:rsidR="00972310" w:rsidP="11A61B00" w:rsidRDefault="00972310" w14:paraId="59526D77" w14:textId="77777777">
      <w:pPr>
        <w:numPr>
          <w:ilvl w:val="0"/>
          <w:numId w:val="16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backend</w:t>
      </w:r>
      <w:r w:rsidRPr="11A61B00" w:rsidR="00972310">
        <w:rPr>
          <w:rFonts w:ascii="Arial" w:hAnsi="Arial" w:eastAsia="Arial" w:cs="Arial"/>
        </w:rPr>
        <w:t xml:space="preserve"> inicia solo cuando </w:t>
      </w:r>
      <w:r w:rsidRPr="11A61B00" w:rsidR="00972310">
        <w:rPr>
          <w:rFonts w:ascii="Arial" w:hAnsi="Arial" w:eastAsia="Arial" w:cs="Arial"/>
        </w:rPr>
        <w:t>db-init</w:t>
      </w:r>
      <w:r w:rsidRPr="11A61B00" w:rsidR="00972310">
        <w:rPr>
          <w:rFonts w:ascii="Arial" w:hAnsi="Arial" w:eastAsia="Arial" w:cs="Arial"/>
        </w:rPr>
        <w:t xml:space="preserve"> termina.</w:t>
      </w:r>
    </w:p>
    <w:p w:rsidRPr="00972310" w:rsidR="00972310" w:rsidP="11A61B00" w:rsidRDefault="00972310" w14:paraId="4A3E5E79" w14:textId="4CE9B9CB">
      <w:pPr>
        <w:numPr>
          <w:ilvl w:val="0"/>
          <w:numId w:val="16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frontend</w:t>
      </w:r>
      <w:r w:rsidRPr="11A61B00" w:rsidR="00972310">
        <w:rPr>
          <w:rFonts w:ascii="Arial" w:hAnsi="Arial" w:eastAsia="Arial" w:cs="Arial"/>
        </w:rPr>
        <w:t xml:space="preserve"> inicia cuando </w:t>
      </w:r>
      <w:r w:rsidRPr="11A61B00" w:rsidR="3B380489">
        <w:rPr>
          <w:rFonts w:ascii="Arial" w:hAnsi="Arial" w:eastAsia="Arial" w:cs="Arial"/>
        </w:rPr>
        <w:t xml:space="preserve">contenedor </w:t>
      </w:r>
      <w:r w:rsidRPr="11A61B00" w:rsidR="00972310">
        <w:rPr>
          <w:rFonts w:ascii="Arial" w:hAnsi="Arial" w:eastAsia="Arial" w:cs="Arial"/>
        </w:rPr>
        <w:t>backend</w:t>
      </w:r>
      <w:r w:rsidRPr="11A61B00" w:rsidR="00972310">
        <w:rPr>
          <w:rFonts w:ascii="Arial" w:hAnsi="Arial" w:eastAsia="Arial" w:cs="Arial"/>
        </w:rPr>
        <w:t xml:space="preserve"> está disponible.</w:t>
      </w:r>
    </w:p>
    <w:p w:rsidR="11A61B00" w:rsidP="11A61B00" w:rsidRDefault="11A61B00" w14:paraId="5515767D" w14:textId="16128889">
      <w:pPr>
        <w:jc w:val="both"/>
        <w:rPr>
          <w:rFonts w:ascii="Arial" w:hAnsi="Arial" w:eastAsia="Arial" w:cs="Arial"/>
        </w:rPr>
      </w:pPr>
    </w:p>
    <w:p w:rsidR="11A61B00" w:rsidP="11A61B00" w:rsidRDefault="11A61B00" w14:paraId="3603F403" w14:textId="7D2307B9">
      <w:pPr>
        <w:jc w:val="both"/>
        <w:rPr>
          <w:rFonts w:ascii="Arial" w:hAnsi="Arial" w:eastAsia="Arial" w:cs="Arial"/>
        </w:rPr>
      </w:pPr>
    </w:p>
    <w:p w:rsidR="11A61B00" w:rsidP="11A61B00" w:rsidRDefault="11A61B00" w14:paraId="545EE101" w14:textId="7D0BD8BE">
      <w:pPr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067C4413" w14:textId="1A5F5BDB">
      <w:pPr>
        <w:jc w:val="both"/>
      </w:pPr>
      <w:r w:rsidR="28BB7745">
        <w:drawing>
          <wp:inline wp14:editId="384BA0E8" wp14:anchorId="5E974D7A">
            <wp:extent cx="5619750" cy="4838700"/>
            <wp:effectExtent l="0" t="0" r="0" b="0"/>
            <wp:docPr id="592752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2752717" name="Picture 592752717"/>
                    <pic:cNvPicPr/>
                  </pic:nvPicPr>
                  <pic:blipFill>
                    <a:blip xmlns:r="http://schemas.openxmlformats.org/officeDocument/2006/relationships" r:embed="rId1228886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310" w:rsidR="00972310" w:rsidP="11A61B00" w:rsidRDefault="00972310" w14:paraId="580EA2D9" w14:textId="1E704537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972310" w14:paraId="138D8CE2" w14:textId="2505CF81">
      <w:pPr>
        <w:jc w:val="both"/>
        <w:rPr>
          <w:rFonts w:ascii="Arial" w:hAnsi="Arial" w:eastAsia="Arial" w:cs="Arial"/>
          <w:b w:val="1"/>
          <w:bCs w:val="1"/>
        </w:rPr>
      </w:pPr>
      <w:r w:rsidR="28BB7745">
        <w:drawing>
          <wp:inline wp14:editId="4E80FBB7" wp14:anchorId="0066887B">
            <wp:extent cx="5619750" cy="3895725"/>
            <wp:effectExtent l="0" t="0" r="0" b="0"/>
            <wp:docPr id="342811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811283" name="Picture 342811283"/>
                    <pic:cNvPicPr/>
                  </pic:nvPicPr>
                  <pic:blipFill>
                    <a:blip xmlns:r="http://schemas.openxmlformats.org/officeDocument/2006/relationships" r:embed="rId1825496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310" w:rsidR="00972310" w:rsidP="11A61B00" w:rsidRDefault="00972310" w14:paraId="0AAA6095" w14:textId="524851AB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7. ESTRUCTURA DEL PROYECTO (DETALLADA)</w:t>
      </w:r>
    </w:p>
    <w:p w:rsidRPr="00972310" w:rsidR="00972310" w:rsidP="11A61B00" w:rsidRDefault="00972310" w14:paraId="4547EEB9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Backend</w:t>
      </w:r>
    </w:p>
    <w:p w:rsidRPr="00972310" w:rsidR="00972310" w:rsidP="11A61B00" w:rsidRDefault="00972310" w14:paraId="739E0AB1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src</w:t>
      </w: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routes</w:t>
      </w:r>
    </w:p>
    <w:p w:rsidRPr="00972310" w:rsidR="00972310" w:rsidP="11A61B00" w:rsidRDefault="00972310" w14:paraId="110D2030" w14:textId="77777777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 xml:space="preserve">Define </w:t>
      </w:r>
      <w:r w:rsidRPr="11A61B00" w:rsidR="00972310">
        <w:rPr>
          <w:rFonts w:ascii="Arial" w:hAnsi="Arial" w:eastAsia="Arial" w:cs="Arial"/>
        </w:rPr>
        <w:t>endpoints</w:t>
      </w:r>
      <w:r w:rsidRPr="11A61B00" w:rsidR="00972310">
        <w:rPr>
          <w:rFonts w:ascii="Arial" w:hAnsi="Arial" w:eastAsia="Arial" w:cs="Arial"/>
        </w:rPr>
        <w:t xml:space="preserve"> y aplica middlewares.</w:t>
      </w:r>
    </w:p>
    <w:p w:rsidRPr="00972310" w:rsidR="00972310" w:rsidP="11A61B00" w:rsidRDefault="00972310" w14:paraId="3F989CE4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src</w:t>
      </w: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controllers</w:t>
      </w:r>
    </w:p>
    <w:p w:rsidRPr="00972310" w:rsidR="00972310" w:rsidP="11A61B00" w:rsidRDefault="00972310" w14:paraId="5CC7AD4B" w14:textId="77777777" w14:noSpellErr="1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Controladores por dominio: expedientes, indicios, usuarios, estados.</w:t>
      </w:r>
    </w:p>
    <w:p w:rsidRPr="00972310" w:rsidR="00972310" w:rsidP="11A61B00" w:rsidRDefault="00972310" w14:paraId="7350079C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src</w:t>
      </w: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services</w:t>
      </w:r>
    </w:p>
    <w:p w:rsidRPr="00972310" w:rsidR="00972310" w:rsidP="11A61B00" w:rsidRDefault="00972310" w14:paraId="6040E50E" w14:textId="77777777" w14:noSpellErr="1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Implementa lógica de negocio y llamadas a SP:</w:t>
      </w:r>
    </w:p>
    <w:p w:rsidRPr="00972310" w:rsidR="00972310" w:rsidP="11A61B00" w:rsidRDefault="00972310" w14:paraId="000A7BB4" w14:textId="2AC815A0">
      <w:pPr>
        <w:jc w:val="both"/>
        <w:rPr>
          <w:rFonts w:ascii="Arial" w:hAnsi="Arial" w:eastAsia="Arial" w:cs="Arial"/>
          <w:b w:val="1"/>
          <w:bCs w:val="1"/>
          <w:lang w:val="en-US"/>
        </w:rPr>
      </w:pPr>
      <w:r w:rsidRPr="11A61B00" w:rsidR="00972310">
        <w:rPr>
          <w:rFonts w:ascii="Arial" w:hAnsi="Arial" w:eastAsia="Arial" w:cs="Arial"/>
          <w:b w:val="1"/>
          <w:bCs w:val="1"/>
          <w:lang w:val="en-US"/>
        </w:rPr>
        <w:t>/</w:t>
      </w:r>
      <w:r w:rsidRPr="11A61B00" w:rsidR="00972310">
        <w:rPr>
          <w:rFonts w:ascii="Arial" w:hAnsi="Arial" w:eastAsia="Arial" w:cs="Arial"/>
          <w:b w:val="1"/>
          <w:bCs w:val="1"/>
          <w:lang w:val="en-US"/>
        </w:rPr>
        <w:t>src</w:t>
      </w:r>
      <w:r w:rsidRPr="11A61B00" w:rsidR="00972310">
        <w:rPr>
          <w:rFonts w:ascii="Arial" w:hAnsi="Arial" w:eastAsia="Arial" w:cs="Arial"/>
          <w:b w:val="1"/>
          <w:bCs w:val="1"/>
          <w:lang w:val="en-US"/>
        </w:rPr>
        <w:t>/</w:t>
      </w:r>
      <w:r w:rsidRPr="11A61B00" w:rsidR="00972310">
        <w:rPr>
          <w:rFonts w:ascii="Arial" w:hAnsi="Arial" w:eastAsia="Arial" w:cs="Arial"/>
          <w:b w:val="1"/>
          <w:bCs w:val="1"/>
          <w:lang w:val="en-US"/>
        </w:rPr>
        <w:t>middlewares</w:t>
      </w:r>
    </w:p>
    <w:p w:rsidRPr="00972310" w:rsidR="00972310" w:rsidP="11A61B00" w:rsidRDefault="00972310" w14:paraId="2D385486" w14:textId="77777777">
      <w:pPr>
        <w:numPr>
          <w:ilvl w:val="0"/>
          <w:numId w:val="1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authMiddleware</w:t>
      </w:r>
      <w:r w:rsidRPr="11A61B00" w:rsidR="00972310">
        <w:rPr>
          <w:rFonts w:ascii="Arial" w:hAnsi="Arial" w:eastAsia="Arial" w:cs="Arial"/>
        </w:rPr>
        <w:t>: verifica JWT.</w:t>
      </w:r>
    </w:p>
    <w:p w:rsidR="00972310" w:rsidP="11A61B00" w:rsidRDefault="00972310" w14:paraId="650F71FE" w14:textId="77777777">
      <w:pPr>
        <w:numPr>
          <w:ilvl w:val="0"/>
          <w:numId w:val="17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rolesMiddleware</w:t>
      </w:r>
      <w:r w:rsidRPr="11A61B00" w:rsidR="00972310">
        <w:rPr>
          <w:rFonts w:ascii="Arial" w:hAnsi="Arial" w:eastAsia="Arial" w:cs="Arial"/>
        </w:rPr>
        <w:t>: valida permisos.</w:t>
      </w:r>
    </w:p>
    <w:p w:rsidR="78DBE35F" w:rsidP="11A61B00" w:rsidRDefault="78DBE35F" w14:paraId="64C4CA87" w14:textId="1D99FF67">
      <w:pPr>
        <w:numPr>
          <w:ilvl w:val="0"/>
          <w:numId w:val="17"/>
        </w:numPr>
        <w:jc w:val="both"/>
        <w:rPr>
          <w:rFonts w:ascii="Arial" w:hAnsi="Arial" w:eastAsia="Arial" w:cs="Arial"/>
        </w:rPr>
      </w:pPr>
      <w:r w:rsidRPr="11A61B00" w:rsidR="78DBE35F">
        <w:rPr>
          <w:rFonts w:ascii="Arial" w:hAnsi="Arial" w:eastAsia="Arial" w:cs="Arial"/>
        </w:rPr>
        <w:t>ErroMiddeleware</w:t>
      </w:r>
      <w:r w:rsidRPr="11A61B00" w:rsidR="78DBE35F">
        <w:rPr>
          <w:rFonts w:ascii="Arial" w:hAnsi="Arial" w:eastAsia="Arial" w:cs="Arial"/>
        </w:rPr>
        <w:t xml:space="preserve"> maneja los errores</w:t>
      </w:r>
    </w:p>
    <w:p w:rsidRPr="00972310" w:rsidR="00D45A26" w:rsidP="11A61B00" w:rsidRDefault="00CB581F" w14:paraId="781BD383" w14:textId="717BC9C0" w14:noSpellErr="1">
      <w:pPr>
        <w:jc w:val="both"/>
        <w:rPr>
          <w:rFonts w:ascii="Arial" w:hAnsi="Arial" w:eastAsia="Arial" w:cs="Arial"/>
        </w:rPr>
      </w:pPr>
      <w:r w:rsidR="00CB581F">
        <w:drawing>
          <wp:inline wp14:editId="47BD0A93" wp14:anchorId="34F7CFAC">
            <wp:extent cx="5363323" cy="6437418"/>
            <wp:effectExtent l="0" t="0" r="0" b="0"/>
            <wp:docPr id="42943512" name="Imagen 1" descr="Text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43512" name="Imagen 1" descr="Texto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3323" cy="643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310" w:rsidR="00972310" w:rsidP="11A61B00" w:rsidRDefault="00972310" w14:paraId="23C98FEC" w14:textId="4C6181D4">
      <w:pPr>
        <w:pStyle w:val="Normal"/>
        <w:jc w:val="both"/>
        <w:rPr>
          <w:rFonts w:ascii="Arial" w:hAnsi="Arial" w:eastAsia="Arial" w:cs="Arial"/>
          <w:b w:val="1"/>
          <w:bCs w:val="1"/>
        </w:rPr>
      </w:pPr>
      <w:r w:rsidR="4F674A2C">
        <w:drawing>
          <wp:inline wp14:editId="31FE7482" wp14:anchorId="23C4F31D">
            <wp:extent cx="5619750" cy="4524375"/>
            <wp:effectExtent l="0" t="0" r="0" b="0"/>
            <wp:docPr id="523929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3929347" name="Picture 523929347"/>
                    <pic:cNvPicPr/>
                  </pic:nvPicPr>
                  <pic:blipFill>
                    <a:blip xmlns:r="http://schemas.openxmlformats.org/officeDocument/2006/relationships" r:embed="rId1372635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310" w:rsidR="00972310" w:rsidP="11A61B00" w:rsidRDefault="00972310" w14:paraId="7ED19D78" w14:textId="3A7E2B03">
      <w:pPr>
        <w:jc w:val="both"/>
        <w:rPr>
          <w:rFonts w:ascii="Arial" w:hAnsi="Arial" w:eastAsia="Arial" w:cs="Arial"/>
          <w:b w:val="1"/>
          <w:bCs w:val="1"/>
        </w:rPr>
      </w:pPr>
      <w:r w:rsidR="4F674A2C">
        <w:drawing>
          <wp:inline wp14:editId="0993E4B4" wp14:anchorId="7A0FCAB5">
            <wp:extent cx="4610100" cy="5619750"/>
            <wp:effectExtent l="0" t="0" r="0" b="0"/>
            <wp:docPr id="1000869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869318" name="Picture 1000869318"/>
                    <pic:cNvPicPr/>
                  </pic:nvPicPr>
                  <pic:blipFill>
                    <a:blip xmlns:r="http://schemas.openxmlformats.org/officeDocument/2006/relationships" r:embed="rId1733908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310" w:rsidR="00972310" w:rsidP="11A61B00" w:rsidRDefault="00972310" w14:paraId="38BBC789" w14:textId="44444EC9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972310" w14:paraId="58E5D74E" w14:textId="0B22887D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972310" w14:paraId="1C951888" w14:textId="126B1297">
      <w:pPr>
        <w:pStyle w:val="Normal"/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src</w:t>
      </w: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config</w:t>
      </w:r>
    </w:p>
    <w:p w:rsidRPr="00972310" w:rsidR="00972310" w:rsidP="11A61B00" w:rsidRDefault="00972310" w14:paraId="1EDAEB88" w14:textId="77777777">
      <w:pPr>
        <w:numPr>
          <w:ilvl w:val="0"/>
          <w:numId w:val="18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db.ts</w:t>
      </w:r>
      <w:r w:rsidRPr="11A61B00" w:rsidR="00972310">
        <w:rPr>
          <w:rFonts w:ascii="Arial" w:hAnsi="Arial" w:eastAsia="Arial" w:cs="Arial"/>
        </w:rPr>
        <w:t xml:space="preserve">: </w:t>
      </w:r>
      <w:r w:rsidRPr="11A61B00" w:rsidR="00972310">
        <w:rPr>
          <w:rFonts w:ascii="Arial" w:hAnsi="Arial" w:eastAsia="Arial" w:cs="Arial"/>
        </w:rPr>
        <w:t>ConnectionPool</w:t>
      </w:r>
    </w:p>
    <w:p w:rsidRPr="00CB581F" w:rsidR="00972310" w:rsidP="11A61B00" w:rsidRDefault="00972310" w14:paraId="4F8A76E1" w14:textId="77777777">
      <w:pPr>
        <w:numPr>
          <w:ilvl w:val="0"/>
          <w:numId w:val="18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env.ts</w:t>
      </w:r>
      <w:r w:rsidRPr="11A61B00" w:rsidR="00972310">
        <w:rPr>
          <w:rFonts w:ascii="Arial" w:hAnsi="Arial" w:eastAsia="Arial" w:cs="Arial"/>
        </w:rPr>
        <w:t>: carga de variables</w:t>
      </w:r>
    </w:p>
    <w:p w:rsidRPr="00972310" w:rsidR="00972310" w:rsidP="11A61B00" w:rsidRDefault="00972310" w14:paraId="0DFF719B" w14:textId="7405A2AA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Frontend</w:t>
      </w:r>
    </w:p>
    <w:p w:rsidRPr="00972310" w:rsidR="00972310" w:rsidP="11A61B00" w:rsidRDefault="00972310" w14:paraId="1BB5EEF3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src</w:t>
      </w: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pages</w:t>
      </w:r>
    </w:p>
    <w:p w:rsidRPr="00972310" w:rsidR="00972310" w:rsidP="11A61B00" w:rsidRDefault="00972310" w14:paraId="2D9C9720" w14:textId="77777777" w14:noSpellErr="1">
      <w:pPr>
        <w:numPr>
          <w:ilvl w:val="0"/>
          <w:numId w:val="19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Expedientes</w:t>
      </w:r>
    </w:p>
    <w:p w:rsidRPr="00972310" w:rsidR="00972310" w:rsidP="11A61B00" w:rsidRDefault="00972310" w14:paraId="6B5E7EF7" w14:textId="77777777" w14:noSpellErr="1">
      <w:pPr>
        <w:numPr>
          <w:ilvl w:val="0"/>
          <w:numId w:val="19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Detalle</w:t>
      </w:r>
    </w:p>
    <w:p w:rsidRPr="00972310" w:rsidR="00972310" w:rsidP="11A61B00" w:rsidRDefault="00972310" w14:paraId="2339A97E" w14:textId="77777777" w14:noSpellErr="1">
      <w:pPr>
        <w:numPr>
          <w:ilvl w:val="0"/>
          <w:numId w:val="19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Indicios</w:t>
      </w:r>
    </w:p>
    <w:p w:rsidRPr="00972310" w:rsidR="00972310" w:rsidP="11A61B00" w:rsidRDefault="00972310" w14:paraId="7787319B" w14:textId="75CAB677">
      <w:pPr>
        <w:numPr>
          <w:ilvl w:val="0"/>
          <w:numId w:val="19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Reportes</w:t>
      </w:r>
    </w:p>
    <w:p w:rsidR="11A61B00" w:rsidP="11A61B00" w:rsidRDefault="11A61B00" w14:paraId="7B97D83B" w14:textId="145FB473">
      <w:pPr>
        <w:ind w:left="720"/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18871167" w14:textId="77777777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src</w:t>
      </w:r>
      <w:r w:rsidRPr="11A61B00" w:rsidR="00972310">
        <w:rPr>
          <w:rFonts w:ascii="Arial" w:hAnsi="Arial" w:eastAsia="Arial" w:cs="Arial"/>
          <w:b w:val="1"/>
          <w:bCs w:val="1"/>
        </w:rPr>
        <w:t>/</w:t>
      </w:r>
      <w:r w:rsidRPr="11A61B00" w:rsidR="00972310">
        <w:rPr>
          <w:rFonts w:ascii="Arial" w:hAnsi="Arial" w:eastAsia="Arial" w:cs="Arial"/>
          <w:b w:val="1"/>
          <w:bCs w:val="1"/>
        </w:rPr>
        <w:t>components</w:t>
      </w:r>
    </w:p>
    <w:p w:rsidRPr="00972310" w:rsidR="00972310" w:rsidP="11A61B00" w:rsidRDefault="00972310" w14:paraId="10B36D45" w14:textId="2BC41A32">
      <w:pPr>
        <w:numPr>
          <w:ilvl w:val="0"/>
          <w:numId w:val="20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L</w:t>
      </w:r>
      <w:r w:rsidRPr="11A61B00" w:rsidR="4CDFD585">
        <w:rPr>
          <w:rFonts w:ascii="Arial" w:hAnsi="Arial" w:eastAsia="Arial" w:cs="Arial"/>
        </w:rPr>
        <w:t>ogin</w:t>
      </w:r>
    </w:p>
    <w:p w:rsidRPr="00972310" w:rsidR="00972310" w:rsidP="11A61B00" w:rsidRDefault="00CB581F" w14:paraId="3AA1B331" w14:textId="7D7196FD">
      <w:pPr>
        <w:pStyle w:val="Normal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both"/>
        <w:rPr>
          <w:rFonts w:ascii="Arial" w:hAnsi="Arial" w:eastAsia="Arial" w:cs="Arial"/>
        </w:rPr>
      </w:pPr>
      <w:r w:rsidRPr="11A61B00" w:rsidR="4CDFD585">
        <w:rPr>
          <w:rFonts w:ascii="Arial" w:hAnsi="Arial" w:eastAsia="Arial" w:cs="Arial"/>
        </w:rPr>
        <w:t>ProtectedRoutes</w:t>
      </w:r>
    </w:p>
    <w:p w:rsidRPr="00972310" w:rsidR="00972310" w:rsidP="11A61B00" w:rsidRDefault="00CB581F" w14:paraId="49CF3A58" w14:textId="294F0A31">
      <w:pPr>
        <w:pStyle w:val="Normal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both"/>
        <w:rPr>
          <w:rFonts w:ascii="Arial" w:hAnsi="Arial" w:eastAsia="Arial" w:cs="Arial"/>
        </w:rPr>
      </w:pPr>
      <w:r w:rsidRPr="11A61B00" w:rsidR="4CDFD585">
        <w:rPr>
          <w:rFonts w:ascii="Arial" w:hAnsi="Arial" w:eastAsia="Arial" w:cs="Arial"/>
        </w:rPr>
        <w:t>SessionTimeOut</w:t>
      </w:r>
    </w:p>
    <w:p w:rsidRPr="00972310" w:rsidR="00972310" w:rsidP="11A61B00" w:rsidRDefault="00CB581F" w14:paraId="63666F84" w14:textId="1895A8FD">
      <w:pPr>
        <w:pStyle w:val="Normal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both"/>
        <w:rPr>
          <w:rFonts w:ascii="Arial" w:hAnsi="Arial" w:eastAsia="Arial" w:cs="Arial"/>
        </w:rPr>
      </w:pPr>
      <w:r w:rsidRPr="11A61B00" w:rsidR="4CDFD585">
        <w:rPr>
          <w:rFonts w:ascii="Arial" w:hAnsi="Arial" w:eastAsia="Arial" w:cs="Arial"/>
        </w:rPr>
        <w:t>/src/layout</w:t>
      </w:r>
    </w:p>
    <w:p w:rsidRPr="00972310" w:rsidR="00972310" w:rsidP="11A61B00" w:rsidRDefault="00CB581F" w14:paraId="3857FDC6" w14:textId="6B489160">
      <w:pPr>
        <w:pStyle w:val="Normal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both"/>
        <w:rPr>
          <w:rFonts w:ascii="Arial" w:hAnsi="Arial" w:eastAsia="Arial" w:cs="Arial"/>
        </w:rPr>
      </w:pPr>
      <w:r w:rsidRPr="11A61B00" w:rsidR="4CDFD585">
        <w:rPr>
          <w:rFonts w:ascii="Arial" w:hAnsi="Arial" w:eastAsia="Arial" w:cs="Arial"/>
        </w:rPr>
        <w:t>Header</w:t>
      </w:r>
    </w:p>
    <w:p w:rsidRPr="00972310" w:rsidR="00972310" w:rsidP="11A61B00" w:rsidRDefault="00CB581F" w14:paraId="50F81A41" w14:textId="5CE08CF2">
      <w:pPr>
        <w:pStyle w:val="Normal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both"/>
        <w:rPr>
          <w:rFonts w:ascii="Arial" w:hAnsi="Arial" w:eastAsia="Arial" w:cs="Arial"/>
        </w:rPr>
      </w:pPr>
      <w:r w:rsidRPr="11A61B00" w:rsidR="4CDFD585">
        <w:rPr>
          <w:rFonts w:ascii="Arial" w:hAnsi="Arial" w:eastAsia="Arial" w:cs="Arial"/>
        </w:rPr>
        <w:t>Loyout</w:t>
      </w:r>
    </w:p>
    <w:p w:rsidRPr="00972310" w:rsidR="00972310" w:rsidP="11A61B00" w:rsidRDefault="00CB581F" w14:paraId="26D4F665" w14:textId="7AE5F5C9">
      <w:pPr>
        <w:pStyle w:val="Normal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8" w:lineRule="auto"/>
        <w:ind w:left="720" w:right="0" w:hanging="360"/>
        <w:jc w:val="both"/>
        <w:rPr>
          <w:rFonts w:ascii="Arial" w:hAnsi="Arial" w:eastAsia="Arial" w:cs="Arial"/>
        </w:rPr>
      </w:pPr>
      <w:r w:rsidRPr="11A61B00" w:rsidR="4CDFD585">
        <w:rPr>
          <w:rFonts w:ascii="Arial" w:hAnsi="Arial" w:eastAsia="Arial" w:cs="Arial"/>
        </w:rPr>
        <w:t>Sidebar</w:t>
      </w:r>
    </w:p>
    <w:p w:rsidRPr="00972310" w:rsidR="00972310" w:rsidP="11A61B00" w:rsidRDefault="00CB581F" w14:paraId="006E330E" w14:textId="5A3C5F3D">
      <w:pPr>
        <w:jc w:val="both"/>
        <w:rPr>
          <w:rFonts w:ascii="Arial" w:hAnsi="Arial" w:eastAsia="Arial" w:cs="Arial"/>
        </w:rPr>
      </w:pPr>
    </w:p>
    <w:p w:rsidRPr="00972310" w:rsidR="00972310" w:rsidP="11A61B00" w:rsidRDefault="00CB581F" w14:paraId="47AB3EB0" w14:textId="1F18E8AF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CB581F" w14:paraId="1B395C54" w14:textId="510F15C9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CB581F" w14:paraId="4CC34641" w14:textId="5E8FD8FF">
      <w:pPr>
        <w:pStyle w:val="Normal"/>
        <w:jc w:val="both"/>
      </w:pPr>
    </w:p>
    <w:p w:rsidRPr="00972310" w:rsidR="00972310" w:rsidP="11A61B00" w:rsidRDefault="00CB581F" w14:paraId="77E445D8" w14:textId="626844CA">
      <w:pPr>
        <w:pStyle w:val="Normal"/>
        <w:jc w:val="both"/>
        <w:rPr>
          <w:rFonts w:ascii="Arial" w:hAnsi="Arial" w:eastAsia="Arial" w:cs="Arial"/>
          <w:b w:val="1"/>
          <w:bCs w:val="1"/>
        </w:rPr>
      </w:pPr>
      <w:r w:rsidR="79A8D3DC">
        <w:drawing>
          <wp:inline wp14:editId="1E277894" wp14:anchorId="66A6D5B3">
            <wp:extent cx="7754344" cy="5920949"/>
            <wp:effectExtent l="1" t="0" r="0" b="0"/>
            <wp:docPr id="863205049" name="Imagen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754344" cy="5920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72310" w:rsidR="00972310" w:rsidP="11A61B00" w:rsidRDefault="00CB581F" w14:paraId="3F2C515E" w14:textId="46830030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CB581F" w14:paraId="51458B55" w14:textId="18A2C47F">
      <w:pPr>
        <w:pStyle w:val="Normal"/>
        <w:jc w:val="both"/>
        <w:rPr>
          <w:rFonts w:ascii="Arial" w:hAnsi="Arial" w:eastAsia="Arial" w:cs="Arial"/>
          <w:b w:val="1"/>
          <w:bCs w:val="1"/>
        </w:rPr>
      </w:pPr>
      <w:r w:rsidRPr="6A836C89" w:rsidR="00972310">
        <w:rPr>
          <w:rFonts w:ascii="Arial" w:hAnsi="Arial" w:eastAsia="Arial" w:cs="Arial"/>
          <w:b w:val="1"/>
          <w:bCs w:val="1"/>
        </w:rPr>
        <w:t>8. MODELO RELACIONAL Y ER</w:t>
      </w:r>
    </w:p>
    <w:p w:rsidRPr="00972310" w:rsidR="00972310" w:rsidP="11A61B00" w:rsidRDefault="00972310" w14:paraId="1DD3EFCB" w14:textId="583817AF">
      <w:pPr>
        <w:pStyle w:val="Normal"/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Entidades clave:</w:t>
      </w:r>
    </w:p>
    <w:p w:rsidRPr="00972310" w:rsidR="00972310" w:rsidP="11A61B00" w:rsidRDefault="00972310" w14:paraId="66A2F01F" w14:textId="77777777" w14:noSpellErr="1">
      <w:pPr>
        <w:numPr>
          <w:ilvl w:val="0"/>
          <w:numId w:val="21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TT_USUARIO</w:t>
      </w:r>
    </w:p>
    <w:p w:rsidRPr="00972310" w:rsidR="00972310" w:rsidP="11A61B00" w:rsidRDefault="00972310" w14:paraId="13E2CA01" w14:textId="77777777" w14:noSpellErr="1">
      <w:pPr>
        <w:numPr>
          <w:ilvl w:val="0"/>
          <w:numId w:val="21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TT_USUARIO_ROL</w:t>
      </w:r>
    </w:p>
    <w:p w:rsidRPr="00972310" w:rsidR="00972310" w:rsidP="11A61B00" w:rsidRDefault="00972310" w14:paraId="7E6C3BB0" w14:textId="77777777" w14:noSpellErr="1">
      <w:pPr>
        <w:numPr>
          <w:ilvl w:val="0"/>
          <w:numId w:val="21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TC_ROL</w:t>
      </w:r>
    </w:p>
    <w:p w:rsidRPr="00972310" w:rsidR="00972310" w:rsidP="11A61B00" w:rsidRDefault="00972310" w14:paraId="193AB90A" w14:textId="77777777" w14:noSpellErr="1">
      <w:pPr>
        <w:numPr>
          <w:ilvl w:val="0"/>
          <w:numId w:val="21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TT_EXPEDIENTE</w:t>
      </w:r>
    </w:p>
    <w:p w:rsidRPr="00972310" w:rsidR="00972310" w:rsidP="11A61B00" w:rsidRDefault="00972310" w14:paraId="7CD96FE6" w14:textId="77777777" w14:noSpellErr="1">
      <w:pPr>
        <w:numPr>
          <w:ilvl w:val="0"/>
          <w:numId w:val="21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TT_INDICIO</w:t>
      </w:r>
    </w:p>
    <w:p w:rsidRPr="00972310" w:rsidR="00972310" w:rsidP="11A61B00" w:rsidRDefault="00972310" w14:paraId="3CA6BE65" w14:textId="77777777" w14:noSpellErr="1">
      <w:pPr>
        <w:numPr>
          <w:ilvl w:val="0"/>
          <w:numId w:val="21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TT_EXPEDIENTE_ESTADO</w:t>
      </w:r>
    </w:p>
    <w:p w:rsidR="00972310" w:rsidP="11A61B00" w:rsidRDefault="00972310" w14:paraId="41AB6FAC" w14:textId="1B9BC840">
      <w:pPr>
        <w:numPr>
          <w:ilvl w:val="0"/>
          <w:numId w:val="21"/>
        </w:numPr>
        <w:jc w:val="both"/>
        <w:rPr>
          <w:rFonts w:ascii="Arial" w:hAnsi="Arial" w:eastAsia="Arial" w:cs="Arial"/>
          <w:lang w:val="pt-BR"/>
        </w:rPr>
      </w:pPr>
      <w:r w:rsidRPr="11A61B00" w:rsidR="00972310">
        <w:rPr>
          <w:rFonts w:ascii="Arial" w:hAnsi="Arial" w:eastAsia="Arial" w:cs="Arial"/>
          <w:lang w:val="pt-BR"/>
        </w:rPr>
        <w:t xml:space="preserve">Catálogos: departamento, </w:t>
      </w:r>
      <w:r w:rsidRPr="11A61B00" w:rsidR="009779FD">
        <w:rPr>
          <w:rFonts w:ascii="Arial" w:hAnsi="Arial" w:eastAsia="Arial" w:cs="Arial"/>
          <w:lang w:val="pt-BR"/>
        </w:rPr>
        <w:t>município</w:t>
      </w:r>
      <w:r w:rsidRPr="11A61B00" w:rsidR="00972310">
        <w:rPr>
          <w:rFonts w:ascii="Arial" w:hAnsi="Arial" w:eastAsia="Arial" w:cs="Arial"/>
          <w:lang w:val="pt-BR"/>
        </w:rPr>
        <w:t>, estados</w:t>
      </w:r>
      <w:r w:rsidRPr="11A61B00" w:rsidR="00CB581F">
        <w:rPr>
          <w:rFonts w:ascii="Arial" w:hAnsi="Arial" w:eastAsia="Arial" w:cs="Arial"/>
          <w:lang w:val="pt-BR"/>
        </w:rPr>
        <w:t>, tipo</w:t>
      </w:r>
      <w:r w:rsidRPr="11A61B00" w:rsidR="009779FD">
        <w:rPr>
          <w:rFonts w:ascii="Arial" w:hAnsi="Arial" w:eastAsia="Arial" w:cs="Arial"/>
          <w:lang w:val="pt-BR"/>
        </w:rPr>
        <w:t xml:space="preserve"> de indício</w:t>
      </w:r>
      <w:r w:rsidRPr="11A61B00" w:rsidR="2BBA0E6E">
        <w:rPr>
          <w:rFonts w:ascii="Arial" w:hAnsi="Arial" w:eastAsia="Arial" w:cs="Arial"/>
          <w:lang w:val="pt-BR"/>
        </w:rPr>
        <w:t>, estado expediente</w:t>
      </w:r>
    </w:p>
    <w:p w:rsidRPr="00972310" w:rsidR="00972310" w:rsidP="11A61B00" w:rsidRDefault="00972310" w14:paraId="15DC78FB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Principios aplicados:</w:t>
      </w:r>
    </w:p>
    <w:p w:rsidRPr="00972310" w:rsidR="00972310" w:rsidP="11A61B00" w:rsidRDefault="00972310" w14:paraId="4619E3B7" w14:textId="77777777" w14:noSpellErr="1">
      <w:pPr>
        <w:numPr>
          <w:ilvl w:val="0"/>
          <w:numId w:val="22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Normalización 3FN</w:t>
      </w:r>
    </w:p>
    <w:p w:rsidRPr="00972310" w:rsidR="00972310" w:rsidP="11A61B00" w:rsidRDefault="00972310" w14:paraId="6A41B59A" w14:textId="77777777" w14:noSpellErr="1">
      <w:pPr>
        <w:numPr>
          <w:ilvl w:val="0"/>
          <w:numId w:val="22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Auditoría simple</w:t>
      </w:r>
    </w:p>
    <w:p w:rsidRPr="00972310" w:rsidR="00972310" w:rsidP="11A61B00" w:rsidRDefault="00972310" w14:paraId="75E0B1C7" w14:textId="77777777" w14:noSpellErr="1">
      <w:pPr>
        <w:numPr>
          <w:ilvl w:val="0"/>
          <w:numId w:val="22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Borrado lógico</w:t>
      </w:r>
    </w:p>
    <w:p w:rsidRPr="00972310" w:rsidR="00972310" w:rsidP="11A61B00" w:rsidRDefault="00972310" w14:paraId="48112185" w14:textId="77777777" w14:noSpellErr="1">
      <w:pPr>
        <w:numPr>
          <w:ilvl w:val="0"/>
          <w:numId w:val="22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Integridad referencial total</w:t>
      </w:r>
    </w:p>
    <w:p w:rsidRPr="00972310" w:rsidR="00972310" w:rsidP="11A61B00" w:rsidRDefault="00972310" w14:paraId="543FB977" w14:textId="77777777" w14:noSpellErr="1">
      <w:pPr>
        <w:numPr>
          <w:ilvl w:val="0"/>
          <w:numId w:val="22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Historial completo de estados</w:t>
      </w:r>
    </w:p>
    <w:p w:rsidRPr="00972310" w:rsidR="00972310" w:rsidP="11A61B00" w:rsidRDefault="00972310" w14:paraId="2BBAF561" w14:textId="463FEDBC" w14:noSpellErr="1">
      <w:pPr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3E645A56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9</w:t>
      </w:r>
      <w:r w:rsidRPr="11A61B00" w:rsidR="00972310">
        <w:rPr>
          <w:rFonts w:ascii="Arial" w:hAnsi="Arial" w:eastAsia="Arial" w:cs="Arial"/>
          <w:b w:val="1"/>
          <w:bCs w:val="1"/>
        </w:rPr>
        <w:t>. ROLES Y PERMISOS</w:t>
      </w:r>
    </w:p>
    <w:p w:rsidRPr="00972310" w:rsidR="00972310" w:rsidP="11A61B00" w:rsidRDefault="00972310" w14:paraId="2AEA75C0" w14:textId="77777777" w14:noSpellErr="1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Tabla completa:</w:t>
      </w:r>
    </w:p>
    <w:tbl>
      <w:tblPr>
        <w:tblW w:w="88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764"/>
        <w:gridCol w:w="2394"/>
        <w:gridCol w:w="1639"/>
      </w:tblGrid>
      <w:tr w:rsidRPr="009779FD" w:rsidR="009779FD" w:rsidTr="11A61B00" w14:paraId="1F584DE7" w14:textId="77777777">
        <w:trPr>
          <w:trHeight w:val="531"/>
          <w:tblHeader/>
          <w:tblCellSpacing w:w="15" w:type="dxa"/>
        </w:trPr>
        <w:tc>
          <w:tcPr>
            <w:tcW w:w="3003" w:type="dxa"/>
            <w:tcMar/>
            <w:vAlign w:val="center"/>
            <w:hideMark/>
          </w:tcPr>
          <w:p w:rsidRPr="00972310" w:rsidR="00972310" w:rsidP="11A61B00" w:rsidRDefault="00972310" w14:paraId="7FB41ECA" w14:textId="77777777" w14:noSpellErr="1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00972310">
              <w:rPr>
                <w:rFonts w:ascii="Arial" w:hAnsi="Arial" w:eastAsia="Arial" w:cs="Arial"/>
                <w:b w:val="1"/>
                <w:bCs w:val="1"/>
              </w:rPr>
              <w:t>Acción</w:t>
            </w:r>
          </w:p>
        </w:tc>
        <w:tc>
          <w:tcPr>
            <w:tcW w:w="1734" w:type="dxa"/>
            <w:tcMar/>
            <w:vAlign w:val="center"/>
            <w:hideMark/>
          </w:tcPr>
          <w:p w:rsidRPr="00972310" w:rsidR="00972310" w:rsidP="11A61B00" w:rsidRDefault="00972310" w14:paraId="3C0E15A2" w14:textId="77777777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00972310">
              <w:rPr>
                <w:rFonts w:ascii="Arial" w:hAnsi="Arial" w:eastAsia="Arial" w:cs="Arial"/>
                <w:b w:val="1"/>
                <w:bCs w:val="1"/>
              </w:rPr>
              <w:t>Admin</w:t>
            </w:r>
          </w:p>
        </w:tc>
        <w:tc>
          <w:tcPr>
            <w:tcW w:w="2364" w:type="dxa"/>
            <w:tcMar/>
            <w:vAlign w:val="center"/>
            <w:hideMark/>
          </w:tcPr>
          <w:p w:rsidRPr="00972310" w:rsidR="00972310" w:rsidP="11A61B00" w:rsidRDefault="00972310" w14:paraId="0360B136" w14:textId="77777777" w14:noSpellErr="1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00972310">
              <w:rPr>
                <w:rFonts w:ascii="Arial" w:hAnsi="Arial" w:eastAsia="Arial" w:cs="Arial"/>
                <w:b w:val="1"/>
                <w:bCs w:val="1"/>
              </w:rPr>
              <w:t>Técnico</w:t>
            </w:r>
          </w:p>
        </w:tc>
        <w:tc>
          <w:tcPr>
            <w:tcW w:w="1594" w:type="dxa"/>
            <w:tcMar/>
            <w:vAlign w:val="center"/>
            <w:hideMark/>
          </w:tcPr>
          <w:p w:rsidRPr="00972310" w:rsidR="00972310" w:rsidP="11A61B00" w:rsidRDefault="00972310" w14:paraId="2F7B116D" w14:textId="77777777" w14:noSpellErr="1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00972310">
              <w:rPr>
                <w:rFonts w:ascii="Arial" w:hAnsi="Arial" w:eastAsia="Arial" w:cs="Arial"/>
                <w:b w:val="1"/>
                <w:bCs w:val="1"/>
              </w:rPr>
              <w:t>Coordinador</w:t>
            </w:r>
          </w:p>
        </w:tc>
      </w:tr>
      <w:tr w:rsidRPr="009779FD" w:rsidR="009779FD" w:rsidTr="11A61B00" w14:paraId="2CAD14EB" w14:textId="77777777">
        <w:trPr>
          <w:trHeight w:val="557"/>
          <w:tblCellSpacing w:w="15" w:type="dxa"/>
        </w:trPr>
        <w:tc>
          <w:tcPr>
            <w:tcW w:w="3003" w:type="dxa"/>
            <w:tcMar/>
            <w:vAlign w:val="center"/>
            <w:hideMark/>
          </w:tcPr>
          <w:p w:rsidRPr="00972310" w:rsidR="00972310" w:rsidP="11A61B00" w:rsidRDefault="00972310" w14:paraId="19B15F74" w14:textId="77777777" w14:noSpellErr="1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Crear expediente</w:t>
            </w:r>
          </w:p>
        </w:tc>
        <w:tc>
          <w:tcPr>
            <w:tcW w:w="1734" w:type="dxa"/>
            <w:tcMar/>
            <w:vAlign w:val="center"/>
            <w:hideMark/>
          </w:tcPr>
          <w:p w:rsidRPr="00972310" w:rsidR="00972310" w:rsidP="11A61B00" w:rsidRDefault="00972310" w14:paraId="44A79206" w14:textId="01D15376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30557C6B">
              <w:rPr>
                <w:rFonts w:ascii="Arial" w:hAnsi="Arial" w:eastAsia="Arial" w:cs="Arial"/>
                <w:b w:val="1"/>
                <w:bCs w:val="1"/>
              </w:rPr>
              <w:t>NO</w:t>
            </w:r>
          </w:p>
        </w:tc>
        <w:tc>
          <w:tcPr>
            <w:tcW w:w="2364" w:type="dxa"/>
            <w:tcMar/>
            <w:vAlign w:val="center"/>
            <w:hideMark/>
          </w:tcPr>
          <w:p w:rsidRPr="00972310" w:rsidR="00972310" w:rsidP="11A61B00" w:rsidRDefault="00972310" w14:paraId="6B99C273" w14:textId="2E8A0C59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175F46CC">
              <w:rPr>
                <w:rFonts w:ascii="Arial" w:hAnsi="Arial" w:eastAsia="Arial" w:cs="Arial"/>
                <w:b w:val="1"/>
                <w:bCs w:val="1"/>
              </w:rPr>
              <w:t>SI</w:t>
            </w:r>
          </w:p>
        </w:tc>
        <w:tc>
          <w:tcPr>
            <w:tcW w:w="1594" w:type="dxa"/>
            <w:tcMar/>
            <w:vAlign w:val="center"/>
            <w:hideMark/>
          </w:tcPr>
          <w:p w:rsidRPr="00972310" w:rsidR="00972310" w:rsidP="11A61B00" w:rsidRDefault="00972310" w14:paraId="04C5A08E" w14:textId="35699D83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5CAF0607">
              <w:rPr>
                <w:rFonts w:ascii="Arial" w:hAnsi="Arial" w:eastAsia="Arial" w:cs="Arial"/>
                <w:b w:val="1"/>
                <w:bCs w:val="1"/>
              </w:rPr>
              <w:t>NO</w:t>
            </w:r>
          </w:p>
        </w:tc>
      </w:tr>
      <w:tr w:rsidRPr="009779FD" w:rsidR="009779FD" w:rsidTr="11A61B00" w14:paraId="1D9C5491" w14:textId="77777777">
        <w:trPr>
          <w:trHeight w:val="935"/>
          <w:tblCellSpacing w:w="15" w:type="dxa"/>
        </w:trPr>
        <w:tc>
          <w:tcPr>
            <w:tcW w:w="3003" w:type="dxa"/>
            <w:tcMar/>
            <w:vAlign w:val="center"/>
            <w:hideMark/>
          </w:tcPr>
          <w:p w:rsidRPr="00972310" w:rsidR="00972310" w:rsidP="11A61B00" w:rsidRDefault="00972310" w14:paraId="07085118" w14:textId="77777777" w14:noSpellErr="1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Editar expediente</w:t>
            </w:r>
          </w:p>
        </w:tc>
        <w:tc>
          <w:tcPr>
            <w:tcW w:w="1734" w:type="dxa"/>
            <w:tcMar/>
            <w:vAlign w:val="center"/>
            <w:hideMark/>
          </w:tcPr>
          <w:p w:rsidRPr="00972310" w:rsidR="00972310" w:rsidP="11A61B00" w:rsidRDefault="00972310" w14:paraId="651BB166" w14:textId="2FD3C93C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016923F6">
              <w:rPr>
                <w:rFonts w:ascii="Arial" w:hAnsi="Arial" w:eastAsia="Arial" w:cs="Arial"/>
                <w:b w:val="1"/>
                <w:bCs w:val="1"/>
              </w:rPr>
              <w:t>NO</w:t>
            </w:r>
          </w:p>
        </w:tc>
        <w:tc>
          <w:tcPr>
            <w:tcW w:w="2364" w:type="dxa"/>
            <w:tcMar/>
            <w:vAlign w:val="center"/>
            <w:hideMark/>
          </w:tcPr>
          <w:p w:rsidRPr="00972310" w:rsidR="00972310" w:rsidP="11A61B00" w:rsidRDefault="00972310" w14:paraId="72719248" w14:textId="748AE2C2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44F096BE">
              <w:rPr>
                <w:rFonts w:ascii="Arial" w:hAnsi="Arial" w:eastAsia="Arial" w:cs="Arial"/>
                <w:b w:val="1"/>
                <w:bCs w:val="1"/>
              </w:rPr>
              <w:t>SI</w:t>
            </w:r>
            <w:r w:rsidRPr="11A61B00" w:rsidR="00972310">
              <w:rPr>
                <w:rFonts w:ascii="Arial" w:hAnsi="Arial" w:eastAsia="Arial" w:cs="Arial"/>
                <w:b w:val="1"/>
                <w:bCs w:val="1"/>
              </w:rPr>
              <w:t>(Registrado/ Rechazado)</w:t>
            </w:r>
          </w:p>
        </w:tc>
        <w:tc>
          <w:tcPr>
            <w:tcW w:w="1594" w:type="dxa"/>
            <w:tcMar/>
            <w:vAlign w:val="center"/>
            <w:hideMark/>
          </w:tcPr>
          <w:p w:rsidRPr="00972310" w:rsidR="00972310" w:rsidP="11A61B00" w:rsidRDefault="00972310" w14:paraId="0A05DA82" w14:textId="59E9DAAC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6786AFC5">
              <w:rPr>
                <w:rFonts w:ascii="Arial" w:hAnsi="Arial" w:eastAsia="Arial" w:cs="Arial"/>
                <w:b w:val="1"/>
                <w:bCs w:val="1"/>
              </w:rPr>
              <w:t>NO</w:t>
            </w:r>
          </w:p>
        </w:tc>
      </w:tr>
      <w:tr w:rsidRPr="009779FD" w:rsidR="009779FD" w:rsidTr="11A61B00" w14:paraId="3BC754CD" w14:textId="77777777">
        <w:trPr>
          <w:trHeight w:val="570"/>
          <w:tblCellSpacing w:w="15" w:type="dxa"/>
        </w:trPr>
        <w:tc>
          <w:tcPr>
            <w:tcW w:w="3003" w:type="dxa"/>
            <w:tcMar/>
            <w:vAlign w:val="center"/>
            <w:hideMark/>
          </w:tcPr>
          <w:p w:rsidRPr="00972310" w:rsidR="00972310" w:rsidP="11A61B00" w:rsidRDefault="00972310" w14:paraId="11650004" w14:textId="77777777" w14:noSpellErr="1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Ver expedientes</w:t>
            </w:r>
          </w:p>
        </w:tc>
        <w:tc>
          <w:tcPr>
            <w:tcW w:w="1734" w:type="dxa"/>
            <w:tcMar/>
            <w:vAlign w:val="center"/>
            <w:hideMark/>
          </w:tcPr>
          <w:p w:rsidRPr="00972310" w:rsidR="00972310" w:rsidP="11A61B00" w:rsidRDefault="00972310" w14:paraId="6ABE5BEA" w14:textId="02FB689D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0C39A9E8">
              <w:rPr>
                <w:rFonts w:ascii="Arial" w:hAnsi="Arial" w:eastAsia="Arial" w:cs="Arial"/>
                <w:b w:val="1"/>
                <w:bCs w:val="1"/>
              </w:rPr>
              <w:t>SI</w:t>
            </w:r>
            <w:r w:rsidRPr="11A61B00" w:rsidR="00972310">
              <w:rPr>
                <w:rFonts w:ascii="Arial" w:hAnsi="Arial" w:eastAsia="Arial" w:cs="Arial"/>
                <w:b w:val="1"/>
                <w:bCs w:val="1"/>
              </w:rPr>
              <w:t xml:space="preserve"> (todos)</w:t>
            </w:r>
          </w:p>
        </w:tc>
        <w:tc>
          <w:tcPr>
            <w:tcW w:w="2364" w:type="dxa"/>
            <w:tcMar/>
            <w:vAlign w:val="center"/>
            <w:hideMark/>
          </w:tcPr>
          <w:p w:rsidRPr="00972310" w:rsidR="00972310" w:rsidP="11A61B00" w:rsidRDefault="00972310" w14:paraId="23D8FE45" w14:textId="14F3F361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78924AB6">
              <w:rPr>
                <w:rFonts w:ascii="Arial" w:hAnsi="Arial" w:eastAsia="Arial" w:cs="Arial"/>
                <w:b w:val="1"/>
                <w:bCs w:val="1"/>
              </w:rPr>
              <w:t>SI</w:t>
            </w:r>
            <w:r w:rsidRPr="11A61B00" w:rsidR="00972310">
              <w:rPr>
                <w:rFonts w:ascii="Arial" w:hAnsi="Arial" w:eastAsia="Arial" w:cs="Arial"/>
                <w:b w:val="1"/>
                <w:bCs w:val="1"/>
              </w:rPr>
              <w:t xml:space="preserve"> (propios)</w:t>
            </w:r>
          </w:p>
        </w:tc>
        <w:tc>
          <w:tcPr>
            <w:tcW w:w="1594" w:type="dxa"/>
            <w:tcMar/>
            <w:vAlign w:val="center"/>
            <w:hideMark/>
          </w:tcPr>
          <w:p w:rsidRPr="00972310" w:rsidR="00972310" w:rsidP="11A61B00" w:rsidRDefault="00972310" w14:paraId="569F63DF" w14:textId="459FF61F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03F967B8">
              <w:rPr>
                <w:rFonts w:ascii="Arial" w:hAnsi="Arial" w:eastAsia="Arial" w:cs="Arial"/>
                <w:b w:val="1"/>
                <w:bCs w:val="1"/>
              </w:rPr>
              <w:t>SI</w:t>
            </w:r>
            <w:r w:rsidRPr="11A61B00" w:rsidR="00972310">
              <w:rPr>
                <w:rFonts w:ascii="Arial" w:hAnsi="Arial" w:eastAsia="Arial" w:cs="Arial"/>
                <w:b w:val="1"/>
                <w:bCs w:val="1"/>
              </w:rPr>
              <w:t xml:space="preserve"> (todos)</w:t>
            </w:r>
          </w:p>
        </w:tc>
      </w:tr>
      <w:tr w:rsidRPr="009779FD" w:rsidR="009779FD" w:rsidTr="11A61B00" w14:paraId="39F37DAC" w14:textId="77777777">
        <w:trPr>
          <w:trHeight w:val="557"/>
          <w:tblCellSpacing w:w="15" w:type="dxa"/>
        </w:trPr>
        <w:tc>
          <w:tcPr>
            <w:tcW w:w="3003" w:type="dxa"/>
            <w:tcMar/>
            <w:vAlign w:val="center"/>
            <w:hideMark/>
          </w:tcPr>
          <w:p w:rsidRPr="00972310" w:rsidR="00972310" w:rsidP="11A61B00" w:rsidRDefault="00972310" w14:paraId="690D20CD" w14:textId="77777777" w14:noSpellErr="1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Crear indicios</w:t>
            </w:r>
          </w:p>
        </w:tc>
        <w:tc>
          <w:tcPr>
            <w:tcW w:w="1734" w:type="dxa"/>
            <w:tcMar/>
            <w:vAlign w:val="center"/>
            <w:hideMark/>
          </w:tcPr>
          <w:p w:rsidRPr="00972310" w:rsidR="00972310" w:rsidP="11A61B00" w:rsidRDefault="00972310" w14:paraId="37B03AA1" w14:textId="47F9144F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5620B357">
              <w:rPr>
                <w:rFonts w:ascii="Arial" w:hAnsi="Arial" w:eastAsia="Arial" w:cs="Arial"/>
                <w:b w:val="1"/>
                <w:bCs w:val="1"/>
              </w:rPr>
              <w:t>NO</w:t>
            </w:r>
          </w:p>
        </w:tc>
        <w:tc>
          <w:tcPr>
            <w:tcW w:w="2364" w:type="dxa"/>
            <w:tcMar/>
            <w:vAlign w:val="center"/>
            <w:hideMark/>
          </w:tcPr>
          <w:p w:rsidRPr="00972310" w:rsidR="00972310" w:rsidP="11A61B00" w:rsidRDefault="00972310" w14:paraId="7EC60A60" w14:textId="0DF19A33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1E2AA3F3">
              <w:rPr>
                <w:rFonts w:ascii="Arial" w:hAnsi="Arial" w:eastAsia="Arial" w:cs="Arial"/>
                <w:b w:val="1"/>
                <w:bCs w:val="1"/>
              </w:rPr>
              <w:t>SI</w:t>
            </w:r>
          </w:p>
        </w:tc>
        <w:tc>
          <w:tcPr>
            <w:tcW w:w="1594" w:type="dxa"/>
            <w:tcMar/>
            <w:vAlign w:val="center"/>
            <w:hideMark/>
          </w:tcPr>
          <w:p w:rsidRPr="00972310" w:rsidR="00972310" w:rsidP="11A61B00" w:rsidRDefault="00972310" w14:paraId="0E89078E" w14:textId="1B195B3E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19A95F28">
              <w:rPr>
                <w:rFonts w:ascii="Arial" w:hAnsi="Arial" w:eastAsia="Arial" w:cs="Arial"/>
                <w:b w:val="1"/>
                <w:bCs w:val="1"/>
              </w:rPr>
              <w:t>NO</w:t>
            </w:r>
          </w:p>
        </w:tc>
      </w:tr>
      <w:tr w:rsidRPr="009779FD" w:rsidR="009779FD" w:rsidTr="11A61B00" w14:paraId="5C658C4B" w14:textId="77777777">
        <w:trPr>
          <w:trHeight w:val="557"/>
          <w:tblCellSpacing w:w="15" w:type="dxa"/>
        </w:trPr>
        <w:tc>
          <w:tcPr>
            <w:tcW w:w="3003" w:type="dxa"/>
            <w:tcMar/>
            <w:vAlign w:val="center"/>
            <w:hideMark/>
          </w:tcPr>
          <w:p w:rsidRPr="00972310" w:rsidR="00972310" w:rsidP="11A61B00" w:rsidRDefault="00972310" w14:paraId="4D28F3F8" w14:textId="77777777" w14:noSpellErr="1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Editar indicios</w:t>
            </w:r>
          </w:p>
        </w:tc>
        <w:tc>
          <w:tcPr>
            <w:tcW w:w="1734" w:type="dxa"/>
            <w:tcMar/>
            <w:vAlign w:val="center"/>
            <w:hideMark/>
          </w:tcPr>
          <w:p w:rsidRPr="00972310" w:rsidR="00972310" w:rsidP="11A61B00" w:rsidRDefault="00972310" w14:paraId="37244BAF" w14:textId="0B187EF4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4A4DEE23">
              <w:rPr>
                <w:rFonts w:ascii="Arial" w:hAnsi="Arial" w:eastAsia="Arial" w:cs="Arial"/>
                <w:b w:val="1"/>
                <w:bCs w:val="1"/>
              </w:rPr>
              <w:t>NO</w:t>
            </w:r>
          </w:p>
        </w:tc>
        <w:tc>
          <w:tcPr>
            <w:tcW w:w="2364" w:type="dxa"/>
            <w:tcMar/>
            <w:vAlign w:val="center"/>
            <w:hideMark/>
          </w:tcPr>
          <w:p w:rsidRPr="00972310" w:rsidR="00972310" w:rsidP="11A61B00" w:rsidRDefault="00972310" w14:paraId="06784335" w14:textId="3674B1D9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78628B0D">
              <w:rPr>
                <w:rFonts w:ascii="Arial" w:hAnsi="Arial" w:eastAsia="Arial" w:cs="Arial"/>
                <w:b w:val="1"/>
                <w:bCs w:val="1"/>
              </w:rPr>
              <w:t>SI</w:t>
            </w:r>
          </w:p>
        </w:tc>
        <w:tc>
          <w:tcPr>
            <w:tcW w:w="1594" w:type="dxa"/>
            <w:tcMar/>
            <w:vAlign w:val="center"/>
            <w:hideMark/>
          </w:tcPr>
          <w:p w:rsidRPr="00972310" w:rsidR="00972310" w:rsidP="11A61B00" w:rsidRDefault="00972310" w14:paraId="4EB6F86F" w14:textId="2261A43F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59D8DB38">
              <w:rPr>
                <w:rFonts w:ascii="Arial" w:hAnsi="Arial" w:eastAsia="Arial" w:cs="Arial"/>
                <w:b w:val="1"/>
                <w:bCs w:val="1"/>
              </w:rPr>
              <w:t>NO</w:t>
            </w:r>
          </w:p>
        </w:tc>
      </w:tr>
      <w:tr w:rsidRPr="009779FD" w:rsidR="009779FD" w:rsidTr="11A61B00" w14:paraId="2CCF9DB7" w14:textId="77777777">
        <w:trPr>
          <w:trHeight w:val="557"/>
          <w:tblCellSpacing w:w="15" w:type="dxa"/>
        </w:trPr>
        <w:tc>
          <w:tcPr>
            <w:tcW w:w="3003" w:type="dxa"/>
            <w:tcMar/>
            <w:vAlign w:val="center"/>
            <w:hideMark/>
          </w:tcPr>
          <w:p w:rsidRPr="00972310" w:rsidR="00972310" w:rsidP="11A61B00" w:rsidRDefault="00972310" w14:paraId="3EC40E82" w14:textId="77777777" w14:noSpellErr="1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Cambiar estado</w:t>
            </w:r>
          </w:p>
        </w:tc>
        <w:tc>
          <w:tcPr>
            <w:tcW w:w="1734" w:type="dxa"/>
            <w:tcMar/>
            <w:vAlign w:val="center"/>
            <w:hideMark/>
          </w:tcPr>
          <w:p w:rsidRPr="00972310" w:rsidR="00972310" w:rsidP="11A61B00" w:rsidRDefault="00972310" w14:paraId="026D7556" w14:textId="2C475522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1E80BD28">
              <w:rPr>
                <w:rFonts w:ascii="Arial" w:hAnsi="Arial" w:eastAsia="Arial" w:cs="Arial"/>
                <w:b w:val="1"/>
                <w:bCs w:val="1"/>
              </w:rPr>
              <w:t>NO</w:t>
            </w:r>
          </w:p>
        </w:tc>
        <w:tc>
          <w:tcPr>
            <w:tcW w:w="2364" w:type="dxa"/>
            <w:tcMar/>
            <w:vAlign w:val="center"/>
            <w:hideMark/>
          </w:tcPr>
          <w:p w:rsidRPr="00972310" w:rsidR="00972310" w:rsidP="11A61B00" w:rsidRDefault="009779FD" w14:paraId="3C3B0B21" w14:textId="4BFFC2B4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16EE88DD">
              <w:rPr>
                <w:rFonts w:ascii="Arial" w:hAnsi="Arial" w:eastAsia="Arial" w:cs="Arial"/>
                <w:b w:val="1"/>
                <w:bCs w:val="1"/>
              </w:rPr>
              <w:t>SI</w:t>
            </w:r>
            <w:r w:rsidRPr="11A61B00" w:rsidR="009779FD">
              <w:rPr>
                <w:rFonts w:ascii="Arial" w:hAnsi="Arial" w:eastAsia="Arial" w:cs="Arial"/>
                <w:b w:val="1"/>
                <w:bCs w:val="1"/>
              </w:rPr>
              <w:t xml:space="preserve"> (Revisión)</w:t>
            </w:r>
          </w:p>
        </w:tc>
        <w:tc>
          <w:tcPr>
            <w:tcW w:w="1594" w:type="dxa"/>
            <w:tcMar/>
            <w:vAlign w:val="center"/>
            <w:hideMark/>
          </w:tcPr>
          <w:p w:rsidRPr="00972310" w:rsidR="00972310" w:rsidP="11A61B00" w:rsidRDefault="00972310" w14:paraId="4026D53F" w14:textId="7C7C7EC5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10C7D429">
              <w:rPr>
                <w:rFonts w:ascii="Arial" w:hAnsi="Arial" w:eastAsia="Arial" w:cs="Arial"/>
                <w:b w:val="1"/>
                <w:bCs w:val="1"/>
              </w:rPr>
              <w:t>SI</w:t>
            </w:r>
          </w:p>
        </w:tc>
      </w:tr>
      <w:tr w:rsidRPr="009779FD" w:rsidR="009779FD" w:rsidTr="11A61B00" w14:paraId="6B73A8B1" w14:textId="77777777">
        <w:trPr>
          <w:trHeight w:val="557"/>
          <w:tblCellSpacing w:w="15" w:type="dxa"/>
        </w:trPr>
        <w:tc>
          <w:tcPr>
            <w:tcW w:w="3003" w:type="dxa"/>
            <w:tcMar/>
            <w:vAlign w:val="center"/>
            <w:hideMark/>
          </w:tcPr>
          <w:p w:rsidRPr="00972310" w:rsidR="00972310" w:rsidP="11A61B00" w:rsidRDefault="00972310" w14:paraId="33E2486D" w14:textId="77777777" w14:noSpellErr="1">
            <w:pPr>
              <w:jc w:val="both"/>
              <w:rPr>
                <w:rFonts w:ascii="Arial" w:hAnsi="Arial" w:eastAsia="Arial" w:cs="Arial"/>
              </w:rPr>
            </w:pPr>
            <w:r w:rsidRPr="11A61B00" w:rsidR="00972310">
              <w:rPr>
                <w:rFonts w:ascii="Arial" w:hAnsi="Arial" w:eastAsia="Arial" w:cs="Arial"/>
              </w:rPr>
              <w:t>Ver historial</w:t>
            </w:r>
          </w:p>
        </w:tc>
        <w:tc>
          <w:tcPr>
            <w:tcW w:w="1734" w:type="dxa"/>
            <w:tcMar/>
            <w:vAlign w:val="center"/>
            <w:hideMark/>
          </w:tcPr>
          <w:p w:rsidRPr="00972310" w:rsidR="00972310" w:rsidP="11A61B00" w:rsidRDefault="00972310" w14:paraId="0B015A5D" w14:textId="0930CAA3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5B3FC8FC">
              <w:rPr>
                <w:rFonts w:ascii="Arial" w:hAnsi="Arial" w:eastAsia="Arial" w:cs="Arial"/>
                <w:b w:val="1"/>
                <w:bCs w:val="1"/>
              </w:rPr>
              <w:t>SI</w:t>
            </w:r>
          </w:p>
        </w:tc>
        <w:tc>
          <w:tcPr>
            <w:tcW w:w="2364" w:type="dxa"/>
            <w:tcMar/>
            <w:vAlign w:val="center"/>
            <w:hideMark/>
          </w:tcPr>
          <w:p w:rsidRPr="00972310" w:rsidR="00972310" w:rsidP="11A61B00" w:rsidRDefault="00972310" w14:paraId="4DF45051" w14:textId="1AC1EDB0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6B5AFE08">
              <w:rPr>
                <w:rFonts w:ascii="Arial" w:hAnsi="Arial" w:eastAsia="Arial" w:cs="Arial"/>
                <w:b w:val="1"/>
                <w:bCs w:val="1"/>
              </w:rPr>
              <w:t>SI</w:t>
            </w:r>
          </w:p>
        </w:tc>
        <w:tc>
          <w:tcPr>
            <w:tcW w:w="1594" w:type="dxa"/>
            <w:tcMar/>
            <w:vAlign w:val="center"/>
            <w:hideMark/>
          </w:tcPr>
          <w:p w:rsidRPr="00972310" w:rsidR="00972310" w:rsidP="11A61B00" w:rsidRDefault="00972310" w14:paraId="30BA058C" w14:textId="1096563B">
            <w:pPr>
              <w:jc w:val="both"/>
              <w:rPr>
                <w:rFonts w:ascii="Arial" w:hAnsi="Arial" w:eastAsia="Arial" w:cs="Arial"/>
                <w:b w:val="1"/>
                <w:bCs w:val="1"/>
              </w:rPr>
            </w:pPr>
            <w:r w:rsidRPr="11A61B00" w:rsidR="625975B2">
              <w:rPr>
                <w:rFonts w:ascii="Arial" w:hAnsi="Arial" w:eastAsia="Arial" w:cs="Arial"/>
                <w:b w:val="1"/>
                <w:bCs w:val="1"/>
              </w:rPr>
              <w:t>SI</w:t>
            </w:r>
          </w:p>
        </w:tc>
      </w:tr>
    </w:tbl>
    <w:p w:rsidRPr="009779FD" w:rsidR="00972310" w:rsidP="11A61B00" w:rsidRDefault="00972310" w14:paraId="7FCB2F6C" w14:textId="1D901540" w14:noSpellErr="1">
      <w:pPr>
        <w:jc w:val="both"/>
        <w:rPr>
          <w:rFonts w:ascii="Arial" w:hAnsi="Arial" w:eastAsia="Arial" w:cs="Arial"/>
        </w:rPr>
      </w:pPr>
    </w:p>
    <w:p w:rsidRPr="00972310" w:rsidR="009779FD" w:rsidP="11A61B00" w:rsidRDefault="009779FD" w14:paraId="15F5DEB7" w14:textId="77777777" w14:noSpellErr="1">
      <w:pPr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30E72D3C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10. PROCEDIMIENTOS ALMACENADOS</w:t>
      </w:r>
    </w:p>
    <w:p w:rsidR="00972310" w:rsidP="11A61B00" w:rsidRDefault="00972310" w14:paraId="2FBF18F6" w14:textId="77777777" w14:noSpellErr="1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Lista de SP implementados:</w:t>
      </w:r>
    </w:p>
    <w:p w:rsidRPr="009779FD" w:rsidR="009779FD" w:rsidP="11A61B00" w:rsidRDefault="009779FD" w14:paraId="7B7E8BB3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sp_obtener_todos_expedientes</w:t>
      </w:r>
      <w:r w:rsidRPr="11A61B00" w:rsidR="009779FD">
        <w:rPr>
          <w:rFonts w:ascii="Arial" w:hAnsi="Arial" w:eastAsia="Arial" w:cs="Arial"/>
        </w:rPr>
        <w:t> — Listado global de expedientes (incluye nombre del último estado).</w:t>
      </w:r>
    </w:p>
    <w:p w:rsidRPr="009779FD" w:rsidR="009779FD" w:rsidP="11A61B00" w:rsidRDefault="009779FD" w14:paraId="40C248A4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sp_crear_expediente</w:t>
      </w:r>
      <w:r w:rsidRPr="11A61B00" w:rsidR="009779FD">
        <w:rPr>
          <w:rFonts w:ascii="Arial" w:hAnsi="Arial" w:eastAsia="Arial" w:cs="Arial"/>
        </w:rPr>
        <w:t> — Inserta un expediente y registra el estado inicial (Registrado).</w:t>
      </w:r>
    </w:p>
    <w:p w:rsidRPr="009779FD" w:rsidR="009779FD" w:rsidP="11A61B00" w:rsidRDefault="009779FD" w14:paraId="786983BB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sp_crear_usuario</w:t>
      </w:r>
      <w:r w:rsidRPr="11A61B00" w:rsidR="009779FD">
        <w:rPr>
          <w:rFonts w:ascii="Arial" w:hAnsi="Arial" w:eastAsia="Arial" w:cs="Arial"/>
        </w:rPr>
        <w:t> — Crea un usuario y devuelve su fila.</w:t>
      </w:r>
    </w:p>
    <w:p w:rsidRPr="009779FD" w:rsidR="009779FD" w:rsidP="11A61B00" w:rsidRDefault="009779FD" w14:paraId="02EF9A11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sp_obtener_usuario</w:t>
      </w:r>
      <w:r w:rsidRPr="11A61B00" w:rsidR="009779FD">
        <w:rPr>
          <w:rFonts w:ascii="Arial" w:hAnsi="Arial" w:eastAsia="Arial" w:cs="Arial"/>
        </w:rPr>
        <w:t> — Devuelve un usuario por </w:t>
      </w:r>
      <w:hyperlink r:id="Ra700ee16aa1f458a">
        <w:r w:rsidRPr="11A61B00" w:rsidR="009779FD">
          <w:rPr>
            <w:rStyle w:val="Hipervnculo"/>
            <w:rFonts w:ascii="Arial" w:hAnsi="Arial" w:eastAsia="Arial" w:cs="Arial"/>
          </w:rPr>
          <w:t>id</w:t>
        </w:r>
      </w:hyperlink>
      <w:r w:rsidRPr="11A61B00" w:rsidR="009779FD">
        <w:rPr>
          <w:rFonts w:ascii="Arial" w:hAnsi="Arial" w:eastAsia="Arial" w:cs="Arial"/>
        </w:rPr>
        <w:t>.</w:t>
      </w:r>
    </w:p>
    <w:p w:rsidRPr="009779FD" w:rsidR="009779FD" w:rsidP="11A61B00" w:rsidRDefault="009779FD" w14:paraId="3CF63ED7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sp_obtener_usuarios</w:t>
      </w:r>
      <w:r w:rsidRPr="11A61B00" w:rsidR="009779FD">
        <w:rPr>
          <w:rFonts w:ascii="Arial" w:hAnsi="Arial" w:eastAsia="Arial" w:cs="Arial"/>
        </w:rPr>
        <w:t> — Lista usuarios activos.</w:t>
      </w:r>
    </w:p>
    <w:p w:rsidRPr="009779FD" w:rsidR="009779FD" w:rsidP="11A61B00" w:rsidRDefault="009779FD" w14:paraId="4DD58E95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sp_actualizar_usuario</w:t>
      </w:r>
      <w:r w:rsidRPr="11A61B00" w:rsidR="009779FD">
        <w:rPr>
          <w:rFonts w:ascii="Arial" w:hAnsi="Arial" w:eastAsia="Arial" w:cs="Arial"/>
        </w:rPr>
        <w:t> — Actualiza campos de un usuario.</w:t>
      </w:r>
    </w:p>
    <w:p w:rsidRPr="009779FD" w:rsidR="009779FD" w:rsidP="11A61B00" w:rsidRDefault="009779FD" w14:paraId="14CBB7C2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sp_eliminar_usuario</w:t>
      </w:r>
      <w:r w:rsidRPr="11A61B00" w:rsidR="009779FD">
        <w:rPr>
          <w:rFonts w:ascii="Arial" w:hAnsi="Arial" w:eastAsia="Arial" w:cs="Arial"/>
        </w:rPr>
        <w:t> — Borrado lógico de usuario (marca </w:t>
      </w:r>
      <w:r w:rsidRPr="11A61B00" w:rsidR="009779FD">
        <w:rPr>
          <w:rFonts w:ascii="Arial" w:hAnsi="Arial" w:eastAsia="Arial" w:cs="Arial"/>
        </w:rPr>
        <w:t>estado_registro</w:t>
      </w:r>
      <w:r w:rsidRPr="11A61B00" w:rsidR="009779FD">
        <w:rPr>
          <w:rFonts w:ascii="Arial" w:hAnsi="Arial" w:eastAsia="Arial" w:cs="Arial"/>
        </w:rPr>
        <w:t xml:space="preserve"> = 0).</w:t>
      </w:r>
    </w:p>
    <w:p w:rsidRPr="009779FD" w:rsidR="009779FD" w:rsidP="11A61B00" w:rsidRDefault="009779FD" w14:paraId="665547D8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sp_authenticate_usuario</w:t>
      </w:r>
      <w:r w:rsidRPr="11A61B00" w:rsidR="009779FD">
        <w:rPr>
          <w:rFonts w:ascii="Arial" w:hAnsi="Arial" w:eastAsia="Arial" w:cs="Arial"/>
        </w:rPr>
        <w:t xml:space="preserve"> — Autentica usuario (devuelve usuario + roles como segundo </w:t>
      </w:r>
      <w:r w:rsidRPr="11A61B00" w:rsidR="009779FD">
        <w:rPr>
          <w:rFonts w:ascii="Arial" w:hAnsi="Arial" w:eastAsia="Arial" w:cs="Arial"/>
        </w:rPr>
        <w:t>resultset</w:t>
      </w:r>
      <w:r w:rsidRPr="11A61B00" w:rsidR="009779FD">
        <w:rPr>
          <w:rFonts w:ascii="Arial" w:hAnsi="Arial" w:eastAsia="Arial" w:cs="Arial"/>
        </w:rPr>
        <w:t>).</w:t>
      </w:r>
    </w:p>
    <w:p w:rsidRPr="009779FD" w:rsidR="009779FD" w:rsidP="11A61B00" w:rsidRDefault="009779FD" w14:paraId="70B21669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sp_update_ultimo_acceso</w:t>
      </w:r>
      <w:r w:rsidRPr="11A61B00" w:rsidR="009779FD">
        <w:rPr>
          <w:rFonts w:ascii="Arial" w:hAnsi="Arial" w:eastAsia="Arial" w:cs="Arial"/>
        </w:rPr>
        <w:t> — Actualiza </w:t>
      </w:r>
      <w:r w:rsidRPr="11A61B00" w:rsidR="009779FD">
        <w:rPr>
          <w:rFonts w:ascii="Arial" w:hAnsi="Arial" w:eastAsia="Arial" w:cs="Arial"/>
        </w:rPr>
        <w:t>ultimo_acceso</w:t>
      </w:r>
      <w:r w:rsidRPr="11A61B00" w:rsidR="009779FD">
        <w:rPr>
          <w:rFonts w:ascii="Arial" w:hAnsi="Arial" w:eastAsia="Arial" w:cs="Arial"/>
        </w:rPr>
        <w:t> de un usuario.</w:t>
      </w:r>
    </w:p>
    <w:p w:rsidRPr="009779FD" w:rsidR="009779FD" w:rsidP="11A61B00" w:rsidRDefault="009779FD" w14:paraId="7B12BE64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sp_obtener_expediente</w:t>
      </w:r>
      <w:r w:rsidRPr="11A61B00" w:rsidR="009779FD">
        <w:rPr>
          <w:rFonts w:ascii="Arial" w:hAnsi="Arial" w:eastAsia="Arial" w:cs="Arial"/>
        </w:rPr>
        <w:t> — Detalle de expediente por </w:t>
      </w:r>
      <w:hyperlink r:id="R7023bdaeed104497">
        <w:r w:rsidRPr="11A61B00" w:rsidR="009779FD">
          <w:rPr>
            <w:rStyle w:val="Hipervnculo"/>
            <w:rFonts w:ascii="Arial" w:hAnsi="Arial" w:eastAsia="Arial" w:cs="Arial"/>
          </w:rPr>
          <w:t>id</w:t>
        </w:r>
      </w:hyperlink>
      <w:r w:rsidRPr="11A61B00" w:rsidR="009779FD">
        <w:rPr>
          <w:rFonts w:ascii="Arial" w:hAnsi="Arial" w:eastAsia="Arial" w:cs="Arial"/>
        </w:rPr>
        <w:t> (incluye último estado).</w:t>
      </w:r>
    </w:p>
    <w:p w:rsidRPr="009779FD" w:rsidR="009779FD" w:rsidP="11A61B00" w:rsidRDefault="009779FD" w14:paraId="191EF319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sp_actualizar_expediente</w:t>
      </w:r>
      <w:r w:rsidRPr="11A61B00" w:rsidR="009779FD">
        <w:rPr>
          <w:rFonts w:ascii="Arial" w:hAnsi="Arial" w:eastAsia="Arial" w:cs="Arial"/>
        </w:rPr>
        <w:t> — Actualiza un expediente.</w:t>
      </w:r>
    </w:p>
    <w:p w:rsidRPr="009779FD" w:rsidR="009779FD" w:rsidP="11A61B00" w:rsidRDefault="009779FD" w14:paraId="5360C7CB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sp_eliminar_expediente</w:t>
      </w:r>
      <w:r w:rsidRPr="11A61B00" w:rsidR="009779FD">
        <w:rPr>
          <w:rFonts w:ascii="Arial" w:hAnsi="Arial" w:eastAsia="Arial" w:cs="Arial"/>
        </w:rPr>
        <w:t> — Borrado lógico de expediente.</w:t>
      </w:r>
    </w:p>
    <w:p w:rsidRPr="009779FD" w:rsidR="009779FD" w:rsidP="11A61B00" w:rsidRDefault="009779FD" w14:paraId="42DD9C0D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sp_obtener_expedientes_por_usuario</w:t>
      </w:r>
      <w:r w:rsidRPr="11A61B00" w:rsidR="009779FD">
        <w:rPr>
          <w:rFonts w:ascii="Arial" w:hAnsi="Arial" w:eastAsia="Arial" w:cs="Arial"/>
        </w:rPr>
        <w:t> — Lista expedientes filtrados por </w:t>
      </w:r>
      <w:r w:rsidRPr="11A61B00" w:rsidR="009779FD">
        <w:rPr>
          <w:rFonts w:ascii="Arial" w:hAnsi="Arial" w:eastAsia="Arial" w:cs="Arial"/>
        </w:rPr>
        <w:t>id_usuario_registro</w:t>
      </w:r>
      <w:r w:rsidRPr="11A61B00" w:rsidR="009779FD">
        <w:rPr>
          <w:rFonts w:ascii="Arial" w:hAnsi="Arial" w:eastAsia="Arial" w:cs="Arial"/>
        </w:rPr>
        <w:t>.</w:t>
      </w:r>
    </w:p>
    <w:p w:rsidRPr="009779FD" w:rsidR="009779FD" w:rsidP="11A61B00" w:rsidRDefault="009779FD" w14:paraId="4AB86860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sp_crear_indicio</w:t>
      </w:r>
      <w:r w:rsidRPr="11A61B00" w:rsidR="009779FD">
        <w:rPr>
          <w:rFonts w:ascii="Arial" w:hAnsi="Arial" w:eastAsia="Arial" w:cs="Arial"/>
        </w:rPr>
        <w:t> — Inserta un indicio vinculado a un expediente.</w:t>
      </w:r>
    </w:p>
    <w:p w:rsidRPr="009779FD" w:rsidR="009779FD" w:rsidP="11A61B00" w:rsidRDefault="009779FD" w14:paraId="1F8919EC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sp_obtener_indicio</w:t>
      </w:r>
      <w:r w:rsidRPr="11A61B00" w:rsidR="009779FD">
        <w:rPr>
          <w:rFonts w:ascii="Arial" w:hAnsi="Arial" w:eastAsia="Arial" w:cs="Arial"/>
        </w:rPr>
        <w:t> — Obtiene un indicio por </w:t>
      </w:r>
      <w:hyperlink r:id="Rf02459fb9d7347ee">
        <w:r w:rsidRPr="11A61B00" w:rsidR="009779FD">
          <w:rPr>
            <w:rStyle w:val="Hipervnculo"/>
            <w:rFonts w:ascii="Arial" w:hAnsi="Arial" w:eastAsia="Arial" w:cs="Arial"/>
          </w:rPr>
          <w:t>id</w:t>
        </w:r>
      </w:hyperlink>
      <w:r w:rsidRPr="11A61B00" w:rsidR="009779FD">
        <w:rPr>
          <w:rFonts w:ascii="Arial" w:hAnsi="Arial" w:eastAsia="Arial" w:cs="Arial"/>
        </w:rPr>
        <w:t>.</w:t>
      </w:r>
    </w:p>
    <w:p w:rsidRPr="009779FD" w:rsidR="009779FD" w:rsidP="11A61B00" w:rsidRDefault="009779FD" w14:paraId="69B42D8D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sp_obtener_indicios_por_expediente</w:t>
      </w:r>
      <w:r w:rsidRPr="11A61B00" w:rsidR="009779FD">
        <w:rPr>
          <w:rFonts w:ascii="Arial" w:hAnsi="Arial" w:eastAsia="Arial" w:cs="Arial"/>
        </w:rPr>
        <w:t> — Lista indicios de un expediente.</w:t>
      </w:r>
    </w:p>
    <w:p w:rsidRPr="009779FD" w:rsidR="009779FD" w:rsidP="11A61B00" w:rsidRDefault="009779FD" w14:paraId="40446A9E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sp_actualizar_indicio</w:t>
      </w:r>
      <w:r w:rsidRPr="11A61B00" w:rsidR="009779FD">
        <w:rPr>
          <w:rFonts w:ascii="Arial" w:hAnsi="Arial" w:eastAsia="Arial" w:cs="Arial"/>
        </w:rPr>
        <w:t> — Actualiza un indicio.</w:t>
      </w:r>
    </w:p>
    <w:p w:rsidRPr="009779FD" w:rsidR="009779FD" w:rsidP="11A61B00" w:rsidRDefault="009779FD" w14:paraId="1BBAF48F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sp_eliminar_indicio</w:t>
      </w:r>
      <w:r w:rsidRPr="11A61B00" w:rsidR="009779FD">
        <w:rPr>
          <w:rFonts w:ascii="Arial" w:hAnsi="Arial" w:eastAsia="Arial" w:cs="Arial"/>
        </w:rPr>
        <w:t> — Borrado lógico de indicio.</w:t>
      </w:r>
    </w:p>
    <w:p w:rsidRPr="009779FD" w:rsidR="009779FD" w:rsidP="11A61B00" w:rsidRDefault="009779FD" w14:paraId="6E44DE86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sp_crear_expediente_estado</w:t>
      </w:r>
      <w:r w:rsidRPr="11A61B00" w:rsidR="009779FD">
        <w:rPr>
          <w:rFonts w:ascii="Arial" w:hAnsi="Arial" w:eastAsia="Arial" w:cs="Arial"/>
        </w:rPr>
        <w:t> — Registra una transición de estado para expediente (actualiza </w:t>
      </w:r>
      <w:r w:rsidRPr="11A61B00" w:rsidR="009779FD">
        <w:rPr>
          <w:rFonts w:ascii="Arial" w:hAnsi="Arial" w:eastAsia="Arial" w:cs="Arial"/>
        </w:rPr>
        <w:t>id_ultimo_estado_expediente</w:t>
      </w:r>
      <w:r w:rsidRPr="11A61B00" w:rsidR="009779FD">
        <w:rPr>
          <w:rFonts w:ascii="Arial" w:hAnsi="Arial" w:eastAsia="Arial" w:cs="Arial"/>
        </w:rPr>
        <w:t>).</w:t>
      </w:r>
    </w:p>
    <w:p w:rsidRPr="009779FD" w:rsidR="009779FD" w:rsidP="11A61B00" w:rsidRDefault="009779FD" w14:paraId="6319ACF2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sp_obtener_expediente_estado</w:t>
      </w:r>
      <w:r w:rsidRPr="11A61B00" w:rsidR="009779FD">
        <w:rPr>
          <w:rFonts w:ascii="Arial" w:hAnsi="Arial" w:eastAsia="Arial" w:cs="Arial"/>
        </w:rPr>
        <w:t> — Obtiene un registro de estado por </w:t>
      </w:r>
      <w:hyperlink r:id="Rbbd8d25a7eae4af0">
        <w:r w:rsidRPr="11A61B00" w:rsidR="009779FD">
          <w:rPr>
            <w:rStyle w:val="Hipervnculo"/>
            <w:rFonts w:ascii="Arial" w:hAnsi="Arial" w:eastAsia="Arial" w:cs="Arial"/>
          </w:rPr>
          <w:t>id</w:t>
        </w:r>
      </w:hyperlink>
      <w:r w:rsidRPr="11A61B00" w:rsidR="009779FD">
        <w:rPr>
          <w:rFonts w:ascii="Arial" w:hAnsi="Arial" w:eastAsia="Arial" w:cs="Arial"/>
        </w:rPr>
        <w:t>.</w:t>
      </w:r>
    </w:p>
    <w:p w:rsidRPr="009779FD" w:rsidR="009779FD" w:rsidP="11A61B00" w:rsidRDefault="009779FD" w14:paraId="6B0C99E7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sp_obtener_expediente_estados_por_expediente</w:t>
      </w:r>
      <w:r w:rsidRPr="11A61B00" w:rsidR="009779FD">
        <w:rPr>
          <w:rFonts w:ascii="Arial" w:hAnsi="Arial" w:eastAsia="Arial" w:cs="Arial"/>
        </w:rPr>
        <w:t> — Lista historial de estados por expediente.</w:t>
      </w:r>
    </w:p>
    <w:p w:rsidRPr="009779FD" w:rsidR="009779FD" w:rsidP="11A61B00" w:rsidRDefault="009779FD" w14:paraId="5D791286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sp_actualizar_expediente_estado</w:t>
      </w:r>
      <w:r w:rsidRPr="11A61B00" w:rsidR="009779FD">
        <w:rPr>
          <w:rFonts w:ascii="Arial" w:hAnsi="Arial" w:eastAsia="Arial" w:cs="Arial"/>
        </w:rPr>
        <w:t> — Actualiza un registro de estado del expediente.</w:t>
      </w:r>
    </w:p>
    <w:p w:rsidRPr="009779FD" w:rsidR="009779FD" w:rsidP="11A61B00" w:rsidRDefault="009779FD" w14:paraId="08C89632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sp_eliminar_expediente_estado</w:t>
      </w:r>
      <w:r w:rsidRPr="11A61B00" w:rsidR="009779FD">
        <w:rPr>
          <w:rFonts w:ascii="Arial" w:hAnsi="Arial" w:eastAsia="Arial" w:cs="Arial"/>
        </w:rPr>
        <w:t> — Borrado lógico de registro de estado.</w:t>
      </w:r>
    </w:p>
    <w:p w:rsidRPr="009779FD" w:rsidR="009779FD" w:rsidP="11A61B00" w:rsidRDefault="009779FD" w14:paraId="1236A4C7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sp_obtener_estado_expediente</w:t>
      </w:r>
      <w:r w:rsidRPr="11A61B00" w:rsidR="009779FD">
        <w:rPr>
          <w:rFonts w:ascii="Arial" w:hAnsi="Arial" w:eastAsia="Arial" w:cs="Arial"/>
        </w:rPr>
        <w:t> — Lista catálogos de estados de expediente.</w:t>
      </w:r>
    </w:p>
    <w:p w:rsidRPr="009779FD" w:rsidR="009779FD" w:rsidP="11A61B00" w:rsidRDefault="009779FD" w14:paraId="555C2B00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sp_obtener_departamentos</w:t>
      </w:r>
      <w:r w:rsidRPr="11A61B00" w:rsidR="009779FD">
        <w:rPr>
          <w:rFonts w:ascii="Arial" w:hAnsi="Arial" w:eastAsia="Arial" w:cs="Arial"/>
        </w:rPr>
        <w:t> — Lista departamentos.</w:t>
      </w:r>
    </w:p>
    <w:p w:rsidRPr="009779FD" w:rsidR="009779FD" w:rsidP="11A61B00" w:rsidRDefault="009779FD" w14:paraId="4BEA8E7E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sp_obtener_municipios</w:t>
      </w:r>
      <w:r w:rsidRPr="11A61B00" w:rsidR="009779FD">
        <w:rPr>
          <w:rFonts w:ascii="Arial" w:hAnsi="Arial" w:eastAsia="Arial" w:cs="Arial"/>
        </w:rPr>
        <w:t> — Lista municipios (con filtro opcional por departamento).</w:t>
      </w:r>
    </w:p>
    <w:p w:rsidRPr="009779FD" w:rsidR="009779FD" w:rsidP="11A61B00" w:rsidRDefault="009779FD" w14:paraId="00695C68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sp_obtener_tipos_indicio</w:t>
      </w:r>
      <w:r w:rsidRPr="11A61B00" w:rsidR="009779FD">
        <w:rPr>
          <w:rFonts w:ascii="Arial" w:hAnsi="Arial" w:eastAsia="Arial" w:cs="Arial"/>
        </w:rPr>
        <w:t> — Lista tipos de indicio (catálogo).</w:t>
      </w:r>
    </w:p>
    <w:p w:rsidRPr="009779FD" w:rsidR="009779FD" w:rsidP="11A61B00" w:rsidRDefault="009779FD" w14:paraId="650AB315" w14:textId="77777777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sp_report_summary</w:t>
      </w:r>
      <w:r w:rsidRPr="11A61B00" w:rsidR="009779FD">
        <w:rPr>
          <w:rFonts w:ascii="Arial" w:hAnsi="Arial" w:eastAsia="Arial" w:cs="Arial"/>
        </w:rPr>
        <w:t> — Reportería: conteos por estado y total de expedientes en rango de fechas.</w:t>
      </w:r>
    </w:p>
    <w:p w:rsidRPr="009779FD" w:rsidR="009779FD" w:rsidP="11A61B00" w:rsidRDefault="009779FD" w14:paraId="66851A66" w14:textId="39E8BDFD">
      <w:pPr>
        <w:pStyle w:val="Prrafodelista"/>
        <w:numPr>
          <w:ilvl w:val="0"/>
          <w:numId w:val="53"/>
        </w:numPr>
        <w:jc w:val="both"/>
        <w:rPr>
          <w:rFonts w:ascii="Arial" w:hAnsi="Arial" w:eastAsia="Arial" w:cs="Arial"/>
        </w:rPr>
      </w:pPr>
      <w:r w:rsidRPr="11A61B00" w:rsidR="009779FD">
        <w:rPr>
          <w:rFonts w:ascii="Arial" w:hAnsi="Arial" w:eastAsia="Arial" w:cs="Arial"/>
        </w:rPr>
        <w:t>sp_report_timeseries</w:t>
      </w:r>
      <w:r w:rsidRPr="11A61B00" w:rsidR="009779FD">
        <w:rPr>
          <w:rFonts w:ascii="Arial" w:hAnsi="Arial" w:eastAsia="Arial" w:cs="Arial"/>
        </w:rPr>
        <w:t> — Reportería: series temporales (transiciones por fecha y creaciones por fecha).</w:t>
      </w:r>
    </w:p>
    <w:p w:rsidRPr="00972310" w:rsidR="009779FD" w:rsidP="11A61B00" w:rsidRDefault="00450446" w14:paraId="03DA29F7" w14:textId="30CD78D0" w14:noSpellErr="1">
      <w:pPr>
        <w:jc w:val="both"/>
        <w:rPr>
          <w:rFonts w:ascii="Arial" w:hAnsi="Arial" w:eastAsia="Arial" w:cs="Arial"/>
        </w:rPr>
      </w:pPr>
      <w:r w:rsidRPr="00450446">
        <w:drawing>
          <wp:anchor distT="0" distB="0" distL="114300" distR="114300" simplePos="0" relativeHeight="251660288" behindDoc="0" locked="0" layoutInCell="1" allowOverlap="1" wp14:anchorId="1CEC52B5" wp14:editId="0F49B277">
            <wp:simplePos x="0" y="0"/>
            <wp:positionH relativeFrom="margin">
              <wp:posOffset>45720</wp:posOffset>
            </wp:positionH>
            <wp:positionV relativeFrom="paragraph">
              <wp:posOffset>230505</wp:posOffset>
            </wp:positionV>
            <wp:extent cx="5725795" cy="4011378"/>
            <wp:effectExtent l="0" t="0" r="0" b="0"/>
            <wp:wrapTopAndBottom/>
            <wp:docPr id="12870977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097754" name="Imagen 1" descr="Texto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5795" cy="4011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972310" w:rsidR="00972310" w:rsidP="11A61B00" w:rsidRDefault="00972310" w14:paraId="042265D5" w14:textId="2DCD27EB" w14:noSpellErr="1">
      <w:pPr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77300A13" w14:textId="0C18AD25">
      <w:pPr>
        <w:jc w:val="both"/>
        <w:rPr>
          <w:rFonts w:ascii="Arial" w:hAnsi="Arial" w:eastAsia="Arial" w:cs="Arial"/>
          <w:b w:val="1"/>
          <w:bCs w:val="1"/>
          <w:lang w:val="en-US"/>
        </w:rPr>
      </w:pPr>
    </w:p>
    <w:p w:rsidRPr="00972310" w:rsidR="00972310" w:rsidP="11A61B00" w:rsidRDefault="00972310" w14:paraId="36A95A32" w14:textId="4FFF924E">
      <w:pPr>
        <w:pStyle w:val="Normal"/>
        <w:jc w:val="both"/>
        <w:rPr>
          <w:rFonts w:ascii="Arial" w:hAnsi="Arial" w:eastAsia="Arial" w:cs="Arial"/>
          <w:b w:val="1"/>
          <w:bCs w:val="1"/>
          <w:lang w:val="en-US"/>
        </w:rPr>
      </w:pPr>
      <w:r w:rsidRPr="11A61B00" w:rsidR="00972310">
        <w:rPr>
          <w:rFonts w:ascii="Arial" w:hAnsi="Arial" w:eastAsia="Arial" w:cs="Arial"/>
          <w:b w:val="1"/>
          <w:bCs w:val="1"/>
          <w:lang w:val="en-US"/>
        </w:rPr>
        <w:t>11. API REST – ENDPOINTS</w:t>
      </w:r>
    </w:p>
    <w:p w:rsidRPr="00450446" w:rsidR="00450446" w:rsidP="11A61B00" w:rsidRDefault="00450446" w14:paraId="7A144769" w14:textId="77777777" w14:noSpellErr="1">
      <w:p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Autenticación</w:t>
      </w:r>
    </w:p>
    <w:p w:rsidRPr="00450446" w:rsidR="00450446" w:rsidP="11A61B00" w:rsidRDefault="00450446" w14:paraId="770472AA" w14:textId="77777777">
      <w:pPr>
        <w:numPr>
          <w:ilvl w:val="0"/>
          <w:numId w:val="54"/>
        </w:numPr>
        <w:jc w:val="both"/>
        <w:rPr>
          <w:rFonts w:ascii="Arial" w:hAnsi="Arial" w:eastAsia="Arial" w:cs="Arial"/>
        </w:rPr>
      </w:pPr>
      <w:hyperlink r:id="Rc0b5617d9009404d">
        <w:r w:rsidRPr="11A61B00" w:rsidR="00450446">
          <w:rPr>
            <w:rStyle w:val="Hipervnculo"/>
            <w:rFonts w:ascii="Arial" w:hAnsi="Arial" w:eastAsia="Arial" w:cs="Arial"/>
            <w:color w:val="auto"/>
          </w:rPr>
          <w:t>POST /api/</w:t>
        </w:r>
        <w:r w:rsidRPr="11A61B00" w:rsidR="00450446">
          <w:rPr>
            <w:rStyle w:val="Hipervnculo"/>
            <w:rFonts w:ascii="Arial" w:hAnsi="Arial" w:eastAsia="Arial" w:cs="Arial"/>
            <w:color w:val="auto"/>
          </w:rPr>
          <w:t>auth</w:t>
        </w:r>
        <w:r w:rsidRPr="11A61B00" w:rsidR="00450446">
          <w:rPr>
            <w:rStyle w:val="Hipervnculo"/>
            <w:rFonts w:ascii="Arial" w:hAnsi="Arial" w:eastAsia="Arial" w:cs="Arial"/>
            <w:color w:val="auto"/>
          </w:rPr>
          <w:t>/</w:t>
        </w:r>
        <w:r w:rsidRPr="11A61B00" w:rsidR="00450446">
          <w:rPr>
            <w:rStyle w:val="Hipervnculo"/>
            <w:rFonts w:ascii="Arial" w:hAnsi="Arial" w:eastAsia="Arial" w:cs="Arial"/>
            <w:color w:val="auto"/>
          </w:rPr>
          <w:t>login</w:t>
        </w:r>
      </w:hyperlink>
      <w:r w:rsidRPr="11A61B00" w:rsidR="00450446">
        <w:rPr>
          <w:rFonts w:ascii="Arial" w:hAnsi="Arial" w:eastAsia="Arial" w:cs="Arial"/>
        </w:rPr>
        <w:t xml:space="preserve">: </w:t>
      </w:r>
      <w:r w:rsidRPr="11A61B00" w:rsidR="00450446">
        <w:rPr>
          <w:rFonts w:ascii="Arial" w:hAnsi="Arial" w:eastAsia="Arial" w:cs="Arial"/>
        </w:rPr>
        <w:t>Login</w:t>
      </w:r>
      <w:r w:rsidRPr="11A61B00" w:rsidR="00450446">
        <w:rPr>
          <w:rFonts w:ascii="Arial" w:hAnsi="Arial" w:eastAsia="Arial" w:cs="Arial"/>
        </w:rPr>
        <w:t xml:space="preserve"> y obtención de token JWT.</w:t>
      </w:r>
    </w:p>
    <w:p w:rsidRPr="00450446" w:rsidR="00450446" w:rsidP="11A61B00" w:rsidRDefault="00450446" w14:paraId="00AFD6C7" w14:textId="77777777" w14:noSpellErr="1">
      <w:p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Expedientes</w:t>
      </w:r>
    </w:p>
    <w:p w:rsidRPr="00450446" w:rsidR="00450446" w:rsidP="11A61B00" w:rsidRDefault="00450446" w14:paraId="74CF3CDF" w14:textId="77777777" w14:noSpellErr="1">
      <w:pPr>
        <w:numPr>
          <w:ilvl w:val="0"/>
          <w:numId w:val="55"/>
        </w:num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POST /api/expedientes: Crear un expediente.</w:t>
      </w:r>
    </w:p>
    <w:p w:rsidRPr="00450446" w:rsidR="00450446" w:rsidP="11A61B00" w:rsidRDefault="00450446" w14:paraId="4D5F3A23" w14:textId="77777777" w14:noSpellErr="1">
      <w:pPr>
        <w:numPr>
          <w:ilvl w:val="0"/>
          <w:numId w:val="55"/>
        </w:num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GET /api/expedientes: Listar todos los expedientes (uso: COORDINADOR / lista global).</w:t>
      </w:r>
    </w:p>
    <w:p w:rsidRPr="00450446" w:rsidR="00450446" w:rsidP="11A61B00" w:rsidRDefault="00450446" w14:paraId="59463125" w14:textId="77777777" w14:noSpellErr="1">
      <w:pPr>
        <w:numPr>
          <w:ilvl w:val="0"/>
          <w:numId w:val="55"/>
        </w:numPr>
        <w:jc w:val="both"/>
        <w:rPr>
          <w:rFonts w:ascii="Arial" w:hAnsi="Arial" w:eastAsia="Arial" w:cs="Arial"/>
        </w:rPr>
      </w:pPr>
      <w:hyperlink r:id="R398f15c6b65e48fd">
        <w:r w:rsidRPr="11A61B00" w:rsidR="00450446">
          <w:rPr>
            <w:rStyle w:val="Hipervnculo"/>
            <w:rFonts w:ascii="Arial" w:hAnsi="Arial" w:eastAsia="Arial" w:cs="Arial"/>
            <w:color w:val="auto"/>
          </w:rPr>
          <w:t>GET /api/expedientes/:id</w:t>
        </w:r>
      </w:hyperlink>
      <w:r w:rsidRPr="11A61B00" w:rsidR="00450446">
        <w:rPr>
          <w:rFonts w:ascii="Arial" w:hAnsi="Arial" w:eastAsia="Arial" w:cs="Arial"/>
        </w:rPr>
        <w:t>: Obtener detalle de un expediente por </w:t>
      </w:r>
      <w:hyperlink r:id="Rb34bed9598544e6a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Pr="00450446" w:rsidR="00450446" w:rsidP="11A61B00" w:rsidRDefault="00450446" w14:paraId="74D84FE0" w14:textId="77777777" w14:noSpellErr="1">
      <w:pPr>
        <w:numPr>
          <w:ilvl w:val="0"/>
          <w:numId w:val="55"/>
        </w:numPr>
        <w:jc w:val="both"/>
        <w:rPr>
          <w:rFonts w:ascii="Arial" w:hAnsi="Arial" w:eastAsia="Arial" w:cs="Arial"/>
        </w:rPr>
      </w:pPr>
      <w:hyperlink r:id="Rd3d467f42f794c5c">
        <w:r w:rsidRPr="11A61B00" w:rsidR="00450446">
          <w:rPr>
            <w:rStyle w:val="Hipervnculo"/>
            <w:rFonts w:ascii="Arial" w:hAnsi="Arial" w:eastAsia="Arial" w:cs="Arial"/>
            <w:color w:val="auto"/>
          </w:rPr>
          <w:t>GET /api/expedientes/por-usuario/:id</w:t>
        </w:r>
      </w:hyperlink>
      <w:r w:rsidRPr="11A61B00" w:rsidR="00450446">
        <w:rPr>
          <w:rFonts w:ascii="Arial" w:hAnsi="Arial" w:eastAsia="Arial" w:cs="Arial"/>
        </w:rPr>
        <w:t>: Listar expedientes creados por un usuario (</w:t>
      </w:r>
      <w:hyperlink r:id="R8860739a226b4c6f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).</w:t>
      </w:r>
    </w:p>
    <w:p w:rsidRPr="00450446" w:rsidR="00450446" w:rsidP="11A61B00" w:rsidRDefault="00450446" w14:paraId="297D32BF" w14:textId="77777777" w14:noSpellErr="1">
      <w:pPr>
        <w:numPr>
          <w:ilvl w:val="0"/>
          <w:numId w:val="55"/>
        </w:numPr>
        <w:jc w:val="both"/>
        <w:rPr>
          <w:rFonts w:ascii="Arial" w:hAnsi="Arial" w:eastAsia="Arial" w:cs="Arial"/>
        </w:rPr>
      </w:pPr>
      <w:hyperlink r:id="Rfa9befc4f9744d2c">
        <w:r w:rsidRPr="11A61B00" w:rsidR="00450446">
          <w:rPr>
            <w:rStyle w:val="Hipervnculo"/>
            <w:rFonts w:ascii="Arial" w:hAnsi="Arial" w:eastAsia="Arial" w:cs="Arial"/>
            <w:color w:val="auto"/>
          </w:rPr>
          <w:t>PUT /api/expedientes/:id</w:t>
        </w:r>
      </w:hyperlink>
      <w:r w:rsidRPr="11A61B00" w:rsidR="00450446">
        <w:rPr>
          <w:rFonts w:ascii="Arial" w:hAnsi="Arial" w:eastAsia="Arial" w:cs="Arial"/>
        </w:rPr>
        <w:t>: Actualizar expediente por </w:t>
      </w:r>
      <w:hyperlink r:id="R7b0bd07744a6482d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Pr="00450446" w:rsidR="00450446" w:rsidP="11A61B00" w:rsidRDefault="00450446" w14:paraId="4310924B" w14:textId="77777777" w14:noSpellErr="1">
      <w:pPr>
        <w:numPr>
          <w:ilvl w:val="0"/>
          <w:numId w:val="55"/>
        </w:numPr>
        <w:jc w:val="both"/>
        <w:rPr>
          <w:rFonts w:ascii="Arial" w:hAnsi="Arial" w:eastAsia="Arial" w:cs="Arial"/>
        </w:rPr>
      </w:pPr>
      <w:hyperlink r:id="Ra206d0677e1f45f1">
        <w:r w:rsidRPr="11A61B00" w:rsidR="00450446">
          <w:rPr>
            <w:rStyle w:val="Hipervnculo"/>
            <w:rFonts w:ascii="Arial" w:hAnsi="Arial" w:eastAsia="Arial" w:cs="Arial"/>
            <w:color w:val="auto"/>
          </w:rPr>
          <w:t>DELETE /api/expedientes/:id</w:t>
        </w:r>
      </w:hyperlink>
      <w:r w:rsidRPr="11A61B00" w:rsidR="00450446">
        <w:rPr>
          <w:rFonts w:ascii="Arial" w:hAnsi="Arial" w:eastAsia="Arial" w:cs="Arial"/>
        </w:rPr>
        <w:t>: Borrado lógico de expediente por </w:t>
      </w:r>
      <w:hyperlink r:id="R4c396da719ff40f6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Pr="00450446" w:rsidR="00450446" w:rsidP="11A61B00" w:rsidRDefault="00450446" w14:paraId="6DC916F8" w14:textId="77777777" w14:noSpellErr="1">
      <w:p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Indicios</w:t>
      </w:r>
    </w:p>
    <w:p w:rsidRPr="00450446" w:rsidR="00450446" w:rsidP="11A61B00" w:rsidRDefault="00450446" w14:paraId="56830C1F" w14:textId="77777777" w14:noSpellErr="1">
      <w:pPr>
        <w:numPr>
          <w:ilvl w:val="0"/>
          <w:numId w:val="56"/>
        </w:num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POST /api/indicios: Crear un indicio.</w:t>
      </w:r>
    </w:p>
    <w:p w:rsidRPr="00450446" w:rsidR="00450446" w:rsidP="11A61B00" w:rsidRDefault="00450446" w14:paraId="7C74EDFB" w14:textId="77777777" w14:noSpellErr="1">
      <w:pPr>
        <w:numPr>
          <w:ilvl w:val="0"/>
          <w:numId w:val="56"/>
        </w:numPr>
        <w:jc w:val="both"/>
        <w:rPr>
          <w:rFonts w:ascii="Arial" w:hAnsi="Arial" w:eastAsia="Arial" w:cs="Arial"/>
        </w:rPr>
      </w:pPr>
      <w:hyperlink r:id="Re97dd5a20ff54328">
        <w:r w:rsidRPr="11A61B00" w:rsidR="00450446">
          <w:rPr>
            <w:rStyle w:val="Hipervnculo"/>
            <w:rFonts w:ascii="Arial" w:hAnsi="Arial" w:eastAsia="Arial" w:cs="Arial"/>
            <w:color w:val="auto"/>
          </w:rPr>
          <w:t>GET /api/indicios/:id</w:t>
        </w:r>
      </w:hyperlink>
      <w:r w:rsidRPr="11A61B00" w:rsidR="00450446">
        <w:rPr>
          <w:rFonts w:ascii="Arial" w:hAnsi="Arial" w:eastAsia="Arial" w:cs="Arial"/>
        </w:rPr>
        <w:t>: Obtener un indicio por </w:t>
      </w:r>
      <w:hyperlink r:id="R4fa7ca4b0bac4b36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Pr="00450446" w:rsidR="00450446" w:rsidP="11A61B00" w:rsidRDefault="00450446" w14:paraId="2CDAA587" w14:textId="77777777" w14:noSpellErr="1">
      <w:pPr>
        <w:numPr>
          <w:ilvl w:val="0"/>
          <w:numId w:val="56"/>
        </w:numPr>
        <w:jc w:val="both"/>
        <w:rPr>
          <w:rFonts w:ascii="Arial" w:hAnsi="Arial" w:eastAsia="Arial" w:cs="Arial"/>
        </w:rPr>
      </w:pPr>
      <w:hyperlink r:id="R6221e7b4650947d8">
        <w:r w:rsidRPr="11A61B00" w:rsidR="00450446">
          <w:rPr>
            <w:rStyle w:val="Hipervnculo"/>
            <w:rFonts w:ascii="Arial" w:hAnsi="Arial" w:eastAsia="Arial" w:cs="Arial"/>
            <w:color w:val="auto"/>
          </w:rPr>
          <w:t>GET /api/indicios/por-expediente/:id</w:t>
        </w:r>
      </w:hyperlink>
      <w:r w:rsidRPr="11A61B00" w:rsidR="00450446">
        <w:rPr>
          <w:rFonts w:ascii="Arial" w:hAnsi="Arial" w:eastAsia="Arial" w:cs="Arial"/>
        </w:rPr>
        <w:t>: Listar indicios de un expediente.</w:t>
      </w:r>
    </w:p>
    <w:p w:rsidRPr="00450446" w:rsidR="00450446" w:rsidP="11A61B00" w:rsidRDefault="00450446" w14:paraId="5B0D02E2" w14:textId="77777777" w14:noSpellErr="1">
      <w:pPr>
        <w:numPr>
          <w:ilvl w:val="0"/>
          <w:numId w:val="56"/>
        </w:numPr>
        <w:jc w:val="both"/>
        <w:rPr>
          <w:rFonts w:ascii="Arial" w:hAnsi="Arial" w:eastAsia="Arial" w:cs="Arial"/>
        </w:rPr>
      </w:pPr>
      <w:hyperlink r:id="R510b3d5d71d7417c">
        <w:r w:rsidRPr="11A61B00" w:rsidR="00450446">
          <w:rPr>
            <w:rStyle w:val="Hipervnculo"/>
            <w:rFonts w:ascii="Arial" w:hAnsi="Arial" w:eastAsia="Arial" w:cs="Arial"/>
            <w:color w:val="auto"/>
          </w:rPr>
          <w:t>PUT /api/indicios/:id</w:t>
        </w:r>
      </w:hyperlink>
      <w:r w:rsidRPr="11A61B00" w:rsidR="00450446">
        <w:rPr>
          <w:rFonts w:ascii="Arial" w:hAnsi="Arial" w:eastAsia="Arial" w:cs="Arial"/>
        </w:rPr>
        <w:t>: Actualizar indicio por </w:t>
      </w:r>
      <w:hyperlink r:id="R1bf8dbaba8a24924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Pr="00450446" w:rsidR="00450446" w:rsidP="11A61B00" w:rsidRDefault="00450446" w14:paraId="1D3485F3" w14:textId="77777777" w14:noSpellErr="1">
      <w:pPr>
        <w:numPr>
          <w:ilvl w:val="0"/>
          <w:numId w:val="56"/>
        </w:numPr>
        <w:jc w:val="both"/>
        <w:rPr>
          <w:rFonts w:ascii="Arial" w:hAnsi="Arial" w:eastAsia="Arial" w:cs="Arial"/>
        </w:rPr>
      </w:pPr>
      <w:hyperlink r:id="Ra94d787639d64f56">
        <w:r w:rsidRPr="11A61B00" w:rsidR="00450446">
          <w:rPr>
            <w:rStyle w:val="Hipervnculo"/>
            <w:rFonts w:ascii="Arial" w:hAnsi="Arial" w:eastAsia="Arial" w:cs="Arial"/>
            <w:color w:val="auto"/>
          </w:rPr>
          <w:t>DELETE /api/indicios/:id</w:t>
        </w:r>
      </w:hyperlink>
      <w:r w:rsidRPr="11A61B00" w:rsidR="00450446">
        <w:rPr>
          <w:rFonts w:ascii="Arial" w:hAnsi="Arial" w:eastAsia="Arial" w:cs="Arial"/>
        </w:rPr>
        <w:t>: Borrado lógico de indicio por </w:t>
      </w:r>
      <w:hyperlink r:id="R37e5090f29d14345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Pr="00450446" w:rsidR="00450446" w:rsidP="11A61B00" w:rsidRDefault="00450446" w14:paraId="030379B2" w14:textId="77777777" w14:noSpellErr="1">
      <w:p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Usuarios</w:t>
      </w:r>
    </w:p>
    <w:p w:rsidRPr="00450446" w:rsidR="00450446" w:rsidP="11A61B00" w:rsidRDefault="00450446" w14:paraId="376060E8" w14:textId="77777777" w14:noSpellErr="1">
      <w:pPr>
        <w:numPr>
          <w:ilvl w:val="0"/>
          <w:numId w:val="57"/>
        </w:num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POST /api/usuarios: Crear usuario.</w:t>
      </w:r>
    </w:p>
    <w:p w:rsidRPr="00450446" w:rsidR="00450446" w:rsidP="11A61B00" w:rsidRDefault="00450446" w14:paraId="07726374" w14:textId="77777777" w14:noSpellErr="1">
      <w:pPr>
        <w:numPr>
          <w:ilvl w:val="0"/>
          <w:numId w:val="57"/>
        </w:num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GET /api/usuarios: Listar usuarios activos.</w:t>
      </w:r>
    </w:p>
    <w:p w:rsidRPr="00450446" w:rsidR="00450446" w:rsidP="11A61B00" w:rsidRDefault="00450446" w14:paraId="4A5E01FA" w14:textId="77777777" w14:noSpellErr="1">
      <w:pPr>
        <w:numPr>
          <w:ilvl w:val="0"/>
          <w:numId w:val="57"/>
        </w:numPr>
        <w:jc w:val="both"/>
        <w:rPr>
          <w:rFonts w:ascii="Arial" w:hAnsi="Arial" w:eastAsia="Arial" w:cs="Arial"/>
        </w:rPr>
      </w:pPr>
      <w:hyperlink r:id="R94044d5697e346dc">
        <w:r w:rsidRPr="11A61B00" w:rsidR="00450446">
          <w:rPr>
            <w:rStyle w:val="Hipervnculo"/>
            <w:rFonts w:ascii="Arial" w:hAnsi="Arial" w:eastAsia="Arial" w:cs="Arial"/>
            <w:color w:val="auto"/>
          </w:rPr>
          <w:t>GET /api/usuarios/:id</w:t>
        </w:r>
      </w:hyperlink>
      <w:r w:rsidRPr="11A61B00" w:rsidR="00450446">
        <w:rPr>
          <w:rFonts w:ascii="Arial" w:hAnsi="Arial" w:eastAsia="Arial" w:cs="Arial"/>
        </w:rPr>
        <w:t>: Obtener usuario por </w:t>
      </w:r>
      <w:hyperlink r:id="R0c9402d6f1c3466d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Pr="00450446" w:rsidR="00450446" w:rsidP="11A61B00" w:rsidRDefault="00450446" w14:paraId="137EAD70" w14:textId="77777777" w14:noSpellErr="1">
      <w:pPr>
        <w:numPr>
          <w:ilvl w:val="0"/>
          <w:numId w:val="57"/>
        </w:numPr>
        <w:jc w:val="both"/>
        <w:rPr>
          <w:rFonts w:ascii="Arial" w:hAnsi="Arial" w:eastAsia="Arial" w:cs="Arial"/>
        </w:rPr>
      </w:pPr>
      <w:hyperlink r:id="R262f0afc024b464a">
        <w:r w:rsidRPr="11A61B00" w:rsidR="00450446">
          <w:rPr>
            <w:rStyle w:val="Hipervnculo"/>
            <w:rFonts w:ascii="Arial" w:hAnsi="Arial" w:eastAsia="Arial" w:cs="Arial"/>
            <w:color w:val="auto"/>
          </w:rPr>
          <w:t>PUT /api/usuarios/:id</w:t>
        </w:r>
      </w:hyperlink>
      <w:r w:rsidRPr="11A61B00" w:rsidR="00450446">
        <w:rPr>
          <w:rFonts w:ascii="Arial" w:hAnsi="Arial" w:eastAsia="Arial" w:cs="Arial"/>
        </w:rPr>
        <w:t>: Actualizar usuario por </w:t>
      </w:r>
      <w:hyperlink r:id="R2eb58aebb8cc449e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Pr="00450446" w:rsidR="00450446" w:rsidP="11A61B00" w:rsidRDefault="00450446" w14:paraId="7DD05E73" w14:textId="77777777" w14:noSpellErr="1">
      <w:pPr>
        <w:numPr>
          <w:ilvl w:val="0"/>
          <w:numId w:val="57"/>
        </w:numPr>
        <w:jc w:val="both"/>
        <w:rPr>
          <w:rFonts w:ascii="Arial" w:hAnsi="Arial" w:eastAsia="Arial" w:cs="Arial"/>
        </w:rPr>
      </w:pPr>
      <w:hyperlink r:id="Rc30c054b04904a9b">
        <w:r w:rsidRPr="11A61B00" w:rsidR="00450446">
          <w:rPr>
            <w:rStyle w:val="Hipervnculo"/>
            <w:rFonts w:ascii="Arial" w:hAnsi="Arial" w:eastAsia="Arial" w:cs="Arial"/>
            <w:color w:val="auto"/>
          </w:rPr>
          <w:t>DELETE /api/usuarios/:id</w:t>
        </w:r>
      </w:hyperlink>
      <w:r w:rsidRPr="11A61B00" w:rsidR="00450446">
        <w:rPr>
          <w:rFonts w:ascii="Arial" w:hAnsi="Arial" w:eastAsia="Arial" w:cs="Arial"/>
        </w:rPr>
        <w:t>: Borrado lógico de usuario por </w:t>
      </w:r>
      <w:hyperlink r:id="R5cdda47c19e344c6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Pr="00450446" w:rsidR="00450446" w:rsidP="11A61B00" w:rsidRDefault="00450446" w14:paraId="3DC46DE5" w14:textId="77777777" w14:noSpellErr="1">
      <w:p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Estados de expediente (historial / transiciones)</w:t>
      </w:r>
    </w:p>
    <w:p w:rsidRPr="00450446" w:rsidR="00450446" w:rsidP="11A61B00" w:rsidRDefault="00450446" w14:paraId="33B8B772" w14:textId="77777777" w14:noSpellErr="1">
      <w:pPr>
        <w:numPr>
          <w:ilvl w:val="0"/>
          <w:numId w:val="58"/>
        </w:num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POST /api/expediente-estados: Crear un registro de estado (transición).</w:t>
      </w:r>
    </w:p>
    <w:p w:rsidRPr="00450446" w:rsidR="00450446" w:rsidP="11A61B00" w:rsidRDefault="00450446" w14:paraId="50624E4E" w14:textId="77777777" w14:noSpellErr="1">
      <w:pPr>
        <w:numPr>
          <w:ilvl w:val="0"/>
          <w:numId w:val="58"/>
        </w:numPr>
        <w:jc w:val="both"/>
        <w:rPr>
          <w:rFonts w:ascii="Arial" w:hAnsi="Arial" w:eastAsia="Arial" w:cs="Arial"/>
        </w:rPr>
      </w:pPr>
      <w:hyperlink r:id="Rb5349fdae0bb4a8b">
        <w:r w:rsidRPr="11A61B00" w:rsidR="00450446">
          <w:rPr>
            <w:rStyle w:val="Hipervnculo"/>
            <w:rFonts w:ascii="Arial" w:hAnsi="Arial" w:eastAsia="Arial" w:cs="Arial"/>
            <w:color w:val="auto"/>
          </w:rPr>
          <w:t>GET /api/expediente-estados/:id</w:t>
        </w:r>
      </w:hyperlink>
      <w:r w:rsidRPr="11A61B00" w:rsidR="00450446">
        <w:rPr>
          <w:rFonts w:ascii="Arial" w:hAnsi="Arial" w:eastAsia="Arial" w:cs="Arial"/>
        </w:rPr>
        <w:t>: Obtener registro de estado por </w:t>
      </w:r>
      <w:hyperlink r:id="R59de181e35b54fbf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Pr="00450446" w:rsidR="00450446" w:rsidP="11A61B00" w:rsidRDefault="00450446" w14:paraId="6662E186" w14:textId="77777777" w14:noSpellErr="1">
      <w:pPr>
        <w:numPr>
          <w:ilvl w:val="0"/>
          <w:numId w:val="58"/>
        </w:numPr>
        <w:jc w:val="both"/>
        <w:rPr>
          <w:rFonts w:ascii="Arial" w:hAnsi="Arial" w:eastAsia="Arial" w:cs="Arial"/>
        </w:rPr>
      </w:pPr>
      <w:hyperlink r:id="R8354da1a5f88460f">
        <w:r w:rsidRPr="11A61B00" w:rsidR="00450446">
          <w:rPr>
            <w:rStyle w:val="Hipervnculo"/>
            <w:rFonts w:ascii="Arial" w:hAnsi="Arial" w:eastAsia="Arial" w:cs="Arial"/>
            <w:color w:val="auto"/>
          </w:rPr>
          <w:t>PUT /api/expediente-estados/:id</w:t>
        </w:r>
      </w:hyperlink>
      <w:r w:rsidRPr="11A61B00" w:rsidR="00450446">
        <w:rPr>
          <w:rFonts w:ascii="Arial" w:hAnsi="Arial" w:eastAsia="Arial" w:cs="Arial"/>
        </w:rPr>
        <w:t>: Actualizar un registro de estado por </w:t>
      </w:r>
      <w:hyperlink r:id="R05ad6e5617194073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Pr="00450446" w:rsidR="00450446" w:rsidP="11A61B00" w:rsidRDefault="00450446" w14:paraId="7A72ADB0" w14:textId="77777777" w14:noSpellErr="1">
      <w:pPr>
        <w:numPr>
          <w:ilvl w:val="0"/>
          <w:numId w:val="58"/>
        </w:numPr>
        <w:jc w:val="both"/>
        <w:rPr>
          <w:rFonts w:ascii="Arial" w:hAnsi="Arial" w:eastAsia="Arial" w:cs="Arial"/>
        </w:rPr>
      </w:pPr>
      <w:hyperlink r:id="R00f1df80f4dc499c">
        <w:r w:rsidRPr="11A61B00" w:rsidR="00450446">
          <w:rPr>
            <w:rStyle w:val="Hipervnculo"/>
            <w:rFonts w:ascii="Arial" w:hAnsi="Arial" w:eastAsia="Arial" w:cs="Arial"/>
            <w:color w:val="auto"/>
          </w:rPr>
          <w:t>DELETE /api/expediente-estados/:id</w:t>
        </w:r>
      </w:hyperlink>
      <w:r w:rsidRPr="11A61B00" w:rsidR="00450446">
        <w:rPr>
          <w:rFonts w:ascii="Arial" w:hAnsi="Arial" w:eastAsia="Arial" w:cs="Arial"/>
        </w:rPr>
        <w:t>: Borrado lógico de registro de estado por </w:t>
      </w:r>
      <w:hyperlink r:id="R72cf6fde076242a8">
        <w:r w:rsidRPr="11A61B00" w:rsidR="00450446">
          <w:rPr>
            <w:rStyle w:val="Hipervnculo"/>
            <w:rFonts w:ascii="Arial" w:hAnsi="Arial" w:eastAsia="Arial" w:cs="Arial"/>
            <w:color w:val="auto"/>
          </w:rPr>
          <w:t>id</w:t>
        </w:r>
      </w:hyperlink>
      <w:r w:rsidRPr="11A61B00" w:rsidR="00450446">
        <w:rPr>
          <w:rFonts w:ascii="Arial" w:hAnsi="Arial" w:eastAsia="Arial" w:cs="Arial"/>
        </w:rPr>
        <w:t>.</w:t>
      </w:r>
    </w:p>
    <w:p w:rsidR="00450446" w:rsidP="11A61B00" w:rsidRDefault="00450446" w14:paraId="1C7E3B3E" w14:textId="77777777" w14:noSpellErr="1">
      <w:pPr>
        <w:numPr>
          <w:ilvl w:val="0"/>
          <w:numId w:val="58"/>
        </w:numPr>
        <w:jc w:val="both"/>
        <w:rPr>
          <w:rFonts w:ascii="Arial" w:hAnsi="Arial" w:eastAsia="Arial" w:cs="Arial"/>
        </w:rPr>
      </w:pPr>
      <w:hyperlink r:id="R838ac9822ffe45e8">
        <w:r w:rsidRPr="11A61B00" w:rsidR="00450446">
          <w:rPr>
            <w:rStyle w:val="Hipervnculo"/>
            <w:rFonts w:ascii="Arial" w:hAnsi="Arial" w:eastAsia="Arial" w:cs="Arial"/>
            <w:color w:val="auto"/>
          </w:rPr>
          <w:t>GET /api/expediente-estados/por-expediente/:id</w:t>
        </w:r>
      </w:hyperlink>
      <w:r w:rsidRPr="11A61B00" w:rsidR="00450446">
        <w:rPr>
          <w:rFonts w:ascii="Arial" w:hAnsi="Arial" w:eastAsia="Arial" w:cs="Arial"/>
        </w:rPr>
        <w:t>: Listar historial de estados de un expediente.</w:t>
      </w:r>
    </w:p>
    <w:p w:rsidRPr="00450446" w:rsidR="00450446" w:rsidP="11A61B00" w:rsidRDefault="00450446" w14:paraId="5AECF0F5" w14:textId="77777777" w14:noSpellErr="1">
      <w:pPr>
        <w:jc w:val="both"/>
        <w:rPr>
          <w:rFonts w:ascii="Arial" w:hAnsi="Arial" w:eastAsia="Arial" w:cs="Arial"/>
        </w:rPr>
      </w:pPr>
    </w:p>
    <w:p w:rsidRPr="00450446" w:rsidR="00450446" w:rsidP="11A61B00" w:rsidRDefault="00450446" w14:paraId="31B36834" w14:textId="77777777" w14:noSpellErr="1">
      <w:p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Catálogos</w:t>
      </w:r>
    </w:p>
    <w:p w:rsidRPr="00450446" w:rsidR="00450446" w:rsidP="11A61B00" w:rsidRDefault="00450446" w14:paraId="4AB172F3" w14:textId="77777777">
      <w:pPr>
        <w:numPr>
          <w:ilvl w:val="0"/>
          <w:numId w:val="59"/>
        </w:num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GET /api/</w:t>
      </w:r>
      <w:r w:rsidRPr="11A61B00" w:rsidR="00450446">
        <w:rPr>
          <w:rFonts w:ascii="Arial" w:hAnsi="Arial" w:eastAsia="Arial" w:cs="Arial"/>
        </w:rPr>
        <w:t>catalogs</w:t>
      </w:r>
      <w:r w:rsidRPr="11A61B00" w:rsidR="00450446">
        <w:rPr>
          <w:rFonts w:ascii="Arial" w:hAnsi="Arial" w:eastAsia="Arial" w:cs="Arial"/>
        </w:rPr>
        <w:t>/estados: Listar estados de expediente (TC_ESTADO_EXPEDIENTE).</w:t>
      </w:r>
    </w:p>
    <w:p w:rsidRPr="00450446" w:rsidR="00450446" w:rsidP="11A61B00" w:rsidRDefault="00450446" w14:paraId="1493A8E0" w14:textId="77777777">
      <w:pPr>
        <w:numPr>
          <w:ilvl w:val="0"/>
          <w:numId w:val="59"/>
        </w:numPr>
        <w:jc w:val="both"/>
        <w:rPr>
          <w:rFonts w:ascii="Arial" w:hAnsi="Arial" w:eastAsia="Arial" w:cs="Arial"/>
          <w:lang w:val="pt-BR"/>
        </w:rPr>
      </w:pPr>
      <w:r w:rsidRPr="11A61B00" w:rsidR="00450446">
        <w:rPr>
          <w:rFonts w:ascii="Arial" w:hAnsi="Arial" w:eastAsia="Arial" w:cs="Arial"/>
          <w:lang w:val="pt-BR"/>
        </w:rPr>
        <w:t>GET /api/</w:t>
      </w:r>
      <w:r w:rsidRPr="11A61B00" w:rsidR="00450446">
        <w:rPr>
          <w:rFonts w:ascii="Arial" w:hAnsi="Arial" w:eastAsia="Arial" w:cs="Arial"/>
          <w:lang w:val="pt-BR"/>
        </w:rPr>
        <w:t>catalogs</w:t>
      </w:r>
      <w:r w:rsidRPr="11A61B00" w:rsidR="00450446">
        <w:rPr>
          <w:rFonts w:ascii="Arial" w:hAnsi="Arial" w:eastAsia="Arial" w:cs="Arial"/>
          <w:lang w:val="pt-BR"/>
        </w:rPr>
        <w:t>/departamentos: Listar departamentos.</w:t>
      </w:r>
    </w:p>
    <w:p w:rsidRPr="00450446" w:rsidR="00450446" w:rsidP="11A61B00" w:rsidRDefault="00450446" w14:paraId="7FC24F9F" w14:textId="77777777">
      <w:pPr>
        <w:numPr>
          <w:ilvl w:val="0"/>
          <w:numId w:val="59"/>
        </w:num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GET /api/</w:t>
      </w:r>
      <w:r w:rsidRPr="11A61B00" w:rsidR="00450446">
        <w:rPr>
          <w:rFonts w:ascii="Arial" w:hAnsi="Arial" w:eastAsia="Arial" w:cs="Arial"/>
        </w:rPr>
        <w:t>catalogs</w:t>
      </w:r>
      <w:r w:rsidRPr="11A61B00" w:rsidR="00450446">
        <w:rPr>
          <w:rFonts w:ascii="Arial" w:hAnsi="Arial" w:eastAsia="Arial" w:cs="Arial"/>
        </w:rPr>
        <w:t>/municipios: Listar municipios (acepta filtro opcional </w:t>
      </w:r>
      <w:r w:rsidRPr="11A61B00" w:rsidR="00450446">
        <w:rPr>
          <w:rFonts w:ascii="Arial" w:hAnsi="Arial" w:eastAsia="Arial" w:cs="Arial"/>
        </w:rPr>
        <w:t>id_departamento</w:t>
      </w:r>
      <w:r w:rsidRPr="11A61B00" w:rsidR="00450446">
        <w:rPr>
          <w:rFonts w:ascii="Arial" w:hAnsi="Arial" w:eastAsia="Arial" w:cs="Arial"/>
        </w:rPr>
        <w:t>).</w:t>
      </w:r>
    </w:p>
    <w:p w:rsidRPr="00450446" w:rsidR="00450446" w:rsidP="11A61B00" w:rsidRDefault="00450446" w14:paraId="5C757415" w14:textId="77777777">
      <w:pPr>
        <w:numPr>
          <w:ilvl w:val="0"/>
          <w:numId w:val="59"/>
        </w:num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GET /api/</w:t>
      </w:r>
      <w:r w:rsidRPr="11A61B00" w:rsidR="00450446">
        <w:rPr>
          <w:rFonts w:ascii="Arial" w:hAnsi="Arial" w:eastAsia="Arial" w:cs="Arial"/>
        </w:rPr>
        <w:t>catalogs</w:t>
      </w:r>
      <w:r w:rsidRPr="11A61B00" w:rsidR="00450446">
        <w:rPr>
          <w:rFonts w:ascii="Arial" w:hAnsi="Arial" w:eastAsia="Arial" w:cs="Arial"/>
        </w:rPr>
        <w:t>/tipos-indicio: Listar tipos de indicio.</w:t>
      </w:r>
    </w:p>
    <w:p w:rsidRPr="00450446" w:rsidR="00450446" w:rsidP="11A61B00" w:rsidRDefault="00450446" w14:paraId="20F32412" w14:textId="77777777" w14:noSpellErr="1">
      <w:pPr>
        <w:jc w:val="both"/>
        <w:rPr>
          <w:rFonts w:ascii="Arial" w:hAnsi="Arial" w:eastAsia="Arial" w:cs="Arial"/>
        </w:rPr>
      </w:pPr>
      <w:r w:rsidRPr="11A61B00" w:rsidR="00450446">
        <w:rPr>
          <w:rFonts w:ascii="Arial" w:hAnsi="Arial" w:eastAsia="Arial" w:cs="Arial"/>
        </w:rPr>
        <w:t>Reportería</w:t>
      </w:r>
    </w:p>
    <w:p w:rsidRPr="00450446" w:rsidR="00450446" w:rsidP="11A61B00" w:rsidRDefault="00450446" w14:paraId="2ABB833C" w14:textId="77777777">
      <w:pPr>
        <w:numPr>
          <w:ilvl w:val="0"/>
          <w:numId w:val="60"/>
        </w:numPr>
        <w:jc w:val="both"/>
        <w:rPr>
          <w:rFonts w:ascii="Arial" w:hAnsi="Arial" w:eastAsia="Arial" w:cs="Arial"/>
        </w:rPr>
      </w:pPr>
      <w:hyperlink r:id="R13f6d3163e03478a">
        <w:r w:rsidRPr="11A61B00" w:rsidR="00450446">
          <w:rPr>
            <w:rStyle w:val="Hipervnculo"/>
            <w:rFonts w:ascii="Arial" w:hAnsi="Arial" w:eastAsia="Arial" w:cs="Arial"/>
            <w:color w:val="auto"/>
          </w:rPr>
          <w:t>GET /api/</w:t>
        </w:r>
        <w:r w:rsidRPr="11A61B00" w:rsidR="00450446">
          <w:rPr>
            <w:rStyle w:val="Hipervnculo"/>
            <w:rFonts w:ascii="Arial" w:hAnsi="Arial" w:eastAsia="Arial" w:cs="Arial"/>
            <w:color w:val="auto"/>
          </w:rPr>
          <w:t>reports</w:t>
        </w:r>
        <w:r w:rsidRPr="11A61B00" w:rsidR="00450446">
          <w:rPr>
            <w:rStyle w:val="Hipervnculo"/>
            <w:rFonts w:ascii="Arial" w:hAnsi="Arial" w:eastAsia="Arial" w:cs="Arial"/>
            <w:color w:val="auto"/>
          </w:rPr>
          <w:t>/</w:t>
        </w:r>
        <w:r w:rsidRPr="11A61B00" w:rsidR="00450446">
          <w:rPr>
            <w:rStyle w:val="Hipervnculo"/>
            <w:rFonts w:ascii="Arial" w:hAnsi="Arial" w:eastAsia="Arial" w:cs="Arial"/>
            <w:color w:val="auto"/>
          </w:rPr>
          <w:t>summary</w:t>
        </w:r>
      </w:hyperlink>
      <w:r w:rsidRPr="11A61B00" w:rsidR="00450446">
        <w:rPr>
          <w:rFonts w:ascii="Arial" w:hAnsi="Arial" w:eastAsia="Arial" w:cs="Arial"/>
        </w:rPr>
        <w:t>: Resumen agregado por estado (filtros: </w:t>
      </w:r>
      <w:r w:rsidRPr="11A61B00" w:rsidR="00450446">
        <w:rPr>
          <w:rFonts w:ascii="Arial" w:hAnsi="Arial" w:eastAsia="Arial" w:cs="Arial"/>
        </w:rPr>
        <w:t>fecha_inicio</w:t>
      </w:r>
      <w:r w:rsidRPr="11A61B00" w:rsidR="00450446">
        <w:rPr>
          <w:rFonts w:ascii="Arial" w:hAnsi="Arial" w:eastAsia="Arial" w:cs="Arial"/>
        </w:rPr>
        <w:t>, </w:t>
      </w:r>
      <w:r w:rsidRPr="11A61B00" w:rsidR="00450446">
        <w:rPr>
          <w:rFonts w:ascii="Arial" w:hAnsi="Arial" w:eastAsia="Arial" w:cs="Arial"/>
        </w:rPr>
        <w:t>fecha_fin</w:t>
      </w:r>
      <w:r w:rsidRPr="11A61B00" w:rsidR="00450446">
        <w:rPr>
          <w:rFonts w:ascii="Arial" w:hAnsi="Arial" w:eastAsia="Arial" w:cs="Arial"/>
        </w:rPr>
        <w:t>, </w:t>
      </w:r>
      <w:r w:rsidRPr="11A61B00" w:rsidR="00450446">
        <w:rPr>
          <w:rFonts w:ascii="Arial" w:hAnsi="Arial" w:eastAsia="Arial" w:cs="Arial"/>
        </w:rPr>
        <w:t>id_estado</w:t>
      </w:r>
      <w:r w:rsidRPr="11A61B00" w:rsidR="00450446">
        <w:rPr>
          <w:rFonts w:ascii="Arial" w:hAnsi="Arial" w:eastAsia="Arial" w:cs="Arial"/>
        </w:rPr>
        <w:t>).</w:t>
      </w:r>
    </w:p>
    <w:p w:rsidRPr="00450446" w:rsidR="00450446" w:rsidP="11A61B00" w:rsidRDefault="00450446" w14:paraId="76A64D37" w14:textId="77777777">
      <w:pPr>
        <w:numPr>
          <w:ilvl w:val="0"/>
          <w:numId w:val="60"/>
        </w:numPr>
        <w:jc w:val="both"/>
        <w:rPr>
          <w:rFonts w:ascii="Arial" w:hAnsi="Arial" w:eastAsia="Arial" w:cs="Arial"/>
        </w:rPr>
      </w:pPr>
      <w:hyperlink r:id="R4bee8e1209c145bc">
        <w:r w:rsidRPr="11A61B00" w:rsidR="00450446">
          <w:rPr>
            <w:rStyle w:val="Hipervnculo"/>
            <w:rFonts w:ascii="Arial" w:hAnsi="Arial" w:eastAsia="Arial" w:cs="Arial"/>
            <w:color w:val="auto"/>
          </w:rPr>
          <w:t>GET /api/</w:t>
        </w:r>
        <w:r w:rsidRPr="11A61B00" w:rsidR="00450446">
          <w:rPr>
            <w:rStyle w:val="Hipervnculo"/>
            <w:rFonts w:ascii="Arial" w:hAnsi="Arial" w:eastAsia="Arial" w:cs="Arial"/>
            <w:color w:val="auto"/>
          </w:rPr>
          <w:t>reports</w:t>
        </w:r>
        <w:r w:rsidRPr="11A61B00" w:rsidR="00450446">
          <w:rPr>
            <w:rStyle w:val="Hipervnculo"/>
            <w:rFonts w:ascii="Arial" w:hAnsi="Arial" w:eastAsia="Arial" w:cs="Arial"/>
            <w:color w:val="auto"/>
          </w:rPr>
          <w:t>/</w:t>
        </w:r>
        <w:r w:rsidRPr="11A61B00" w:rsidR="00450446">
          <w:rPr>
            <w:rStyle w:val="Hipervnculo"/>
            <w:rFonts w:ascii="Arial" w:hAnsi="Arial" w:eastAsia="Arial" w:cs="Arial"/>
            <w:color w:val="auto"/>
          </w:rPr>
          <w:t>timeseries</w:t>
        </w:r>
      </w:hyperlink>
      <w:r w:rsidRPr="11A61B00" w:rsidR="00450446">
        <w:rPr>
          <w:rFonts w:ascii="Arial" w:hAnsi="Arial" w:eastAsia="Arial" w:cs="Arial"/>
        </w:rPr>
        <w:t>: Series temporales (filtros: </w:t>
      </w:r>
      <w:r w:rsidRPr="11A61B00" w:rsidR="00450446">
        <w:rPr>
          <w:rFonts w:ascii="Arial" w:hAnsi="Arial" w:eastAsia="Arial" w:cs="Arial"/>
        </w:rPr>
        <w:t>fecha_inicio</w:t>
      </w:r>
      <w:r w:rsidRPr="11A61B00" w:rsidR="00450446">
        <w:rPr>
          <w:rFonts w:ascii="Arial" w:hAnsi="Arial" w:eastAsia="Arial" w:cs="Arial"/>
        </w:rPr>
        <w:t>, </w:t>
      </w:r>
      <w:r w:rsidRPr="11A61B00" w:rsidR="00450446">
        <w:rPr>
          <w:rFonts w:ascii="Arial" w:hAnsi="Arial" w:eastAsia="Arial" w:cs="Arial"/>
        </w:rPr>
        <w:t>fecha_fin</w:t>
      </w:r>
      <w:r w:rsidRPr="11A61B00" w:rsidR="00450446">
        <w:rPr>
          <w:rFonts w:ascii="Arial" w:hAnsi="Arial" w:eastAsia="Arial" w:cs="Arial"/>
        </w:rPr>
        <w:t>, </w:t>
      </w:r>
      <w:r w:rsidRPr="11A61B00" w:rsidR="00450446">
        <w:rPr>
          <w:rFonts w:ascii="Arial" w:hAnsi="Arial" w:eastAsia="Arial" w:cs="Arial"/>
        </w:rPr>
        <w:t>id_estado</w:t>
      </w:r>
      <w:r w:rsidRPr="11A61B00" w:rsidR="00450446">
        <w:rPr>
          <w:rFonts w:ascii="Arial" w:hAnsi="Arial" w:eastAsia="Arial" w:cs="Arial"/>
        </w:rPr>
        <w:t>).</w:t>
      </w:r>
    </w:p>
    <w:p w:rsidRPr="00972310" w:rsidR="00972310" w:rsidP="11A61B00" w:rsidRDefault="00972310" w14:paraId="0943FC26" w14:textId="0DF14806" w14:noSpellErr="1">
      <w:pPr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298CCDAC" w14:textId="0C95D40E">
      <w:pPr>
        <w:pStyle w:val="Normal"/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12. SEGURIDAD Y AUTENTICACIÓN</w:t>
      </w:r>
    </w:p>
    <w:p w:rsidRPr="00972310" w:rsidR="00972310" w:rsidP="11A61B00" w:rsidRDefault="00972310" w14:paraId="19BB0372" w14:textId="77777777" w14:noSpellErr="1">
      <w:pPr>
        <w:numPr>
          <w:ilvl w:val="0"/>
          <w:numId w:val="24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JWT firmado con clave secreta</w:t>
      </w:r>
    </w:p>
    <w:p w:rsidRPr="00972310" w:rsidR="00972310" w:rsidP="11A61B00" w:rsidRDefault="00972310" w14:paraId="367FFC97" w14:textId="77777777" w14:noSpellErr="1">
      <w:pPr>
        <w:numPr>
          <w:ilvl w:val="0"/>
          <w:numId w:val="24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Expiración configurada</w:t>
      </w:r>
    </w:p>
    <w:p w:rsidR="7566E91F" w:rsidP="11A61B00" w:rsidRDefault="7566E91F" w14:paraId="4E8A6FA6" w14:textId="30BA7DCC">
      <w:pPr>
        <w:numPr>
          <w:ilvl w:val="0"/>
          <w:numId w:val="24"/>
        </w:numPr>
        <w:jc w:val="both"/>
        <w:rPr>
          <w:rFonts w:ascii="Arial" w:hAnsi="Arial" w:eastAsia="Arial" w:cs="Arial"/>
        </w:rPr>
      </w:pPr>
      <w:r w:rsidRPr="11A61B00" w:rsidR="7566E91F">
        <w:rPr>
          <w:rFonts w:ascii="Arial" w:hAnsi="Arial" w:eastAsia="Arial" w:cs="Arial"/>
        </w:rPr>
        <w:t>Sesión</w:t>
      </w:r>
      <w:r w:rsidRPr="11A61B00" w:rsidR="5E738E14">
        <w:rPr>
          <w:rFonts w:ascii="Arial" w:hAnsi="Arial" w:eastAsia="Arial" w:cs="Arial"/>
        </w:rPr>
        <w:t xml:space="preserve"> </w:t>
      </w:r>
      <w:r w:rsidRPr="11A61B00" w:rsidR="5E738E14">
        <w:rPr>
          <w:rFonts w:ascii="Arial" w:hAnsi="Arial" w:eastAsia="Arial" w:cs="Arial"/>
        </w:rPr>
        <w:t>TimeOut</w:t>
      </w:r>
      <w:r w:rsidRPr="11A61B00" w:rsidR="5E738E14">
        <w:rPr>
          <w:rFonts w:ascii="Arial" w:hAnsi="Arial" w:eastAsia="Arial" w:cs="Arial"/>
        </w:rPr>
        <w:t xml:space="preserve"> frontend</w:t>
      </w:r>
    </w:p>
    <w:p w:rsidRPr="00972310" w:rsidR="00972310" w:rsidP="11A61B00" w:rsidRDefault="00972310" w14:paraId="6709EDF7" w14:textId="77777777" w14:noSpellErr="1">
      <w:pPr>
        <w:numPr>
          <w:ilvl w:val="0"/>
          <w:numId w:val="24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Middlewares:</w:t>
      </w:r>
    </w:p>
    <w:p w:rsidRPr="00972310" w:rsidR="00972310" w:rsidP="11A61B00" w:rsidRDefault="00972310" w14:paraId="02FB1704" w14:textId="050EF86E">
      <w:pPr>
        <w:numPr>
          <w:ilvl w:val="1"/>
          <w:numId w:val="24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ahMiddleware</w:t>
      </w:r>
    </w:p>
    <w:p w:rsidRPr="00972310" w:rsidR="00972310" w:rsidP="11A61B00" w:rsidRDefault="00972310" w14:paraId="75AEB8B6" w14:textId="77777777">
      <w:pPr>
        <w:numPr>
          <w:ilvl w:val="1"/>
          <w:numId w:val="24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rolesMiddleware</w:t>
      </w:r>
    </w:p>
    <w:p w:rsidRPr="00972310" w:rsidR="00972310" w:rsidP="11A61B00" w:rsidRDefault="00972310" w14:paraId="4AF10A2A" w14:textId="77777777" w14:noSpellErr="1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Flujo típico:</w:t>
      </w:r>
    </w:p>
    <w:p w:rsidRPr="00972310" w:rsidR="00972310" w:rsidP="11A61B00" w:rsidRDefault="00972310" w14:paraId="1C1FDB54" w14:textId="77777777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Login</w:t>
      </w:r>
      <w:r w:rsidRPr="11A61B00" w:rsidR="00972310">
        <w:rPr>
          <w:rFonts w:ascii="Arial" w:hAnsi="Arial" w:eastAsia="Arial" w:cs="Arial"/>
        </w:rPr>
        <w:t xml:space="preserve"> → JWT → Guardado en </w:t>
      </w:r>
      <w:r w:rsidRPr="11A61B00" w:rsidR="00972310">
        <w:rPr>
          <w:rFonts w:ascii="Arial" w:hAnsi="Arial" w:eastAsia="Arial" w:cs="Arial"/>
        </w:rPr>
        <w:t>localStorage</w:t>
      </w:r>
      <w:r w:rsidRPr="11A61B00" w:rsidR="00972310">
        <w:rPr>
          <w:rFonts w:ascii="Arial" w:hAnsi="Arial" w:eastAsia="Arial" w:cs="Arial"/>
        </w:rPr>
        <w:t xml:space="preserve"> → Uso en </w:t>
      </w:r>
      <w:r w:rsidRPr="11A61B00" w:rsidR="00972310">
        <w:rPr>
          <w:rFonts w:ascii="Arial" w:hAnsi="Arial" w:eastAsia="Arial" w:cs="Arial"/>
        </w:rPr>
        <w:t>Authorization</w:t>
      </w:r>
      <w:r w:rsidRPr="11A61B00" w:rsidR="00972310">
        <w:rPr>
          <w:rFonts w:ascii="Arial" w:hAnsi="Arial" w:eastAsia="Arial" w:cs="Arial"/>
        </w:rPr>
        <w:t xml:space="preserve"> </w:t>
      </w:r>
      <w:r w:rsidRPr="11A61B00" w:rsidR="00972310">
        <w:rPr>
          <w:rFonts w:ascii="Arial" w:hAnsi="Arial" w:eastAsia="Arial" w:cs="Arial"/>
        </w:rPr>
        <w:t>header</w:t>
      </w:r>
    </w:p>
    <w:p w:rsidRPr="00972310" w:rsidR="00972310" w:rsidP="11A61B00" w:rsidRDefault="00450446" w14:paraId="0D2DF8D7" w14:textId="5E347531" w14:noSpellErr="1">
      <w:pPr>
        <w:jc w:val="both"/>
        <w:rPr>
          <w:rFonts w:ascii="Arial" w:hAnsi="Arial" w:eastAsia="Arial" w:cs="Arial"/>
        </w:rPr>
      </w:pPr>
      <w:r w:rsidR="00450446">
        <w:drawing>
          <wp:inline wp14:editId="1DDFFAA5" wp14:anchorId="1D80B710">
            <wp:extent cx="5612130" cy="5906135"/>
            <wp:effectExtent l="0" t="0" r="7620" b="0"/>
            <wp:docPr id="1976273860" name="Imagen 1" descr="Text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273860" name="Imagen 1" descr="Texto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310" w:rsidR="00972310" w:rsidP="11A61B00" w:rsidRDefault="00972310" w14:paraId="37B002FC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 xml:space="preserve">13. </w:t>
      </w:r>
      <w:r w:rsidRPr="11A61B00" w:rsidR="00972310">
        <w:rPr>
          <w:rFonts w:ascii="Arial" w:hAnsi="Arial" w:eastAsia="Arial" w:cs="Arial"/>
          <w:b w:val="1"/>
          <w:bCs w:val="1"/>
        </w:rPr>
        <w:t>PRUEBAS UNITARIAS</w:t>
      </w:r>
    </w:p>
    <w:p w:rsidRPr="00972310" w:rsidR="00972310" w:rsidP="11A61B00" w:rsidRDefault="00972310" w14:paraId="766F3DD5" w14:textId="77777777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 xml:space="preserve">Estructura de </w:t>
      </w:r>
      <w:r w:rsidRPr="11A61B00" w:rsidR="00972310">
        <w:rPr>
          <w:rFonts w:ascii="Arial" w:hAnsi="Arial" w:eastAsia="Arial" w:cs="Arial"/>
        </w:rPr>
        <w:t>Jest</w:t>
      </w:r>
      <w:r w:rsidRPr="11A61B00" w:rsidR="00972310">
        <w:rPr>
          <w:rFonts w:ascii="Arial" w:hAnsi="Arial" w:eastAsia="Arial" w:cs="Arial"/>
        </w:rPr>
        <w:t>:</w:t>
      </w:r>
    </w:p>
    <w:p w:rsidRPr="00972310" w:rsidR="00972310" w:rsidP="11A61B00" w:rsidRDefault="00972310" w14:paraId="24A40EBD" w14:textId="77777777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tests</w:t>
      </w:r>
      <w:r w:rsidRPr="11A61B00" w:rsidR="00972310">
        <w:rPr>
          <w:rFonts w:ascii="Arial" w:hAnsi="Arial" w:eastAsia="Arial" w:cs="Arial"/>
        </w:rPr>
        <w:t>/</w:t>
      </w:r>
    </w:p>
    <w:p w:rsidRPr="00972310" w:rsidR="00972310" w:rsidP="11A61B00" w:rsidRDefault="00972310" w14:paraId="44D633F7" w14:textId="77777777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 xml:space="preserve">  </w:t>
      </w:r>
      <w:r w:rsidRPr="11A61B00" w:rsidR="00972310">
        <w:rPr>
          <w:rFonts w:ascii="Arial" w:hAnsi="Arial" w:eastAsia="Arial" w:cs="Arial"/>
        </w:rPr>
        <w:t>controllers</w:t>
      </w:r>
      <w:r w:rsidRPr="11A61B00" w:rsidR="00972310">
        <w:rPr>
          <w:rFonts w:ascii="Arial" w:hAnsi="Arial" w:eastAsia="Arial" w:cs="Arial"/>
        </w:rPr>
        <w:t>/</w:t>
      </w:r>
    </w:p>
    <w:p w:rsidRPr="00972310" w:rsidR="00972310" w:rsidP="11A61B00" w:rsidRDefault="00972310" w14:paraId="68945342" w14:textId="77777777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 xml:space="preserve">  </w:t>
      </w:r>
      <w:r w:rsidRPr="11A61B00" w:rsidR="00972310">
        <w:rPr>
          <w:rFonts w:ascii="Arial" w:hAnsi="Arial" w:eastAsia="Arial" w:cs="Arial"/>
        </w:rPr>
        <w:t>services</w:t>
      </w:r>
      <w:r w:rsidRPr="11A61B00" w:rsidR="00972310">
        <w:rPr>
          <w:rFonts w:ascii="Arial" w:hAnsi="Arial" w:eastAsia="Arial" w:cs="Arial"/>
        </w:rPr>
        <w:t>/</w:t>
      </w:r>
    </w:p>
    <w:p w:rsidRPr="00972310" w:rsidR="00972310" w:rsidP="11A61B00" w:rsidRDefault="00972310" w14:paraId="1D4B0496" w14:textId="77777777" w14:noSpellErr="1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Cobertura básica:</w:t>
      </w:r>
    </w:p>
    <w:p w:rsidRPr="00972310" w:rsidR="00972310" w:rsidP="11A61B00" w:rsidRDefault="00972310" w14:paraId="61FBC0C3" w14:textId="77777777">
      <w:pPr>
        <w:numPr>
          <w:ilvl w:val="0"/>
          <w:numId w:val="25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Login</w:t>
      </w:r>
    </w:p>
    <w:p w:rsidRPr="00972310" w:rsidR="00972310" w:rsidP="11A61B00" w:rsidRDefault="00972310" w14:paraId="121EE39E" w14:textId="77777777" w14:noSpellErr="1">
      <w:pPr>
        <w:numPr>
          <w:ilvl w:val="0"/>
          <w:numId w:val="25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Listado de expedientes</w:t>
      </w:r>
    </w:p>
    <w:p w:rsidRPr="00972310" w:rsidR="00972310" w:rsidP="11A61B00" w:rsidRDefault="00972310" w14:paraId="460ED1A8" w14:textId="77777777" w14:noSpellErr="1">
      <w:pPr>
        <w:numPr>
          <w:ilvl w:val="0"/>
          <w:numId w:val="25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Reportes</w:t>
      </w:r>
    </w:p>
    <w:p w:rsidRPr="00450446" w:rsidR="00972310" w:rsidP="11A61B00" w:rsidRDefault="00972310" w14:paraId="43FD08AD" w14:textId="0110C3FE">
      <w:pPr>
        <w:numPr>
          <w:ilvl w:val="0"/>
          <w:numId w:val="25"/>
        </w:num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</w:rPr>
        <w:t>Validación</w:t>
      </w:r>
      <w:r w:rsidRPr="11A61B00" w:rsidR="029031B3">
        <w:rPr>
          <w:rFonts w:ascii="Arial" w:hAnsi="Arial" w:eastAsia="Arial" w:cs="Arial"/>
        </w:rPr>
        <w:t xml:space="preserve"> de roles</w:t>
      </w:r>
    </w:p>
    <w:p w:rsidRPr="00450446" w:rsidR="00972310" w:rsidP="11A61B00" w:rsidRDefault="00972310" w14:paraId="4D0AEC1D" w14:textId="388EF614">
      <w:pPr>
        <w:ind w:left="720"/>
        <w:jc w:val="both"/>
        <w:rPr>
          <w:rFonts w:ascii="Arial" w:hAnsi="Arial" w:eastAsia="Arial" w:cs="Arial"/>
          <w:b w:val="1"/>
          <w:bCs w:val="1"/>
        </w:rPr>
      </w:pPr>
    </w:p>
    <w:p w:rsidRPr="00450446" w:rsidR="00972310" w:rsidP="11A61B00" w:rsidRDefault="00972310" w14:paraId="07317D81" w14:textId="17FBD78F">
      <w:pPr>
        <w:ind w:left="720"/>
        <w:jc w:val="both"/>
        <w:rPr>
          <w:rFonts w:ascii="Arial" w:hAnsi="Arial" w:eastAsia="Arial" w:cs="Arial"/>
          <w:b w:val="1"/>
          <w:bCs w:val="1"/>
        </w:rPr>
      </w:pPr>
    </w:p>
    <w:p w:rsidRPr="00450446" w:rsidR="00972310" w:rsidP="11A61B00" w:rsidRDefault="00972310" w14:paraId="29007226" w14:textId="5CEDC0F5">
      <w:pPr>
        <w:ind w:left="720"/>
        <w:jc w:val="both"/>
        <w:rPr>
          <w:rFonts w:ascii="Arial" w:hAnsi="Arial" w:eastAsia="Arial" w:cs="Arial"/>
          <w:b w:val="1"/>
          <w:bCs w:val="1"/>
        </w:rPr>
      </w:pPr>
      <w:r w:rsidR="673A3369">
        <w:drawing>
          <wp:inline wp14:editId="46BE92E8" wp14:anchorId="311E773F">
            <wp:extent cx="5391150" cy="2348348"/>
            <wp:effectExtent l="0" t="0" r="0" b="0"/>
            <wp:docPr id="1391891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646053" name="Picture 2083646053"/>
                    <pic:cNvPicPr/>
                  </pic:nvPicPr>
                  <pic:blipFill>
                    <a:blip xmlns:r="http://schemas.openxmlformats.org/officeDocument/2006/relationships" r:embed="rId162520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1150" cy="234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72310" w:rsidR="00450446" w:rsidP="11A61B00" w:rsidRDefault="00450446" w14:paraId="51265EB0" w14:noSpellErr="1" w14:textId="7604F967">
      <w:pPr>
        <w:jc w:val="both"/>
      </w:pPr>
    </w:p>
    <w:p w:rsidRPr="00972310" w:rsidR="00972310" w:rsidP="11A61B00" w:rsidRDefault="00972310" w14:paraId="57F5DBF8" w14:textId="2E916157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972310" w14:paraId="1127D906" w14:textId="752679F1">
      <w:pPr>
        <w:pStyle w:val="Normal"/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14</w:t>
      </w:r>
      <w:r w:rsidRPr="11A61B00" w:rsidR="00972310">
        <w:rPr>
          <w:rFonts w:ascii="Arial" w:hAnsi="Arial" w:eastAsia="Arial" w:cs="Arial"/>
          <w:b w:val="1"/>
          <w:bCs w:val="1"/>
        </w:rPr>
        <w:t>. PRUEBAS POSTMAN</w:t>
      </w:r>
    </w:p>
    <w:p w:rsidRPr="00972310" w:rsidR="00972310" w:rsidP="11A61B00" w:rsidRDefault="00972310" w14:paraId="40BD7E04" w14:textId="77777777" w14:noSpellErr="1">
      <w:p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Incluye:</w:t>
      </w:r>
    </w:p>
    <w:p w:rsidRPr="00972310" w:rsidR="00972310" w:rsidP="11A61B00" w:rsidRDefault="00972310" w14:paraId="40983A31" w14:textId="77777777">
      <w:pPr>
        <w:numPr>
          <w:ilvl w:val="0"/>
          <w:numId w:val="26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Login</w:t>
      </w:r>
    </w:p>
    <w:p w:rsidRPr="00972310" w:rsidR="00972310" w:rsidP="11A61B00" w:rsidRDefault="00972310" w14:paraId="2AFD425E" w14:textId="77777777" w14:noSpellErr="1">
      <w:pPr>
        <w:numPr>
          <w:ilvl w:val="0"/>
          <w:numId w:val="26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CRUD expedientes</w:t>
      </w:r>
    </w:p>
    <w:p w:rsidRPr="00972310" w:rsidR="00972310" w:rsidP="11A61B00" w:rsidRDefault="00972310" w14:paraId="50E7DE73" w14:textId="77777777" w14:noSpellErr="1">
      <w:pPr>
        <w:numPr>
          <w:ilvl w:val="0"/>
          <w:numId w:val="26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CRUD indicios</w:t>
      </w:r>
    </w:p>
    <w:p w:rsidRPr="00972310" w:rsidR="00972310" w:rsidP="11A61B00" w:rsidRDefault="00972310" w14:paraId="6A4DB47F" w14:textId="77777777" w14:noSpellErr="1">
      <w:pPr>
        <w:numPr>
          <w:ilvl w:val="0"/>
          <w:numId w:val="26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Cambios de estado</w:t>
      </w:r>
    </w:p>
    <w:p w:rsidRPr="00972310" w:rsidR="00972310" w:rsidP="11A61B00" w:rsidRDefault="00972310" w14:paraId="42125A5B" w14:textId="77777777" w14:noSpellErr="1">
      <w:pPr>
        <w:numPr>
          <w:ilvl w:val="0"/>
          <w:numId w:val="26"/>
        </w:numPr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</w:rPr>
        <w:t>Reportes</w:t>
      </w:r>
    </w:p>
    <w:p w:rsidRPr="00972310" w:rsidR="00972310" w:rsidP="11A61B00" w:rsidRDefault="00AB71CF" w14:paraId="762D926C" w14:textId="11DF69F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both"/>
      </w:pPr>
      <w:r w:rsidR="00AB71CF">
        <w:drawing>
          <wp:inline wp14:editId="2E891C5F" wp14:anchorId="5BC3728F">
            <wp:extent cx="5943221" cy="2758440"/>
            <wp:effectExtent l="0" t="0" r="635" b="3810"/>
            <wp:docPr id="1884853588" name="Imagen 1" descr="Captura de pantalla de computadora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853588" name="Imagen 1" descr="Captura de pantalla de computadora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5138" cy="27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1CF" w:rsidP="11A61B00" w:rsidRDefault="00AB71CF" w14:paraId="32387E0B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</w:p>
    <w:p w:rsidRPr="00972310" w:rsidR="00972310" w:rsidP="11A61B00" w:rsidRDefault="00972310" w14:paraId="4D5720A3" w14:textId="523C64E7" w14:noSpellErr="1">
      <w:pPr>
        <w:jc w:val="center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15. INTERFAZ DE USUARIO</w:t>
      </w:r>
    </w:p>
    <w:p w:rsidR="11A61B00" w:rsidP="11A61B00" w:rsidRDefault="11A61B00" w14:paraId="53A06F0E" w14:textId="12AF3CB6">
      <w:pPr>
        <w:jc w:val="center"/>
        <w:rPr>
          <w:rFonts w:ascii="Arial" w:hAnsi="Arial" w:eastAsia="Arial" w:cs="Arial"/>
          <w:b w:val="1"/>
          <w:bCs w:val="1"/>
        </w:rPr>
      </w:pPr>
    </w:p>
    <w:p w:rsidR="3A3E8041" w:rsidP="11A61B00" w:rsidRDefault="3A3E8041" w14:paraId="5A8C5F7B" w14:textId="158AE44D">
      <w:pPr>
        <w:jc w:val="center"/>
        <w:rPr>
          <w:rFonts w:ascii="Arial" w:hAnsi="Arial" w:eastAsia="Arial" w:cs="Arial"/>
          <w:b w:val="1"/>
          <w:bCs w:val="1"/>
        </w:rPr>
      </w:pPr>
      <w:r w:rsidRPr="11A61B00" w:rsidR="3A3E8041">
        <w:rPr>
          <w:rFonts w:ascii="Arial" w:hAnsi="Arial" w:eastAsia="Arial" w:cs="Arial"/>
          <w:b w:val="1"/>
          <w:bCs w:val="1"/>
        </w:rPr>
        <w:t>Login:</w:t>
      </w:r>
    </w:p>
    <w:p w:rsidR="00AB71CF" w:rsidP="11A61B00" w:rsidRDefault="00AB71CF" w14:paraId="5A9E0A2F" w14:textId="5C574D86">
      <w:pPr>
        <w:jc w:val="both"/>
        <w:rPr>
          <w:rFonts w:ascii="Arial" w:hAnsi="Arial" w:eastAsia="Arial" w:cs="Arial"/>
        </w:rPr>
      </w:pPr>
      <w:r w:rsidRPr="00AB71CF">
        <w:rPr>
          <w:i/>
          <w:iCs/>
        </w:rPr>
        <w:drawing>
          <wp:anchor distT="0" distB="0" distL="114300" distR="114300" simplePos="0" relativeHeight="251661312" behindDoc="0" locked="0" layoutInCell="1" allowOverlap="1" wp14:anchorId="48847677" wp14:editId="63425942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5612130" cy="2877820"/>
            <wp:effectExtent l="0" t="0" r="7620" b="0"/>
            <wp:wrapTopAndBottom/>
            <wp:docPr id="180738087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80877" name="Imagen 1" descr="Interfaz de usuario gráfica, Aplicación&#10;&#10;El contenido generado por IA puede ser incorrecto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1CF" w:rsidP="11A61B00" w:rsidRDefault="00AB71CF" w14:paraId="3131F43B" w14:textId="26B52E46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487F4490" w14:textId="1AB033FC">
      <w:pPr>
        <w:jc w:val="both"/>
        <w:rPr>
          <w:rFonts w:ascii="Arial" w:hAnsi="Arial" w:eastAsia="Arial" w:cs="Arial"/>
        </w:rPr>
      </w:pPr>
    </w:p>
    <w:p w:rsidR="00AB71CF" w:rsidP="11A61B00" w:rsidRDefault="00AB71CF" w14:paraId="3EF02403" w14:textId="256C7FE3">
      <w:pPr>
        <w:jc w:val="both"/>
        <w:rPr>
          <w:rFonts w:ascii="Arial" w:hAnsi="Arial" w:eastAsia="Arial" w:cs="Arial"/>
        </w:rPr>
      </w:pPr>
    </w:p>
    <w:p w:rsidR="00AB71CF" w:rsidP="11A61B00" w:rsidRDefault="00AB71CF" w14:paraId="569878D5" w14:textId="5D255FC3">
      <w:pPr>
        <w:pStyle w:val="Normal"/>
        <w:jc w:val="center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GT"/>
        </w:rPr>
      </w:pPr>
      <w:r w:rsidRPr="11A61B00" w:rsidR="2482E6A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GT"/>
        </w:rPr>
        <w:t>Listado de expedientes:</w:t>
      </w:r>
    </w:p>
    <w:p w:rsidR="00AB71CF" w:rsidP="11A61B00" w:rsidRDefault="00AB71CF" w14:paraId="5CE503D4" w14:textId="6C716FB9">
      <w:pPr>
        <w:pStyle w:val="Normal"/>
        <w:jc w:val="both"/>
        <w:rPr>
          <w:rFonts w:ascii="Arial" w:hAnsi="Arial" w:eastAsia="Arial" w:cs="Arial"/>
        </w:rPr>
      </w:pPr>
      <w:r w:rsidR="7DC4853A">
        <w:drawing>
          <wp:inline wp14:editId="3851735C" wp14:anchorId="1B880CEA">
            <wp:extent cx="5619750" cy="2680710"/>
            <wp:effectExtent l="0" t="0" r="0" b="0"/>
            <wp:docPr id="1984001468" name="Imagen 1" descr="Interfaz de usuario gráfica, Texto, Aplicación, Correo electrónico&#10;&#10;El contenido generado por IA puede ser incorrecto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5666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xmlns:r="http://schemas.openxmlformats.org/officeDocument/2006/relationships"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9750" cy="2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1CF" w:rsidP="11A61B00" w:rsidRDefault="00AB71CF" w14:paraId="3BA8547B" w14:textId="4DAB2932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6122DBF5" w14:textId="1716D143" w14:noSpellErr="1">
      <w:pPr>
        <w:jc w:val="center"/>
        <w:rPr>
          <w:rFonts w:ascii="Arial" w:hAnsi="Arial" w:eastAsia="Arial" w:cs="Arial"/>
          <w:b w:val="1"/>
          <w:bCs w:val="1"/>
        </w:rPr>
      </w:pPr>
      <w:r w:rsidRPr="11A61B00" w:rsidR="00AB71CF">
        <w:rPr>
          <w:rFonts w:ascii="Arial" w:hAnsi="Arial" w:eastAsia="Arial" w:cs="Arial"/>
          <w:b w:val="1"/>
          <w:bCs w:val="1"/>
        </w:rPr>
        <w:t>Formulario creación y edición de expediente:</w:t>
      </w:r>
    </w:p>
    <w:p w:rsidR="00AB71CF" w:rsidP="11A61B00" w:rsidRDefault="00AB71CF" w14:paraId="439B1E1A" w14:textId="2EE4A9AD" w14:noSpellErr="1">
      <w:pPr>
        <w:jc w:val="both"/>
        <w:rPr>
          <w:rFonts w:ascii="Arial" w:hAnsi="Arial" w:eastAsia="Arial" w:cs="Arial"/>
        </w:rPr>
      </w:pPr>
      <w:r w:rsidRPr="00AB71CF">
        <w:drawing>
          <wp:anchor distT="0" distB="0" distL="114300" distR="114300" simplePos="0" relativeHeight="251663360" behindDoc="0" locked="0" layoutInCell="1" allowOverlap="1" wp14:anchorId="16C6BC49" wp14:editId="64519875">
            <wp:simplePos x="0" y="0"/>
            <wp:positionH relativeFrom="column">
              <wp:posOffset>-81915</wp:posOffset>
            </wp:positionH>
            <wp:positionV relativeFrom="paragraph">
              <wp:posOffset>300990</wp:posOffset>
            </wp:positionV>
            <wp:extent cx="5612130" cy="2801620"/>
            <wp:effectExtent l="0" t="0" r="7620" b="0"/>
            <wp:wrapTopAndBottom/>
            <wp:docPr id="8748274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274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1CF" w:rsidP="11A61B00" w:rsidRDefault="00AB71CF" w14:paraId="569C5EE5" w14:textId="77777777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121FD62A" w14:textId="77777777" w14:noSpellErr="1">
      <w:pPr>
        <w:jc w:val="both"/>
        <w:rPr>
          <w:rFonts w:ascii="Arial" w:hAnsi="Arial" w:eastAsia="Arial" w:cs="Arial"/>
        </w:rPr>
      </w:pPr>
    </w:p>
    <w:p w:rsidR="11A61B00" w:rsidP="11A61B00" w:rsidRDefault="11A61B00" w14:paraId="06F8D0E8" w14:textId="643ADFDF">
      <w:pPr>
        <w:jc w:val="both"/>
        <w:rPr>
          <w:rFonts w:ascii="Arial" w:hAnsi="Arial" w:eastAsia="Arial" w:cs="Arial"/>
        </w:rPr>
      </w:pPr>
    </w:p>
    <w:p w:rsidR="33FBD8B1" w:rsidP="11A61B00" w:rsidRDefault="33FBD8B1" w14:paraId="5F13482E" w14:textId="4275F40D">
      <w:pPr>
        <w:jc w:val="center"/>
        <w:rPr>
          <w:rFonts w:ascii="Arial" w:hAnsi="Arial" w:eastAsia="Arial" w:cs="Arial"/>
          <w:b w:val="1"/>
          <w:bCs w:val="1"/>
        </w:rPr>
      </w:pPr>
      <w:r w:rsidRPr="11A61B00" w:rsidR="33FBD8B1">
        <w:rPr>
          <w:rFonts w:ascii="Arial" w:hAnsi="Arial" w:eastAsia="Arial" w:cs="Arial"/>
          <w:b w:val="1"/>
          <w:bCs w:val="1"/>
        </w:rPr>
        <w:t>Pantalla detalle de expediente:</w:t>
      </w:r>
    </w:p>
    <w:p w:rsidR="00AB71CF" w:rsidP="11A61B00" w:rsidRDefault="00AB71CF" w14:paraId="3F654194" w14:noSpellErr="1" w14:textId="73BE1FD9">
      <w:pPr>
        <w:pStyle w:val="Normal"/>
        <w:jc w:val="both"/>
        <w:rPr>
          <w:rFonts w:ascii="Arial" w:hAnsi="Arial" w:eastAsia="Arial" w:cs="Arial"/>
          <w:b w:val="1"/>
          <w:bCs w:val="1"/>
        </w:rPr>
      </w:pPr>
    </w:p>
    <w:p w:rsidR="00AB71CF" w:rsidP="11A61B00" w:rsidRDefault="00AB71CF" w14:paraId="2BC2DCEB" w14:textId="18EDBFB3">
      <w:pPr>
        <w:jc w:val="both"/>
        <w:rPr>
          <w:rFonts w:ascii="Arial" w:hAnsi="Arial" w:eastAsia="Arial" w:cs="Arial"/>
        </w:rPr>
      </w:pPr>
      <w:r w:rsidRPr="00AB71CF">
        <w:drawing>
          <wp:anchor distT="0" distB="0" distL="114300" distR="114300" simplePos="0" relativeHeight="251665408" behindDoc="0" locked="0" layoutInCell="1" allowOverlap="1" wp14:anchorId="3F04D691" wp14:editId="722A8588">
            <wp:simplePos x="0" y="0"/>
            <wp:positionH relativeFrom="margin">
              <wp:posOffset>-53340</wp:posOffset>
            </wp:positionH>
            <wp:positionV relativeFrom="paragraph">
              <wp:posOffset>375285</wp:posOffset>
            </wp:positionV>
            <wp:extent cx="5612130" cy="2780665"/>
            <wp:effectExtent l="0" t="0" r="7620" b="635"/>
            <wp:wrapTopAndBottom/>
            <wp:docPr id="15487015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01549" name="Imagen 1" descr="Interfaz de usuario gráfica, Aplicación&#10;&#10;El contenido generado por IA puede ser incorrecto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1CF" w:rsidP="11A61B00" w:rsidRDefault="00AB71CF" w14:paraId="02734F91" w14:textId="1E405B2F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4E1D50A2" w14:textId="465D51AB" w14:noSpellErr="1">
      <w:pPr>
        <w:jc w:val="center"/>
        <w:rPr>
          <w:rFonts w:ascii="Arial" w:hAnsi="Arial" w:eastAsia="Arial" w:cs="Arial"/>
          <w:b w:val="1"/>
          <w:bCs w:val="1"/>
        </w:rPr>
      </w:pPr>
      <w:r w:rsidRPr="11A61B00" w:rsidR="00AB71CF">
        <w:rPr>
          <w:rFonts w:ascii="Arial" w:hAnsi="Arial" w:eastAsia="Arial" w:cs="Arial"/>
          <w:b w:val="1"/>
          <w:bCs w:val="1"/>
        </w:rPr>
        <w:t>Pantalla creación y edición de indicio:</w:t>
      </w:r>
    </w:p>
    <w:p w:rsidR="00AB71CF" w:rsidP="11A61B00" w:rsidRDefault="00AB71CF" w14:paraId="221917C1" w14:textId="29575680" w14:noSpellErr="1">
      <w:pPr>
        <w:jc w:val="both"/>
        <w:rPr>
          <w:rFonts w:ascii="Arial" w:hAnsi="Arial" w:eastAsia="Arial" w:cs="Arial"/>
        </w:rPr>
      </w:pPr>
      <w:r w:rsidRPr="00AB71CF">
        <w:drawing>
          <wp:anchor distT="0" distB="0" distL="114300" distR="114300" simplePos="0" relativeHeight="251664384" behindDoc="0" locked="0" layoutInCell="1" allowOverlap="1" wp14:anchorId="4258B6D5" wp14:editId="22BE1B50">
            <wp:simplePos x="0" y="0"/>
            <wp:positionH relativeFrom="margin">
              <wp:posOffset>-57150</wp:posOffset>
            </wp:positionH>
            <wp:positionV relativeFrom="paragraph">
              <wp:posOffset>303530</wp:posOffset>
            </wp:positionV>
            <wp:extent cx="5612130" cy="2779395"/>
            <wp:effectExtent l="0" t="0" r="7620" b="1905"/>
            <wp:wrapTopAndBottom/>
            <wp:docPr id="19839596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596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1CF" w:rsidP="11A61B00" w:rsidRDefault="00AB71CF" w14:paraId="1C143E52" w14:textId="1C3E3489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258CFFB6" w14:textId="14FAA63F">
      <w:pPr>
        <w:jc w:val="both"/>
        <w:rPr>
          <w:rFonts w:ascii="Arial" w:hAnsi="Arial" w:eastAsia="Arial" w:cs="Arial"/>
        </w:rPr>
      </w:pPr>
    </w:p>
    <w:p w:rsidR="00AB71CF" w:rsidP="11A61B00" w:rsidRDefault="00AB71CF" w14:paraId="21096262" w14:textId="4DCF1643">
      <w:pPr>
        <w:pStyle w:val="Normal"/>
        <w:jc w:val="center"/>
        <w:rPr>
          <w:rFonts w:ascii="Arial" w:hAnsi="Arial" w:eastAsia="Arial" w:cs="Arial"/>
          <w:b w:val="1"/>
          <w:bCs w:val="1"/>
        </w:rPr>
      </w:pPr>
      <w:r w:rsidRPr="11A61B00" w:rsidR="10C68027">
        <w:rPr>
          <w:rFonts w:ascii="Arial" w:hAnsi="Arial" w:eastAsia="Arial" w:cs="Arial"/>
          <w:b w:val="1"/>
          <w:bCs w:val="1"/>
        </w:rPr>
        <w:t>Pantalla historial de estados:</w:t>
      </w:r>
    </w:p>
    <w:p w:rsidR="00AB71CF" w:rsidP="11A61B00" w:rsidRDefault="00AB71CF" w14:paraId="04802AFF" w14:textId="3ED4D930">
      <w:pPr>
        <w:jc w:val="both"/>
        <w:rPr>
          <w:rFonts w:ascii="Arial" w:hAnsi="Arial" w:eastAsia="Arial" w:cs="Arial"/>
        </w:rPr>
      </w:pPr>
      <w:r w:rsidRPr="00AB71CF">
        <w:drawing>
          <wp:anchor distT="0" distB="0" distL="114300" distR="114300" simplePos="0" relativeHeight="251667456" behindDoc="0" locked="0" layoutInCell="1" allowOverlap="1" wp14:anchorId="160BC4F4" wp14:editId="4A972047">
            <wp:simplePos x="0" y="0"/>
            <wp:positionH relativeFrom="margin">
              <wp:posOffset>-182880</wp:posOffset>
            </wp:positionH>
            <wp:positionV relativeFrom="paragraph">
              <wp:posOffset>472440</wp:posOffset>
            </wp:positionV>
            <wp:extent cx="5612130" cy="2891155"/>
            <wp:effectExtent l="0" t="0" r="7620" b="4445"/>
            <wp:wrapTopAndBottom/>
            <wp:docPr id="1759302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02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1CF" w:rsidP="11A61B00" w:rsidRDefault="00AB71CF" w14:paraId="08E69441" w14:textId="61C64636">
      <w:pPr>
        <w:jc w:val="center"/>
        <w:rPr>
          <w:rFonts w:ascii="Arial" w:hAnsi="Arial" w:eastAsia="Arial" w:cs="Arial"/>
          <w:b w:val="1"/>
          <w:bCs w:val="1"/>
        </w:rPr>
      </w:pPr>
      <w:r w:rsidRPr="11A61B00" w:rsidR="4B7B2DAC">
        <w:rPr>
          <w:rFonts w:ascii="Arial" w:hAnsi="Arial" w:eastAsia="Arial" w:cs="Arial"/>
          <w:b w:val="1"/>
          <w:bCs w:val="1"/>
        </w:rPr>
        <w:t>Pantalla reportes:</w:t>
      </w:r>
    </w:p>
    <w:p w:rsidR="00AB71CF" w:rsidP="11A61B00" w:rsidRDefault="00AB71CF" w14:paraId="5050D109" w14:textId="71768CAE">
      <w:pPr>
        <w:jc w:val="both"/>
        <w:rPr>
          <w:rFonts w:ascii="Arial" w:hAnsi="Arial" w:eastAsia="Arial" w:cs="Arial"/>
        </w:rPr>
      </w:pPr>
      <w:r w:rsidRPr="00AB71CF">
        <w:drawing>
          <wp:anchor distT="0" distB="0" distL="114300" distR="114300" simplePos="0" relativeHeight="251666432" behindDoc="0" locked="0" layoutInCell="1" allowOverlap="1" wp14:anchorId="5EBB0F06" wp14:editId="4D5B8200">
            <wp:simplePos x="0" y="0"/>
            <wp:positionH relativeFrom="column">
              <wp:posOffset>-211455</wp:posOffset>
            </wp:positionH>
            <wp:positionV relativeFrom="paragraph">
              <wp:posOffset>433070</wp:posOffset>
            </wp:positionV>
            <wp:extent cx="5612130" cy="2810510"/>
            <wp:effectExtent l="0" t="0" r="7620" b="8890"/>
            <wp:wrapTopAndBottom/>
            <wp:docPr id="16430805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805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1CF" w:rsidP="11A61B00" w:rsidRDefault="00AB71CF" w14:paraId="360AC722" w14:textId="7D77A15E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77B54928" w14:textId="71913C72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0F74443C" w14:textId="1019E1BC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5FE9DE06" w14:textId="260577AA" w14:noSpellErr="1">
      <w:pPr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5A6E7F00" w14:textId="6BFFE106" w14:noSpellErr="1">
      <w:pPr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5C0B14BD" w14:textId="77777777" w14:noSpellErr="1">
      <w:pPr>
        <w:jc w:val="both"/>
        <w:rPr>
          <w:rFonts w:ascii="Arial" w:hAnsi="Arial" w:eastAsia="Arial" w:cs="Arial"/>
          <w:b w:val="1"/>
          <w:bCs w:val="1"/>
        </w:rPr>
      </w:pPr>
      <w:r w:rsidRPr="11A61B00" w:rsidR="00972310">
        <w:rPr>
          <w:rFonts w:ascii="Arial" w:hAnsi="Arial" w:eastAsia="Arial" w:cs="Arial"/>
          <w:b w:val="1"/>
          <w:bCs w:val="1"/>
        </w:rPr>
        <w:t>16. JUSTIFICACIÓN DE DECISIONES TÉCNICAS</w:t>
      </w:r>
    </w:p>
    <w:p w:rsidRPr="00AB71CF" w:rsidR="00AB71CF" w:rsidP="11A61B00" w:rsidRDefault="00AB71CF" w14:paraId="415B37A1" w14:textId="334B4669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  <w:b w:val="1"/>
          <w:bCs w:val="1"/>
        </w:rPr>
        <w:t xml:space="preserve">1. </w:t>
      </w:r>
      <w:r w:rsidRPr="11A61B00" w:rsidR="00AB71CF">
        <w:rPr>
          <w:rFonts w:ascii="Arial" w:hAnsi="Arial" w:eastAsia="Arial" w:cs="Arial"/>
        </w:rPr>
        <w:t xml:space="preserve">Separación clara entre </w:t>
      </w:r>
      <w:r w:rsidRPr="11A61B00" w:rsidR="00AB71CF">
        <w:rPr>
          <w:rFonts w:ascii="Arial" w:hAnsi="Arial" w:eastAsia="Arial" w:cs="Arial"/>
        </w:rPr>
        <w:t>Frontend</w:t>
      </w:r>
      <w:r w:rsidRPr="11A61B00" w:rsidR="00AB71CF">
        <w:rPr>
          <w:rFonts w:ascii="Arial" w:hAnsi="Arial" w:eastAsia="Arial" w:cs="Arial"/>
        </w:rPr>
        <w:t xml:space="preserve"> y </w:t>
      </w:r>
      <w:r w:rsidRPr="11A61B00" w:rsidR="00AB71CF">
        <w:rPr>
          <w:rFonts w:ascii="Arial" w:hAnsi="Arial" w:eastAsia="Arial" w:cs="Arial"/>
        </w:rPr>
        <w:t>Backend</w:t>
      </w:r>
    </w:p>
    <w:p w:rsidRPr="00AB71CF" w:rsidR="00AB71CF" w:rsidP="11A61B00" w:rsidRDefault="00AB71CF" w14:paraId="6372000A" w14:textId="77777777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 xml:space="preserve">Se optó por un diseño desacoplado (SPA </w:t>
      </w:r>
      <w:r w:rsidRPr="11A61B00" w:rsidR="00AB71CF">
        <w:rPr>
          <w:rFonts w:ascii="Arial" w:hAnsi="Arial" w:eastAsia="Arial" w:cs="Arial"/>
        </w:rPr>
        <w:t>React</w:t>
      </w:r>
      <w:r w:rsidRPr="11A61B00" w:rsidR="00AB71CF">
        <w:rPr>
          <w:rFonts w:ascii="Arial" w:hAnsi="Arial" w:eastAsia="Arial" w:cs="Arial"/>
        </w:rPr>
        <w:t xml:space="preserve"> + API REST Node.js) para:</w:t>
      </w:r>
    </w:p>
    <w:p w:rsidRPr="00AB71CF" w:rsidR="00AB71CF" w:rsidP="11A61B00" w:rsidRDefault="00AB71CF" w14:paraId="277876B2" w14:textId="77777777" w14:noSpellErr="1">
      <w:pPr>
        <w:numPr>
          <w:ilvl w:val="0"/>
          <w:numId w:val="61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mejorar mantenibilidad</w:t>
      </w:r>
    </w:p>
    <w:p w:rsidRPr="00AB71CF" w:rsidR="00AB71CF" w:rsidP="11A61B00" w:rsidRDefault="00AB71CF" w14:paraId="536E5631" w14:textId="77777777" w14:noSpellErr="1">
      <w:pPr>
        <w:numPr>
          <w:ilvl w:val="0"/>
          <w:numId w:val="61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permitir despliegues independientes</w:t>
      </w:r>
    </w:p>
    <w:p w:rsidRPr="00AB71CF" w:rsidR="00AB71CF" w:rsidP="11A61B00" w:rsidRDefault="00AB71CF" w14:paraId="4AED733C" w14:textId="77777777" w14:noSpellErr="1">
      <w:pPr>
        <w:numPr>
          <w:ilvl w:val="0"/>
          <w:numId w:val="61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facilitar escalabilidad horizontal</w:t>
      </w:r>
    </w:p>
    <w:p w:rsidRPr="00AB71CF" w:rsidR="00AB71CF" w:rsidP="11A61B00" w:rsidRDefault="00AB71CF" w14:paraId="126AB20C" w14:textId="77777777" w14:noSpellErr="1">
      <w:pPr>
        <w:numPr>
          <w:ilvl w:val="0"/>
          <w:numId w:val="61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reducir acoplamiento entre presentación y lógica de negocio</w:t>
      </w:r>
    </w:p>
    <w:p w:rsidRPr="00AB71CF" w:rsidR="00AB71CF" w:rsidP="11A61B00" w:rsidRDefault="00AB71CF" w14:paraId="223D2365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Esto también permite evaluar ambos componentes por separado durante el proceso técnico.</w:t>
      </w:r>
    </w:p>
    <w:p w:rsidRPr="00AB71CF" w:rsidR="00AB71CF" w:rsidP="11A61B00" w:rsidRDefault="00AB71CF" w14:paraId="1E83938A" w14:textId="03E97D38" w14:noSpellErr="1">
      <w:pPr>
        <w:jc w:val="both"/>
        <w:rPr>
          <w:rFonts w:ascii="Arial" w:hAnsi="Arial" w:eastAsia="Arial" w:cs="Arial"/>
        </w:rPr>
      </w:pPr>
    </w:p>
    <w:p w:rsidRPr="00AB71CF" w:rsidR="00AB71CF" w:rsidP="11A61B00" w:rsidRDefault="00AB71CF" w14:paraId="38BFD14D" w14:textId="77777777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 xml:space="preserve">2. Uso de </w:t>
      </w:r>
      <w:r w:rsidRPr="11A61B00" w:rsidR="00AB71CF">
        <w:rPr>
          <w:rFonts w:ascii="Arial" w:hAnsi="Arial" w:eastAsia="Arial" w:cs="Arial"/>
        </w:rPr>
        <w:t>Stored</w:t>
      </w:r>
      <w:r w:rsidRPr="11A61B00" w:rsidR="00AB71CF">
        <w:rPr>
          <w:rFonts w:ascii="Arial" w:hAnsi="Arial" w:eastAsia="Arial" w:cs="Arial"/>
        </w:rPr>
        <w:t xml:space="preserve"> </w:t>
      </w:r>
      <w:r w:rsidRPr="11A61B00" w:rsidR="00AB71CF">
        <w:rPr>
          <w:rFonts w:ascii="Arial" w:hAnsi="Arial" w:eastAsia="Arial" w:cs="Arial"/>
        </w:rPr>
        <w:t>Procedures</w:t>
      </w:r>
      <w:r w:rsidRPr="11A61B00" w:rsidR="00AB71CF">
        <w:rPr>
          <w:rFonts w:ascii="Arial" w:hAnsi="Arial" w:eastAsia="Arial" w:cs="Arial"/>
        </w:rPr>
        <w:t xml:space="preserve"> para encapsular lógica SQL</w:t>
      </w:r>
    </w:p>
    <w:p w:rsidRPr="00AB71CF" w:rsidR="00AB71CF" w:rsidP="11A61B00" w:rsidRDefault="00AB71CF" w14:paraId="31CD4B58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Los SP se eligieron por razones institucionales y técnicas:</w:t>
      </w:r>
    </w:p>
    <w:p w:rsidRPr="00AB71CF" w:rsidR="00AB71CF" w:rsidP="11A61B00" w:rsidRDefault="00AB71CF" w14:paraId="2BD036AD" w14:textId="77777777" w14:noSpellErr="1">
      <w:pPr>
        <w:numPr>
          <w:ilvl w:val="0"/>
          <w:numId w:val="62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evitan inyección SQL</w:t>
      </w:r>
    </w:p>
    <w:p w:rsidRPr="00AB71CF" w:rsidR="00AB71CF" w:rsidP="11A61B00" w:rsidRDefault="00AB71CF" w14:paraId="6DCE5E2A" w14:textId="77777777" w14:noSpellErr="1">
      <w:pPr>
        <w:numPr>
          <w:ilvl w:val="0"/>
          <w:numId w:val="62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mejoran el rendimiento mediante planes de ejecución reutilizables</w:t>
      </w:r>
    </w:p>
    <w:p w:rsidRPr="00AB71CF" w:rsidR="00AB71CF" w:rsidP="11A61B00" w:rsidRDefault="00AB71CF" w14:paraId="20FF70DD" w14:textId="77777777" w14:noSpellErr="1">
      <w:pPr>
        <w:numPr>
          <w:ilvl w:val="0"/>
          <w:numId w:val="62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centralizan la lógica transaccional</w:t>
      </w:r>
    </w:p>
    <w:p w:rsidRPr="00AB71CF" w:rsidR="00AB71CF" w:rsidP="11A61B00" w:rsidRDefault="00AB71CF" w14:paraId="02998EA7" w14:textId="77777777" w14:noSpellErr="1">
      <w:pPr>
        <w:numPr>
          <w:ilvl w:val="0"/>
          <w:numId w:val="62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simplifican auditoría y mantenimiento de reglas de negocio</w:t>
      </w:r>
    </w:p>
    <w:p w:rsidRPr="00AB71CF" w:rsidR="00AB71CF" w:rsidP="11A61B00" w:rsidRDefault="00AB71CF" w14:paraId="58025144" w14:textId="77777777">
      <w:pPr>
        <w:numPr>
          <w:ilvl w:val="0"/>
          <w:numId w:val="62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 xml:space="preserve">reducen carga de procesamiento en el </w:t>
      </w:r>
      <w:r w:rsidRPr="11A61B00" w:rsidR="00AB71CF">
        <w:rPr>
          <w:rFonts w:ascii="Arial" w:hAnsi="Arial" w:eastAsia="Arial" w:cs="Arial"/>
        </w:rPr>
        <w:t>backend</w:t>
      </w:r>
    </w:p>
    <w:p w:rsidRPr="00AB71CF" w:rsidR="00AB71CF" w:rsidP="11A61B00" w:rsidRDefault="00AB71CF" w14:paraId="6BF48B2C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En entornos del MP, los SP son estándar por temas de seguridad y gobernanza.</w:t>
      </w:r>
    </w:p>
    <w:p w:rsidRPr="00AB71CF" w:rsidR="00AB71CF" w:rsidP="11A61B00" w:rsidRDefault="00AB71CF" w14:paraId="1F8C164A" w14:textId="2F758F35" w14:noSpellErr="1">
      <w:pPr>
        <w:jc w:val="both"/>
        <w:rPr>
          <w:rFonts w:ascii="Arial" w:hAnsi="Arial" w:eastAsia="Arial" w:cs="Arial"/>
        </w:rPr>
      </w:pPr>
    </w:p>
    <w:p w:rsidRPr="00AB71CF" w:rsidR="00AB71CF" w:rsidP="11A61B00" w:rsidRDefault="00AB71CF" w14:paraId="5C3FDFBC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3. Uso de Docker para un entorno reproducible y portable</w:t>
      </w:r>
    </w:p>
    <w:p w:rsidRPr="00AB71CF" w:rsidR="00AB71CF" w:rsidP="11A61B00" w:rsidRDefault="00AB71CF" w14:paraId="19771ABF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Docker garantiza que:</w:t>
      </w:r>
    </w:p>
    <w:p w:rsidRPr="00AB71CF" w:rsidR="00AB71CF" w:rsidP="11A61B00" w:rsidRDefault="00AB71CF" w14:paraId="0949D700" w14:textId="77777777" w14:noSpellErr="1">
      <w:pPr>
        <w:numPr>
          <w:ilvl w:val="0"/>
          <w:numId w:val="63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la aplicación se ejecute igual en cualquier entorno</w:t>
      </w:r>
    </w:p>
    <w:p w:rsidRPr="00AB71CF" w:rsidR="00AB71CF" w:rsidP="11A61B00" w:rsidRDefault="00AB71CF" w14:paraId="70C9C4A8" w14:textId="77777777" w14:noSpellErr="1">
      <w:pPr>
        <w:numPr>
          <w:ilvl w:val="0"/>
          <w:numId w:val="63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no existan diferencias entre máquinas del evaluador</w:t>
      </w:r>
    </w:p>
    <w:p w:rsidRPr="00AB71CF" w:rsidR="00AB71CF" w:rsidP="11A61B00" w:rsidRDefault="00AB71CF" w14:paraId="078A60F0" w14:textId="77777777" w14:noSpellErr="1">
      <w:pPr>
        <w:numPr>
          <w:ilvl w:val="0"/>
          <w:numId w:val="63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el entorno se levante con un solo comando</w:t>
      </w:r>
    </w:p>
    <w:p w:rsidRPr="00AB71CF" w:rsidR="00AB71CF" w:rsidP="11A61B00" w:rsidRDefault="00AB71CF" w14:paraId="62B58D0F" w14:textId="77777777">
      <w:pPr>
        <w:numPr>
          <w:ilvl w:val="0"/>
          <w:numId w:val="63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 xml:space="preserve">SQL Server, </w:t>
      </w:r>
      <w:r w:rsidRPr="11A61B00" w:rsidR="00AB71CF">
        <w:rPr>
          <w:rFonts w:ascii="Arial" w:hAnsi="Arial" w:eastAsia="Arial" w:cs="Arial"/>
        </w:rPr>
        <w:t>backend</w:t>
      </w:r>
      <w:r w:rsidRPr="11A61B00" w:rsidR="00AB71CF">
        <w:rPr>
          <w:rFonts w:ascii="Arial" w:hAnsi="Arial" w:eastAsia="Arial" w:cs="Arial"/>
        </w:rPr>
        <w:t xml:space="preserve"> y </w:t>
      </w:r>
      <w:r w:rsidRPr="11A61B00" w:rsidR="00AB71CF">
        <w:rPr>
          <w:rFonts w:ascii="Arial" w:hAnsi="Arial" w:eastAsia="Arial" w:cs="Arial"/>
        </w:rPr>
        <w:t>frontend</w:t>
      </w:r>
      <w:r w:rsidRPr="11A61B00" w:rsidR="00AB71CF">
        <w:rPr>
          <w:rFonts w:ascii="Arial" w:hAnsi="Arial" w:eastAsia="Arial" w:cs="Arial"/>
        </w:rPr>
        <w:t xml:space="preserve"> estén aislados y controlados</w:t>
      </w:r>
    </w:p>
    <w:p w:rsidRPr="00AB71CF" w:rsidR="00AB71CF" w:rsidP="11A61B00" w:rsidRDefault="00AB71CF" w14:paraId="6D612AD9" w14:textId="58163DDE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 xml:space="preserve">La inclusión de </w:t>
      </w:r>
      <w:r w:rsidRPr="11A61B00" w:rsidR="00AB71CF">
        <w:rPr>
          <w:rFonts w:ascii="Arial" w:hAnsi="Arial" w:eastAsia="Arial" w:cs="Arial"/>
        </w:rPr>
        <w:t>db-init</w:t>
      </w:r>
      <w:r w:rsidRPr="11A61B00" w:rsidR="00AB71CF">
        <w:rPr>
          <w:rFonts w:ascii="Arial" w:hAnsi="Arial" w:eastAsia="Arial" w:cs="Arial"/>
        </w:rPr>
        <w:t xml:space="preserve"> asegura una carga automática y confiable del modelo de datos.</w:t>
      </w:r>
    </w:p>
    <w:p w:rsidRPr="00AB71CF" w:rsidR="00AB71CF" w:rsidP="11A61B00" w:rsidRDefault="00AB71CF" w14:paraId="43B5C769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4. Autenticación mediante JWT</w:t>
      </w:r>
    </w:p>
    <w:p w:rsidRPr="00AB71CF" w:rsidR="00AB71CF" w:rsidP="11A61B00" w:rsidRDefault="00AB71CF" w14:paraId="2FAFD54C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JWT fue elegido por:</w:t>
      </w:r>
    </w:p>
    <w:p w:rsidRPr="00AB71CF" w:rsidR="00AB71CF" w:rsidP="11A61B00" w:rsidRDefault="00AB71CF" w14:paraId="07968966" w14:textId="77777777" w14:noSpellErr="1">
      <w:pPr>
        <w:numPr>
          <w:ilvl w:val="0"/>
          <w:numId w:val="64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simplicidad en entornos sin servicios de identidad institucional</w:t>
      </w:r>
    </w:p>
    <w:p w:rsidRPr="00AB71CF" w:rsidR="00AB71CF" w:rsidP="11A61B00" w:rsidRDefault="00AB71CF" w14:paraId="3521B7CA" w14:textId="77777777">
      <w:pPr>
        <w:numPr>
          <w:ilvl w:val="0"/>
          <w:numId w:val="64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 xml:space="preserve">independencia del </w:t>
      </w:r>
      <w:r w:rsidRPr="11A61B00" w:rsidR="00AB71CF">
        <w:rPr>
          <w:rFonts w:ascii="Arial" w:hAnsi="Arial" w:eastAsia="Arial" w:cs="Arial"/>
        </w:rPr>
        <w:t>backend</w:t>
      </w:r>
    </w:p>
    <w:p w:rsidRPr="00AB71CF" w:rsidR="00AB71CF" w:rsidP="11A61B00" w:rsidRDefault="00AB71CF" w14:paraId="6994A0E3" w14:textId="77777777" w14:noSpellErr="1">
      <w:pPr>
        <w:numPr>
          <w:ilvl w:val="0"/>
          <w:numId w:val="64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compatibilidad con aplicaciones SPA</w:t>
      </w:r>
    </w:p>
    <w:p w:rsidRPr="00AB71CF" w:rsidR="00AB71CF" w:rsidP="11A61B00" w:rsidRDefault="00AB71CF" w14:paraId="05ED22DF" w14:textId="77777777">
      <w:pPr>
        <w:numPr>
          <w:ilvl w:val="0"/>
          <w:numId w:val="64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 xml:space="preserve">facilidad para incluir roles en el </w:t>
      </w:r>
      <w:r w:rsidRPr="11A61B00" w:rsidR="00AB71CF">
        <w:rPr>
          <w:rFonts w:ascii="Arial" w:hAnsi="Arial" w:eastAsia="Arial" w:cs="Arial"/>
        </w:rPr>
        <w:t>payload</w:t>
      </w:r>
    </w:p>
    <w:p w:rsidRPr="00AB71CF" w:rsidR="00AB71CF" w:rsidP="11A61B00" w:rsidRDefault="00AB71CF" w14:paraId="755F88E5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Permite controlar permisos de manera eficiente y flexible.</w:t>
      </w:r>
    </w:p>
    <w:p w:rsidRPr="00AB71CF" w:rsidR="00AB71CF" w:rsidP="11A61B00" w:rsidRDefault="00AB71CF" w14:paraId="6D13A8C2" w14:textId="452C9D75" w14:noSpellErr="1">
      <w:pPr>
        <w:jc w:val="both"/>
        <w:rPr>
          <w:rFonts w:ascii="Arial" w:hAnsi="Arial" w:eastAsia="Arial" w:cs="Arial"/>
        </w:rPr>
      </w:pPr>
    </w:p>
    <w:p w:rsidRPr="00AB71CF" w:rsidR="00AB71CF" w:rsidP="11A61B00" w:rsidRDefault="00AB71CF" w14:paraId="263E0627" w14:textId="77777777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 xml:space="preserve">5. Uso de </w:t>
      </w:r>
      <w:r w:rsidRPr="11A61B00" w:rsidR="00AB71CF">
        <w:rPr>
          <w:rFonts w:ascii="Arial" w:hAnsi="Arial" w:eastAsia="Arial" w:cs="Arial"/>
        </w:rPr>
        <w:t>Tabs</w:t>
      </w:r>
      <w:r w:rsidRPr="11A61B00" w:rsidR="00AB71CF">
        <w:rPr>
          <w:rFonts w:ascii="Arial" w:hAnsi="Arial" w:eastAsia="Arial" w:cs="Arial"/>
        </w:rPr>
        <w:t xml:space="preserve"> para organizar vistas internas</w:t>
      </w:r>
    </w:p>
    <w:p w:rsidRPr="00AB71CF" w:rsidR="00AB71CF" w:rsidP="11A61B00" w:rsidRDefault="00AB71CF" w14:paraId="347EBA65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La interfaz utiliza pestañas para presentar:</w:t>
      </w:r>
    </w:p>
    <w:p w:rsidRPr="00AB71CF" w:rsidR="00AB71CF" w:rsidP="11A61B00" w:rsidRDefault="00AB71CF" w14:paraId="263E4355" w14:textId="77777777" w14:noSpellErr="1">
      <w:pPr>
        <w:numPr>
          <w:ilvl w:val="0"/>
          <w:numId w:val="65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indicios asociados</w:t>
      </w:r>
    </w:p>
    <w:p w:rsidRPr="00AB71CF" w:rsidR="00AB71CF" w:rsidP="11A61B00" w:rsidRDefault="00AB71CF" w14:paraId="3DA9E5ED" w14:textId="77777777" w14:noSpellErr="1">
      <w:pPr>
        <w:numPr>
          <w:ilvl w:val="0"/>
          <w:numId w:val="65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historial de estados</w:t>
      </w:r>
    </w:p>
    <w:p w:rsidRPr="00AB71CF" w:rsidR="00AB71CF" w:rsidP="11A61B00" w:rsidRDefault="00AB71CF" w14:paraId="39E68AF7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Esto mejora la usabilidad, reduce saturación visual y facilita flujos operativos.</w:t>
      </w:r>
    </w:p>
    <w:p w:rsidRPr="00AB71CF" w:rsidR="00AB71CF" w:rsidP="11A61B00" w:rsidRDefault="00AB71CF" w14:paraId="5C6E05B6" w14:textId="51F87EFD" w14:noSpellErr="1">
      <w:pPr>
        <w:jc w:val="both"/>
        <w:rPr>
          <w:rFonts w:ascii="Arial" w:hAnsi="Arial" w:eastAsia="Arial" w:cs="Arial"/>
        </w:rPr>
      </w:pPr>
    </w:p>
    <w:p w:rsidRPr="00AB71CF" w:rsidR="00AB71CF" w:rsidP="11A61B00" w:rsidRDefault="00AB71CF" w14:paraId="03DE0B1C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6. Modal para el cambio de estado</w:t>
      </w:r>
    </w:p>
    <w:p w:rsidRPr="00AB71CF" w:rsidR="00AB71CF" w:rsidP="11A61B00" w:rsidRDefault="00AB71CF" w14:paraId="785CEB8A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El modal se eligió porque:</w:t>
      </w:r>
    </w:p>
    <w:p w:rsidRPr="00AB71CF" w:rsidR="00AB71CF" w:rsidP="11A61B00" w:rsidRDefault="00AB71CF" w14:paraId="1FC4FA15" w14:textId="77777777" w14:noSpellErr="1">
      <w:pPr>
        <w:numPr>
          <w:ilvl w:val="0"/>
          <w:numId w:val="66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obliga al usuario a confirmar cambios críticos</w:t>
      </w:r>
    </w:p>
    <w:p w:rsidRPr="00AB71CF" w:rsidR="00AB71CF" w:rsidP="11A61B00" w:rsidRDefault="00AB71CF" w14:paraId="62BAAF4D" w14:textId="77777777" w14:noSpellErr="1">
      <w:pPr>
        <w:numPr>
          <w:ilvl w:val="0"/>
          <w:numId w:val="66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permite capturar motivos de rechazo</w:t>
      </w:r>
    </w:p>
    <w:p w:rsidRPr="00AB71CF" w:rsidR="00AB71CF" w:rsidP="11A61B00" w:rsidRDefault="00AB71CF" w14:paraId="2EE3F53D" w14:textId="77777777" w14:noSpellErr="1">
      <w:pPr>
        <w:numPr>
          <w:ilvl w:val="0"/>
          <w:numId w:val="66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evita transiciones accidentales de estado</w:t>
      </w:r>
    </w:p>
    <w:p w:rsidRPr="00AB71CF" w:rsidR="00AB71CF" w:rsidP="11A61B00" w:rsidRDefault="00AB71CF" w14:paraId="7A43FDF2" w14:textId="77777777" w14:noSpellErr="1">
      <w:pPr>
        <w:numPr>
          <w:ilvl w:val="0"/>
          <w:numId w:val="66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se alinea al flujo institucional usado en revisiones reales</w:t>
      </w:r>
    </w:p>
    <w:p w:rsidRPr="00AB71CF" w:rsidR="00AB71CF" w:rsidP="11A61B00" w:rsidRDefault="00AB71CF" w14:paraId="1D72367C" w14:textId="0E6EF6A3" w14:noSpellErr="1">
      <w:pPr>
        <w:jc w:val="both"/>
        <w:rPr>
          <w:rFonts w:ascii="Arial" w:hAnsi="Arial" w:eastAsia="Arial" w:cs="Arial"/>
        </w:rPr>
      </w:pPr>
    </w:p>
    <w:p w:rsidRPr="00AB71CF" w:rsidR="00AB71CF" w:rsidP="11A61B00" w:rsidRDefault="00AB71CF" w14:paraId="41A0F968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7. Sistema estricto de roles (Técnico, Coordinador, Administrador)</w:t>
      </w:r>
    </w:p>
    <w:p w:rsidRPr="00AB71CF" w:rsidR="00AB71CF" w:rsidP="11A61B00" w:rsidRDefault="00AB71CF" w14:paraId="578CD3C3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El control de roles es fundamental para:</w:t>
      </w:r>
    </w:p>
    <w:p w:rsidRPr="00AB71CF" w:rsidR="00AB71CF" w:rsidP="11A61B00" w:rsidRDefault="00AB71CF" w14:paraId="50A4B688" w14:textId="77777777" w14:noSpellErr="1">
      <w:pPr>
        <w:numPr>
          <w:ilvl w:val="0"/>
          <w:numId w:val="67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restringir acciones según función institucional</w:t>
      </w:r>
    </w:p>
    <w:p w:rsidRPr="00AB71CF" w:rsidR="00AB71CF" w:rsidP="11A61B00" w:rsidRDefault="00AB71CF" w14:paraId="59FB5F50" w14:textId="77777777" w14:noSpellErr="1">
      <w:pPr>
        <w:numPr>
          <w:ilvl w:val="0"/>
          <w:numId w:val="67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mantener trazabilidad del sistema</w:t>
      </w:r>
    </w:p>
    <w:p w:rsidRPr="00AB71CF" w:rsidR="00AB71CF" w:rsidP="11A61B00" w:rsidRDefault="00AB71CF" w14:paraId="1B846D16" w14:textId="77777777" w14:noSpellErr="1">
      <w:pPr>
        <w:numPr>
          <w:ilvl w:val="0"/>
          <w:numId w:val="67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asegurar</w:t>
      </w:r>
      <w:r w:rsidRPr="11A61B00" w:rsidR="00AB71CF">
        <w:rPr>
          <w:rFonts w:ascii="Arial" w:hAnsi="Arial" w:eastAsia="Arial" w:cs="Arial"/>
        </w:rPr>
        <w:t xml:space="preserve"> que solo Coordinadores cambien estados</w:t>
      </w:r>
    </w:p>
    <w:p w:rsidRPr="00AB71CF" w:rsidR="00AB71CF" w:rsidP="11A61B00" w:rsidRDefault="00AB71CF" w14:paraId="4259A37C" w14:textId="77777777" w14:noSpellErr="1">
      <w:pPr>
        <w:numPr>
          <w:ilvl w:val="0"/>
          <w:numId w:val="67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garantizar orden y responsabilidad operativa</w:t>
      </w:r>
    </w:p>
    <w:p w:rsidRPr="00AB71CF" w:rsidR="00AB71CF" w:rsidP="11A61B00" w:rsidRDefault="00AB71CF" w14:paraId="03E19242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La lógica se centraliza en middleware y SP para coherencia en toda la solución.</w:t>
      </w:r>
    </w:p>
    <w:p w:rsidRPr="00AB71CF" w:rsidR="00AB71CF" w:rsidP="11A61B00" w:rsidRDefault="00AB71CF" w14:paraId="7FB4A904" w14:textId="4C03B121" w14:noSpellErr="1">
      <w:pPr>
        <w:jc w:val="both"/>
        <w:rPr>
          <w:rFonts w:ascii="Arial" w:hAnsi="Arial" w:eastAsia="Arial" w:cs="Arial"/>
        </w:rPr>
      </w:pPr>
    </w:p>
    <w:p w:rsidRPr="00AB71CF" w:rsidR="00AB71CF" w:rsidP="11A61B00" w:rsidRDefault="00AB71CF" w14:paraId="50C503C0" w14:textId="77777777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 xml:space="preserve">8. Estructura modular del </w:t>
      </w:r>
      <w:r w:rsidRPr="11A61B00" w:rsidR="00AB71CF">
        <w:rPr>
          <w:rFonts w:ascii="Arial" w:hAnsi="Arial" w:eastAsia="Arial" w:cs="Arial"/>
        </w:rPr>
        <w:t>backend</w:t>
      </w:r>
    </w:p>
    <w:p w:rsidRPr="00AB71CF" w:rsidR="00AB71CF" w:rsidP="11A61B00" w:rsidRDefault="00AB71CF" w14:paraId="312DBBFC" w14:textId="77777777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Se aplicó separación por capas (</w:t>
      </w:r>
      <w:r w:rsidRPr="11A61B00" w:rsidR="00AB71CF">
        <w:rPr>
          <w:rFonts w:ascii="Arial" w:hAnsi="Arial" w:eastAsia="Arial" w:cs="Arial"/>
        </w:rPr>
        <w:t>routes</w:t>
      </w:r>
      <w:r w:rsidRPr="11A61B00" w:rsidR="00AB71CF">
        <w:rPr>
          <w:rFonts w:ascii="Arial" w:hAnsi="Arial" w:eastAsia="Arial" w:cs="Arial"/>
        </w:rPr>
        <w:t xml:space="preserve"> → </w:t>
      </w:r>
      <w:r w:rsidRPr="11A61B00" w:rsidR="00AB71CF">
        <w:rPr>
          <w:rFonts w:ascii="Arial" w:hAnsi="Arial" w:eastAsia="Arial" w:cs="Arial"/>
        </w:rPr>
        <w:t>controllers</w:t>
      </w:r>
      <w:r w:rsidRPr="11A61B00" w:rsidR="00AB71CF">
        <w:rPr>
          <w:rFonts w:ascii="Arial" w:hAnsi="Arial" w:eastAsia="Arial" w:cs="Arial"/>
        </w:rPr>
        <w:t xml:space="preserve"> → </w:t>
      </w:r>
      <w:r w:rsidRPr="11A61B00" w:rsidR="00AB71CF">
        <w:rPr>
          <w:rFonts w:ascii="Arial" w:hAnsi="Arial" w:eastAsia="Arial" w:cs="Arial"/>
        </w:rPr>
        <w:t>services</w:t>
      </w:r>
      <w:r w:rsidRPr="11A61B00" w:rsidR="00AB71CF">
        <w:rPr>
          <w:rFonts w:ascii="Arial" w:hAnsi="Arial" w:eastAsia="Arial" w:cs="Arial"/>
        </w:rPr>
        <w:t xml:space="preserve"> → data) para:</w:t>
      </w:r>
    </w:p>
    <w:p w:rsidRPr="00AB71CF" w:rsidR="00AB71CF" w:rsidP="11A61B00" w:rsidRDefault="00AB71CF" w14:paraId="42918737" w14:textId="77777777" w14:noSpellErr="1">
      <w:pPr>
        <w:numPr>
          <w:ilvl w:val="0"/>
          <w:numId w:val="68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mejorar claridad</w:t>
      </w:r>
    </w:p>
    <w:p w:rsidRPr="00AB71CF" w:rsidR="00AB71CF" w:rsidP="11A61B00" w:rsidRDefault="00AB71CF" w14:paraId="63FD2C8F" w14:textId="77777777" w14:noSpellErr="1">
      <w:pPr>
        <w:numPr>
          <w:ilvl w:val="0"/>
          <w:numId w:val="68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evitar duplicación de código</w:t>
      </w:r>
    </w:p>
    <w:p w:rsidRPr="00AB71CF" w:rsidR="00AB71CF" w:rsidP="11A61B00" w:rsidRDefault="00AB71CF" w14:paraId="02A35327" w14:textId="77777777" w14:noSpellErr="1">
      <w:pPr>
        <w:numPr>
          <w:ilvl w:val="0"/>
          <w:numId w:val="68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facilitar pruebas unitarias</w:t>
      </w:r>
    </w:p>
    <w:p w:rsidRPr="00AB71CF" w:rsidR="00AB71CF" w:rsidP="11A61B00" w:rsidRDefault="00AB71CF" w14:paraId="4EB9B38B" w14:textId="77777777" w14:noSpellErr="1">
      <w:pPr>
        <w:numPr>
          <w:ilvl w:val="0"/>
          <w:numId w:val="68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permitir extensión futura del sistema</w:t>
      </w:r>
    </w:p>
    <w:p w:rsidRPr="00AB71CF" w:rsidR="00AB71CF" w:rsidP="11A61B00" w:rsidRDefault="00AB71CF" w14:paraId="4529B410" w14:textId="44AF26C4" w14:noSpellErr="1">
      <w:pPr>
        <w:jc w:val="both"/>
        <w:rPr>
          <w:rFonts w:ascii="Arial" w:hAnsi="Arial" w:eastAsia="Arial" w:cs="Arial"/>
        </w:rPr>
      </w:pPr>
    </w:p>
    <w:p w:rsidRPr="00AB71CF" w:rsidR="00AB71CF" w:rsidP="11A61B00" w:rsidRDefault="00AB71CF" w14:paraId="6BEDAF1D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9. Reporterías optimizadas mediante consultas agregadas</w:t>
      </w:r>
    </w:p>
    <w:p w:rsidRPr="00AB71CF" w:rsidR="00AB71CF" w:rsidP="11A61B00" w:rsidRDefault="00AB71CF" w14:paraId="1863DB8E" w14:textId="77777777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 xml:space="preserve">Los </w:t>
      </w:r>
      <w:r w:rsidRPr="11A61B00" w:rsidR="00AB71CF">
        <w:rPr>
          <w:rFonts w:ascii="Arial" w:hAnsi="Arial" w:eastAsia="Arial" w:cs="Arial"/>
        </w:rPr>
        <w:t>endpoints</w:t>
      </w:r>
      <w:r w:rsidRPr="11A61B00" w:rsidR="00AB71CF">
        <w:rPr>
          <w:rFonts w:ascii="Arial" w:hAnsi="Arial" w:eastAsia="Arial" w:cs="Arial"/>
        </w:rPr>
        <w:t xml:space="preserve"> analíticos utilizan:</w:t>
      </w:r>
    </w:p>
    <w:p w:rsidRPr="00AB71CF" w:rsidR="00AB71CF" w:rsidP="11A61B00" w:rsidRDefault="00AB71CF" w14:paraId="49EA9F57" w14:textId="77777777" w14:noSpellErr="1">
      <w:pPr>
        <w:numPr>
          <w:ilvl w:val="0"/>
          <w:numId w:val="69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agregaciones por estado</w:t>
      </w:r>
    </w:p>
    <w:p w:rsidRPr="00AB71CF" w:rsidR="00AB71CF" w:rsidP="11A61B00" w:rsidRDefault="00AB71CF" w14:paraId="48EFB4C1" w14:textId="77777777" w14:noSpellErr="1">
      <w:pPr>
        <w:numPr>
          <w:ilvl w:val="0"/>
          <w:numId w:val="69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series temporales</w:t>
      </w:r>
    </w:p>
    <w:p w:rsidRPr="00AB71CF" w:rsidR="00AB71CF" w:rsidP="11A61B00" w:rsidRDefault="00AB71CF" w14:paraId="2EF63C63" w14:textId="77777777" w14:noSpellErr="1">
      <w:pPr>
        <w:numPr>
          <w:ilvl w:val="0"/>
          <w:numId w:val="69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filtros por rango de fechas</w:t>
      </w:r>
    </w:p>
    <w:p w:rsidRPr="00AB71CF" w:rsidR="00AB71CF" w:rsidP="11A61B00" w:rsidRDefault="00AB71CF" w14:paraId="37776780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Se eligió delegar estas operaciones directamente a SQL Server por eficiencia y menores tiempos de respuesta.</w:t>
      </w:r>
    </w:p>
    <w:p w:rsidR="00972310" w:rsidP="11A61B00" w:rsidRDefault="00972310" w14:paraId="2FDDBD23" w14:textId="41DAAF41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052371CE" w14:textId="77777777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76A55187" w14:textId="77777777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09E5DACE" w14:textId="77777777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0FCF198E" w14:textId="77777777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79CCCF8E" w14:textId="77777777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55740193" w14:textId="77777777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200DC14B" w14:textId="77777777" w14:noSpellErr="1">
      <w:pPr>
        <w:jc w:val="both"/>
        <w:rPr>
          <w:rFonts w:ascii="Arial" w:hAnsi="Arial" w:eastAsia="Arial" w:cs="Arial"/>
        </w:rPr>
      </w:pPr>
    </w:p>
    <w:p w:rsidR="00AB71CF" w:rsidP="11A61B00" w:rsidRDefault="00AB71CF" w14:paraId="5320143B" w14:textId="77777777" w14:noSpellErr="1">
      <w:pPr>
        <w:jc w:val="both"/>
        <w:rPr>
          <w:rFonts w:ascii="Arial" w:hAnsi="Arial" w:eastAsia="Arial" w:cs="Arial"/>
        </w:rPr>
      </w:pPr>
    </w:p>
    <w:p w:rsidRPr="00972310" w:rsidR="00972310" w:rsidP="11A61B00" w:rsidRDefault="00972310" w14:paraId="68ADA4A1" w14:textId="053FDE53">
      <w:pPr>
        <w:pStyle w:val="Normal"/>
        <w:jc w:val="both"/>
        <w:rPr>
          <w:rFonts w:ascii="Arial" w:hAnsi="Arial" w:eastAsia="Arial" w:cs="Arial"/>
        </w:rPr>
      </w:pPr>
      <w:r w:rsidRPr="11A61B00" w:rsidR="00972310">
        <w:rPr>
          <w:rFonts w:ascii="Arial" w:hAnsi="Arial" w:eastAsia="Arial" w:cs="Arial"/>
          <w:b w:val="1"/>
          <w:bCs w:val="1"/>
        </w:rPr>
        <w:t>17</w:t>
      </w:r>
      <w:r w:rsidRPr="11A61B00" w:rsidR="00972310">
        <w:rPr>
          <w:rFonts w:ascii="Arial" w:hAnsi="Arial" w:eastAsia="Arial" w:cs="Arial"/>
        </w:rPr>
        <w:t xml:space="preserve">. </w:t>
      </w:r>
      <w:r w:rsidRPr="11A61B00" w:rsidR="00972310">
        <w:rPr>
          <w:rFonts w:ascii="Arial" w:hAnsi="Arial" w:eastAsia="Arial" w:cs="Arial"/>
          <w:b w:val="1"/>
          <w:bCs w:val="1"/>
        </w:rPr>
        <w:t>CONCLUSIONES</w:t>
      </w:r>
    </w:p>
    <w:p w:rsidRPr="00AB71CF" w:rsidR="00AB71CF" w:rsidP="6A836C89" w:rsidRDefault="00AB71CF" w14:paraId="1D7AABE1" w14:textId="77777777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El desarrollo del sistema DICRI logra cumplir plenamente con los requisitos funcionales y técnicos planteados en la prueba, proporcionando una arquitectura sólida, mantenible y alineada con buenas prácticas de ingeniería de software.</w:t>
      </w:r>
      <w:r>
        <w:br/>
      </w:r>
      <w:r w:rsidRPr="11A61B00" w:rsidR="00AB71CF">
        <w:rPr>
          <w:rFonts w:ascii="Arial" w:hAnsi="Arial" w:eastAsia="Arial" w:cs="Arial"/>
        </w:rPr>
        <w:t xml:space="preserve">La solución implementada integra de forma coherente un </w:t>
      </w:r>
      <w:r w:rsidRPr="11A61B00" w:rsidR="00AB71CF">
        <w:rPr>
          <w:rFonts w:ascii="Arial" w:hAnsi="Arial" w:eastAsia="Arial" w:cs="Arial"/>
        </w:rPr>
        <w:t>frontend</w:t>
      </w:r>
      <w:r w:rsidRPr="11A61B00" w:rsidR="00AB71CF">
        <w:rPr>
          <w:rFonts w:ascii="Arial" w:hAnsi="Arial" w:eastAsia="Arial" w:cs="Arial"/>
        </w:rPr>
        <w:t xml:space="preserve"> moderno basado en </w:t>
      </w:r>
      <w:r w:rsidRPr="11A61B00" w:rsidR="00AB71CF">
        <w:rPr>
          <w:rFonts w:ascii="Arial" w:hAnsi="Arial" w:eastAsia="Arial" w:cs="Arial"/>
        </w:rPr>
        <w:t>React</w:t>
      </w:r>
      <w:r w:rsidRPr="11A61B00" w:rsidR="00AB71CF">
        <w:rPr>
          <w:rFonts w:ascii="Arial" w:hAnsi="Arial" w:eastAsia="Arial" w:cs="Arial"/>
        </w:rPr>
        <w:t xml:space="preserve">, un </w:t>
      </w:r>
      <w:r w:rsidRPr="11A61B00" w:rsidR="00AB71CF">
        <w:rPr>
          <w:rFonts w:ascii="Arial" w:hAnsi="Arial" w:eastAsia="Arial" w:cs="Arial"/>
        </w:rPr>
        <w:t>backend</w:t>
      </w:r>
      <w:r w:rsidRPr="11A61B00" w:rsidR="00AB71CF">
        <w:rPr>
          <w:rFonts w:ascii="Arial" w:hAnsi="Arial" w:eastAsia="Arial" w:cs="Arial"/>
        </w:rPr>
        <w:t xml:space="preserve"> modular con Node.js y Express, y una base de datos SQL Server respaldada por procedimientos almacenados que garantizan integridad, rendimiento y seguridad.</w:t>
      </w:r>
    </w:p>
    <w:p w:rsidRPr="00AB71CF" w:rsidR="00AB71CF" w:rsidP="6A836C89" w:rsidRDefault="00AB71CF" w14:paraId="062097A1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El sistema implementa correctamente el flujo institucional requerido para la gestión de expedientes, incluyendo la administración de indicios, la evolución de estados, la trazabilidad de acciones y la aplicación estricta de roles (Técnico, Coordinador y Administrador).</w:t>
      </w:r>
      <w:r>
        <w:br/>
      </w:r>
      <w:r w:rsidRPr="11A61B00" w:rsidR="00AB71CF">
        <w:rPr>
          <w:rFonts w:ascii="Arial" w:hAnsi="Arial" w:eastAsia="Arial" w:cs="Arial"/>
        </w:rPr>
        <w:t>La utilización de JWT, middleware de autorización y una estructura en capas refuerzan la seguridad y permiten extender la aplicación sin afectar su núcleo.</w:t>
      </w:r>
    </w:p>
    <w:p w:rsidRPr="00AB71CF" w:rsidR="00AB71CF" w:rsidP="6A836C89" w:rsidRDefault="00AB71CF" w14:paraId="2B65BA81" w14:textId="77777777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 xml:space="preserve">Asimismo, la </w:t>
      </w:r>
      <w:r w:rsidRPr="11A61B00" w:rsidR="00AB71CF">
        <w:rPr>
          <w:rFonts w:ascii="Arial" w:hAnsi="Arial" w:eastAsia="Arial" w:cs="Arial"/>
        </w:rPr>
        <w:t>contenerización</w:t>
      </w:r>
      <w:r w:rsidRPr="11A61B00" w:rsidR="00AB71CF">
        <w:rPr>
          <w:rFonts w:ascii="Arial" w:hAnsi="Arial" w:eastAsia="Arial" w:cs="Arial"/>
        </w:rPr>
        <w:t xml:space="preserve"> completa mediante Docker asegura portabilidad, reproducibilidad y facilidad de despliegue, permitiendo ejecutar toda la solución con un solo comando y sin dependencias externas. Las pruebas unitarias y la reportería agregada complementan el funcionamiento general, validando la calidad del código y proporcionando herramientas prácticas para análisis operativo.</w:t>
      </w:r>
    </w:p>
    <w:p w:rsidRPr="00AB71CF" w:rsidR="00AB71CF" w:rsidP="6A836C89" w:rsidRDefault="00AB71CF" w14:paraId="78B0B77C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Finalmente, el diseño adoptado deja abierta la posibilidad de evolucionar el sistema hacia características más avanzadas, tales como:</w:t>
      </w:r>
    </w:p>
    <w:p w:rsidRPr="00AB71CF" w:rsidR="00AB71CF" w:rsidP="6A836C89" w:rsidRDefault="00AB71CF" w14:paraId="2E7BFAF9" w14:textId="77777777" w14:noSpellErr="1">
      <w:pPr>
        <w:numPr>
          <w:ilvl w:val="0"/>
          <w:numId w:val="70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integración con sistemas judiciales existentes,</w:t>
      </w:r>
    </w:p>
    <w:p w:rsidRPr="00AB71CF" w:rsidR="00AB71CF" w:rsidP="6A836C89" w:rsidRDefault="00AB71CF" w14:paraId="6557DDB9" w14:textId="77777777" w14:noSpellErr="1">
      <w:pPr>
        <w:numPr>
          <w:ilvl w:val="0"/>
          <w:numId w:val="70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manejo de archivos multimedia asociados a indicios,</w:t>
      </w:r>
    </w:p>
    <w:p w:rsidRPr="00AB71CF" w:rsidR="00AB71CF" w:rsidP="6A836C89" w:rsidRDefault="00AB71CF" w14:paraId="76E1F60B" w14:textId="77777777" w14:noSpellErr="1">
      <w:pPr>
        <w:numPr>
          <w:ilvl w:val="0"/>
          <w:numId w:val="70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implementación de cadena de custodia digital,</w:t>
      </w:r>
    </w:p>
    <w:p w:rsidRPr="00AB71CF" w:rsidR="00AB71CF" w:rsidP="6A836C89" w:rsidRDefault="00AB71CF" w14:paraId="55A8FD27" w14:textId="77777777" w14:noSpellErr="1">
      <w:pPr>
        <w:numPr>
          <w:ilvl w:val="0"/>
          <w:numId w:val="70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reportería estadística avanzada y tableros ejecutivos,</w:t>
      </w:r>
    </w:p>
    <w:p w:rsidRPr="00AB71CF" w:rsidR="00AB71CF" w:rsidP="6A836C89" w:rsidRDefault="00AB71CF" w14:paraId="4F04B66E" w14:textId="77777777" w14:noSpellErr="1">
      <w:pPr>
        <w:numPr>
          <w:ilvl w:val="0"/>
          <w:numId w:val="70"/>
        </w:num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servicios adicionales de interoperabilidad institucional.</w:t>
      </w:r>
    </w:p>
    <w:p w:rsidRPr="00AB71CF" w:rsidR="00AB71CF" w:rsidP="6A836C89" w:rsidRDefault="00AB71CF" w14:paraId="02D77E12" w14:textId="77777777" w14:noSpellErr="1">
      <w:pPr>
        <w:jc w:val="both"/>
        <w:rPr>
          <w:rFonts w:ascii="Arial" w:hAnsi="Arial" w:eastAsia="Arial" w:cs="Arial"/>
        </w:rPr>
      </w:pPr>
      <w:r w:rsidRPr="11A61B00" w:rsidR="00AB71CF">
        <w:rPr>
          <w:rFonts w:ascii="Arial" w:hAnsi="Arial" w:eastAsia="Arial" w:cs="Arial"/>
        </w:rPr>
        <w:t>El resultado general es una plataforma robusta, extensible y técnicamente sólida, adecuada para su uso en entornos operativos institucionales y como base para futuras mejoras.</w:t>
      </w:r>
    </w:p>
    <w:p w:rsidR="00B62625" w:rsidP="11A61B00" w:rsidRDefault="00B62625" w14:paraId="1D2A587F" w14:textId="45EF5330" w14:noSpellErr="1">
      <w:pPr>
        <w:jc w:val="both"/>
        <w:rPr>
          <w:rFonts w:ascii="Arial" w:hAnsi="Arial" w:eastAsia="Arial" w:cs="Arial"/>
        </w:rPr>
      </w:pPr>
    </w:p>
    <w:sectPr w:rsidR="00B62625">
      <w:pgSz w:w="12240" w:h="15840" w:orient="portrait"/>
      <w:pgMar w:top="1417" w:right="1701" w:bottom="1417" w:left="1701" w:header="708" w:footer="708" w:gutter="0"/>
      <w:cols w:space="708"/>
      <w:docGrid w:linePitch="360"/>
      <w:headerReference w:type="default" r:id="Rb756bc0866ab4479"/>
      <w:footerReference w:type="default" r:id="R52dd2c503e464a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11A61B00" w:rsidTr="11A61B00" w14:paraId="006CF4BD">
      <w:trPr>
        <w:trHeight w:val="300"/>
      </w:trPr>
      <w:tc>
        <w:tcPr>
          <w:tcW w:w="2945" w:type="dxa"/>
          <w:tcMar/>
        </w:tcPr>
        <w:p w:rsidR="11A61B00" w:rsidP="11A61B00" w:rsidRDefault="11A61B00" w14:paraId="29019508" w14:textId="7E7883AE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11A61B00" w:rsidP="11A61B00" w:rsidRDefault="11A61B00" w14:paraId="4A3D739E" w14:textId="6F8D3DBD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11A61B00" w:rsidP="11A61B00" w:rsidRDefault="11A61B00" w14:paraId="7D44AC0D" w14:textId="026206D7">
          <w:pPr>
            <w:pStyle w:val="Header"/>
            <w:bidi w:val="0"/>
            <w:ind w:right="-115"/>
            <w:jc w:val="right"/>
          </w:pPr>
        </w:p>
      </w:tc>
    </w:tr>
  </w:tbl>
  <w:p w:rsidR="11A61B00" w:rsidP="11A61B00" w:rsidRDefault="11A61B00" w14:paraId="0DD1C266" w14:textId="540B91C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11A61B00" w:rsidTr="11A61B00" w14:paraId="6E207210">
      <w:trPr>
        <w:trHeight w:val="300"/>
      </w:trPr>
      <w:tc>
        <w:tcPr>
          <w:tcW w:w="2945" w:type="dxa"/>
          <w:tcMar/>
        </w:tcPr>
        <w:p w:rsidR="11A61B00" w:rsidP="11A61B00" w:rsidRDefault="11A61B00" w14:paraId="752FBE1E" w14:textId="627C54F3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11A61B00" w:rsidP="11A61B00" w:rsidRDefault="11A61B00" w14:paraId="6E4A8FBE" w14:textId="2065493A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11A61B00" w:rsidP="11A61B00" w:rsidRDefault="11A61B00" w14:paraId="29950C1B" w14:textId="111E3879">
          <w:pPr>
            <w:pStyle w:val="Header"/>
            <w:bidi w:val="0"/>
            <w:ind w:right="-115"/>
            <w:jc w:val="right"/>
          </w:pPr>
        </w:p>
      </w:tc>
    </w:tr>
  </w:tbl>
  <w:p w:rsidR="11A61B00" w:rsidP="11A61B00" w:rsidRDefault="11A61B00" w14:paraId="21FD3B47" w14:textId="74F36A8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wKgU+4dLRF7chi" int2:id="3BPAoT4k">
      <int2:state int2:type="spell" int2:value="Rejected"/>
    </int2:textHash>
    <int2:textHash int2:hashCode="bAWWuKxgkZEYGp" int2:id="S0wU3GTo"/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7F34"/>
    <w:multiLevelType w:val="multilevel"/>
    <w:tmpl w:val="96BC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DB34CB"/>
    <w:multiLevelType w:val="multilevel"/>
    <w:tmpl w:val="0B9E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2F3F93"/>
    <w:multiLevelType w:val="multilevel"/>
    <w:tmpl w:val="5EA6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46827C3"/>
    <w:multiLevelType w:val="multilevel"/>
    <w:tmpl w:val="3450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DC2668"/>
    <w:multiLevelType w:val="multilevel"/>
    <w:tmpl w:val="2A0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52E5A35"/>
    <w:multiLevelType w:val="multilevel"/>
    <w:tmpl w:val="F39E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71568C6"/>
    <w:multiLevelType w:val="multilevel"/>
    <w:tmpl w:val="690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7A90E3B"/>
    <w:multiLevelType w:val="multilevel"/>
    <w:tmpl w:val="62B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7D17D0B"/>
    <w:multiLevelType w:val="multilevel"/>
    <w:tmpl w:val="E71C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85B3ED3"/>
    <w:multiLevelType w:val="multilevel"/>
    <w:tmpl w:val="AA96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DC4504E"/>
    <w:multiLevelType w:val="multilevel"/>
    <w:tmpl w:val="2FBEE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050C80"/>
    <w:multiLevelType w:val="multilevel"/>
    <w:tmpl w:val="712E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F5029C7"/>
    <w:multiLevelType w:val="multilevel"/>
    <w:tmpl w:val="D95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0122A8D"/>
    <w:multiLevelType w:val="multilevel"/>
    <w:tmpl w:val="2F60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03743FA"/>
    <w:multiLevelType w:val="multilevel"/>
    <w:tmpl w:val="0510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0C16C21"/>
    <w:multiLevelType w:val="multilevel"/>
    <w:tmpl w:val="DD7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43F7791"/>
    <w:multiLevelType w:val="multilevel"/>
    <w:tmpl w:val="96AC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443011D"/>
    <w:multiLevelType w:val="multilevel"/>
    <w:tmpl w:val="B03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5023346"/>
    <w:multiLevelType w:val="multilevel"/>
    <w:tmpl w:val="963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6421894"/>
    <w:multiLevelType w:val="multilevel"/>
    <w:tmpl w:val="381E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180E73E9"/>
    <w:multiLevelType w:val="multilevel"/>
    <w:tmpl w:val="0E0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183F6D1E"/>
    <w:multiLevelType w:val="multilevel"/>
    <w:tmpl w:val="EB7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1A37652D"/>
    <w:multiLevelType w:val="multilevel"/>
    <w:tmpl w:val="6172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1AAA29C8"/>
    <w:multiLevelType w:val="multilevel"/>
    <w:tmpl w:val="423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1B02534F"/>
    <w:multiLevelType w:val="multilevel"/>
    <w:tmpl w:val="7EB2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1EB12484"/>
    <w:multiLevelType w:val="multilevel"/>
    <w:tmpl w:val="1066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13A74A4"/>
    <w:multiLevelType w:val="multilevel"/>
    <w:tmpl w:val="1C54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3B80AF6"/>
    <w:multiLevelType w:val="multilevel"/>
    <w:tmpl w:val="594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23E71E53"/>
    <w:multiLevelType w:val="multilevel"/>
    <w:tmpl w:val="37CA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5EE59C8"/>
    <w:multiLevelType w:val="multilevel"/>
    <w:tmpl w:val="1F0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2AA7023C"/>
    <w:multiLevelType w:val="multilevel"/>
    <w:tmpl w:val="EE82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2B564F33"/>
    <w:multiLevelType w:val="multilevel"/>
    <w:tmpl w:val="4E3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2C6A28B2"/>
    <w:multiLevelType w:val="multilevel"/>
    <w:tmpl w:val="CC74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0B431F7"/>
    <w:multiLevelType w:val="multilevel"/>
    <w:tmpl w:val="0AF2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1A541B6"/>
    <w:multiLevelType w:val="multilevel"/>
    <w:tmpl w:val="630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63F3FAF"/>
    <w:multiLevelType w:val="multilevel"/>
    <w:tmpl w:val="CCD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67431BC"/>
    <w:multiLevelType w:val="multilevel"/>
    <w:tmpl w:val="7D4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83F145F"/>
    <w:multiLevelType w:val="multilevel"/>
    <w:tmpl w:val="7A20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3D676B5C"/>
    <w:multiLevelType w:val="multilevel"/>
    <w:tmpl w:val="031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0106473"/>
    <w:multiLevelType w:val="multilevel"/>
    <w:tmpl w:val="AC7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5162C99"/>
    <w:multiLevelType w:val="multilevel"/>
    <w:tmpl w:val="5D54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7C22425"/>
    <w:multiLevelType w:val="multilevel"/>
    <w:tmpl w:val="C77C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827454E"/>
    <w:multiLevelType w:val="multilevel"/>
    <w:tmpl w:val="1F80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91E4512"/>
    <w:multiLevelType w:val="multilevel"/>
    <w:tmpl w:val="F2E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9A21EE2"/>
    <w:multiLevelType w:val="multilevel"/>
    <w:tmpl w:val="03B8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B5B21C6"/>
    <w:multiLevelType w:val="multilevel"/>
    <w:tmpl w:val="C4F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F8B50C7"/>
    <w:multiLevelType w:val="multilevel"/>
    <w:tmpl w:val="6B4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09817A3"/>
    <w:multiLevelType w:val="multilevel"/>
    <w:tmpl w:val="F796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42269DB"/>
    <w:multiLevelType w:val="multilevel"/>
    <w:tmpl w:val="A34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4B60312"/>
    <w:multiLevelType w:val="multilevel"/>
    <w:tmpl w:val="F6EA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5561C87"/>
    <w:multiLevelType w:val="multilevel"/>
    <w:tmpl w:val="32B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5B30AC2"/>
    <w:multiLevelType w:val="multilevel"/>
    <w:tmpl w:val="F106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772683E"/>
    <w:multiLevelType w:val="hybridMultilevel"/>
    <w:tmpl w:val="C204845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8A752D3"/>
    <w:multiLevelType w:val="multilevel"/>
    <w:tmpl w:val="562A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A275288"/>
    <w:multiLevelType w:val="multilevel"/>
    <w:tmpl w:val="C49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0863559"/>
    <w:multiLevelType w:val="multilevel"/>
    <w:tmpl w:val="B260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0CD51A6"/>
    <w:multiLevelType w:val="multilevel"/>
    <w:tmpl w:val="122A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11E7930"/>
    <w:multiLevelType w:val="multilevel"/>
    <w:tmpl w:val="E3FE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1D208D7"/>
    <w:multiLevelType w:val="multilevel"/>
    <w:tmpl w:val="BC04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661D2236"/>
    <w:multiLevelType w:val="multilevel"/>
    <w:tmpl w:val="5CD4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6C82764F"/>
    <w:multiLevelType w:val="multilevel"/>
    <w:tmpl w:val="0B3E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F142848"/>
    <w:multiLevelType w:val="multilevel"/>
    <w:tmpl w:val="236E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735D0260"/>
    <w:multiLevelType w:val="multilevel"/>
    <w:tmpl w:val="8612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38D492B"/>
    <w:multiLevelType w:val="multilevel"/>
    <w:tmpl w:val="66B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3C64E28"/>
    <w:multiLevelType w:val="multilevel"/>
    <w:tmpl w:val="57CA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64A4CE7"/>
    <w:multiLevelType w:val="multilevel"/>
    <w:tmpl w:val="0EC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79615021"/>
    <w:multiLevelType w:val="multilevel"/>
    <w:tmpl w:val="6CB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7A3806C9"/>
    <w:multiLevelType w:val="multilevel"/>
    <w:tmpl w:val="19BA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14749B"/>
    <w:multiLevelType w:val="multilevel"/>
    <w:tmpl w:val="77160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FE4358C"/>
    <w:multiLevelType w:val="multilevel"/>
    <w:tmpl w:val="DB3C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1959735">
    <w:abstractNumId w:val="40"/>
  </w:num>
  <w:num w:numId="2" w16cid:durableId="674501787">
    <w:abstractNumId w:val="30"/>
  </w:num>
  <w:num w:numId="3" w16cid:durableId="1457262422">
    <w:abstractNumId w:val="32"/>
  </w:num>
  <w:num w:numId="4" w16cid:durableId="697508306">
    <w:abstractNumId w:val="13"/>
  </w:num>
  <w:num w:numId="5" w16cid:durableId="1575361382">
    <w:abstractNumId w:val="26"/>
  </w:num>
  <w:num w:numId="6" w16cid:durableId="297078406">
    <w:abstractNumId w:val="53"/>
  </w:num>
  <w:num w:numId="7" w16cid:durableId="375356409">
    <w:abstractNumId w:val="10"/>
  </w:num>
  <w:num w:numId="8" w16cid:durableId="2074544061">
    <w:abstractNumId w:val="42"/>
  </w:num>
  <w:num w:numId="9" w16cid:durableId="329139346">
    <w:abstractNumId w:val="25"/>
  </w:num>
  <w:num w:numId="10" w16cid:durableId="695236619">
    <w:abstractNumId w:val="59"/>
  </w:num>
  <w:num w:numId="11" w16cid:durableId="1620838093">
    <w:abstractNumId w:val="14"/>
  </w:num>
  <w:num w:numId="12" w16cid:durableId="1645695730">
    <w:abstractNumId w:val="17"/>
  </w:num>
  <w:num w:numId="13" w16cid:durableId="1465855959">
    <w:abstractNumId w:val="57"/>
  </w:num>
  <w:num w:numId="14" w16cid:durableId="1406682128">
    <w:abstractNumId w:val="7"/>
  </w:num>
  <w:num w:numId="15" w16cid:durableId="1150946920">
    <w:abstractNumId w:val="61"/>
  </w:num>
  <w:num w:numId="16" w16cid:durableId="1544556281">
    <w:abstractNumId w:val="67"/>
  </w:num>
  <w:num w:numId="17" w16cid:durableId="1502163397">
    <w:abstractNumId w:val="21"/>
  </w:num>
  <w:num w:numId="18" w16cid:durableId="946350131">
    <w:abstractNumId w:val="9"/>
  </w:num>
  <w:num w:numId="19" w16cid:durableId="1576358464">
    <w:abstractNumId w:val="49"/>
  </w:num>
  <w:num w:numId="20" w16cid:durableId="476070904">
    <w:abstractNumId w:val="35"/>
  </w:num>
  <w:num w:numId="21" w16cid:durableId="1565987494">
    <w:abstractNumId w:val="37"/>
  </w:num>
  <w:num w:numId="22" w16cid:durableId="1010183558">
    <w:abstractNumId w:val="18"/>
  </w:num>
  <w:num w:numId="23" w16cid:durableId="487668166">
    <w:abstractNumId w:val="44"/>
  </w:num>
  <w:num w:numId="24" w16cid:durableId="1366833036">
    <w:abstractNumId w:val="27"/>
  </w:num>
  <w:num w:numId="25" w16cid:durableId="2092509316">
    <w:abstractNumId w:val="28"/>
  </w:num>
  <w:num w:numId="26" w16cid:durableId="669525497">
    <w:abstractNumId w:val="2"/>
  </w:num>
  <w:num w:numId="27" w16cid:durableId="1860925047">
    <w:abstractNumId w:val="64"/>
  </w:num>
  <w:num w:numId="28" w16cid:durableId="218250956">
    <w:abstractNumId w:val="16"/>
  </w:num>
  <w:num w:numId="29" w16cid:durableId="1090809848">
    <w:abstractNumId w:val="56"/>
  </w:num>
  <w:num w:numId="30" w16cid:durableId="1568612904">
    <w:abstractNumId w:val="51"/>
  </w:num>
  <w:num w:numId="31" w16cid:durableId="1607270958">
    <w:abstractNumId w:val="3"/>
  </w:num>
  <w:num w:numId="32" w16cid:durableId="1414278241">
    <w:abstractNumId w:val="47"/>
  </w:num>
  <w:num w:numId="33" w16cid:durableId="1514682812">
    <w:abstractNumId w:val="34"/>
  </w:num>
  <w:num w:numId="34" w16cid:durableId="1010597291">
    <w:abstractNumId w:val="31"/>
  </w:num>
  <w:num w:numId="35" w16cid:durableId="2025088013">
    <w:abstractNumId w:val="50"/>
  </w:num>
  <w:num w:numId="36" w16cid:durableId="524905018">
    <w:abstractNumId w:val="8"/>
  </w:num>
  <w:num w:numId="37" w16cid:durableId="1375614160">
    <w:abstractNumId w:val="62"/>
  </w:num>
  <w:num w:numId="38" w16cid:durableId="1563637566">
    <w:abstractNumId w:val="45"/>
  </w:num>
  <w:num w:numId="39" w16cid:durableId="128398001">
    <w:abstractNumId w:val="0"/>
  </w:num>
  <w:num w:numId="40" w16cid:durableId="1411150945">
    <w:abstractNumId w:val="1"/>
  </w:num>
  <w:num w:numId="41" w16cid:durableId="1782526230">
    <w:abstractNumId w:val="12"/>
  </w:num>
  <w:num w:numId="42" w16cid:durableId="195702068">
    <w:abstractNumId w:val="55"/>
  </w:num>
  <w:num w:numId="43" w16cid:durableId="295378608">
    <w:abstractNumId w:val="58"/>
  </w:num>
  <w:num w:numId="44" w16cid:durableId="1485439114">
    <w:abstractNumId w:val="33"/>
  </w:num>
  <w:num w:numId="45" w16cid:durableId="1763527598">
    <w:abstractNumId w:val="54"/>
  </w:num>
  <w:num w:numId="46" w16cid:durableId="11031177">
    <w:abstractNumId w:val="29"/>
  </w:num>
  <w:num w:numId="47" w16cid:durableId="2084372763">
    <w:abstractNumId w:val="23"/>
  </w:num>
  <w:num w:numId="48" w16cid:durableId="786505254">
    <w:abstractNumId w:val="5"/>
  </w:num>
  <w:num w:numId="49" w16cid:durableId="222177688">
    <w:abstractNumId w:val="43"/>
  </w:num>
  <w:num w:numId="50" w16cid:durableId="246958596">
    <w:abstractNumId w:val="65"/>
  </w:num>
  <w:num w:numId="51" w16cid:durableId="2092314362">
    <w:abstractNumId w:val="41"/>
  </w:num>
  <w:num w:numId="52" w16cid:durableId="333646995">
    <w:abstractNumId w:val="68"/>
  </w:num>
  <w:num w:numId="53" w16cid:durableId="1085612990">
    <w:abstractNumId w:val="52"/>
  </w:num>
  <w:num w:numId="54" w16cid:durableId="933898282">
    <w:abstractNumId w:val="69"/>
  </w:num>
  <w:num w:numId="55" w16cid:durableId="613635563">
    <w:abstractNumId w:val="22"/>
  </w:num>
  <w:num w:numId="56" w16cid:durableId="724374792">
    <w:abstractNumId w:val="46"/>
  </w:num>
  <w:num w:numId="57" w16cid:durableId="159005561">
    <w:abstractNumId w:val="15"/>
  </w:num>
  <w:num w:numId="58" w16cid:durableId="557788426">
    <w:abstractNumId w:val="48"/>
  </w:num>
  <w:num w:numId="59" w16cid:durableId="449132841">
    <w:abstractNumId w:val="20"/>
  </w:num>
  <w:num w:numId="60" w16cid:durableId="632515332">
    <w:abstractNumId w:val="19"/>
  </w:num>
  <w:num w:numId="61" w16cid:durableId="25453961">
    <w:abstractNumId w:val="24"/>
  </w:num>
  <w:num w:numId="62" w16cid:durableId="852917166">
    <w:abstractNumId w:val="63"/>
  </w:num>
  <w:num w:numId="63" w16cid:durableId="1363625517">
    <w:abstractNumId w:val="11"/>
  </w:num>
  <w:num w:numId="64" w16cid:durableId="989676637">
    <w:abstractNumId w:val="66"/>
  </w:num>
  <w:num w:numId="65" w16cid:durableId="900794859">
    <w:abstractNumId w:val="60"/>
  </w:num>
  <w:num w:numId="66" w16cid:durableId="576943471">
    <w:abstractNumId w:val="39"/>
  </w:num>
  <w:num w:numId="67" w16cid:durableId="329413280">
    <w:abstractNumId w:val="6"/>
  </w:num>
  <w:num w:numId="68" w16cid:durableId="1769697145">
    <w:abstractNumId w:val="38"/>
  </w:num>
  <w:num w:numId="69" w16cid:durableId="1600404245">
    <w:abstractNumId w:val="36"/>
  </w:num>
  <w:num w:numId="70" w16cid:durableId="96142469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3A5"/>
    <w:rsid w:val="000249E2"/>
    <w:rsid w:val="00076CCE"/>
    <w:rsid w:val="004113A5"/>
    <w:rsid w:val="00450446"/>
    <w:rsid w:val="004D444E"/>
    <w:rsid w:val="00671743"/>
    <w:rsid w:val="0070833A"/>
    <w:rsid w:val="007E70C2"/>
    <w:rsid w:val="00972310"/>
    <w:rsid w:val="009779FD"/>
    <w:rsid w:val="00A79B01"/>
    <w:rsid w:val="00AB71CF"/>
    <w:rsid w:val="00AE427C"/>
    <w:rsid w:val="00B62625"/>
    <w:rsid w:val="00CB581F"/>
    <w:rsid w:val="00D45A26"/>
    <w:rsid w:val="016923F6"/>
    <w:rsid w:val="016A35DB"/>
    <w:rsid w:val="029031B3"/>
    <w:rsid w:val="03F967B8"/>
    <w:rsid w:val="053240EF"/>
    <w:rsid w:val="05CAECBB"/>
    <w:rsid w:val="06B9BB0F"/>
    <w:rsid w:val="06F63F7C"/>
    <w:rsid w:val="091FD2F0"/>
    <w:rsid w:val="0A65B317"/>
    <w:rsid w:val="0A6FE3A5"/>
    <w:rsid w:val="0A97DC12"/>
    <w:rsid w:val="0AEF1DF3"/>
    <w:rsid w:val="0B55FFE4"/>
    <w:rsid w:val="0BB25E98"/>
    <w:rsid w:val="0BFC3E7C"/>
    <w:rsid w:val="0C39A9E8"/>
    <w:rsid w:val="0D250E5B"/>
    <w:rsid w:val="0D3AEF76"/>
    <w:rsid w:val="0D4F5C05"/>
    <w:rsid w:val="0DFD80BD"/>
    <w:rsid w:val="0E98C178"/>
    <w:rsid w:val="0F8CA189"/>
    <w:rsid w:val="108DE32C"/>
    <w:rsid w:val="10C68027"/>
    <w:rsid w:val="10C7D429"/>
    <w:rsid w:val="11A61B00"/>
    <w:rsid w:val="12B3F18F"/>
    <w:rsid w:val="16A4DB22"/>
    <w:rsid w:val="16EE88DD"/>
    <w:rsid w:val="17168B95"/>
    <w:rsid w:val="173178DA"/>
    <w:rsid w:val="175F46CC"/>
    <w:rsid w:val="190C5C41"/>
    <w:rsid w:val="19A95F28"/>
    <w:rsid w:val="1A429273"/>
    <w:rsid w:val="1A846D28"/>
    <w:rsid w:val="1BA4255E"/>
    <w:rsid w:val="1C30594F"/>
    <w:rsid w:val="1E2AA3F3"/>
    <w:rsid w:val="1E40B859"/>
    <w:rsid w:val="1E80BD28"/>
    <w:rsid w:val="21883FD6"/>
    <w:rsid w:val="222761FC"/>
    <w:rsid w:val="22C079F6"/>
    <w:rsid w:val="23C85152"/>
    <w:rsid w:val="2422379F"/>
    <w:rsid w:val="242EB10A"/>
    <w:rsid w:val="2482E6AE"/>
    <w:rsid w:val="248854C2"/>
    <w:rsid w:val="256A0BE2"/>
    <w:rsid w:val="25836694"/>
    <w:rsid w:val="2818E1DF"/>
    <w:rsid w:val="28BB7745"/>
    <w:rsid w:val="295A6F6C"/>
    <w:rsid w:val="2AB8CB0B"/>
    <w:rsid w:val="2BBA0E6E"/>
    <w:rsid w:val="2C3E8E9C"/>
    <w:rsid w:val="2C5EB964"/>
    <w:rsid w:val="2D6CA77E"/>
    <w:rsid w:val="2DA1C387"/>
    <w:rsid w:val="2DE0D7C2"/>
    <w:rsid w:val="30557C6B"/>
    <w:rsid w:val="326F00FB"/>
    <w:rsid w:val="33D36181"/>
    <w:rsid w:val="33FBD8B1"/>
    <w:rsid w:val="3435D41C"/>
    <w:rsid w:val="34E9705B"/>
    <w:rsid w:val="3617B9D8"/>
    <w:rsid w:val="367A6D39"/>
    <w:rsid w:val="3A3E8041"/>
    <w:rsid w:val="3A646BA9"/>
    <w:rsid w:val="3A92441B"/>
    <w:rsid w:val="3AE004CA"/>
    <w:rsid w:val="3B380489"/>
    <w:rsid w:val="3C0FCA70"/>
    <w:rsid w:val="40581277"/>
    <w:rsid w:val="410F3866"/>
    <w:rsid w:val="418E86E5"/>
    <w:rsid w:val="43465BBC"/>
    <w:rsid w:val="434D550A"/>
    <w:rsid w:val="4418004F"/>
    <w:rsid w:val="44F096BE"/>
    <w:rsid w:val="461DCDB0"/>
    <w:rsid w:val="47F25A28"/>
    <w:rsid w:val="483016EA"/>
    <w:rsid w:val="493C1955"/>
    <w:rsid w:val="49FBEA53"/>
    <w:rsid w:val="4A4DEE23"/>
    <w:rsid w:val="4A75757F"/>
    <w:rsid w:val="4B7B2DAC"/>
    <w:rsid w:val="4BD6B0FE"/>
    <w:rsid w:val="4CDFD585"/>
    <w:rsid w:val="4D758D99"/>
    <w:rsid w:val="4DC03DEB"/>
    <w:rsid w:val="4F674A2C"/>
    <w:rsid w:val="4FC718F7"/>
    <w:rsid w:val="53D15C1F"/>
    <w:rsid w:val="561051AA"/>
    <w:rsid w:val="5620B357"/>
    <w:rsid w:val="569D14B0"/>
    <w:rsid w:val="56B0F427"/>
    <w:rsid w:val="578D5D4E"/>
    <w:rsid w:val="5810BC65"/>
    <w:rsid w:val="59D8DB38"/>
    <w:rsid w:val="5A7E0AA9"/>
    <w:rsid w:val="5B3FC8FC"/>
    <w:rsid w:val="5CAF0607"/>
    <w:rsid w:val="5E738E14"/>
    <w:rsid w:val="5F017935"/>
    <w:rsid w:val="5F5DE1D0"/>
    <w:rsid w:val="60DA16EA"/>
    <w:rsid w:val="61A3DDB4"/>
    <w:rsid w:val="625975B2"/>
    <w:rsid w:val="65D7D2DD"/>
    <w:rsid w:val="669ADEFB"/>
    <w:rsid w:val="673A3369"/>
    <w:rsid w:val="6786AFC5"/>
    <w:rsid w:val="6806B86B"/>
    <w:rsid w:val="681181B1"/>
    <w:rsid w:val="6827938E"/>
    <w:rsid w:val="68863651"/>
    <w:rsid w:val="68B18AD9"/>
    <w:rsid w:val="68E77471"/>
    <w:rsid w:val="6A836C89"/>
    <w:rsid w:val="6B5AFE08"/>
    <w:rsid w:val="6C9320B3"/>
    <w:rsid w:val="6CD3530A"/>
    <w:rsid w:val="6CE7F4B0"/>
    <w:rsid w:val="6EE67292"/>
    <w:rsid w:val="7062147B"/>
    <w:rsid w:val="708C1277"/>
    <w:rsid w:val="74C63543"/>
    <w:rsid w:val="7566E91F"/>
    <w:rsid w:val="758F65AD"/>
    <w:rsid w:val="7694A807"/>
    <w:rsid w:val="769CDBFF"/>
    <w:rsid w:val="76FD9ED1"/>
    <w:rsid w:val="781CE288"/>
    <w:rsid w:val="78628B0D"/>
    <w:rsid w:val="78924AB6"/>
    <w:rsid w:val="78DBE35F"/>
    <w:rsid w:val="79A8D3DC"/>
    <w:rsid w:val="7B5867BA"/>
    <w:rsid w:val="7D930388"/>
    <w:rsid w:val="7DB6B4B7"/>
    <w:rsid w:val="7DC48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778E43"/>
  <w15:chartTrackingRefBased/>
  <w15:docId w15:val="{A8F200CC-0A27-4D78-B149-E112638B5B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13A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13A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1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1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1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1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1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1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1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4113A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4113A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4113A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4113A5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4113A5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4113A5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4113A5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4113A5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4113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13A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4113A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1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411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13A5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4113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13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13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13A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113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13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79F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79FD"/>
    <w:rPr>
      <w:color w:val="605E5C"/>
      <w:shd w:val="clear" w:color="auto" w:fill="E1DFDD"/>
    </w:rPr>
  </w:style>
  <w:style w:type="paragraph" w:styleId="Header">
    <w:uiPriority w:val="99"/>
    <w:name w:val="header"/>
    <w:basedOn w:val="Normal"/>
    <w:unhideWhenUsed/>
    <w:rsid w:val="11A61B0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1A61B0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8.png" Id="rId47" /><Relationship Type="http://schemas.openxmlformats.org/officeDocument/2006/relationships/image" Target="media/image11.png" Id="rId50" /><Relationship Type="http://schemas.openxmlformats.org/officeDocument/2006/relationships/image" Target="media/image16.png" Id="rId55" /><Relationship Type="http://schemas.openxmlformats.org/officeDocument/2006/relationships/styles" Target="styles.xml" Id="rId2" /><Relationship Type="http://schemas.openxmlformats.org/officeDocument/2006/relationships/image" Target="media/image14.png" Id="rId53" /><Relationship Type="http://schemas.openxmlformats.org/officeDocument/2006/relationships/theme" Target="theme/theme1.xml" Id="rId58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media/image17.png" Id="rId56" /><Relationship Type="http://schemas.openxmlformats.org/officeDocument/2006/relationships/image" Target="media/image4.png" Id="rId8" /><Relationship Type="http://schemas.openxmlformats.org/officeDocument/2006/relationships/image" Target="media/image12.png" Id="rId51" /><Relationship Type="http://schemas.openxmlformats.org/officeDocument/2006/relationships/settings" Target="settings.xml" Id="rId3" /><Relationship Type="http://schemas.openxmlformats.org/officeDocument/2006/relationships/image" Target="media/image15.png" Id="rId54" /><Relationship Type="http://schemas.openxmlformats.org/officeDocument/2006/relationships/numbering" Target="numbering.xml" Id="rId1" /><Relationship Type="http://schemas.openxmlformats.org/officeDocument/2006/relationships/image" Target="media/image7.png" Id="rId15" /><Relationship Type="http://schemas.openxmlformats.org/officeDocument/2006/relationships/image" Target="media/image10.png" Id="rId49" /><Relationship Type="http://schemas.openxmlformats.org/officeDocument/2006/relationships/fontTable" Target="fontTable.xml" Id="rId57" /><Relationship Type="http://schemas.openxmlformats.org/officeDocument/2006/relationships/image" Target="media/image6.png" Id="rId10" /><Relationship Type="http://schemas.openxmlformats.org/officeDocument/2006/relationships/image" Target="media/image13.png" Id="rId52" /><Relationship Type="http://schemas.openxmlformats.org/officeDocument/2006/relationships/image" Target="/media/image.jpg" Id="rId1812044353" /><Relationship Type="http://schemas.microsoft.com/office/2020/10/relationships/intelligence" Target="intelligence2.xml" Id="R6ffb5d75b4cb41b8" /><Relationship Type="http://schemas.openxmlformats.org/officeDocument/2006/relationships/image" Target="/media/image2.jpg" Id="rId1228886513" /><Relationship Type="http://schemas.openxmlformats.org/officeDocument/2006/relationships/image" Target="/media/image3.jpg" Id="rId1825496558" /><Relationship Type="http://schemas.openxmlformats.org/officeDocument/2006/relationships/image" Target="/media/image4.jpg" Id="rId1372635373" /><Relationship Type="http://schemas.openxmlformats.org/officeDocument/2006/relationships/image" Target="/media/image5.jpg" Id="rId1733908622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a700ee16aa1f458a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7023bdaeed104497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f02459fb9d7347ee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bbd8d25a7eae4af0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c0b5617d9009404d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398f15c6b65e48fd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b34bed9598544e6a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d3d467f42f794c5c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8860739a226b4c6f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fa9befc4f9744d2c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7b0bd07744a6482d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a206d0677e1f45f1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4c396da719ff40f6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e97dd5a20ff54328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4fa7ca4b0bac4b36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6221e7b4650947d8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510b3d5d71d7417c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1bf8dbaba8a24924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a94d787639d64f56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37e5090f29d14345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94044d5697e346dc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0c9402d6f1c3466d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262f0afc024b464a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2eb58aebb8cc449e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c30c054b04904a9b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5cdda47c19e344c6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b5349fdae0bb4a8b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59de181e35b54fbf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8354da1a5f88460f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05ad6e5617194073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00f1df80f4dc499c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72cf6fde076242a8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838ac9822ffe45e8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13f6d3163e03478a" /><Relationship Type="http://schemas.openxmlformats.org/officeDocument/2006/relationships/hyperlink" Target="https://vscode-file://vscode-app/c:/Users/sdperez/AppData/Local/Programs/Microsoft%20VS%20Code/resources/app/out/vs/code/electron-browser/workbench/workbench.html" TargetMode="External" Id="R4bee8e1209c145bc" /><Relationship Type="http://schemas.openxmlformats.org/officeDocument/2006/relationships/image" Target="/media/image6.jpg" Id="rId162520822" /><Relationship Type="http://schemas.openxmlformats.org/officeDocument/2006/relationships/header" Target="header.xml" Id="Rb756bc0866ab4479" /><Relationship Type="http://schemas.openxmlformats.org/officeDocument/2006/relationships/footer" Target="footer.xml" Id="R52dd2c503e464a90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Sergio  Danilo Pérez Martínez</dc:creator>
  <keywords/>
  <dc:description/>
  <lastModifiedBy>Sergio Danilo Perez Martinez</lastModifiedBy>
  <revision>6</revision>
  <dcterms:created xsi:type="dcterms:W3CDTF">2025-11-23T08:32:00.0000000Z</dcterms:created>
  <dcterms:modified xsi:type="dcterms:W3CDTF">2025-11-23T15:30:41.8383733Z</dcterms:modified>
</coreProperties>
</file>