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E57" w:rsidRDefault="00343D6E" w:rsidP="00343D6E">
      <w:pPr>
        <w:spacing w:after="0"/>
        <w:jc w:val="center"/>
        <w:rPr>
          <w:b/>
          <w:color w:val="000000" w:themeColor="text1"/>
          <w:sz w:val="32"/>
          <w:szCs w:val="32"/>
          <w:lang w:eastAsia="es-ES"/>
        </w:rPr>
      </w:pPr>
      <w:r w:rsidRPr="00343D6E">
        <w:rPr>
          <w:b/>
          <w:color w:val="000000" w:themeColor="text1"/>
          <w:sz w:val="32"/>
          <w:szCs w:val="32"/>
          <w:lang w:eastAsia="es-ES"/>
        </w:rPr>
        <w:t>Tarea 2 UD1_Access</w:t>
      </w:r>
    </w:p>
    <w:p w:rsidR="00343D6E" w:rsidRPr="00CF45B6" w:rsidRDefault="00343D6E" w:rsidP="00CF45B6">
      <w:pPr>
        <w:spacing w:after="0"/>
        <w:jc w:val="both"/>
        <w:rPr>
          <w:color w:val="000000" w:themeColor="text1"/>
          <w:sz w:val="24"/>
          <w:szCs w:val="32"/>
          <w:lang w:eastAsia="es-ES"/>
        </w:rPr>
      </w:pPr>
    </w:p>
    <w:p w:rsidR="00343D6E" w:rsidRDefault="00343D6E" w:rsidP="00343D6E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t>Nombre del país, capital, superficie y población de todos los países:</w:t>
      </w:r>
    </w:p>
    <w:p w:rsidR="00927995" w:rsidRPr="00B33DBE" w:rsidRDefault="00CB3253" w:rsidP="00D7640D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030658A2" wp14:editId="5FBC78AE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Pr="00B33DBE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343D6E" w:rsidRDefault="00343D6E" w:rsidP="00343D6E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t>Países de América de habla inglesa:</w:t>
      </w:r>
    </w:p>
    <w:p w:rsidR="00927995" w:rsidRPr="00A4073F" w:rsidRDefault="008E030D" w:rsidP="00B33DBE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403423DE" wp14:editId="7BF4C799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4B231A" w:rsidRDefault="004B231A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4B231A" w:rsidRDefault="004B231A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4B231A" w:rsidRDefault="004B231A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8E030D" w:rsidRDefault="008E030D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8E030D" w:rsidRDefault="008E030D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8E030D" w:rsidRDefault="008E030D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8E030D" w:rsidRPr="00B33DBE" w:rsidRDefault="008E030D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343D6E" w:rsidRDefault="00343D6E" w:rsidP="00343D6E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lastRenderedPageBreak/>
        <w:t>Países de habla hispana cuya poblaci</w:t>
      </w:r>
      <w:r w:rsidR="000E667D">
        <w:rPr>
          <w:b/>
          <w:color w:val="000000" w:themeColor="text1"/>
          <w:sz w:val="28"/>
          <w:szCs w:val="28"/>
          <w:lang w:eastAsia="es-ES"/>
        </w:rPr>
        <w:t>ón sea superior a 100</w:t>
      </w:r>
      <w:r>
        <w:rPr>
          <w:b/>
          <w:color w:val="000000" w:themeColor="text1"/>
          <w:sz w:val="28"/>
          <w:szCs w:val="28"/>
          <w:lang w:eastAsia="es-ES"/>
        </w:rPr>
        <w:t>000 habitantes y tenga una mortalidad superior a 100:</w:t>
      </w:r>
    </w:p>
    <w:p w:rsidR="00927995" w:rsidRPr="00B33DBE" w:rsidRDefault="0027308E" w:rsidP="00B33DBE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21935F13" wp14:editId="16C642D6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Pr="00B33DBE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343D6E" w:rsidRDefault="00343D6E" w:rsidP="00343D6E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t>Países</w:t>
      </w:r>
      <w:r w:rsidR="001A26F1">
        <w:rPr>
          <w:b/>
          <w:color w:val="000000" w:themeColor="text1"/>
          <w:sz w:val="28"/>
          <w:szCs w:val="28"/>
          <w:lang w:eastAsia="es-ES"/>
        </w:rPr>
        <w:t xml:space="preserve"> de religión musulmana.</w:t>
      </w:r>
    </w:p>
    <w:p w:rsidR="00927995" w:rsidRPr="00B33DBE" w:rsidRDefault="00767B90" w:rsidP="00B33DBE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4F8456E9" wp14:editId="77020417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767B90" w:rsidRDefault="00767B9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767B90" w:rsidRDefault="00767B9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767B90" w:rsidRDefault="00767B9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767B90" w:rsidRDefault="00767B9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767B90" w:rsidRDefault="00767B9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767B90" w:rsidRDefault="00767B9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767B90" w:rsidRPr="00B33DBE" w:rsidRDefault="00767B9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1A26F1" w:rsidRDefault="001A26F1" w:rsidP="00343D6E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lastRenderedPageBreak/>
        <w:t>Países de religión católica o musulmana que tenga una población superior a</w:t>
      </w:r>
      <w:r w:rsidR="0089291D">
        <w:rPr>
          <w:b/>
          <w:color w:val="000000" w:themeColor="text1"/>
          <w:sz w:val="28"/>
          <w:szCs w:val="28"/>
          <w:lang w:eastAsia="es-ES"/>
        </w:rPr>
        <w:t xml:space="preserve"> 1</w:t>
      </w:r>
      <w:r>
        <w:rPr>
          <w:b/>
          <w:color w:val="000000" w:themeColor="text1"/>
          <w:sz w:val="28"/>
          <w:szCs w:val="28"/>
          <w:lang w:eastAsia="es-ES"/>
        </w:rPr>
        <w:t>000000 habitantes:</w:t>
      </w:r>
    </w:p>
    <w:p w:rsidR="00927995" w:rsidRPr="00B33DBE" w:rsidRDefault="005D2CD3" w:rsidP="00B33DBE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7429CDEA" wp14:editId="5360BE2E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Pr="00B33DBE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1A26F1" w:rsidRDefault="001A26F1" w:rsidP="001A26F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t>Países de Europa con mortalidad infantil superior a 100:</w:t>
      </w:r>
    </w:p>
    <w:p w:rsidR="00927995" w:rsidRPr="003E5AFC" w:rsidRDefault="00E12C7D" w:rsidP="00B33DBE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1A6C79C4" wp14:editId="4C2C9875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12C7D" w:rsidRDefault="00E12C7D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12C7D" w:rsidRDefault="00E12C7D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12C7D" w:rsidRDefault="00E12C7D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12C7D" w:rsidRDefault="00E12C7D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12C7D" w:rsidRDefault="00E12C7D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12C7D" w:rsidRDefault="00E12C7D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12C7D" w:rsidRDefault="00E12C7D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12C7D" w:rsidRPr="003E5AFC" w:rsidRDefault="00E12C7D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1A26F1" w:rsidRDefault="001A26F1" w:rsidP="001A26F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lastRenderedPageBreak/>
        <w:t>Países de habla inglesa o hispana que sean de América:</w:t>
      </w:r>
    </w:p>
    <w:p w:rsidR="00927995" w:rsidRPr="003E5AFC" w:rsidRDefault="005C1F08" w:rsidP="00B33DBE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42F13494" wp14:editId="1A82FC09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Pr="003E5AFC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1A26F1" w:rsidRDefault="001A26F1" w:rsidP="001A26F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t>Países de Europa ordenados por orden ascendente de población:</w:t>
      </w:r>
    </w:p>
    <w:p w:rsidR="00927995" w:rsidRPr="003E5AFC" w:rsidRDefault="005E4249" w:rsidP="00B33DBE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6B36B8FC" wp14:editId="5E136D3C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5E4249" w:rsidRDefault="005E424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5E4249" w:rsidRDefault="005E424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5E4249" w:rsidRDefault="005E424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5E4249" w:rsidRDefault="005E424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5E4249" w:rsidRDefault="005E424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5E4249" w:rsidRDefault="005E424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5E4249" w:rsidRDefault="005E424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5E4249" w:rsidRPr="003E5AFC" w:rsidRDefault="005E424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1A26F1" w:rsidRDefault="001A26F1" w:rsidP="001A26F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lastRenderedPageBreak/>
        <w:t>Países de religión católica ordenados en orden descendente por mortalidad:</w:t>
      </w:r>
    </w:p>
    <w:p w:rsidR="00927995" w:rsidRPr="003E5AFC" w:rsidRDefault="00836A6D" w:rsidP="00B33DBE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770F8C3B" wp14:editId="581301F8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Pr="003E5AFC" w:rsidRDefault="00927995" w:rsidP="003E5AFC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1A26F1" w:rsidRDefault="001A26F1" w:rsidP="001A26F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t>Países cuya capital empiece por A:</w:t>
      </w:r>
    </w:p>
    <w:p w:rsidR="00927995" w:rsidRPr="003E5AFC" w:rsidRDefault="00FA064C" w:rsidP="003E5AFC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0078DA01" wp14:editId="3A041CE3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Default="00927995" w:rsidP="00B33DBE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FA064C" w:rsidRDefault="00FA064C" w:rsidP="00B33DBE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FA064C" w:rsidRDefault="00FA064C" w:rsidP="00B33DBE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FA064C" w:rsidRDefault="00FA064C" w:rsidP="00B33DBE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FA064C" w:rsidRDefault="00FA064C" w:rsidP="00B33DBE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FA064C" w:rsidRDefault="00FA064C" w:rsidP="00B33DBE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FA064C" w:rsidRDefault="00FA064C" w:rsidP="00B33DBE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FA064C" w:rsidRDefault="00FA064C" w:rsidP="00B33DBE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FA064C" w:rsidRPr="003E5AFC" w:rsidRDefault="00FA064C" w:rsidP="00B33DBE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1A26F1" w:rsidRDefault="001A26F1" w:rsidP="001A26F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lastRenderedPageBreak/>
        <w:t>Países</w:t>
      </w:r>
      <w:r w:rsidR="009B3319">
        <w:rPr>
          <w:b/>
          <w:color w:val="000000" w:themeColor="text1"/>
          <w:sz w:val="28"/>
          <w:szCs w:val="28"/>
          <w:lang w:eastAsia="es-ES"/>
        </w:rPr>
        <w:t xml:space="preserve"> europeos cuya capital empiece por A:</w:t>
      </w:r>
    </w:p>
    <w:p w:rsidR="00927995" w:rsidRPr="003E5AFC" w:rsidRDefault="001D14D1" w:rsidP="00B33DBE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3445FBE1" wp14:editId="11A300A8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Pr="003E5AFC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9B3319" w:rsidRDefault="009B3319" w:rsidP="001A26F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t>Países c</w:t>
      </w:r>
      <w:r w:rsidR="006E1667">
        <w:rPr>
          <w:b/>
          <w:color w:val="000000" w:themeColor="text1"/>
          <w:sz w:val="28"/>
          <w:szCs w:val="28"/>
          <w:lang w:eastAsia="es-ES"/>
        </w:rPr>
        <w:t>on esperanza de vida menor de 5</w:t>
      </w:r>
      <w:r>
        <w:rPr>
          <w:b/>
          <w:color w:val="000000" w:themeColor="text1"/>
          <w:sz w:val="28"/>
          <w:szCs w:val="28"/>
          <w:lang w:eastAsia="es-ES"/>
        </w:rPr>
        <w:t>0 años:</w:t>
      </w:r>
    </w:p>
    <w:p w:rsidR="00927995" w:rsidRPr="003E5AFC" w:rsidRDefault="006E1667" w:rsidP="003E5AFC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6E59CF1A" wp14:editId="24B6CB10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1667" w:rsidRDefault="006E1667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1667" w:rsidRDefault="006E1667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1667" w:rsidRDefault="006E1667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1667" w:rsidRDefault="006E1667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1667" w:rsidRDefault="006E1667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1667" w:rsidRDefault="006E1667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1667" w:rsidRDefault="006E1667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1667" w:rsidRPr="003E5AFC" w:rsidRDefault="006E1667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927995" w:rsidRPr="00927995" w:rsidRDefault="009B3319" w:rsidP="00927995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lastRenderedPageBreak/>
        <w:t xml:space="preserve">Países </w:t>
      </w:r>
      <w:r w:rsidR="006E1667">
        <w:rPr>
          <w:b/>
          <w:color w:val="000000" w:themeColor="text1"/>
          <w:sz w:val="28"/>
          <w:szCs w:val="28"/>
          <w:lang w:eastAsia="es-ES"/>
        </w:rPr>
        <w:t>con esperanza de vida menor de 5</w:t>
      </w:r>
      <w:r>
        <w:rPr>
          <w:b/>
          <w:color w:val="000000" w:themeColor="text1"/>
          <w:sz w:val="28"/>
          <w:szCs w:val="28"/>
          <w:lang w:eastAsia="es-ES"/>
        </w:rPr>
        <w:t>0 años y mortalidad infantil mayor de 100 (milhabitantes):</w:t>
      </w:r>
    </w:p>
    <w:p w:rsidR="00927995" w:rsidRPr="003E5AFC" w:rsidRDefault="00716BEF" w:rsidP="003E5AFC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41562DDC" wp14:editId="6D9CD704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Pr="003E5AFC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9B3319" w:rsidRDefault="009B3319" w:rsidP="001A26F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t xml:space="preserve">Países </w:t>
      </w:r>
      <w:r w:rsidR="006E1667">
        <w:rPr>
          <w:b/>
          <w:color w:val="000000" w:themeColor="text1"/>
          <w:sz w:val="28"/>
          <w:szCs w:val="28"/>
          <w:lang w:eastAsia="es-ES"/>
        </w:rPr>
        <w:t>con esperanza de vida menor de 5</w:t>
      </w:r>
      <w:r>
        <w:rPr>
          <w:b/>
          <w:color w:val="000000" w:themeColor="text1"/>
          <w:sz w:val="28"/>
          <w:szCs w:val="28"/>
          <w:lang w:eastAsia="es-ES"/>
        </w:rPr>
        <w:t>0 años o mortalidad infantil mayor de 100 (milhabitantes):</w:t>
      </w:r>
    </w:p>
    <w:p w:rsidR="00927995" w:rsidRPr="003E5AFC" w:rsidRDefault="00484C2F" w:rsidP="003E5AFC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76C3556C" wp14:editId="0EFA9B57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484C2F" w:rsidRDefault="00484C2F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484C2F" w:rsidRDefault="00484C2F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484C2F" w:rsidRDefault="00484C2F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484C2F" w:rsidRDefault="00484C2F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484C2F" w:rsidRDefault="00484C2F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484C2F" w:rsidRDefault="00484C2F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484C2F" w:rsidRPr="003E5AFC" w:rsidRDefault="00484C2F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9B3319" w:rsidRDefault="009B3319" w:rsidP="001A26F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lastRenderedPageBreak/>
        <w:t>Países de habla hispana y religión católica:</w:t>
      </w:r>
    </w:p>
    <w:p w:rsidR="00927995" w:rsidRPr="003E5AFC" w:rsidRDefault="00DA1EF8" w:rsidP="003E5AFC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601E33F2" wp14:editId="46321AEA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Pr="003E5AFC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9B3319" w:rsidRDefault="009B3319" w:rsidP="001A26F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t>Países de habla hispana y religión católica, anglicana y protestante:</w:t>
      </w:r>
    </w:p>
    <w:p w:rsidR="00927995" w:rsidRPr="00D51307" w:rsidRDefault="006E73A0" w:rsidP="00D51307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7990C592" wp14:editId="4BB37A6B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73A0" w:rsidRDefault="006E73A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73A0" w:rsidRDefault="006E73A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73A0" w:rsidRDefault="006E73A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73A0" w:rsidRDefault="006E73A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73A0" w:rsidRDefault="006E73A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73A0" w:rsidRDefault="006E73A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73A0" w:rsidRDefault="006E73A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73A0" w:rsidRDefault="006E73A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6E73A0" w:rsidRPr="00D51307" w:rsidRDefault="006E73A0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9B3319" w:rsidRDefault="009B3319" w:rsidP="001A26F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lastRenderedPageBreak/>
        <w:t>Países de habla hispana y religión católica que no sean europeos:</w:t>
      </w:r>
    </w:p>
    <w:p w:rsidR="00927995" w:rsidRPr="00D51307" w:rsidRDefault="00265B6C" w:rsidP="00D51307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0BEF1D16" wp14:editId="076B64A3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Pr="00D51307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9B3319" w:rsidRDefault="009B3319" w:rsidP="001A26F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t>Crea una consulta de resumen que muestre el número de países de cada continente:</w:t>
      </w:r>
    </w:p>
    <w:p w:rsidR="00927995" w:rsidRPr="00D51307" w:rsidRDefault="00C01F29" w:rsidP="00D51307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029929D8" wp14:editId="7A83D3A5">
            <wp:extent cx="5400040" cy="3037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01F29" w:rsidRDefault="00C01F2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01F29" w:rsidRDefault="00C01F2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01F29" w:rsidRDefault="00C01F2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01F29" w:rsidRDefault="00C01F2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01F29" w:rsidRDefault="00C01F2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01F29" w:rsidRDefault="00C01F2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01F29" w:rsidRDefault="00C01F2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01F29" w:rsidRPr="00D51307" w:rsidRDefault="00C01F29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9B3319" w:rsidRDefault="009B3319" w:rsidP="009B3319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lastRenderedPageBreak/>
        <w:t>Media de la esperanza de vida por continente:</w:t>
      </w:r>
    </w:p>
    <w:p w:rsidR="00927995" w:rsidRPr="00D51307" w:rsidRDefault="005F29A1" w:rsidP="00D51307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0D523DB2" wp14:editId="2EDF5AF0">
            <wp:extent cx="5400040" cy="3037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Pr="00D51307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9B3319" w:rsidRDefault="009B3319" w:rsidP="009B3319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t>Países con esperanza de vida superior a 70 años en orden descendente indicando el continente:</w:t>
      </w:r>
    </w:p>
    <w:p w:rsidR="00927995" w:rsidRPr="00D51307" w:rsidRDefault="00EE3C6F" w:rsidP="00D51307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3077F0D0" wp14:editId="0715CCC9">
            <wp:extent cx="5400040" cy="3037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E3C6F" w:rsidRDefault="00EE3C6F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E3C6F" w:rsidRDefault="00EE3C6F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E3C6F" w:rsidRDefault="00EE3C6F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E3C6F" w:rsidRDefault="00EE3C6F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E3C6F" w:rsidRDefault="00EE3C6F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E3C6F" w:rsidRDefault="00EE3C6F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E3C6F" w:rsidRDefault="00EE3C6F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EE3C6F" w:rsidRPr="00D51307" w:rsidRDefault="00EE3C6F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215C1" w:rsidRDefault="009B3319" w:rsidP="00C215C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lastRenderedPageBreak/>
        <w:t>Países</w:t>
      </w:r>
      <w:r w:rsidR="00C215C1">
        <w:rPr>
          <w:b/>
          <w:color w:val="000000" w:themeColor="text1"/>
          <w:sz w:val="28"/>
          <w:szCs w:val="28"/>
          <w:lang w:eastAsia="es-ES"/>
        </w:rPr>
        <w:t xml:space="preserve"> cuya capital se denomine igual que el país:</w:t>
      </w:r>
    </w:p>
    <w:p w:rsidR="00927995" w:rsidRPr="002B708E" w:rsidRDefault="004A0369" w:rsidP="002B708E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24E641EC" wp14:editId="3887F58C">
            <wp:extent cx="5400040" cy="30378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Pr="002B708E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215C1" w:rsidRDefault="00C215C1" w:rsidP="00C215C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t>Crea una consulta de resumen que muestre el promedio de la población por continentes:</w:t>
      </w:r>
    </w:p>
    <w:p w:rsidR="00927995" w:rsidRPr="002B708E" w:rsidRDefault="00200855" w:rsidP="002B708E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137BE065" wp14:editId="46CBEAF1">
            <wp:extent cx="5400040" cy="3037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8358E" w:rsidRDefault="00C8358E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8358E" w:rsidRDefault="00C8358E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8358E" w:rsidRDefault="00C8358E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8358E" w:rsidRDefault="00C8358E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8358E" w:rsidRDefault="00C8358E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8358E" w:rsidRDefault="00C8358E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8358E" w:rsidRPr="002B708E" w:rsidRDefault="00C8358E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215C1" w:rsidRDefault="00C215C1" w:rsidP="00C215C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lastRenderedPageBreak/>
        <w:t>Resumen de número de países y suma de población para cada una de las religiones, ordenado por número de países por religión:</w:t>
      </w:r>
    </w:p>
    <w:p w:rsidR="00927995" w:rsidRPr="002B708E" w:rsidRDefault="00C8358E" w:rsidP="002B708E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5943B237" wp14:editId="0C138010">
            <wp:extent cx="5400040" cy="30378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Pr="002B708E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215C1" w:rsidRDefault="00C215C1" w:rsidP="00C215C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t>Promedio del PNB per cápita en dólares para cada uno de los continentes:</w:t>
      </w:r>
    </w:p>
    <w:p w:rsidR="00927995" w:rsidRPr="002B708E" w:rsidRDefault="003F2C35" w:rsidP="002B708E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2F194730" wp14:editId="07AABA55">
            <wp:extent cx="5400040" cy="3037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3F2C35" w:rsidRDefault="003F2C3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3F2C35" w:rsidRDefault="003F2C3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3F2C35" w:rsidRDefault="003F2C3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3F2C35" w:rsidRDefault="003F2C3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3F2C35" w:rsidRPr="002B708E" w:rsidRDefault="003F2C3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215C1" w:rsidRDefault="00C215C1" w:rsidP="00C215C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lastRenderedPageBreak/>
        <w:t>Resumen de número de países y suma de población para cada una de las lenguas:</w:t>
      </w:r>
    </w:p>
    <w:p w:rsidR="00927995" w:rsidRPr="00FE6AEB" w:rsidRDefault="00863058" w:rsidP="00FE6AEB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73E54157" wp14:editId="2C1402BE">
            <wp:extent cx="5400040" cy="30378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Pr="00FE6AEB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215C1" w:rsidRDefault="00C215C1" w:rsidP="00C215C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t>¿Cuántos países disponen de la moneda Franco CFA?:</w:t>
      </w:r>
    </w:p>
    <w:p w:rsidR="00927995" w:rsidRPr="00FE6AEB" w:rsidRDefault="00923A9B" w:rsidP="00FE6AEB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05B9C230" wp14:editId="29D9ABE5">
            <wp:extent cx="5400040" cy="30378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923A9B" w:rsidRDefault="00923A9B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923A9B" w:rsidRDefault="00923A9B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923A9B" w:rsidRDefault="00923A9B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923A9B" w:rsidRDefault="00923A9B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923A9B" w:rsidRPr="00FE6AEB" w:rsidRDefault="00923A9B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215C1" w:rsidRDefault="00C215C1" w:rsidP="00C215C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lastRenderedPageBreak/>
        <w:t>Haz un resumen que muestre los distintos idiomas que existen en el mundo y cuántos países los hablan. Ordena de mayor a menor cantidad de países:</w:t>
      </w:r>
    </w:p>
    <w:p w:rsidR="00927995" w:rsidRPr="00FE6AEB" w:rsidRDefault="00840018" w:rsidP="00FE6AEB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4258DC7D" wp14:editId="7F99E78B">
            <wp:extent cx="5400040" cy="30378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95" w:rsidRPr="00FE6AEB" w:rsidRDefault="00927995" w:rsidP="00927995">
      <w:pPr>
        <w:spacing w:after="0"/>
        <w:jc w:val="both"/>
        <w:rPr>
          <w:color w:val="000000" w:themeColor="text1"/>
          <w:sz w:val="24"/>
          <w:szCs w:val="28"/>
          <w:lang w:eastAsia="es-ES"/>
        </w:rPr>
      </w:pPr>
    </w:p>
    <w:p w:rsidR="00C215C1" w:rsidRDefault="00C215C1" w:rsidP="00C215C1">
      <w:pPr>
        <w:pStyle w:val="Prrafodelista"/>
        <w:numPr>
          <w:ilvl w:val="0"/>
          <w:numId w:val="1"/>
        </w:numPr>
        <w:spacing w:after="0"/>
        <w:jc w:val="both"/>
        <w:rPr>
          <w:b/>
          <w:color w:val="000000" w:themeColor="text1"/>
          <w:sz w:val="28"/>
          <w:szCs w:val="28"/>
          <w:lang w:eastAsia="es-ES"/>
        </w:rPr>
      </w:pPr>
      <w:r>
        <w:rPr>
          <w:b/>
          <w:color w:val="000000" w:themeColor="text1"/>
          <w:sz w:val="28"/>
          <w:szCs w:val="28"/>
          <w:lang w:eastAsia="es-ES"/>
        </w:rPr>
        <w:t>Cuántos países utilizan moneda francesa (que empiece por Franco):</w:t>
      </w:r>
    </w:p>
    <w:p w:rsidR="00927995" w:rsidRPr="00FE6AEB" w:rsidRDefault="00982C01" w:rsidP="008679BC">
      <w:pPr>
        <w:spacing w:after="0"/>
        <w:jc w:val="center"/>
        <w:rPr>
          <w:color w:val="000000" w:themeColor="text1"/>
          <w:sz w:val="24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64BF443B" wp14:editId="6AB52D5A">
            <wp:extent cx="5400040" cy="30378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7995" w:rsidRPr="00FE6AEB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0B7F" w:rsidRDefault="00EA0B7F" w:rsidP="009F3AC0">
      <w:pPr>
        <w:spacing w:after="0" w:line="240" w:lineRule="auto"/>
      </w:pPr>
      <w:r>
        <w:separator/>
      </w:r>
    </w:p>
  </w:endnote>
  <w:endnote w:type="continuationSeparator" w:id="0">
    <w:p w:rsidR="00EA0B7F" w:rsidRDefault="00EA0B7F" w:rsidP="009F3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hAnsiTheme="majorHAnsi" w:cstheme="majorHAnsi"/>
        <w:b/>
        <w:color w:val="000000" w:themeColor="text1"/>
        <w:sz w:val="16"/>
        <w:szCs w:val="16"/>
      </w:rPr>
      <w:id w:val="-477924023"/>
      <w:docPartObj>
        <w:docPartGallery w:val="Page Numbers (Bottom of Page)"/>
        <w:docPartUnique/>
      </w:docPartObj>
    </w:sdtPr>
    <w:sdtContent>
      <w:p w:rsidR="00FF6D30" w:rsidRPr="00FF6D30" w:rsidRDefault="00FF6D30" w:rsidP="00FF6D30">
        <w:pPr>
          <w:pStyle w:val="Piedepgina"/>
          <w:jc w:val="center"/>
          <w:rPr>
            <w:rFonts w:asciiTheme="majorHAnsi" w:hAnsiTheme="majorHAnsi" w:cstheme="majorHAnsi"/>
            <w:b/>
            <w:color w:val="000000" w:themeColor="text1"/>
            <w:sz w:val="16"/>
            <w:szCs w:val="16"/>
          </w:rPr>
        </w:pPr>
        <w:r w:rsidRPr="00FF6D30">
          <w:rPr>
            <w:rFonts w:asciiTheme="majorHAnsi" w:hAnsiTheme="majorHAnsi" w:cstheme="majorHAnsi"/>
            <w:b/>
            <w:color w:val="000000" w:themeColor="text1"/>
            <w:sz w:val="16"/>
            <w:szCs w:val="16"/>
          </w:rPr>
          <w:t>Sergio Bejarano Arroyo</w:t>
        </w:r>
        <w:r w:rsidRPr="00FF6D30">
          <w:rPr>
            <w:rFonts w:asciiTheme="majorHAnsi" w:hAnsiTheme="majorHAnsi" w:cstheme="majorHAnsi"/>
            <w:b/>
            <w:color w:val="000000" w:themeColor="text1"/>
            <w:sz w:val="16"/>
            <w:szCs w:val="16"/>
          </w:rPr>
          <w:tab/>
          <w:t>DAW - Mañana - GRUPO B</w:t>
        </w:r>
        <w:r w:rsidRPr="00FF6D30">
          <w:rPr>
            <w:rFonts w:asciiTheme="majorHAnsi" w:hAnsiTheme="majorHAnsi" w:cstheme="majorHAnsi"/>
            <w:b/>
            <w:color w:val="000000" w:themeColor="text1"/>
            <w:sz w:val="16"/>
            <w:szCs w:val="16"/>
          </w:rPr>
          <w:tab/>
        </w:r>
        <w:r w:rsidRPr="00FF6D30">
          <w:rPr>
            <w:rFonts w:asciiTheme="majorHAnsi" w:hAnsiTheme="majorHAnsi" w:cstheme="majorHAnsi"/>
            <w:b/>
            <w:color w:val="000000" w:themeColor="text1"/>
            <w:sz w:val="16"/>
            <w:szCs w:val="16"/>
          </w:rPr>
          <w:fldChar w:fldCharType="begin"/>
        </w:r>
        <w:r w:rsidRPr="00FF6D30">
          <w:rPr>
            <w:rFonts w:asciiTheme="majorHAnsi" w:hAnsiTheme="majorHAnsi" w:cstheme="majorHAnsi"/>
            <w:b/>
            <w:color w:val="000000" w:themeColor="text1"/>
            <w:sz w:val="16"/>
            <w:szCs w:val="16"/>
          </w:rPr>
          <w:instrText>PAGE   \* MERGEFORMAT</w:instrText>
        </w:r>
        <w:r w:rsidRPr="00FF6D30">
          <w:rPr>
            <w:rFonts w:asciiTheme="majorHAnsi" w:hAnsiTheme="majorHAnsi" w:cstheme="majorHAnsi"/>
            <w:b/>
            <w:color w:val="000000" w:themeColor="text1"/>
            <w:sz w:val="16"/>
            <w:szCs w:val="16"/>
          </w:rPr>
          <w:fldChar w:fldCharType="separate"/>
        </w:r>
        <w:r w:rsidR="008679BC">
          <w:rPr>
            <w:rFonts w:asciiTheme="majorHAnsi" w:hAnsiTheme="majorHAnsi" w:cstheme="majorHAnsi"/>
            <w:b/>
            <w:noProof/>
            <w:color w:val="000000" w:themeColor="text1"/>
            <w:sz w:val="16"/>
            <w:szCs w:val="16"/>
          </w:rPr>
          <w:t>13</w:t>
        </w:r>
        <w:r w:rsidRPr="00FF6D30">
          <w:rPr>
            <w:rFonts w:asciiTheme="majorHAnsi" w:hAnsiTheme="majorHAnsi" w:cstheme="majorHAnsi"/>
            <w:b/>
            <w:color w:val="000000" w:themeColor="text1"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0B7F" w:rsidRDefault="00EA0B7F" w:rsidP="009F3AC0">
      <w:pPr>
        <w:spacing w:after="0" w:line="240" w:lineRule="auto"/>
      </w:pPr>
      <w:r>
        <w:separator/>
      </w:r>
    </w:p>
  </w:footnote>
  <w:footnote w:type="continuationSeparator" w:id="0">
    <w:p w:rsidR="00EA0B7F" w:rsidRDefault="00EA0B7F" w:rsidP="009F3A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3AC0" w:rsidRPr="00FE7F59" w:rsidRDefault="009F3AC0" w:rsidP="009F3AC0">
    <w:pPr>
      <w:pStyle w:val="Encabezado"/>
      <w:jc w:val="center"/>
      <w:rPr>
        <w:rFonts w:asciiTheme="majorHAnsi" w:hAnsiTheme="majorHAnsi" w:cstheme="majorHAnsi"/>
        <w:b/>
        <w:color w:val="000000" w:themeColor="text1"/>
        <w:sz w:val="16"/>
        <w:szCs w:val="16"/>
      </w:rPr>
    </w:pPr>
    <w:r w:rsidRPr="00FE7F59">
      <w:rPr>
        <w:rFonts w:asciiTheme="majorHAnsi" w:hAnsiTheme="majorHAnsi" w:cstheme="majorHAnsi"/>
        <w:b/>
        <w:color w:val="000000" w:themeColor="text1"/>
        <w:sz w:val="16"/>
        <w:szCs w:val="16"/>
      </w:rPr>
      <w:t>BADAT</w:t>
    </w:r>
    <w:r w:rsidRPr="00FE7F59">
      <w:rPr>
        <w:rFonts w:asciiTheme="majorHAnsi" w:hAnsiTheme="majorHAnsi" w:cstheme="majorHAnsi"/>
        <w:b/>
        <w:color w:val="000000" w:themeColor="text1"/>
        <w:sz w:val="16"/>
        <w:szCs w:val="16"/>
      </w:rPr>
      <w:ptab w:relativeTo="margin" w:alignment="center" w:leader="none"/>
    </w:r>
    <w:r w:rsidRPr="00FE7F59">
      <w:rPr>
        <w:rFonts w:asciiTheme="majorHAnsi" w:hAnsiTheme="majorHAnsi" w:cstheme="majorHAnsi"/>
        <w:b/>
        <w:color w:val="000000" w:themeColor="text1"/>
        <w:sz w:val="16"/>
        <w:szCs w:val="16"/>
      </w:rPr>
      <w:t>UNIDAD 1</w:t>
    </w:r>
    <w:r w:rsidRPr="00FE7F59">
      <w:rPr>
        <w:rFonts w:asciiTheme="majorHAnsi" w:hAnsiTheme="majorHAnsi" w:cstheme="majorHAnsi"/>
        <w:b/>
        <w:color w:val="000000" w:themeColor="text1"/>
        <w:sz w:val="16"/>
        <w:szCs w:val="16"/>
      </w:rPr>
      <w:ptab w:relativeTo="margin" w:alignment="right" w:leader="none"/>
    </w:r>
    <w:r w:rsidRPr="00FE7F59">
      <w:rPr>
        <w:rFonts w:asciiTheme="majorHAnsi" w:hAnsiTheme="majorHAnsi" w:cstheme="majorHAnsi"/>
        <w:b/>
        <w:color w:val="000000" w:themeColor="text1"/>
        <w:sz w:val="16"/>
        <w:szCs w:val="16"/>
      </w:rPr>
      <w:t>Tarea 2; Access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F45E72"/>
    <w:multiLevelType w:val="hybridMultilevel"/>
    <w:tmpl w:val="EC0663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A18"/>
    <w:rsid w:val="000505B9"/>
    <w:rsid w:val="000E667D"/>
    <w:rsid w:val="001A26F1"/>
    <w:rsid w:val="001D14D1"/>
    <w:rsid w:val="00200855"/>
    <w:rsid w:val="00265B6C"/>
    <w:rsid w:val="0027308E"/>
    <w:rsid w:val="002B708E"/>
    <w:rsid w:val="00343D6E"/>
    <w:rsid w:val="003E5AFC"/>
    <w:rsid w:val="003F2C35"/>
    <w:rsid w:val="00484C2F"/>
    <w:rsid w:val="004A0369"/>
    <w:rsid w:val="004B231A"/>
    <w:rsid w:val="00535A18"/>
    <w:rsid w:val="005C1F08"/>
    <w:rsid w:val="005D2CD3"/>
    <w:rsid w:val="005E4249"/>
    <w:rsid w:val="005F29A1"/>
    <w:rsid w:val="006C5E57"/>
    <w:rsid w:val="006E1667"/>
    <w:rsid w:val="006E73A0"/>
    <w:rsid w:val="00716BEF"/>
    <w:rsid w:val="00767B90"/>
    <w:rsid w:val="00836A6D"/>
    <w:rsid w:val="00840018"/>
    <w:rsid w:val="00863058"/>
    <w:rsid w:val="008679BC"/>
    <w:rsid w:val="0089291D"/>
    <w:rsid w:val="008E030D"/>
    <w:rsid w:val="00923A9B"/>
    <w:rsid w:val="00927995"/>
    <w:rsid w:val="00982C01"/>
    <w:rsid w:val="009B3319"/>
    <w:rsid w:val="009E690D"/>
    <w:rsid w:val="009F3AC0"/>
    <w:rsid w:val="00A4073F"/>
    <w:rsid w:val="00B33DBE"/>
    <w:rsid w:val="00C01F29"/>
    <w:rsid w:val="00C215C1"/>
    <w:rsid w:val="00C8358E"/>
    <w:rsid w:val="00CB3253"/>
    <w:rsid w:val="00CF45B6"/>
    <w:rsid w:val="00D51307"/>
    <w:rsid w:val="00D7640D"/>
    <w:rsid w:val="00DA1EF8"/>
    <w:rsid w:val="00E12C7D"/>
    <w:rsid w:val="00EA0B7F"/>
    <w:rsid w:val="00EE3C6F"/>
    <w:rsid w:val="00FA064C"/>
    <w:rsid w:val="00FE6AEB"/>
    <w:rsid w:val="00FE7F59"/>
    <w:rsid w:val="00FF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46E72"/>
  <w15:chartTrackingRefBased/>
  <w15:docId w15:val="{36B775BE-0C16-44D6-A20C-244EAA3D2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343D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F3A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3AC0"/>
  </w:style>
  <w:style w:type="paragraph" w:styleId="Piedepgina">
    <w:name w:val="footer"/>
    <w:basedOn w:val="Normal"/>
    <w:link w:val="PiedepginaCar"/>
    <w:uiPriority w:val="99"/>
    <w:unhideWhenUsed/>
    <w:rsid w:val="009F3A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3AC0"/>
  </w:style>
  <w:style w:type="character" w:customStyle="1" w:styleId="Ttulo2Car">
    <w:name w:val="Título 2 Car"/>
    <w:basedOn w:val="Fuentedeprrafopredeter"/>
    <w:link w:val="Ttulo2"/>
    <w:uiPriority w:val="9"/>
    <w:rsid w:val="00343D6E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Prrafodelista">
    <w:name w:val="List Paragraph"/>
    <w:basedOn w:val="Normal"/>
    <w:uiPriority w:val="34"/>
    <w:qFormat/>
    <w:rsid w:val="00343D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04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068"/>
    <w:rsid w:val="001871C6"/>
    <w:rsid w:val="004B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5C72FBCA70C4FC8826A705CECBBDCA2">
    <w:name w:val="B5C72FBCA70C4FC8826A705CECBBDCA2"/>
    <w:rsid w:val="004B60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14</Pages>
  <Words>336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Bejarano Arroyo</dc:creator>
  <cp:keywords/>
  <dc:description/>
  <cp:lastModifiedBy>Sergio Bejarano Arroyo</cp:lastModifiedBy>
  <cp:revision>52</cp:revision>
  <dcterms:created xsi:type="dcterms:W3CDTF">2020-10-04T15:00:00Z</dcterms:created>
  <dcterms:modified xsi:type="dcterms:W3CDTF">2020-10-04T18:38:00Z</dcterms:modified>
</cp:coreProperties>
</file>