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B58" w:rsidRDefault="00D4331D" w:rsidP="000A3266">
      <w:pPr>
        <w:spacing w:after="0"/>
        <w:jc w:val="center"/>
        <w:rPr>
          <w:b/>
          <w:sz w:val="32"/>
          <w:szCs w:val="32"/>
        </w:rPr>
      </w:pPr>
      <w:r>
        <w:rPr>
          <w:b/>
          <w:sz w:val="32"/>
          <w:szCs w:val="32"/>
        </w:rPr>
        <w:t>TAR</w:t>
      </w:r>
      <w:r w:rsidR="003C5C38">
        <w:rPr>
          <w:b/>
          <w:sz w:val="32"/>
          <w:szCs w:val="32"/>
        </w:rPr>
        <w:t>E</w:t>
      </w:r>
      <w:r>
        <w:rPr>
          <w:b/>
          <w:sz w:val="32"/>
          <w:szCs w:val="32"/>
        </w:rPr>
        <w:t>A 5; COMPAÑÍA</w:t>
      </w:r>
      <w:r w:rsidR="00833716">
        <w:rPr>
          <w:b/>
          <w:sz w:val="32"/>
          <w:szCs w:val="32"/>
        </w:rPr>
        <w:t>:</w:t>
      </w:r>
    </w:p>
    <w:p w:rsidR="00AB016A" w:rsidRPr="00AB016A" w:rsidRDefault="00AB016A" w:rsidP="00AB016A">
      <w:pPr>
        <w:spacing w:after="0"/>
        <w:jc w:val="both"/>
        <w:rPr>
          <w:sz w:val="28"/>
          <w:szCs w:val="32"/>
        </w:rPr>
      </w:pPr>
    </w:p>
    <w:p w:rsidR="001A5C3D" w:rsidRPr="001A5C3D" w:rsidRDefault="001A5C3D" w:rsidP="001A5C3D">
      <w:pPr>
        <w:spacing w:after="0"/>
        <w:jc w:val="both"/>
        <w:rPr>
          <w:sz w:val="28"/>
          <w:szCs w:val="32"/>
        </w:rPr>
      </w:pPr>
      <w:r>
        <w:rPr>
          <w:sz w:val="28"/>
          <w:szCs w:val="32"/>
        </w:rPr>
        <w:t xml:space="preserve">   </w:t>
      </w:r>
      <w:r w:rsidRPr="001A5C3D">
        <w:rPr>
          <w:sz w:val="28"/>
          <w:szCs w:val="32"/>
        </w:rPr>
        <w:t>Suponga que estamos modelando los datos de una COMPAÑIA. La base de datos COMPAÑIA debe mantener información sobre los empleados de la compañía, los departamentos y los proyectos. La descripción del mini-mundo (la parte de la compañía a ser representada en la base de datos) es la siguiente:</w:t>
      </w:r>
    </w:p>
    <w:p w:rsidR="001A5C3D" w:rsidRPr="001A5C3D" w:rsidRDefault="001A5C3D" w:rsidP="001A5C3D">
      <w:pPr>
        <w:spacing w:after="0"/>
        <w:jc w:val="both"/>
        <w:rPr>
          <w:sz w:val="28"/>
          <w:szCs w:val="32"/>
        </w:rPr>
      </w:pPr>
    </w:p>
    <w:p w:rsidR="001A5C3D" w:rsidRPr="001A5C3D" w:rsidRDefault="001A5C3D" w:rsidP="001A5C3D">
      <w:pPr>
        <w:pStyle w:val="Prrafodelista"/>
        <w:numPr>
          <w:ilvl w:val="0"/>
          <w:numId w:val="1"/>
        </w:numPr>
        <w:spacing w:after="0"/>
        <w:jc w:val="both"/>
        <w:rPr>
          <w:sz w:val="28"/>
          <w:szCs w:val="32"/>
        </w:rPr>
      </w:pPr>
      <w:r w:rsidRPr="001A5C3D">
        <w:rPr>
          <w:sz w:val="28"/>
          <w:szCs w:val="32"/>
        </w:rPr>
        <w:t xml:space="preserve">La compañía está organizada en departamentos. Cada </w:t>
      </w:r>
      <w:r w:rsidRPr="003351A0">
        <w:rPr>
          <w:b/>
          <w:sz w:val="28"/>
          <w:szCs w:val="32"/>
          <w:highlight w:val="red"/>
        </w:rPr>
        <w:t>departamento</w:t>
      </w:r>
      <w:r w:rsidRPr="001A5C3D">
        <w:rPr>
          <w:sz w:val="28"/>
          <w:szCs w:val="32"/>
        </w:rPr>
        <w:t xml:space="preserve"> tiene un </w:t>
      </w:r>
      <w:r w:rsidRPr="003351A0">
        <w:rPr>
          <w:b/>
          <w:sz w:val="28"/>
          <w:szCs w:val="32"/>
          <w:u w:val="thick" w:color="FF0000"/>
        </w:rPr>
        <w:t>nombre único</w:t>
      </w:r>
      <w:r w:rsidRPr="001A5C3D">
        <w:rPr>
          <w:sz w:val="28"/>
          <w:szCs w:val="32"/>
        </w:rPr>
        <w:t xml:space="preserve">, y un </w:t>
      </w:r>
      <w:r w:rsidRPr="003351A0">
        <w:rPr>
          <w:sz w:val="28"/>
          <w:szCs w:val="32"/>
          <w:u w:val="thick" w:color="FF0000"/>
        </w:rPr>
        <w:t>empleado</w:t>
      </w:r>
      <w:r w:rsidRPr="001A5C3D">
        <w:rPr>
          <w:sz w:val="28"/>
          <w:szCs w:val="32"/>
        </w:rPr>
        <w:t xml:space="preserve"> particular que lo administra. Se quiere saber la </w:t>
      </w:r>
      <w:r w:rsidRPr="003351A0">
        <w:rPr>
          <w:sz w:val="28"/>
          <w:szCs w:val="32"/>
          <w:u w:val="thick" w:color="FF0000"/>
        </w:rPr>
        <w:t>fecha</w:t>
      </w:r>
      <w:r w:rsidRPr="001A5C3D">
        <w:rPr>
          <w:sz w:val="28"/>
          <w:szCs w:val="32"/>
        </w:rPr>
        <w:t xml:space="preserve"> en la que el empleado administrador empezó a hacerse cargo del departamento. Un departamento puede tener varios </w:t>
      </w:r>
      <w:r w:rsidRPr="003351A0">
        <w:rPr>
          <w:b/>
          <w:sz w:val="28"/>
          <w:szCs w:val="32"/>
          <w:highlight w:val="green"/>
        </w:rPr>
        <w:t>locales</w:t>
      </w:r>
      <w:r w:rsidRPr="001A5C3D">
        <w:rPr>
          <w:sz w:val="28"/>
          <w:szCs w:val="32"/>
        </w:rPr>
        <w:t xml:space="preserve"> (</w:t>
      </w:r>
      <w:r w:rsidRPr="0072602E">
        <w:rPr>
          <w:sz w:val="28"/>
          <w:szCs w:val="32"/>
        </w:rPr>
        <w:t>localizaciones</w:t>
      </w:r>
      <w:r w:rsidRPr="001A5C3D">
        <w:rPr>
          <w:sz w:val="28"/>
          <w:szCs w:val="32"/>
        </w:rPr>
        <w:t xml:space="preserve">), cada uno con un </w:t>
      </w:r>
      <w:r w:rsidRPr="003351A0">
        <w:rPr>
          <w:b/>
          <w:sz w:val="28"/>
          <w:szCs w:val="32"/>
          <w:u w:val="thick" w:color="00B050"/>
        </w:rPr>
        <w:t>nombre único</w:t>
      </w:r>
      <w:r w:rsidRPr="001A5C3D">
        <w:rPr>
          <w:sz w:val="28"/>
          <w:szCs w:val="32"/>
        </w:rPr>
        <w:t>.</w:t>
      </w:r>
    </w:p>
    <w:p w:rsidR="001A5C3D" w:rsidRPr="001A5C3D" w:rsidRDefault="001A5C3D" w:rsidP="001A5C3D">
      <w:pPr>
        <w:pStyle w:val="Prrafodelista"/>
        <w:numPr>
          <w:ilvl w:val="0"/>
          <w:numId w:val="1"/>
        </w:numPr>
        <w:spacing w:after="0"/>
        <w:jc w:val="both"/>
        <w:rPr>
          <w:sz w:val="28"/>
          <w:szCs w:val="32"/>
        </w:rPr>
      </w:pPr>
      <w:r w:rsidRPr="001A5C3D">
        <w:rPr>
          <w:sz w:val="28"/>
          <w:szCs w:val="32"/>
        </w:rPr>
        <w:t xml:space="preserve">Cada departamento controla un cierto número de proyectos. Cada </w:t>
      </w:r>
      <w:r w:rsidRPr="00205CDB">
        <w:rPr>
          <w:b/>
          <w:sz w:val="28"/>
          <w:szCs w:val="32"/>
          <w:highlight w:val="cyan"/>
        </w:rPr>
        <w:t>proyecto</w:t>
      </w:r>
      <w:r w:rsidRPr="001A5C3D">
        <w:rPr>
          <w:sz w:val="28"/>
          <w:szCs w:val="32"/>
        </w:rPr>
        <w:t xml:space="preserve"> tiene un </w:t>
      </w:r>
      <w:r w:rsidRPr="00205CDB">
        <w:rPr>
          <w:b/>
          <w:sz w:val="28"/>
          <w:szCs w:val="32"/>
          <w:u w:val="thick" w:color="00B0F0"/>
        </w:rPr>
        <w:t>nombre único</w:t>
      </w:r>
      <w:r w:rsidRPr="001A5C3D">
        <w:rPr>
          <w:sz w:val="28"/>
          <w:szCs w:val="32"/>
        </w:rPr>
        <w:t xml:space="preserve">, y un </w:t>
      </w:r>
      <w:r w:rsidRPr="00B95511">
        <w:rPr>
          <w:sz w:val="28"/>
          <w:szCs w:val="32"/>
        </w:rPr>
        <w:t>local</w:t>
      </w:r>
      <w:r w:rsidRPr="001A5C3D">
        <w:rPr>
          <w:sz w:val="28"/>
          <w:szCs w:val="32"/>
        </w:rPr>
        <w:t xml:space="preserve"> donde se realiza dicho proyecto, que es exclusivo para ese proyecto (no puede haber 2 proyectos realizándose en el mismo local). Puede haber localizaciones en la empresa en las que todavía no se esté realizando ningún proyecto.</w:t>
      </w:r>
    </w:p>
    <w:p w:rsidR="001A5C3D" w:rsidRPr="001A5C3D" w:rsidRDefault="001A5C3D" w:rsidP="001A5C3D">
      <w:pPr>
        <w:pStyle w:val="Prrafodelista"/>
        <w:numPr>
          <w:ilvl w:val="0"/>
          <w:numId w:val="1"/>
        </w:numPr>
        <w:spacing w:after="0"/>
        <w:jc w:val="both"/>
        <w:rPr>
          <w:sz w:val="28"/>
          <w:szCs w:val="32"/>
        </w:rPr>
      </w:pPr>
      <w:r w:rsidRPr="001A5C3D">
        <w:rPr>
          <w:sz w:val="28"/>
          <w:szCs w:val="32"/>
        </w:rPr>
        <w:t xml:space="preserve">Para cada </w:t>
      </w:r>
      <w:r w:rsidRPr="00205CDB">
        <w:rPr>
          <w:b/>
          <w:sz w:val="28"/>
          <w:szCs w:val="32"/>
          <w:highlight w:val="yellow"/>
        </w:rPr>
        <w:t>empleado</w:t>
      </w:r>
      <w:r w:rsidRPr="001A5C3D">
        <w:rPr>
          <w:sz w:val="28"/>
          <w:szCs w:val="32"/>
        </w:rPr>
        <w:t xml:space="preserve"> se desea tener su nombre completo (compuesto por </w:t>
      </w:r>
      <w:r w:rsidRPr="0062242E">
        <w:rPr>
          <w:sz w:val="28"/>
          <w:szCs w:val="32"/>
          <w:u w:val="thick" w:color="FFFF00"/>
        </w:rPr>
        <w:t>nombre</w:t>
      </w:r>
      <w:r w:rsidRPr="001A5C3D">
        <w:rPr>
          <w:sz w:val="28"/>
          <w:szCs w:val="32"/>
        </w:rPr>
        <w:t xml:space="preserve">, </w:t>
      </w:r>
      <w:r w:rsidRPr="0062242E">
        <w:rPr>
          <w:sz w:val="28"/>
          <w:szCs w:val="32"/>
          <w:u w:val="thick" w:color="FFFF00"/>
        </w:rPr>
        <w:t>primer apellido</w:t>
      </w:r>
      <w:r w:rsidRPr="001A5C3D">
        <w:rPr>
          <w:sz w:val="28"/>
          <w:szCs w:val="32"/>
        </w:rPr>
        <w:t xml:space="preserve"> y </w:t>
      </w:r>
      <w:r w:rsidRPr="0062242E">
        <w:rPr>
          <w:sz w:val="28"/>
          <w:szCs w:val="32"/>
          <w:u w:val="thick" w:color="FFFF00"/>
        </w:rPr>
        <w:t>segundo apellido</w:t>
      </w:r>
      <w:r w:rsidRPr="001A5C3D">
        <w:rPr>
          <w:sz w:val="28"/>
          <w:szCs w:val="32"/>
        </w:rPr>
        <w:t xml:space="preserve">), </w:t>
      </w:r>
      <w:proofErr w:type="spellStart"/>
      <w:r w:rsidRPr="0062242E">
        <w:rPr>
          <w:b/>
          <w:sz w:val="28"/>
          <w:szCs w:val="32"/>
          <w:u w:val="thick" w:color="FFFF00"/>
        </w:rPr>
        <w:t>d.n.i</w:t>
      </w:r>
      <w:r w:rsidRPr="0062242E">
        <w:rPr>
          <w:sz w:val="28"/>
          <w:szCs w:val="32"/>
          <w:u w:val="thick" w:color="FFFF00"/>
        </w:rPr>
        <w:t>.</w:t>
      </w:r>
      <w:proofErr w:type="spellEnd"/>
      <w:r w:rsidRPr="0062242E">
        <w:rPr>
          <w:sz w:val="28"/>
          <w:szCs w:val="32"/>
          <w:u w:val="thick" w:color="FFFF00"/>
        </w:rPr>
        <w:t>,</w:t>
      </w:r>
      <w:r w:rsidRPr="001A5C3D">
        <w:rPr>
          <w:sz w:val="28"/>
          <w:szCs w:val="32"/>
        </w:rPr>
        <w:t xml:space="preserve"> </w:t>
      </w:r>
      <w:r w:rsidRPr="0062242E">
        <w:rPr>
          <w:sz w:val="28"/>
          <w:szCs w:val="32"/>
          <w:u w:val="thick" w:color="FFFF00"/>
        </w:rPr>
        <w:t>dirección</w:t>
      </w:r>
      <w:r w:rsidRPr="001A5C3D">
        <w:rPr>
          <w:sz w:val="28"/>
          <w:szCs w:val="32"/>
        </w:rPr>
        <w:t xml:space="preserve">, </w:t>
      </w:r>
      <w:r w:rsidRPr="0062242E">
        <w:rPr>
          <w:sz w:val="28"/>
          <w:szCs w:val="32"/>
          <w:u w:val="thick" w:color="FFFF00"/>
        </w:rPr>
        <w:t>salario</w:t>
      </w:r>
      <w:r w:rsidRPr="001A5C3D">
        <w:rPr>
          <w:sz w:val="28"/>
          <w:szCs w:val="32"/>
        </w:rPr>
        <w:t xml:space="preserve">, </w:t>
      </w:r>
      <w:r w:rsidRPr="0062242E">
        <w:rPr>
          <w:sz w:val="28"/>
          <w:szCs w:val="32"/>
          <w:u w:val="thick" w:color="FFFF00"/>
        </w:rPr>
        <w:t>sexo</w:t>
      </w:r>
      <w:r w:rsidRPr="001A5C3D">
        <w:rPr>
          <w:sz w:val="28"/>
          <w:szCs w:val="32"/>
        </w:rPr>
        <w:t xml:space="preserve"> y </w:t>
      </w:r>
      <w:r w:rsidRPr="0062242E">
        <w:rPr>
          <w:sz w:val="28"/>
          <w:szCs w:val="32"/>
          <w:u w:val="thick" w:color="FFFF00"/>
        </w:rPr>
        <w:t>fecha de nacimiento</w:t>
      </w:r>
      <w:r w:rsidRPr="001A5C3D">
        <w:rPr>
          <w:sz w:val="28"/>
          <w:szCs w:val="32"/>
        </w:rPr>
        <w:t>. Un empleado es asignado a un departamento, pero puede trabajar en varios proyectos, aunque estos proyectos no son necesariamente controlados por el mismo departamento. Se quiere saber el número de horas semanales que un empleado trabaja en cada proyecto. Se quiere además saber cuál es el empleado supervisor que supervisa a cada empleado. En un proyecto pueden trabajar varios empleados.</w:t>
      </w:r>
    </w:p>
    <w:p w:rsidR="00AB016A" w:rsidRPr="001A5C3D" w:rsidRDefault="001A5C3D" w:rsidP="001A5C3D">
      <w:pPr>
        <w:pStyle w:val="Prrafodelista"/>
        <w:numPr>
          <w:ilvl w:val="0"/>
          <w:numId w:val="1"/>
        </w:numPr>
        <w:spacing w:after="0"/>
        <w:jc w:val="both"/>
        <w:rPr>
          <w:sz w:val="28"/>
          <w:szCs w:val="32"/>
        </w:rPr>
      </w:pPr>
      <w:r w:rsidRPr="001A5C3D">
        <w:rPr>
          <w:sz w:val="28"/>
          <w:szCs w:val="32"/>
        </w:rPr>
        <w:t xml:space="preserve">Se desea conocer las personas dependientes de cada empleado, para propósitos de seguros. De cada </w:t>
      </w:r>
      <w:r w:rsidRPr="004B1F9D">
        <w:rPr>
          <w:b/>
          <w:sz w:val="28"/>
          <w:szCs w:val="32"/>
          <w:highlight w:val="magenta"/>
        </w:rPr>
        <w:t>persona dependiente</w:t>
      </w:r>
      <w:r w:rsidRPr="001A5C3D">
        <w:rPr>
          <w:sz w:val="28"/>
          <w:szCs w:val="32"/>
        </w:rPr>
        <w:t xml:space="preserve"> se desea conocer el </w:t>
      </w:r>
      <w:r w:rsidRPr="003829AB">
        <w:rPr>
          <w:sz w:val="28"/>
          <w:szCs w:val="32"/>
          <w:u w:val="thick" w:color="FF00FF"/>
        </w:rPr>
        <w:t>nombre</w:t>
      </w:r>
      <w:r w:rsidRPr="001A5C3D">
        <w:rPr>
          <w:sz w:val="28"/>
          <w:szCs w:val="32"/>
        </w:rPr>
        <w:t xml:space="preserve">, </w:t>
      </w:r>
      <w:r w:rsidRPr="004B1F9D">
        <w:rPr>
          <w:sz w:val="28"/>
          <w:szCs w:val="32"/>
          <w:u w:val="thick" w:color="FF00FF"/>
        </w:rPr>
        <w:t>sexo</w:t>
      </w:r>
      <w:r w:rsidRPr="001A5C3D">
        <w:rPr>
          <w:sz w:val="28"/>
          <w:szCs w:val="32"/>
        </w:rPr>
        <w:t xml:space="preserve">, </w:t>
      </w:r>
      <w:r w:rsidRPr="004B1F9D">
        <w:rPr>
          <w:sz w:val="28"/>
          <w:szCs w:val="32"/>
          <w:u w:val="thick" w:color="FF00FF"/>
        </w:rPr>
        <w:t>fecha de nacimiento</w:t>
      </w:r>
      <w:r w:rsidRPr="001A5C3D">
        <w:rPr>
          <w:sz w:val="28"/>
          <w:szCs w:val="32"/>
        </w:rPr>
        <w:t xml:space="preserve"> y </w:t>
      </w:r>
      <w:r w:rsidRPr="003829AB">
        <w:rPr>
          <w:b/>
          <w:sz w:val="28"/>
          <w:szCs w:val="32"/>
          <w:u w:val="thick" w:color="FF00FF"/>
        </w:rPr>
        <w:t>relación con el empleado</w:t>
      </w:r>
      <w:r w:rsidRPr="001A5C3D">
        <w:rPr>
          <w:sz w:val="28"/>
          <w:szCs w:val="32"/>
        </w:rPr>
        <w:t>. Por ejemplo, un empleado puede cubrir con su seguro al resto de miembros de su familia (sus personas dependientes).</w:t>
      </w:r>
    </w:p>
    <w:p w:rsidR="001A5C3D" w:rsidRDefault="001A5C3D" w:rsidP="00AB016A">
      <w:pPr>
        <w:spacing w:after="0"/>
        <w:jc w:val="both"/>
        <w:rPr>
          <w:b/>
          <w:sz w:val="24"/>
          <w:szCs w:val="32"/>
        </w:rPr>
      </w:pPr>
    </w:p>
    <w:p w:rsidR="001A5C3D" w:rsidRDefault="001A5C3D" w:rsidP="00AB016A">
      <w:pPr>
        <w:spacing w:after="0"/>
        <w:jc w:val="both"/>
        <w:rPr>
          <w:b/>
          <w:sz w:val="24"/>
          <w:szCs w:val="32"/>
        </w:rPr>
      </w:pPr>
    </w:p>
    <w:p w:rsidR="001A5C3D" w:rsidRDefault="001A5C3D" w:rsidP="00AB016A">
      <w:pPr>
        <w:spacing w:after="0"/>
        <w:jc w:val="both"/>
        <w:rPr>
          <w:b/>
          <w:sz w:val="24"/>
          <w:szCs w:val="32"/>
        </w:rPr>
      </w:pPr>
    </w:p>
    <w:p w:rsidR="001A5C3D" w:rsidRDefault="001A5C3D" w:rsidP="00AB016A">
      <w:pPr>
        <w:spacing w:after="0"/>
        <w:jc w:val="both"/>
        <w:rPr>
          <w:b/>
          <w:sz w:val="24"/>
          <w:szCs w:val="32"/>
        </w:rPr>
      </w:pPr>
    </w:p>
    <w:p w:rsidR="001A5C3D" w:rsidRPr="001A5C3D" w:rsidRDefault="001A5C3D" w:rsidP="00AB016A">
      <w:pPr>
        <w:spacing w:after="0"/>
        <w:jc w:val="both"/>
        <w:rPr>
          <w:b/>
          <w:sz w:val="24"/>
          <w:szCs w:val="32"/>
        </w:rPr>
      </w:pPr>
    </w:p>
    <w:p w:rsidR="000046AD" w:rsidRDefault="000046AD" w:rsidP="00AB016A">
      <w:pPr>
        <w:spacing w:after="0"/>
        <w:jc w:val="both"/>
        <w:rPr>
          <w:b/>
          <w:sz w:val="24"/>
          <w:szCs w:val="32"/>
        </w:rPr>
      </w:pPr>
      <w:r>
        <w:rPr>
          <w:b/>
          <w:sz w:val="24"/>
          <w:szCs w:val="32"/>
        </w:rPr>
        <w:lastRenderedPageBreak/>
        <w:t xml:space="preserve">   Modelo Entidad / Relación:</w:t>
      </w:r>
    </w:p>
    <w:p w:rsidR="000046AD" w:rsidRDefault="006A5434" w:rsidP="000046AD">
      <w:pPr>
        <w:spacing w:after="0"/>
        <w:jc w:val="center"/>
        <w:rPr>
          <w:b/>
          <w:sz w:val="24"/>
          <w:szCs w:val="32"/>
        </w:rPr>
      </w:pPr>
      <w:r>
        <w:rPr>
          <w:noProof/>
          <w:lang w:eastAsia="es-ES"/>
        </w:rPr>
        <w:drawing>
          <wp:inline distT="0" distB="0" distL="0" distR="0" wp14:anchorId="1C2C8A4D" wp14:editId="01A8BEBF">
            <wp:extent cx="5400040" cy="2807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07335"/>
                    </a:xfrm>
                    <a:prstGeom prst="rect">
                      <a:avLst/>
                    </a:prstGeom>
                  </pic:spPr>
                </pic:pic>
              </a:graphicData>
            </a:graphic>
          </wp:inline>
        </w:drawing>
      </w:r>
    </w:p>
    <w:p w:rsidR="000046AD" w:rsidRDefault="000046AD" w:rsidP="00AB016A">
      <w:pPr>
        <w:spacing w:after="0"/>
        <w:jc w:val="both"/>
        <w:rPr>
          <w:b/>
          <w:sz w:val="24"/>
          <w:szCs w:val="32"/>
        </w:rPr>
      </w:pPr>
    </w:p>
    <w:p w:rsidR="000046AD" w:rsidRDefault="000046AD" w:rsidP="00AB016A">
      <w:pPr>
        <w:spacing w:after="0"/>
        <w:jc w:val="both"/>
        <w:rPr>
          <w:b/>
          <w:sz w:val="24"/>
          <w:szCs w:val="32"/>
        </w:rPr>
      </w:pPr>
      <w:r>
        <w:rPr>
          <w:b/>
          <w:sz w:val="24"/>
          <w:szCs w:val="32"/>
        </w:rPr>
        <w:t xml:space="preserve">   Modelo Relacional:</w:t>
      </w:r>
    </w:p>
    <w:p w:rsidR="00CF34C8" w:rsidRPr="000046AD" w:rsidRDefault="003C0734" w:rsidP="00CF34C8">
      <w:pPr>
        <w:spacing w:after="0"/>
        <w:jc w:val="center"/>
        <w:rPr>
          <w:b/>
          <w:sz w:val="24"/>
          <w:szCs w:val="32"/>
        </w:rPr>
      </w:pPr>
      <w:r>
        <w:rPr>
          <w:noProof/>
          <w:lang w:eastAsia="es-ES"/>
        </w:rPr>
        <w:drawing>
          <wp:inline distT="0" distB="0" distL="0" distR="0" wp14:anchorId="01AC8876" wp14:editId="4C53CC62">
            <wp:extent cx="5400040" cy="3505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05835"/>
                    </a:xfrm>
                    <a:prstGeom prst="rect">
                      <a:avLst/>
                    </a:prstGeom>
                  </pic:spPr>
                </pic:pic>
              </a:graphicData>
            </a:graphic>
          </wp:inline>
        </w:drawing>
      </w:r>
      <w:bookmarkStart w:id="0" w:name="_GoBack"/>
      <w:bookmarkEnd w:id="0"/>
    </w:p>
    <w:sectPr w:rsidR="00CF34C8" w:rsidRPr="000046AD">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A8D" w:rsidRDefault="00D40A8D" w:rsidP="000A3266">
      <w:pPr>
        <w:spacing w:after="0" w:line="240" w:lineRule="auto"/>
      </w:pPr>
      <w:r>
        <w:separator/>
      </w:r>
    </w:p>
  </w:endnote>
  <w:endnote w:type="continuationSeparator" w:id="0">
    <w:p w:rsidR="00D40A8D" w:rsidRDefault="00D40A8D" w:rsidP="000A3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b/>
        <w:color w:val="000000" w:themeColor="text1"/>
        <w:sz w:val="20"/>
      </w:rPr>
      <w:id w:val="-1970891802"/>
      <w:docPartObj>
        <w:docPartGallery w:val="Page Numbers (Bottom of Page)"/>
        <w:docPartUnique/>
      </w:docPartObj>
    </w:sdtPr>
    <w:sdtEndPr/>
    <w:sdtContent>
      <w:p w:rsidR="000A3266" w:rsidRPr="000A3266" w:rsidRDefault="000A3266" w:rsidP="000A3266">
        <w:pPr>
          <w:pStyle w:val="Piedepgina"/>
          <w:jc w:val="center"/>
          <w:rPr>
            <w:rFonts w:asciiTheme="majorHAnsi" w:hAnsiTheme="majorHAnsi" w:cstheme="majorHAnsi"/>
            <w:b/>
            <w:color w:val="000000" w:themeColor="text1"/>
            <w:sz w:val="20"/>
          </w:rPr>
        </w:pPr>
        <w:r w:rsidRPr="000A3266">
          <w:rPr>
            <w:rFonts w:asciiTheme="majorHAnsi" w:hAnsiTheme="majorHAnsi" w:cstheme="majorHAnsi"/>
            <w:b/>
            <w:color w:val="000000" w:themeColor="text1"/>
            <w:sz w:val="20"/>
          </w:rPr>
          <w:t>Sergio Bejarano Arroyo</w:t>
        </w:r>
        <w:r w:rsidRPr="000A3266">
          <w:rPr>
            <w:rFonts w:asciiTheme="majorHAnsi" w:hAnsiTheme="majorHAnsi" w:cstheme="majorHAnsi"/>
            <w:b/>
            <w:color w:val="000000" w:themeColor="text1"/>
            <w:sz w:val="20"/>
          </w:rPr>
          <w:tab/>
          <w:t>1ºDAW</w:t>
        </w:r>
        <w:r w:rsidRPr="000A3266">
          <w:rPr>
            <w:rFonts w:asciiTheme="majorHAnsi" w:hAnsiTheme="majorHAnsi" w:cstheme="majorHAnsi"/>
            <w:b/>
            <w:color w:val="000000" w:themeColor="text1"/>
            <w:sz w:val="20"/>
          </w:rPr>
          <w:tab/>
        </w:r>
        <w:r w:rsidRPr="000A3266">
          <w:rPr>
            <w:rFonts w:asciiTheme="majorHAnsi" w:hAnsiTheme="majorHAnsi" w:cstheme="majorHAnsi"/>
            <w:b/>
            <w:color w:val="000000" w:themeColor="text1"/>
            <w:sz w:val="20"/>
          </w:rPr>
          <w:fldChar w:fldCharType="begin"/>
        </w:r>
        <w:r w:rsidRPr="000A3266">
          <w:rPr>
            <w:rFonts w:asciiTheme="majorHAnsi" w:hAnsiTheme="majorHAnsi" w:cstheme="majorHAnsi"/>
            <w:b/>
            <w:color w:val="000000" w:themeColor="text1"/>
            <w:sz w:val="20"/>
          </w:rPr>
          <w:instrText>PAGE   \* MERGEFORMAT</w:instrText>
        </w:r>
        <w:r w:rsidRPr="000A3266">
          <w:rPr>
            <w:rFonts w:asciiTheme="majorHAnsi" w:hAnsiTheme="majorHAnsi" w:cstheme="majorHAnsi"/>
            <w:b/>
            <w:color w:val="000000" w:themeColor="text1"/>
            <w:sz w:val="20"/>
          </w:rPr>
          <w:fldChar w:fldCharType="separate"/>
        </w:r>
        <w:r w:rsidR="003C0734">
          <w:rPr>
            <w:rFonts w:asciiTheme="majorHAnsi" w:hAnsiTheme="majorHAnsi" w:cstheme="majorHAnsi"/>
            <w:b/>
            <w:noProof/>
            <w:color w:val="000000" w:themeColor="text1"/>
            <w:sz w:val="20"/>
          </w:rPr>
          <w:t>2</w:t>
        </w:r>
        <w:r w:rsidRPr="000A3266">
          <w:rPr>
            <w:rFonts w:asciiTheme="majorHAnsi" w:hAnsiTheme="majorHAnsi" w:cstheme="majorHAnsi"/>
            <w:b/>
            <w:color w:val="000000" w:themeColor="text1"/>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A8D" w:rsidRDefault="00D40A8D" w:rsidP="000A3266">
      <w:pPr>
        <w:spacing w:after="0" w:line="240" w:lineRule="auto"/>
      </w:pPr>
      <w:r>
        <w:separator/>
      </w:r>
    </w:p>
  </w:footnote>
  <w:footnote w:type="continuationSeparator" w:id="0">
    <w:p w:rsidR="00D40A8D" w:rsidRDefault="00D40A8D" w:rsidP="000A3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266" w:rsidRPr="000A3266" w:rsidRDefault="000A3266" w:rsidP="000A3266">
    <w:pPr>
      <w:pStyle w:val="Encabezado"/>
      <w:jc w:val="center"/>
      <w:rPr>
        <w:rFonts w:asciiTheme="majorHAnsi" w:hAnsiTheme="majorHAnsi" w:cstheme="majorHAnsi"/>
        <w:b/>
        <w:color w:val="000000" w:themeColor="text1"/>
        <w:sz w:val="20"/>
      </w:rPr>
    </w:pPr>
    <w:r w:rsidRPr="000A3266">
      <w:rPr>
        <w:rFonts w:asciiTheme="majorHAnsi" w:hAnsiTheme="majorHAnsi" w:cstheme="majorHAnsi"/>
        <w:b/>
        <w:color w:val="000000" w:themeColor="text1"/>
        <w:sz w:val="20"/>
      </w:rPr>
      <w:t>BADAT</w:t>
    </w:r>
    <w:r w:rsidRPr="000A3266">
      <w:rPr>
        <w:rFonts w:asciiTheme="majorHAnsi" w:hAnsiTheme="majorHAnsi" w:cstheme="majorHAnsi"/>
        <w:b/>
        <w:color w:val="000000" w:themeColor="text1"/>
        <w:sz w:val="20"/>
      </w:rPr>
      <w:ptab w:relativeTo="margin" w:alignment="center" w:leader="none"/>
    </w:r>
    <w:r w:rsidRPr="000A3266">
      <w:rPr>
        <w:rFonts w:asciiTheme="majorHAnsi" w:hAnsiTheme="majorHAnsi" w:cstheme="majorHAnsi"/>
        <w:b/>
        <w:color w:val="000000" w:themeColor="text1"/>
        <w:sz w:val="20"/>
      </w:rPr>
      <w:t>BLOQUE 2</w:t>
    </w:r>
    <w:r w:rsidRPr="000A3266">
      <w:rPr>
        <w:rFonts w:asciiTheme="majorHAnsi" w:hAnsiTheme="majorHAnsi" w:cstheme="majorHAnsi"/>
        <w:b/>
        <w:color w:val="000000" w:themeColor="text1"/>
        <w:sz w:val="20"/>
      </w:rPr>
      <w:ptab w:relativeTo="margin" w:alignment="right" w:leader="none"/>
    </w:r>
    <w:r w:rsidR="00D4331D">
      <w:rPr>
        <w:rFonts w:asciiTheme="majorHAnsi" w:hAnsiTheme="majorHAnsi" w:cstheme="majorHAnsi"/>
        <w:b/>
        <w:color w:val="000000" w:themeColor="text1"/>
        <w:sz w:val="20"/>
      </w:rPr>
      <w:t>Tarea 5</w:t>
    </w:r>
    <w:r>
      <w:rPr>
        <w:rFonts w:asciiTheme="majorHAnsi" w:hAnsiTheme="majorHAnsi" w:cstheme="majorHAnsi"/>
        <w:b/>
        <w:color w:val="000000" w:themeColor="text1"/>
        <w:sz w:val="20"/>
      </w:rPr>
      <w:t xml:space="preserve"> -</w:t>
    </w:r>
    <w:r w:rsidR="00D4331D">
      <w:rPr>
        <w:rFonts w:asciiTheme="majorHAnsi" w:hAnsiTheme="majorHAnsi" w:cstheme="majorHAnsi"/>
        <w:b/>
        <w:color w:val="000000" w:themeColor="text1"/>
        <w:sz w:val="20"/>
      </w:rPr>
      <w:t xml:space="preserve"> Compañía</w:t>
    </w:r>
    <w:r w:rsidRPr="000A3266">
      <w:rPr>
        <w:rFonts w:asciiTheme="majorHAnsi" w:hAnsiTheme="majorHAnsi" w:cstheme="majorHAnsi"/>
        <w:b/>
        <w:color w:val="000000" w:themeColor="text1"/>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2659F"/>
    <w:multiLevelType w:val="hybridMultilevel"/>
    <w:tmpl w:val="5AEC79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66"/>
    <w:rsid w:val="000046AD"/>
    <w:rsid w:val="000A3266"/>
    <w:rsid w:val="001A5C3D"/>
    <w:rsid w:val="001D235D"/>
    <w:rsid w:val="00205CDB"/>
    <w:rsid w:val="00327945"/>
    <w:rsid w:val="003351A0"/>
    <w:rsid w:val="003829AB"/>
    <w:rsid w:val="003A5B58"/>
    <w:rsid w:val="003C0734"/>
    <w:rsid w:val="003C5C38"/>
    <w:rsid w:val="00424B04"/>
    <w:rsid w:val="00452A04"/>
    <w:rsid w:val="004B1F9D"/>
    <w:rsid w:val="00543B64"/>
    <w:rsid w:val="0062242E"/>
    <w:rsid w:val="006A5434"/>
    <w:rsid w:val="006A751E"/>
    <w:rsid w:val="0072602E"/>
    <w:rsid w:val="00833716"/>
    <w:rsid w:val="00842AF2"/>
    <w:rsid w:val="00A240CE"/>
    <w:rsid w:val="00AB016A"/>
    <w:rsid w:val="00B70401"/>
    <w:rsid w:val="00B95511"/>
    <w:rsid w:val="00BC0EBA"/>
    <w:rsid w:val="00CC3456"/>
    <w:rsid w:val="00CC441B"/>
    <w:rsid w:val="00CF34C8"/>
    <w:rsid w:val="00D2458B"/>
    <w:rsid w:val="00D40A8D"/>
    <w:rsid w:val="00D43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DB8C"/>
  <w15:chartTrackingRefBased/>
  <w15:docId w15:val="{46DEA4A9-5CED-425D-8ECD-1B5417E2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32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266"/>
  </w:style>
  <w:style w:type="paragraph" w:styleId="Piedepgina">
    <w:name w:val="footer"/>
    <w:basedOn w:val="Normal"/>
    <w:link w:val="PiedepginaCar"/>
    <w:uiPriority w:val="99"/>
    <w:unhideWhenUsed/>
    <w:rsid w:val="000A32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266"/>
  </w:style>
  <w:style w:type="paragraph" w:styleId="Prrafodelista">
    <w:name w:val="List Paragraph"/>
    <w:basedOn w:val="Normal"/>
    <w:uiPriority w:val="34"/>
    <w:qFormat/>
    <w:rsid w:val="001A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565667">
      <w:bodyDiv w:val="1"/>
      <w:marLeft w:val="0"/>
      <w:marRight w:val="0"/>
      <w:marTop w:val="0"/>
      <w:marBottom w:val="0"/>
      <w:divBdr>
        <w:top w:val="none" w:sz="0" w:space="0" w:color="auto"/>
        <w:left w:val="none" w:sz="0" w:space="0" w:color="auto"/>
        <w:bottom w:val="none" w:sz="0" w:space="0" w:color="auto"/>
        <w:right w:val="none" w:sz="0" w:space="0" w:color="auto"/>
      </w:divBdr>
    </w:div>
    <w:div w:id="72525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293</Words>
  <Characters>1616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Bejarano Arroyo</dc:creator>
  <cp:keywords/>
  <dc:description/>
  <cp:lastModifiedBy>Sergio Bejarano Arroyo</cp:lastModifiedBy>
  <cp:revision>14</cp:revision>
  <dcterms:created xsi:type="dcterms:W3CDTF">2020-10-23T16:17:00Z</dcterms:created>
  <dcterms:modified xsi:type="dcterms:W3CDTF">2020-10-23T17:36:00Z</dcterms:modified>
</cp:coreProperties>
</file>