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3A" w:rsidRDefault="009408A9" w:rsidP="009408A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Consultas SQL; </w:t>
      </w:r>
      <w:r w:rsidR="00137EB2">
        <w:rPr>
          <w:b/>
          <w:sz w:val="32"/>
          <w:szCs w:val="32"/>
        </w:rPr>
        <w:t>CLASSICMODELS:</w:t>
      </w:r>
    </w:p>
    <w:p w:rsidR="00137EB2" w:rsidRDefault="00137EB2" w:rsidP="00137EB2">
      <w:pPr>
        <w:spacing w:after="0"/>
        <w:jc w:val="both"/>
        <w:rPr>
          <w:b/>
          <w:sz w:val="24"/>
          <w:szCs w:val="32"/>
        </w:rPr>
      </w:pPr>
    </w:p>
    <w:p w:rsidR="00137EB2" w:rsidRDefault="00137EB2" w:rsidP="00137EB2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5FD22576" wp14:editId="56377F49">
            <wp:extent cx="492442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EB2" w:rsidRDefault="00137EB2" w:rsidP="00137EB2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E650C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t>Mostrar los datos de todos los clientes (customers) y de los empleados (employees) que tienen asignados. En caso</w:t>
      </w:r>
      <w:r w:rsidR="008E650C">
        <w:rPr>
          <w:sz w:val="28"/>
          <w:szCs w:val="32"/>
        </w:rPr>
        <w:t xml:space="preserve"> </w:t>
      </w:r>
      <w:r w:rsidRPr="008E650C">
        <w:rPr>
          <w:sz w:val="28"/>
          <w:szCs w:val="32"/>
        </w:rPr>
        <w:t>de que haya algún cliente que no tenga ningún empleado asignado también deberemos obtener los datos de los</w:t>
      </w:r>
      <w:r w:rsidR="008E650C">
        <w:rPr>
          <w:sz w:val="28"/>
          <w:szCs w:val="32"/>
        </w:rPr>
        <w:t xml:space="preserve"> </w:t>
      </w:r>
      <w:r w:rsidR="00280402">
        <w:rPr>
          <w:sz w:val="28"/>
          <w:szCs w:val="32"/>
        </w:rPr>
        <w:t>clientes</w:t>
      </w:r>
      <w:r w:rsidR="008E650C">
        <w:rPr>
          <w:sz w:val="28"/>
          <w:szCs w:val="32"/>
        </w:rPr>
        <w:t>: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salesRepEmployeeNumber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E650C" w:rsidRPr="00CB0F61" w:rsidRDefault="006A0079" w:rsidP="00A41C03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3A19EA88" wp14:editId="441770C8">
            <wp:extent cx="5400040" cy="11690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61" w:rsidRDefault="00CB0F61" w:rsidP="008E650C">
      <w:pPr>
        <w:spacing w:after="0"/>
        <w:jc w:val="both"/>
        <w:rPr>
          <w:b/>
          <w:sz w:val="24"/>
          <w:szCs w:val="32"/>
        </w:rPr>
      </w:pPr>
    </w:p>
    <w:p w:rsidR="00A41C03" w:rsidRDefault="00A41C03" w:rsidP="008E650C">
      <w:pPr>
        <w:spacing w:after="0"/>
        <w:jc w:val="both"/>
        <w:rPr>
          <w:b/>
          <w:sz w:val="24"/>
          <w:szCs w:val="32"/>
        </w:rPr>
      </w:pPr>
    </w:p>
    <w:p w:rsidR="00A41C03" w:rsidRDefault="00A41C03" w:rsidP="008E650C">
      <w:pPr>
        <w:spacing w:after="0"/>
        <w:jc w:val="both"/>
        <w:rPr>
          <w:b/>
          <w:sz w:val="24"/>
          <w:szCs w:val="32"/>
        </w:rPr>
      </w:pPr>
    </w:p>
    <w:p w:rsidR="00A41C03" w:rsidRDefault="00A41C03" w:rsidP="008E650C">
      <w:pPr>
        <w:spacing w:after="0"/>
        <w:jc w:val="both"/>
        <w:rPr>
          <w:b/>
          <w:sz w:val="24"/>
          <w:szCs w:val="32"/>
        </w:rPr>
      </w:pPr>
    </w:p>
    <w:p w:rsidR="006A0079" w:rsidRDefault="006A0079" w:rsidP="008E650C">
      <w:pPr>
        <w:spacing w:after="0"/>
        <w:jc w:val="both"/>
        <w:rPr>
          <w:b/>
          <w:sz w:val="24"/>
          <w:szCs w:val="32"/>
        </w:rPr>
      </w:pPr>
    </w:p>
    <w:p w:rsidR="006A0079" w:rsidRDefault="006A0079" w:rsidP="008E650C">
      <w:pPr>
        <w:spacing w:after="0"/>
        <w:jc w:val="both"/>
        <w:rPr>
          <w:b/>
          <w:sz w:val="24"/>
          <w:szCs w:val="32"/>
        </w:rPr>
      </w:pPr>
    </w:p>
    <w:p w:rsidR="006A0079" w:rsidRPr="00CB0F61" w:rsidRDefault="006A0079" w:rsidP="008E650C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C261AB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8E650C">
        <w:rPr>
          <w:sz w:val="28"/>
          <w:szCs w:val="32"/>
        </w:rPr>
        <w:lastRenderedPageBreak/>
        <w:t>Mostrar el número de empleados (employees) por oficina (office) de mayor a menor. Para la oficina basta con</w:t>
      </w:r>
      <w:r w:rsidR="008E650C">
        <w:rPr>
          <w:sz w:val="28"/>
          <w:szCs w:val="32"/>
        </w:rPr>
        <w:t xml:space="preserve"> </w:t>
      </w:r>
      <w:r w:rsidRPr="008E650C">
        <w:rPr>
          <w:sz w:val="28"/>
          <w:szCs w:val="32"/>
        </w:rPr>
        <w:t>mostrar el código y la ciuda</w:t>
      </w:r>
      <w:r w:rsidR="008E650C">
        <w:rPr>
          <w:sz w:val="28"/>
          <w:szCs w:val="32"/>
        </w:rPr>
        <w:t>d (city) en la que está situada: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'Número de Empleados:'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officeCode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salesRepEmployeeNumber</w:t>
      </w:r>
    </w:p>
    <w:p w:rsidR="006A0079" w:rsidRDefault="006A0079" w:rsidP="006A0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officeCode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E650C" w:rsidRPr="00CB0F61" w:rsidRDefault="006A0079" w:rsidP="007559BA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773A3505" wp14:editId="272E47BD">
            <wp:extent cx="3533775" cy="2000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0C" w:rsidRPr="00CB0F61" w:rsidRDefault="008E650C" w:rsidP="008E650C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864E7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8E650C">
        <w:rPr>
          <w:sz w:val="28"/>
          <w:szCs w:val="32"/>
        </w:rPr>
        <w:t>Mostrar los datos de los clientes (customers) y la media de los pagos (payments) que han realizado cada uno de</w:t>
      </w:r>
      <w:r w:rsidR="008E650C">
        <w:rPr>
          <w:sz w:val="28"/>
          <w:szCs w:val="32"/>
        </w:rPr>
        <w:t xml:space="preserve"> </w:t>
      </w:r>
      <w:r w:rsidRPr="008E650C">
        <w:rPr>
          <w:sz w:val="28"/>
          <w:szCs w:val="32"/>
        </w:rPr>
        <w:t xml:space="preserve">ellos. Debes considerar el campo amount para la media. </w:t>
      </w:r>
      <w:r w:rsidR="008E650C">
        <w:rPr>
          <w:sz w:val="28"/>
          <w:szCs w:val="32"/>
        </w:rPr>
        <w:t>La media debe tener 2 decimales:</w:t>
      </w:r>
    </w:p>
    <w:p w:rsidR="008360DB" w:rsidRDefault="008360DB" w:rsidP="008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360DB" w:rsidRDefault="008360DB" w:rsidP="008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8360DB" w:rsidRDefault="008360DB" w:rsidP="008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</w:p>
    <w:p w:rsidR="008360DB" w:rsidRDefault="008360DB" w:rsidP="00836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E650C" w:rsidRPr="00CB0F61" w:rsidRDefault="008360DB" w:rsidP="008360DB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5FFBD881" wp14:editId="3BFA2221">
            <wp:extent cx="5400040" cy="1715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0C" w:rsidRPr="00CB0F61" w:rsidRDefault="008E650C" w:rsidP="008E650C">
      <w:pPr>
        <w:spacing w:after="0"/>
        <w:jc w:val="both"/>
        <w:rPr>
          <w:b/>
          <w:sz w:val="24"/>
          <w:szCs w:val="32"/>
        </w:rPr>
      </w:pPr>
    </w:p>
    <w:p w:rsidR="00CB0F61" w:rsidRDefault="00CB0F61" w:rsidP="008E650C">
      <w:pPr>
        <w:spacing w:after="0"/>
        <w:jc w:val="both"/>
        <w:rPr>
          <w:b/>
          <w:sz w:val="24"/>
          <w:szCs w:val="32"/>
        </w:rPr>
      </w:pPr>
    </w:p>
    <w:p w:rsidR="008360DB" w:rsidRDefault="008360DB" w:rsidP="008E650C">
      <w:pPr>
        <w:spacing w:after="0"/>
        <w:jc w:val="both"/>
        <w:rPr>
          <w:b/>
          <w:sz w:val="24"/>
          <w:szCs w:val="32"/>
        </w:rPr>
      </w:pPr>
    </w:p>
    <w:p w:rsidR="008360DB" w:rsidRDefault="008360DB" w:rsidP="008E650C">
      <w:pPr>
        <w:spacing w:after="0"/>
        <w:jc w:val="both"/>
        <w:rPr>
          <w:b/>
          <w:sz w:val="24"/>
          <w:szCs w:val="32"/>
        </w:rPr>
      </w:pPr>
    </w:p>
    <w:p w:rsidR="008360DB" w:rsidRDefault="008360DB" w:rsidP="008E650C">
      <w:pPr>
        <w:spacing w:after="0"/>
        <w:jc w:val="both"/>
        <w:rPr>
          <w:b/>
          <w:sz w:val="24"/>
          <w:szCs w:val="32"/>
        </w:rPr>
      </w:pPr>
    </w:p>
    <w:p w:rsidR="008360DB" w:rsidRDefault="008360DB" w:rsidP="008E650C">
      <w:pPr>
        <w:spacing w:after="0"/>
        <w:jc w:val="both"/>
        <w:rPr>
          <w:b/>
          <w:sz w:val="24"/>
          <w:szCs w:val="32"/>
        </w:rPr>
      </w:pPr>
    </w:p>
    <w:p w:rsidR="008360DB" w:rsidRDefault="008360DB" w:rsidP="008E650C">
      <w:pPr>
        <w:spacing w:after="0"/>
        <w:jc w:val="both"/>
        <w:rPr>
          <w:b/>
          <w:sz w:val="24"/>
          <w:szCs w:val="32"/>
        </w:rPr>
      </w:pPr>
    </w:p>
    <w:p w:rsidR="008360DB" w:rsidRDefault="008360DB" w:rsidP="008E650C">
      <w:pPr>
        <w:spacing w:after="0"/>
        <w:jc w:val="both"/>
        <w:rPr>
          <w:b/>
          <w:sz w:val="24"/>
          <w:szCs w:val="32"/>
        </w:rPr>
      </w:pPr>
    </w:p>
    <w:p w:rsidR="00991D5A" w:rsidRPr="00CB0F61" w:rsidRDefault="00991D5A" w:rsidP="008E650C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FA5827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lastRenderedPageBreak/>
        <w:t>Mostrar los clientes (customers) que no han realizado ningún pago (payments)</w:t>
      </w:r>
      <w:r w:rsidR="00870222">
        <w:rPr>
          <w:sz w:val="28"/>
          <w:szCs w:val="32"/>
        </w:rPr>
        <w:t>:</w:t>
      </w:r>
    </w:p>
    <w:p w:rsidR="009B6FA8" w:rsidRDefault="009B6FA8" w:rsidP="009B6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</w:p>
    <w:p w:rsidR="009B6FA8" w:rsidRDefault="009B6FA8" w:rsidP="009B6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:rsidR="009B6FA8" w:rsidRDefault="009B6FA8" w:rsidP="009B6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</w:p>
    <w:p w:rsidR="009B6FA8" w:rsidRDefault="009B6FA8" w:rsidP="009B6F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payments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0222" w:rsidRPr="00CB0F61" w:rsidRDefault="009B6FA8" w:rsidP="009B6FA8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4A208E51" wp14:editId="664EAEFC">
            <wp:extent cx="4086225" cy="133484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187" cy="13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22" w:rsidRPr="00CB0F61" w:rsidRDefault="00870222" w:rsidP="00870222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70222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t>Mostrar el coche más caro que se ha vendido (products). Considera priceEach como el precio de venta. Muestra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además del nombre del coche, el beneficio que ha t</w:t>
      </w:r>
      <w:r w:rsidR="00870222">
        <w:rPr>
          <w:sz w:val="28"/>
          <w:szCs w:val="32"/>
        </w:rPr>
        <w:t>enido la empresa en dicha venta:</w:t>
      </w:r>
    </w:p>
    <w:p w:rsidR="007A532F" w:rsidRDefault="007A532F" w:rsidP="007A5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priceEach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priceEach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buyPrice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'Beneficio:'</w:t>
      </w:r>
    </w:p>
    <w:p w:rsidR="007A532F" w:rsidRDefault="007A532F" w:rsidP="007A5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:rsidR="007A532F" w:rsidRDefault="007A532F" w:rsidP="007A53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productCode</w:t>
      </w:r>
    </w:p>
    <w:p w:rsidR="00870222" w:rsidRPr="00CB0F61" w:rsidRDefault="007A532F" w:rsidP="007A532F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68D9761A" wp14:editId="104599FD">
            <wp:extent cx="2819400" cy="487036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549" cy="5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61" w:rsidRPr="00CB0F61" w:rsidRDefault="00CB0F61" w:rsidP="00870222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70222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t>Mostrar los datos de los pedidos (orders) realizados por clientes (customers) que estén atendidos por empleados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(employees) de la oficina (offi</w:t>
      </w:r>
      <w:r w:rsidR="00870222">
        <w:rPr>
          <w:sz w:val="28"/>
          <w:szCs w:val="32"/>
        </w:rPr>
        <w:t>ces) de París:</w:t>
      </w:r>
    </w:p>
    <w:p w:rsidR="00CC0AAA" w:rsidRDefault="00CC0AAA" w:rsidP="00CC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</w:p>
    <w:p w:rsidR="00CC0AAA" w:rsidRDefault="00CC0AAA" w:rsidP="00CC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CC0AAA" w:rsidRDefault="00CC0AAA" w:rsidP="00CC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</w:p>
    <w:p w:rsidR="00CC0AAA" w:rsidRDefault="00CC0AAA" w:rsidP="00CC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salesRepEmployeeNumber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</w:p>
    <w:p w:rsidR="00CC0AAA" w:rsidRDefault="00CC0AAA" w:rsidP="00CC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officeCode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officeCode</w:t>
      </w:r>
    </w:p>
    <w:p w:rsidR="00CC0AAA" w:rsidRDefault="00CC0AAA" w:rsidP="00CC0A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offices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'Paris'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B0F61" w:rsidRDefault="00CC0AAA" w:rsidP="00CC0AAA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1ED5683C" wp14:editId="659E7D56">
            <wp:extent cx="3243236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078" cy="196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5A" w:rsidRPr="00CB0F61" w:rsidRDefault="00991D5A" w:rsidP="00991D5A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70222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lastRenderedPageBreak/>
        <w:t>Mostrar el total (usar el priceEach como el precio de venta) de cada pedido (orders) del año 2004. Se deberá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 xml:space="preserve">añadir </w:t>
      </w:r>
      <w:r w:rsidR="00870222">
        <w:rPr>
          <w:sz w:val="28"/>
          <w:szCs w:val="32"/>
        </w:rPr>
        <w:t>el símbolo $ al final del coste:</w:t>
      </w:r>
    </w:p>
    <w:p w:rsidR="00735F60" w:rsidRDefault="00735F60" w:rsidP="00735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priceEach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'$'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</w:p>
    <w:p w:rsidR="00735F60" w:rsidRDefault="00735F60" w:rsidP="00735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</w:p>
    <w:p w:rsidR="00735F60" w:rsidRDefault="00735F60" w:rsidP="00735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INNER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</w:p>
    <w:p w:rsidR="00735F60" w:rsidRDefault="00735F60" w:rsidP="00735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2004</w:t>
      </w:r>
    </w:p>
    <w:p w:rsidR="00735F60" w:rsidRDefault="00735F60" w:rsidP="00735F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orderdetails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0222" w:rsidRPr="00CB0F61" w:rsidRDefault="00735F60" w:rsidP="00AD1AB4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34070A3A" wp14:editId="23BB9719">
            <wp:extent cx="2521281" cy="30728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773" cy="308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22" w:rsidRPr="00CB0F61" w:rsidRDefault="00870222" w:rsidP="00870222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70222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t>Mostrar el mes (en letras), año y la cantidad de pedidos que ha habido cada mes desde Enero del 2003 hasta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Diciembre de 2005 (considerar el campo order</w:t>
      </w:r>
      <w:r w:rsidR="00870222">
        <w:rPr>
          <w:sz w:val="28"/>
          <w:szCs w:val="32"/>
        </w:rPr>
        <w:t>Date). Ordenar cronológicamente:</w:t>
      </w:r>
    </w:p>
    <w:p w:rsidR="00C936CB" w:rsidRDefault="00C936CB" w:rsidP="00C93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'MES:'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'AÑO:'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'CANTIDAD DE PEDIDOS:'</w:t>
      </w:r>
    </w:p>
    <w:p w:rsidR="00C936CB" w:rsidRDefault="00C936CB" w:rsidP="00C93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C936CB" w:rsidRDefault="00C936CB" w:rsidP="00C93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2005</w:t>
      </w:r>
    </w:p>
    <w:p w:rsidR="00C936CB" w:rsidRDefault="00C936CB" w:rsidP="00C93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C936CB" w:rsidRDefault="00C936CB" w:rsidP="00C936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orderDate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F64D3" w:rsidRDefault="00C936CB" w:rsidP="00735F60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1DED8620" wp14:editId="5E0597E0">
            <wp:extent cx="2062717" cy="2110687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4365" cy="214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5A" w:rsidRPr="00CB0F61" w:rsidRDefault="00991D5A" w:rsidP="00991D5A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2E2C5D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lastRenderedPageBreak/>
        <w:t>Muestra el apellido (lastName) del empleado (employees) que ha participado en más pedidos (orders). Se entiende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que un empleado participa en un pedido si lo hace un cliente (customer) que tiene a su cargo. En caso de empate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deben salir todos los empleados empatados en cabeza. (No usar limit)</w:t>
      </w:r>
      <w:r w:rsidR="00870222">
        <w:rPr>
          <w:sz w:val="28"/>
          <w:szCs w:val="32"/>
        </w:rPr>
        <w:t>: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salesRepEmployeeNumber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customerNumber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salesRepEmployeeNumber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employeeNumber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</w:p>
    <w:p w:rsidR="009A52AB" w:rsidRDefault="009A52AB" w:rsidP="009A52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70222" w:rsidRPr="00CB0F61" w:rsidRDefault="009A52AB" w:rsidP="009A52AB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723CBBBE" wp14:editId="0ACFB032">
            <wp:extent cx="2324100" cy="65457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943" cy="66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22" w:rsidRPr="00CB0F61" w:rsidRDefault="00870222" w:rsidP="00870222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70222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t>Hallar la diferencia entre el product (products) más caro y el más barato. Considerar que los precios (buyprice) se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encuentran en miles de dólares, por lo que el resultado hay que multiplicarlo por 1000. La columna se llamará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Di</w:t>
      </w:r>
      <w:r w:rsidR="00870222">
        <w:rPr>
          <w:sz w:val="28"/>
          <w:szCs w:val="32"/>
        </w:rPr>
        <w:t>ferencia y tendrá un $ al final:</w:t>
      </w:r>
    </w:p>
    <w:p w:rsidR="005102AE" w:rsidRDefault="005102AE" w:rsidP="0051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CONCAT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((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buyPrice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buyPrice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 $'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'Diferencia'</w:t>
      </w:r>
    </w:p>
    <w:p w:rsidR="005102AE" w:rsidRDefault="005102AE" w:rsidP="00510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0222" w:rsidRPr="00CB0F61" w:rsidRDefault="005102AE" w:rsidP="005102AE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1A807750" wp14:editId="220F1B40">
            <wp:extent cx="1038225" cy="621569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1826" cy="6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61" w:rsidRPr="00CB0F61" w:rsidRDefault="00CB0F61" w:rsidP="00870222">
      <w:pPr>
        <w:spacing w:after="0"/>
        <w:jc w:val="both"/>
        <w:rPr>
          <w:b/>
          <w:sz w:val="24"/>
          <w:szCs w:val="32"/>
        </w:rPr>
      </w:pPr>
    </w:p>
    <w:p w:rsidR="00FA5827" w:rsidRDefault="00FA5827" w:rsidP="008E650C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t>Muestra cuántos empleados tiene cada jefe (lastName) a su car</w:t>
      </w:r>
      <w:r w:rsidR="00870222">
        <w:rPr>
          <w:sz w:val="28"/>
          <w:szCs w:val="32"/>
        </w:rPr>
        <w:t>go. Usa el campo reportsTo:</w:t>
      </w:r>
    </w:p>
    <w:p w:rsidR="00816F26" w:rsidRDefault="00816F26" w:rsidP="0081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lastName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reportsTo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</w:p>
    <w:p w:rsidR="00816F26" w:rsidRDefault="00816F26" w:rsidP="0081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</w:p>
    <w:p w:rsidR="00816F26" w:rsidRDefault="00816F26" w:rsidP="00816F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reportsTo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70222" w:rsidRPr="00CB0F61" w:rsidRDefault="00816F26" w:rsidP="00816F26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29E304A0" wp14:editId="5EFF1F89">
            <wp:extent cx="1724025" cy="1460276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6174" cy="14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26" w:rsidRPr="00CB0F61" w:rsidRDefault="00816F26" w:rsidP="00870222">
      <w:pPr>
        <w:spacing w:after="0"/>
        <w:jc w:val="both"/>
        <w:rPr>
          <w:b/>
          <w:sz w:val="24"/>
          <w:szCs w:val="32"/>
        </w:rPr>
      </w:pPr>
    </w:p>
    <w:p w:rsidR="00137EB2" w:rsidRDefault="00FA5827" w:rsidP="00870222">
      <w:pPr>
        <w:pStyle w:val="Prrafodelista"/>
        <w:numPr>
          <w:ilvl w:val="0"/>
          <w:numId w:val="2"/>
        </w:numPr>
        <w:spacing w:after="0"/>
        <w:jc w:val="both"/>
        <w:rPr>
          <w:sz w:val="28"/>
          <w:szCs w:val="32"/>
        </w:rPr>
      </w:pPr>
      <w:r w:rsidRPr="00FA5827">
        <w:rPr>
          <w:sz w:val="28"/>
          <w:szCs w:val="32"/>
        </w:rPr>
        <w:lastRenderedPageBreak/>
        <w:t>Añade el campo birthdate (fecha de nacimiento) a la tabla de empleados (employees) y haz que todos los</w:t>
      </w:r>
      <w:r w:rsidR="00870222">
        <w:rPr>
          <w:sz w:val="28"/>
          <w:szCs w:val="32"/>
        </w:rPr>
        <w:t xml:space="preserve"> </w:t>
      </w:r>
      <w:r w:rsidRPr="00870222">
        <w:rPr>
          <w:sz w:val="28"/>
          <w:szCs w:val="32"/>
        </w:rPr>
        <w:t>empleados tengan el 01/01/2000 en dicho campo. Puedes usar varias sen</w:t>
      </w:r>
      <w:r w:rsidR="00870222">
        <w:rPr>
          <w:sz w:val="28"/>
          <w:szCs w:val="32"/>
        </w:rPr>
        <w:t>tencias sql si lo ves necesario:</w:t>
      </w:r>
    </w:p>
    <w:p w:rsidR="009C0335" w:rsidRDefault="009C0335" w:rsidP="009C03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`employees`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`birthdate`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`jobTitle`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208D4" w:rsidRPr="00CB0F61" w:rsidRDefault="009C0335" w:rsidP="009C0335">
      <w:pPr>
        <w:spacing w:after="0"/>
        <w:jc w:val="center"/>
        <w:rPr>
          <w:b/>
          <w:sz w:val="24"/>
          <w:szCs w:val="32"/>
        </w:rPr>
      </w:pPr>
      <w:r>
        <w:rPr>
          <w:noProof/>
          <w:lang w:eastAsia="es-ES"/>
        </w:rPr>
        <w:drawing>
          <wp:inline distT="0" distB="0" distL="0" distR="0" wp14:anchorId="210359B2" wp14:editId="39484BE0">
            <wp:extent cx="5400040" cy="25253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08D4" w:rsidRPr="00CB0F61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D06" w:rsidRDefault="00687D06" w:rsidP="009408A9">
      <w:pPr>
        <w:spacing w:after="0" w:line="240" w:lineRule="auto"/>
      </w:pPr>
      <w:r>
        <w:separator/>
      </w:r>
    </w:p>
  </w:endnote>
  <w:endnote w:type="continuationSeparator" w:id="0">
    <w:p w:rsidR="00687D06" w:rsidRDefault="00687D06" w:rsidP="00940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D06" w:rsidRDefault="00687D06" w:rsidP="009408A9">
      <w:pPr>
        <w:spacing w:after="0" w:line="240" w:lineRule="auto"/>
      </w:pPr>
      <w:r>
        <w:separator/>
      </w:r>
    </w:p>
  </w:footnote>
  <w:footnote w:type="continuationSeparator" w:id="0">
    <w:p w:rsidR="00687D06" w:rsidRDefault="00687D06" w:rsidP="00940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8A9" w:rsidRPr="009408A9" w:rsidRDefault="009408A9" w:rsidP="009408A9">
    <w:pPr>
      <w:pStyle w:val="Encabezado"/>
      <w:jc w:val="center"/>
      <w:rPr>
        <w:rFonts w:asciiTheme="majorHAnsi" w:hAnsiTheme="majorHAnsi" w:cstheme="majorHAnsi"/>
        <w:b/>
        <w:sz w:val="16"/>
        <w:szCs w:val="16"/>
      </w:rPr>
    </w:pPr>
    <w:r w:rsidRPr="009408A9">
      <w:rPr>
        <w:rFonts w:asciiTheme="majorHAnsi" w:hAnsiTheme="majorHAnsi" w:cstheme="majorHAnsi"/>
        <w:b/>
        <w:sz w:val="16"/>
        <w:szCs w:val="16"/>
      </w:rPr>
      <w:t>BADAT</w:t>
    </w:r>
    <w:r w:rsidRPr="009408A9">
      <w:rPr>
        <w:rFonts w:asciiTheme="majorHAnsi" w:hAnsiTheme="majorHAnsi" w:cstheme="majorHAnsi"/>
        <w:b/>
        <w:sz w:val="16"/>
        <w:szCs w:val="16"/>
      </w:rPr>
      <w:ptab w:relativeTo="margin" w:alignment="center" w:leader="none"/>
    </w:r>
    <w:r w:rsidRPr="009408A9">
      <w:rPr>
        <w:rFonts w:asciiTheme="majorHAnsi" w:hAnsiTheme="majorHAnsi" w:cstheme="majorHAnsi"/>
        <w:b/>
        <w:sz w:val="16"/>
        <w:szCs w:val="16"/>
      </w:rPr>
      <w:t>Examen Curso 19-20</w:t>
    </w:r>
    <w:r w:rsidRPr="009408A9">
      <w:rPr>
        <w:rFonts w:asciiTheme="majorHAnsi" w:hAnsiTheme="majorHAnsi" w:cstheme="majorHAnsi"/>
        <w:b/>
        <w:sz w:val="16"/>
        <w:szCs w:val="16"/>
      </w:rPr>
      <w:ptab w:relativeTo="margin" w:alignment="right" w:leader="none"/>
    </w:r>
    <w:r w:rsidRPr="009408A9">
      <w:rPr>
        <w:rFonts w:asciiTheme="majorHAnsi" w:hAnsiTheme="majorHAnsi" w:cstheme="majorHAnsi"/>
        <w:b/>
        <w:sz w:val="16"/>
        <w:szCs w:val="16"/>
      </w:rPr>
      <w:t>Consultas 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6D32"/>
    <w:multiLevelType w:val="hybridMultilevel"/>
    <w:tmpl w:val="BC70B6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F215D"/>
    <w:multiLevelType w:val="hybridMultilevel"/>
    <w:tmpl w:val="83026FF4"/>
    <w:lvl w:ilvl="0" w:tplc="CD84E2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D5"/>
    <w:rsid w:val="00012F3D"/>
    <w:rsid w:val="00137EB2"/>
    <w:rsid w:val="001E36AA"/>
    <w:rsid w:val="0020065F"/>
    <w:rsid w:val="00280402"/>
    <w:rsid w:val="002C2B26"/>
    <w:rsid w:val="002D5591"/>
    <w:rsid w:val="002E2C5D"/>
    <w:rsid w:val="003066FA"/>
    <w:rsid w:val="00354601"/>
    <w:rsid w:val="003B57CA"/>
    <w:rsid w:val="003C5EA5"/>
    <w:rsid w:val="00406E60"/>
    <w:rsid w:val="00413196"/>
    <w:rsid w:val="005102AE"/>
    <w:rsid w:val="00645230"/>
    <w:rsid w:val="00656F5A"/>
    <w:rsid w:val="00687D06"/>
    <w:rsid w:val="006A0079"/>
    <w:rsid w:val="006A1647"/>
    <w:rsid w:val="007208D4"/>
    <w:rsid w:val="00735F60"/>
    <w:rsid w:val="007559BA"/>
    <w:rsid w:val="007A532F"/>
    <w:rsid w:val="00816F26"/>
    <w:rsid w:val="008279DE"/>
    <w:rsid w:val="008360DB"/>
    <w:rsid w:val="00870222"/>
    <w:rsid w:val="00887B82"/>
    <w:rsid w:val="008C7891"/>
    <w:rsid w:val="008E650C"/>
    <w:rsid w:val="008E733A"/>
    <w:rsid w:val="009408A9"/>
    <w:rsid w:val="00991D5A"/>
    <w:rsid w:val="009A52AB"/>
    <w:rsid w:val="009B6FA8"/>
    <w:rsid w:val="009C0335"/>
    <w:rsid w:val="009F19FC"/>
    <w:rsid w:val="00A41C03"/>
    <w:rsid w:val="00AD1AB4"/>
    <w:rsid w:val="00BE2368"/>
    <w:rsid w:val="00BF64D3"/>
    <w:rsid w:val="00C936CB"/>
    <w:rsid w:val="00C958D5"/>
    <w:rsid w:val="00CB0F61"/>
    <w:rsid w:val="00CC0AAA"/>
    <w:rsid w:val="00D52147"/>
    <w:rsid w:val="00F55D14"/>
    <w:rsid w:val="00FA5827"/>
    <w:rsid w:val="00FC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B75A"/>
  <w15:chartTrackingRefBased/>
  <w15:docId w15:val="{134D8711-C6F2-4C10-84A9-B4DF8293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0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08A9"/>
  </w:style>
  <w:style w:type="paragraph" w:styleId="Piedepgina">
    <w:name w:val="footer"/>
    <w:basedOn w:val="Normal"/>
    <w:link w:val="PiedepginaCar"/>
    <w:uiPriority w:val="99"/>
    <w:unhideWhenUsed/>
    <w:rsid w:val="00940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8A9"/>
  </w:style>
  <w:style w:type="paragraph" w:styleId="Prrafodelista">
    <w:name w:val="List Paragraph"/>
    <w:basedOn w:val="Normal"/>
    <w:uiPriority w:val="34"/>
    <w:qFormat/>
    <w:rsid w:val="00FA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754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38</cp:revision>
  <dcterms:created xsi:type="dcterms:W3CDTF">2021-01-15T15:47:00Z</dcterms:created>
  <dcterms:modified xsi:type="dcterms:W3CDTF">2021-01-28T18:44:00Z</dcterms:modified>
</cp:coreProperties>
</file>