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89" w:rsidRDefault="009C6C96" w:rsidP="009C6C9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SUBCONSULTAS Y AGRUPAMIENTOS SENCILLOS:</w:t>
      </w:r>
    </w:p>
    <w:p w:rsidR="009C6C96" w:rsidRDefault="009C6C96" w:rsidP="009C6C96">
      <w:pPr>
        <w:spacing w:after="0"/>
        <w:jc w:val="both"/>
        <w:rPr>
          <w:b/>
          <w:sz w:val="24"/>
          <w:szCs w:val="32"/>
        </w:rPr>
      </w:pPr>
    </w:p>
    <w:p w:rsidR="009C6C96" w:rsidRDefault="009C6C96" w:rsidP="009C6C96">
      <w:pPr>
        <w:spacing w:after="0"/>
        <w:jc w:val="both"/>
        <w:rPr>
          <w:b/>
          <w:sz w:val="28"/>
          <w:szCs w:val="32"/>
          <w:u w:val="thick"/>
        </w:rPr>
      </w:pPr>
      <w:r>
        <w:rPr>
          <w:b/>
          <w:sz w:val="28"/>
          <w:szCs w:val="32"/>
        </w:rPr>
        <w:t>-</w:t>
      </w:r>
      <w:r>
        <w:rPr>
          <w:b/>
          <w:sz w:val="28"/>
          <w:szCs w:val="32"/>
          <w:u w:val="thick"/>
        </w:rPr>
        <w:t>Subconsultas:</w:t>
      </w:r>
    </w:p>
    <w:p w:rsidR="009C6C96" w:rsidRPr="007F73ED" w:rsidRDefault="009C6C96" w:rsidP="009C6C96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Muestra el empleado de mayor salario del departamento 20:</w:t>
      </w:r>
    </w:p>
    <w:p w:rsidR="00F85715" w:rsidRDefault="00F85715" w:rsidP="00F85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</w:p>
    <w:p w:rsidR="00F85715" w:rsidRDefault="00F85715" w:rsidP="00F85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7F73ED" w:rsidRPr="00F85715" w:rsidRDefault="00F85715" w:rsidP="00F85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F73ED" w:rsidRPr="007F73ED" w:rsidRDefault="007F73ED" w:rsidP="007F73ED">
      <w:pPr>
        <w:spacing w:after="0"/>
        <w:jc w:val="both"/>
        <w:rPr>
          <w:b/>
          <w:sz w:val="24"/>
          <w:szCs w:val="32"/>
        </w:rPr>
      </w:pPr>
    </w:p>
    <w:p w:rsidR="009C6C96" w:rsidRPr="007F73ED" w:rsidRDefault="009C6C96" w:rsidP="009C6C96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Muestra todos los empleados del departamento 20 que tienen una comisión menor a la media de toda la empresa:</w:t>
      </w:r>
    </w:p>
    <w:p w:rsidR="004E4C9C" w:rsidRDefault="004E4C9C" w:rsidP="004E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proofErr w:type="gramEnd"/>
    </w:p>
    <w:p w:rsidR="004E4C9C" w:rsidRDefault="004E4C9C" w:rsidP="004E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7F73ED" w:rsidRPr="004E4C9C" w:rsidRDefault="004E4C9C" w:rsidP="004E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F73ED" w:rsidRPr="007F73ED" w:rsidRDefault="007F73ED" w:rsidP="007F73ED">
      <w:pPr>
        <w:spacing w:after="0"/>
        <w:jc w:val="both"/>
        <w:rPr>
          <w:b/>
          <w:sz w:val="24"/>
          <w:szCs w:val="32"/>
        </w:rPr>
      </w:pPr>
    </w:p>
    <w:p w:rsidR="009C6C96" w:rsidRPr="007F73ED" w:rsidRDefault="009C6C96" w:rsidP="009C6C96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Muestra todos los empleados del departamento 20 que tienen una comisión menor a la media de toda la empresa:</w:t>
      </w:r>
    </w:p>
    <w:p w:rsidR="004E4C9C" w:rsidRDefault="004E4C9C" w:rsidP="004E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proofErr w:type="gramEnd"/>
    </w:p>
    <w:p w:rsidR="004E4C9C" w:rsidRDefault="004E4C9C" w:rsidP="004E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7F73ED" w:rsidRPr="004E4C9C" w:rsidRDefault="004E4C9C" w:rsidP="004E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F73ED" w:rsidRPr="007F73ED" w:rsidRDefault="007F73ED" w:rsidP="007F73ED">
      <w:pPr>
        <w:spacing w:after="0"/>
        <w:jc w:val="both"/>
        <w:rPr>
          <w:b/>
          <w:sz w:val="24"/>
          <w:szCs w:val="32"/>
        </w:rPr>
      </w:pPr>
    </w:p>
    <w:p w:rsidR="009C6C96" w:rsidRPr="007F73ED" w:rsidRDefault="009C6C96" w:rsidP="009C6C96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Muestra</w:t>
      </w:r>
      <w:r w:rsidR="007F73ED">
        <w:rPr>
          <w:sz w:val="28"/>
          <w:szCs w:val="32"/>
        </w:rPr>
        <w:t xml:space="preserve"> el salario del empleado que tiene mayor comisión.</w:t>
      </w:r>
    </w:p>
    <w:p w:rsidR="00242352" w:rsidRDefault="00242352" w:rsidP="0024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F73ED" w:rsidRPr="00242352" w:rsidRDefault="00242352" w:rsidP="0024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F73ED" w:rsidRPr="007F73ED" w:rsidRDefault="007F73ED" w:rsidP="007F73ED">
      <w:pPr>
        <w:spacing w:after="0"/>
        <w:jc w:val="both"/>
        <w:rPr>
          <w:b/>
          <w:sz w:val="24"/>
          <w:szCs w:val="32"/>
        </w:rPr>
      </w:pPr>
    </w:p>
    <w:p w:rsidR="007F73ED" w:rsidRPr="007F73ED" w:rsidRDefault="007F73ED" w:rsidP="007F73ED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Lista el empleado con menor salario del oficio VENDEDOR:</w:t>
      </w:r>
    </w:p>
    <w:p w:rsidR="00ED1C61" w:rsidRDefault="00ED1C61" w:rsidP="00ED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proofErr w:type="spellEnd"/>
    </w:p>
    <w:p w:rsidR="00ED1C61" w:rsidRDefault="00ED1C61" w:rsidP="00ED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7F73ED" w:rsidRPr="00ED1C61" w:rsidRDefault="00ED1C61" w:rsidP="00ED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'VENDEDOR'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F73ED" w:rsidRDefault="007F73ED" w:rsidP="007F73ED">
      <w:pPr>
        <w:spacing w:after="0"/>
        <w:jc w:val="both"/>
        <w:rPr>
          <w:b/>
          <w:sz w:val="24"/>
          <w:szCs w:val="32"/>
        </w:rPr>
      </w:pPr>
    </w:p>
    <w:p w:rsidR="00D86009" w:rsidRDefault="00D86009">
      <w:pPr>
        <w:rPr>
          <w:b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:rsidR="00D86009" w:rsidRDefault="00D86009" w:rsidP="007F73ED">
      <w:pPr>
        <w:spacing w:after="0"/>
        <w:jc w:val="both"/>
        <w:rPr>
          <w:b/>
          <w:sz w:val="28"/>
          <w:szCs w:val="32"/>
          <w:u w:val="thick"/>
        </w:rPr>
      </w:pPr>
      <w:r>
        <w:rPr>
          <w:b/>
          <w:sz w:val="28"/>
          <w:szCs w:val="32"/>
        </w:rPr>
        <w:lastRenderedPageBreak/>
        <w:t>-</w:t>
      </w:r>
      <w:r>
        <w:rPr>
          <w:b/>
          <w:sz w:val="28"/>
          <w:szCs w:val="32"/>
          <w:u w:val="thick"/>
        </w:rPr>
        <w:t>Agrupaciones:</w:t>
      </w:r>
    </w:p>
    <w:p w:rsidR="00D86009" w:rsidRPr="00E2739F" w:rsidRDefault="003E4EB8" w:rsidP="00D86009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Calcular el número de empleados que tiene cada departamento:</w:t>
      </w:r>
    </w:p>
    <w:p w:rsidR="00A4473A" w:rsidRDefault="00A4473A" w:rsidP="00A44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</w:p>
    <w:p w:rsidR="00A4473A" w:rsidRDefault="00A4473A" w:rsidP="00A44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E2739F" w:rsidRPr="00A4473A" w:rsidRDefault="00A4473A" w:rsidP="00A44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</w:p>
    <w:p w:rsidR="00E2739F" w:rsidRPr="00E2739F" w:rsidRDefault="00E2739F" w:rsidP="00E2739F">
      <w:pPr>
        <w:spacing w:after="0"/>
        <w:jc w:val="both"/>
        <w:rPr>
          <w:b/>
          <w:sz w:val="24"/>
          <w:szCs w:val="32"/>
        </w:rPr>
      </w:pPr>
    </w:p>
    <w:p w:rsidR="003E4EB8" w:rsidRPr="00E2739F" w:rsidRDefault="003E4EB8" w:rsidP="00D86009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Calcular cuántos empleados se corresponden con cada oficio:</w:t>
      </w:r>
    </w:p>
    <w:p w:rsidR="00B81574" w:rsidRDefault="00B81574" w:rsidP="00B8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proofErr w:type="spellEnd"/>
    </w:p>
    <w:p w:rsidR="00B81574" w:rsidRDefault="00B81574" w:rsidP="00B8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E2739F" w:rsidRPr="00B81574" w:rsidRDefault="00B81574" w:rsidP="00B8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proofErr w:type="spellEnd"/>
    </w:p>
    <w:p w:rsidR="00E2739F" w:rsidRPr="00E2739F" w:rsidRDefault="00E2739F" w:rsidP="00E2739F">
      <w:pPr>
        <w:spacing w:after="0"/>
        <w:jc w:val="both"/>
        <w:rPr>
          <w:b/>
          <w:sz w:val="24"/>
          <w:szCs w:val="32"/>
        </w:rPr>
      </w:pPr>
    </w:p>
    <w:p w:rsidR="003E4EB8" w:rsidRPr="00E2739F" w:rsidRDefault="003E4EB8" w:rsidP="00D86009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Calcular el salario medio de los empleados según su oficio:</w:t>
      </w:r>
    </w:p>
    <w:p w:rsidR="006B187C" w:rsidRDefault="006B187C" w:rsidP="006B1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B187C" w:rsidRDefault="006B187C" w:rsidP="006B1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E2739F" w:rsidRPr="006B187C" w:rsidRDefault="006B187C" w:rsidP="006B1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proofErr w:type="spellEnd"/>
    </w:p>
    <w:p w:rsidR="00E2739F" w:rsidRPr="00E2739F" w:rsidRDefault="00E2739F" w:rsidP="00E2739F">
      <w:pPr>
        <w:spacing w:after="0"/>
        <w:jc w:val="both"/>
        <w:rPr>
          <w:b/>
          <w:sz w:val="24"/>
          <w:szCs w:val="32"/>
        </w:rPr>
      </w:pPr>
    </w:p>
    <w:p w:rsidR="003E4EB8" w:rsidRPr="00E2739F" w:rsidRDefault="003E4EB8" w:rsidP="00D86009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Calcular el salario medio de los empleados según su departamento:</w:t>
      </w:r>
    </w:p>
    <w:p w:rsidR="003F33C5" w:rsidRDefault="003F33C5" w:rsidP="003F3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F33C5" w:rsidRDefault="003F33C5" w:rsidP="003F3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E2739F" w:rsidRPr="003F33C5" w:rsidRDefault="003F33C5" w:rsidP="003F3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</w:p>
    <w:p w:rsidR="00E2739F" w:rsidRPr="00E2739F" w:rsidRDefault="00E2739F" w:rsidP="00E2739F">
      <w:pPr>
        <w:spacing w:after="0"/>
        <w:jc w:val="both"/>
        <w:rPr>
          <w:b/>
          <w:sz w:val="24"/>
          <w:szCs w:val="32"/>
        </w:rPr>
      </w:pPr>
    </w:p>
    <w:p w:rsidR="003E4EB8" w:rsidRPr="00E2739F" w:rsidRDefault="003E4EB8" w:rsidP="00D86009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Calcular la comisión máxima de los empleados según su oficio:</w:t>
      </w:r>
    </w:p>
    <w:p w:rsidR="001E3675" w:rsidRDefault="001E3675" w:rsidP="001E3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E3675" w:rsidRDefault="001E3675" w:rsidP="001E3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E2739F" w:rsidRPr="001E3675" w:rsidRDefault="001E3675" w:rsidP="001E3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proofErr w:type="spellEnd"/>
    </w:p>
    <w:p w:rsidR="00E2739F" w:rsidRPr="00E2739F" w:rsidRDefault="00E2739F" w:rsidP="00E2739F">
      <w:pPr>
        <w:spacing w:after="0"/>
        <w:jc w:val="both"/>
        <w:rPr>
          <w:b/>
          <w:sz w:val="24"/>
          <w:szCs w:val="32"/>
        </w:rPr>
      </w:pPr>
    </w:p>
    <w:p w:rsidR="003E4EB8" w:rsidRPr="00E2739F" w:rsidRDefault="003E4EB8" w:rsidP="00D86009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Calcular</w:t>
      </w:r>
      <w:r w:rsidR="00E2739F">
        <w:rPr>
          <w:sz w:val="28"/>
          <w:szCs w:val="32"/>
        </w:rPr>
        <w:t xml:space="preserve"> la comisión máxima de los empleados según su departamento:</w:t>
      </w:r>
    </w:p>
    <w:p w:rsidR="00C92D58" w:rsidRDefault="00C92D58" w:rsidP="00C92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92D58" w:rsidRDefault="00C92D58" w:rsidP="00C92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E2739F" w:rsidRPr="00C92D58" w:rsidRDefault="00C92D58" w:rsidP="00C92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</w:p>
    <w:p w:rsidR="00E2739F" w:rsidRPr="00E2739F" w:rsidRDefault="00E2739F" w:rsidP="00E2739F">
      <w:pPr>
        <w:spacing w:after="0"/>
        <w:jc w:val="both"/>
        <w:rPr>
          <w:b/>
          <w:sz w:val="24"/>
          <w:szCs w:val="32"/>
        </w:rPr>
      </w:pPr>
    </w:p>
    <w:p w:rsidR="00E2739F" w:rsidRPr="00E2739F" w:rsidRDefault="00E2739F" w:rsidP="00D86009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Calcular el salario medio de cada departamento:</w:t>
      </w:r>
    </w:p>
    <w:p w:rsidR="001A2338" w:rsidRDefault="001A2338" w:rsidP="001A2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A2338" w:rsidRDefault="001A2338" w:rsidP="001A2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E2739F" w:rsidRPr="001A2338" w:rsidRDefault="001A2338" w:rsidP="001A2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</w:p>
    <w:p w:rsidR="00E2739F" w:rsidRPr="00E2739F" w:rsidRDefault="00E2739F" w:rsidP="00E2739F">
      <w:pPr>
        <w:spacing w:after="0"/>
        <w:jc w:val="both"/>
        <w:rPr>
          <w:b/>
          <w:sz w:val="24"/>
          <w:szCs w:val="32"/>
        </w:rPr>
      </w:pPr>
    </w:p>
    <w:p w:rsidR="00E2739F" w:rsidRPr="00E2739F" w:rsidRDefault="00E2739F" w:rsidP="00D86009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szCs w:val="32"/>
          <w:u w:val="thick"/>
        </w:rPr>
      </w:pPr>
      <w:r>
        <w:rPr>
          <w:sz w:val="28"/>
          <w:szCs w:val="32"/>
        </w:rPr>
        <w:t>Calcular la media de las comisiones que cobran los empleados según sus oficios:</w:t>
      </w:r>
    </w:p>
    <w:p w:rsid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33055A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bookmarkStart w:id="0" w:name="_GoBack"/>
      <w:bookmarkEnd w:id="0"/>
      <w:proofErr w:type="spellEnd"/>
    </w:p>
    <w:sectPr w:rsidR="0033055A" w:rsidRPr="0009719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02B" w:rsidRDefault="00FA102B" w:rsidP="009C6C96">
      <w:pPr>
        <w:spacing w:after="0" w:line="240" w:lineRule="auto"/>
      </w:pPr>
      <w:r>
        <w:separator/>
      </w:r>
    </w:p>
  </w:endnote>
  <w:endnote w:type="continuationSeparator" w:id="0">
    <w:p w:rsidR="00FA102B" w:rsidRDefault="00FA102B" w:rsidP="009C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C96" w:rsidRPr="009C6C96" w:rsidRDefault="009C6C96" w:rsidP="009C6C96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9C6C96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9C6C96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9C6C96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719630333"/>
        <w:docPartObj>
          <w:docPartGallery w:val="Page Numbers (Bottom of Page)"/>
          <w:docPartUnique/>
        </w:docPartObj>
      </w:sdtPr>
      <w:sdtEndPr/>
      <w:sdtContent>
        <w:r w:rsidRPr="009C6C96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9C6C96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9C6C96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097199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2</w:t>
        </w:r>
        <w:r w:rsidRPr="009C6C96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02B" w:rsidRDefault="00FA102B" w:rsidP="009C6C96">
      <w:pPr>
        <w:spacing w:after="0" w:line="240" w:lineRule="auto"/>
      </w:pPr>
      <w:r>
        <w:separator/>
      </w:r>
    </w:p>
  </w:footnote>
  <w:footnote w:type="continuationSeparator" w:id="0">
    <w:p w:rsidR="00FA102B" w:rsidRDefault="00FA102B" w:rsidP="009C6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C96" w:rsidRPr="009C6C96" w:rsidRDefault="009C6C96" w:rsidP="009C6C96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9C6C96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9C6C96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9C6C96">
      <w:rPr>
        <w:rFonts w:asciiTheme="majorHAnsi" w:hAnsiTheme="majorHAnsi" w:cstheme="majorHAnsi"/>
        <w:b/>
        <w:color w:val="000000" w:themeColor="text1"/>
        <w:sz w:val="16"/>
        <w:szCs w:val="16"/>
      </w:rPr>
      <w:t>BLOQUE 4</w:t>
    </w:r>
    <w:r w:rsidRPr="009C6C96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9C6C96">
      <w:rPr>
        <w:rFonts w:asciiTheme="majorHAnsi" w:hAnsiTheme="majorHAnsi" w:cstheme="majorHAnsi"/>
        <w:b/>
        <w:color w:val="000000" w:themeColor="text1"/>
        <w:sz w:val="16"/>
        <w:szCs w:val="16"/>
      </w:rPr>
      <w:t>Consultas sencillas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8427D"/>
    <w:multiLevelType w:val="hybridMultilevel"/>
    <w:tmpl w:val="0D14F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930B5"/>
    <w:multiLevelType w:val="hybridMultilevel"/>
    <w:tmpl w:val="A14672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54"/>
    <w:rsid w:val="00097199"/>
    <w:rsid w:val="001A2338"/>
    <w:rsid w:val="001B2C89"/>
    <w:rsid w:val="001E3675"/>
    <w:rsid w:val="001E695C"/>
    <w:rsid w:val="00242352"/>
    <w:rsid w:val="0033055A"/>
    <w:rsid w:val="003828FF"/>
    <w:rsid w:val="003E4EB8"/>
    <w:rsid w:val="003F33C5"/>
    <w:rsid w:val="004E4C9C"/>
    <w:rsid w:val="006B187C"/>
    <w:rsid w:val="007F73ED"/>
    <w:rsid w:val="0098534B"/>
    <w:rsid w:val="009C6C96"/>
    <w:rsid w:val="00A4473A"/>
    <w:rsid w:val="00B81574"/>
    <w:rsid w:val="00C92D58"/>
    <w:rsid w:val="00D86009"/>
    <w:rsid w:val="00E2739F"/>
    <w:rsid w:val="00EB2B54"/>
    <w:rsid w:val="00ED1C61"/>
    <w:rsid w:val="00F85715"/>
    <w:rsid w:val="00FA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5B5D"/>
  <w15:chartTrackingRefBased/>
  <w15:docId w15:val="{2B6F40BD-E0D2-4C01-98D7-48FEABAA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C96"/>
  </w:style>
  <w:style w:type="paragraph" w:styleId="Piedepgina">
    <w:name w:val="footer"/>
    <w:basedOn w:val="Normal"/>
    <w:link w:val="PiedepginaCar"/>
    <w:uiPriority w:val="99"/>
    <w:unhideWhenUsed/>
    <w:rsid w:val="009C6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C96"/>
  </w:style>
  <w:style w:type="paragraph" w:styleId="Prrafodelista">
    <w:name w:val="List Paragraph"/>
    <w:basedOn w:val="Normal"/>
    <w:uiPriority w:val="34"/>
    <w:qFormat/>
    <w:rsid w:val="009C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19</cp:revision>
  <dcterms:created xsi:type="dcterms:W3CDTF">2020-12-06T16:52:00Z</dcterms:created>
  <dcterms:modified xsi:type="dcterms:W3CDTF">2020-12-10T19:12:00Z</dcterms:modified>
</cp:coreProperties>
</file>