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7CC6" w14:textId="40211542" w:rsidR="00057BFE" w:rsidRDefault="00124A01">
      <w:r>
        <w:t>Integrantes:</w:t>
      </w:r>
    </w:p>
    <w:p w14:paraId="41650737" w14:textId="0E2A0F51" w:rsidR="00124A01" w:rsidRDefault="00124A01" w:rsidP="00124A01">
      <w:pPr>
        <w:pStyle w:val="Prrafodelista"/>
        <w:numPr>
          <w:ilvl w:val="0"/>
          <w:numId w:val="1"/>
        </w:numPr>
      </w:pPr>
      <w:r>
        <w:t>Sergio Orellana, 221122</w:t>
      </w:r>
    </w:p>
    <w:p w14:paraId="416E6AB3" w14:textId="4F3165A9" w:rsidR="00124A01" w:rsidRDefault="00124A01" w:rsidP="00124A01">
      <w:pPr>
        <w:pStyle w:val="Prrafodelista"/>
        <w:numPr>
          <w:ilvl w:val="0"/>
          <w:numId w:val="1"/>
        </w:numPr>
      </w:pPr>
      <w:r>
        <w:t>Rodrigo Mansilla, 22</w:t>
      </w:r>
    </w:p>
    <w:p w14:paraId="69A22C2E" w14:textId="21939B90" w:rsidR="00124A01" w:rsidRDefault="00124A01" w:rsidP="00124A01">
      <w:pPr>
        <w:pStyle w:val="Prrafodelista"/>
        <w:numPr>
          <w:ilvl w:val="0"/>
          <w:numId w:val="1"/>
        </w:numPr>
      </w:pPr>
      <w:r>
        <w:t>Carlos Valladares, 221164</w:t>
      </w:r>
    </w:p>
    <w:p w14:paraId="017F042B" w14:textId="088636D5" w:rsidR="00124A01" w:rsidRDefault="00124A01" w:rsidP="00124A01">
      <w:pPr>
        <w:jc w:val="center"/>
        <w:rPr>
          <w:b/>
          <w:bCs/>
        </w:rPr>
      </w:pPr>
      <w:r>
        <w:rPr>
          <w:b/>
          <w:bCs/>
        </w:rPr>
        <w:t>Laboratorio 1</w:t>
      </w:r>
    </w:p>
    <w:p w14:paraId="51C2293C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Ejercicio 1 - Fundamentos de Sistemas de Stock y Flujo</w:t>
      </w:r>
    </w:p>
    <w:p w14:paraId="20B4D0F2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Teoría</w:t>
      </w:r>
    </w:p>
    <w:p w14:paraId="53C087D7" w14:textId="77777777" w:rsidR="00124A01" w:rsidRPr="0055691C" w:rsidRDefault="00124A01" w:rsidP="00124A01">
      <w:pPr>
        <w:rPr>
          <w:b/>
          <w:bCs/>
        </w:rPr>
      </w:pPr>
      <w:r w:rsidRPr="0055691C">
        <w:rPr>
          <w:b/>
          <w:bCs/>
        </w:rPr>
        <w:t>Responda las siguientes preguntas de forma clara</w:t>
      </w:r>
    </w:p>
    <w:p w14:paraId="602DC03D" w14:textId="77777777" w:rsidR="00124A01" w:rsidRPr="0055691C" w:rsidRDefault="00124A01" w:rsidP="00124A01">
      <w:pPr>
        <w:pStyle w:val="Prrafodelista"/>
        <w:numPr>
          <w:ilvl w:val="0"/>
          <w:numId w:val="3"/>
        </w:numPr>
        <w:rPr>
          <w:b/>
          <w:bCs/>
        </w:rPr>
      </w:pPr>
      <w:r w:rsidRPr="0055691C">
        <w:rPr>
          <w:b/>
          <w:bCs/>
        </w:rPr>
        <w:t xml:space="preserve">Defina de </w:t>
      </w:r>
      <w:proofErr w:type="spellStart"/>
      <w:r w:rsidRPr="0055691C">
        <w:rPr>
          <w:b/>
          <w:bCs/>
        </w:rPr>
        <w:t>teoricamente</w:t>
      </w:r>
      <w:proofErr w:type="spellEnd"/>
      <w:r w:rsidRPr="0055691C">
        <w:rPr>
          <w:b/>
          <w:bCs/>
        </w:rPr>
        <w:t xml:space="preserve"> los siguientes términos de forma clara</w:t>
      </w:r>
    </w:p>
    <w:p w14:paraId="6C64FF51" w14:textId="7EFAA0F2" w:rsidR="00124A01" w:rsidRDefault="00124A01" w:rsidP="00124A01">
      <w:pPr>
        <w:pStyle w:val="Prrafodelista"/>
        <w:numPr>
          <w:ilvl w:val="1"/>
          <w:numId w:val="3"/>
        </w:numPr>
      </w:pPr>
      <w:r w:rsidRPr="0055691C">
        <w:rPr>
          <w:b/>
          <w:bCs/>
        </w:rPr>
        <w:t>Stock</w:t>
      </w:r>
      <w:r w:rsidR="0055691C" w:rsidRPr="0055691C">
        <w:rPr>
          <w:b/>
          <w:bCs/>
        </w:rPr>
        <w:t>:</w:t>
      </w:r>
      <w:r w:rsidR="0055691C">
        <w:br/>
      </w:r>
      <w:r w:rsidR="0055691C" w:rsidRPr="0055691C">
        <w:t>Es una cantidad acumulada en el tiempo dentro de un sistema. Representa el estado del sistema en un momento dado y se ve afectado por los flujos de entrada y salida.</w:t>
      </w:r>
    </w:p>
    <w:p w14:paraId="2D229A7B" w14:textId="1BA550B5" w:rsidR="00124A01" w:rsidRDefault="00124A01" w:rsidP="00124A01">
      <w:pPr>
        <w:pStyle w:val="Prrafodelista"/>
        <w:numPr>
          <w:ilvl w:val="1"/>
          <w:numId w:val="3"/>
        </w:numPr>
      </w:pPr>
      <w:r w:rsidRPr="0055691C">
        <w:rPr>
          <w:b/>
          <w:bCs/>
        </w:rPr>
        <w:t>Flujo</w:t>
      </w:r>
      <w:r w:rsidR="0055691C" w:rsidRPr="0055691C">
        <w:rPr>
          <w:b/>
          <w:bCs/>
        </w:rPr>
        <w:t>:</w:t>
      </w:r>
      <w:r w:rsidR="0055691C">
        <w:br/>
      </w:r>
      <w:r w:rsidR="0055691C" w:rsidRPr="0055691C">
        <w:t>Es la tasa a la que un stock cambia. Puede ser entrada (aumenta el stock) o salida (disminuye el stock) y se mide en unidades por tiempo.</w:t>
      </w:r>
    </w:p>
    <w:p w14:paraId="1D411F8E" w14:textId="73BB0C1C" w:rsidR="00124A01" w:rsidRDefault="00124A01" w:rsidP="00124A01">
      <w:pPr>
        <w:pStyle w:val="Prrafodelista"/>
        <w:numPr>
          <w:ilvl w:val="1"/>
          <w:numId w:val="3"/>
        </w:numPr>
      </w:pPr>
      <w:r w:rsidRPr="0055691C">
        <w:rPr>
          <w:b/>
          <w:bCs/>
        </w:rPr>
        <w:t>Bucle de retroalimentación</w:t>
      </w:r>
      <w:r w:rsidR="0055691C">
        <w:br/>
      </w:r>
      <w:r w:rsidR="0055691C" w:rsidRPr="0055691C">
        <w:t>Es una cadena de efectos causales que forman un ciclo cerrado, donde una variable afecta a otra y esta, a su vez, vuelve a afectar a la original. Puede ser reforzado (incrementa el cambio) o balanceado (busca el equilibrio).</w:t>
      </w:r>
    </w:p>
    <w:p w14:paraId="661ABF07" w14:textId="77777777" w:rsidR="00124A01" w:rsidRPr="0055691C" w:rsidRDefault="00124A01" w:rsidP="00124A01">
      <w:pPr>
        <w:pStyle w:val="Prrafodelista"/>
        <w:numPr>
          <w:ilvl w:val="0"/>
          <w:numId w:val="3"/>
        </w:numPr>
        <w:rPr>
          <w:b/>
          <w:bCs/>
        </w:rPr>
      </w:pPr>
      <w:r w:rsidRPr="0055691C">
        <w:rPr>
          <w:b/>
          <w:bCs/>
        </w:rPr>
        <w:t>Defina con notación matemática y explique lo siguiente</w:t>
      </w:r>
    </w:p>
    <w:p w14:paraId="4AB48A2D" w14:textId="63D88469" w:rsidR="00124A01" w:rsidRDefault="00124A01" w:rsidP="00124A01">
      <w:pPr>
        <w:pStyle w:val="Prrafodelista"/>
        <w:numPr>
          <w:ilvl w:val="1"/>
          <w:numId w:val="3"/>
        </w:numPr>
      </w:pPr>
      <w:r w:rsidRPr="006B5582">
        <w:rPr>
          <w:b/>
          <w:bCs/>
        </w:rPr>
        <w:t>Ecuación de acumulación de stock</w:t>
      </w:r>
      <w:r w:rsidR="0055691C" w:rsidRPr="006B5582">
        <w:rPr>
          <w:b/>
          <w:bCs/>
        </w:rPr>
        <w:t>:</w:t>
      </w:r>
      <w:r w:rsidR="0055691C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=Flujo de entrada-Flujo de salida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Representa cómo cambia el stock S(t)en función del tiempo.</m:t>
          </m:r>
        </m:oMath>
      </m:oMathPara>
    </w:p>
    <w:p w14:paraId="7598B090" w14:textId="77777777" w:rsidR="00CD0240" w:rsidRPr="00CD0240" w:rsidRDefault="00124A01" w:rsidP="00CD0240">
      <w:pPr>
        <w:pStyle w:val="Prrafodelista"/>
        <w:numPr>
          <w:ilvl w:val="1"/>
          <w:numId w:val="3"/>
        </w:numPr>
      </w:pPr>
      <w:r w:rsidRPr="0003707B">
        <w:rPr>
          <w:b/>
          <w:bCs/>
        </w:rPr>
        <w:t>Análisis dimensional de tasa de flujo</w:t>
      </w:r>
      <w:r w:rsidR="006B5582" w:rsidRPr="0003707B">
        <w:rPr>
          <w:b/>
          <w:bCs/>
        </w:rPr>
        <w:t>:</w:t>
      </w:r>
      <w:r w:rsidR="006B5582">
        <w:br/>
      </w:r>
      <w:r w:rsidR="00CD0240" w:rsidRPr="00CD0240">
        <w:t>Si un flujo tiene unidades de personas/mes y un stock tiene unidades de personas, entonces:</w:t>
      </w:r>
    </w:p>
    <w:p w14:paraId="25D7E0BE" w14:textId="23E29DA5" w:rsidR="00124A01" w:rsidRDefault="00CD0240" w:rsidP="00CD0240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Flujo=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Tiempo</m:t>
              </m:r>
            </m:num>
            <m:den>
              <m:r>
                <w:rPr>
                  <w:rFonts w:ascii="Cambria Math" w:hAnsi="Cambria Math"/>
                </w:rPr>
                <m:t>Stock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4C4DAD1A" w14:textId="49A321EA" w:rsidR="00124A01" w:rsidRDefault="00124A01" w:rsidP="00124A01">
      <w:pPr>
        <w:pStyle w:val="Prrafodelista"/>
        <w:numPr>
          <w:ilvl w:val="1"/>
          <w:numId w:val="3"/>
        </w:numPr>
      </w:pPr>
      <w:r w:rsidRPr="0003707B">
        <w:rPr>
          <w:b/>
          <w:bCs/>
        </w:rPr>
        <w:t>Forma de solución de decaimiento exponencial</w:t>
      </w:r>
      <w:r w:rsidR="00CD0240">
        <w:br/>
      </w: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​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  <m:r>
            <w:rPr>
              <w:rFonts w:eastAsiaTheme="minorEastAsia"/>
            </w:rPr>
            <w:br/>
          </m:r>
        </m:oMath>
      </m:oMathPara>
      <w:r w:rsidR="001A209B" w:rsidRPr="001A209B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209B" w:rsidRPr="001A209B">
        <w:rPr>
          <w:rFonts w:ascii="Arial" w:hAnsi="Arial" w:cs="Arial"/>
        </w:rPr>
        <w:t>​</w:t>
      </w:r>
      <w:r w:rsidR="001A209B" w:rsidRPr="001A209B">
        <w:t xml:space="preserve"> es el stock inicial, </w:t>
      </w:r>
      <m:oMath>
        <m:r>
          <w:rPr>
            <w:rFonts w:ascii="Cambria Math" w:hAnsi="Cambria Math"/>
          </w:rPr>
          <m:t>α</m:t>
        </m:r>
      </m:oMath>
      <w:r w:rsidR="001A209B">
        <w:t xml:space="preserve"> </w:t>
      </w:r>
      <w:r w:rsidR="001A209B" w:rsidRPr="001A209B">
        <w:t xml:space="preserve">es la tasa de salida (decaimiento), y </w:t>
      </w:r>
      <m:oMath>
        <m:r>
          <w:rPr>
            <w:rFonts w:ascii="Cambria Math" w:hAnsi="Cambria Math"/>
          </w:rPr>
          <m:t>t</m:t>
        </m:r>
      </m:oMath>
      <w:r w:rsidR="001A209B">
        <w:t xml:space="preserve"> </w:t>
      </w:r>
      <w:r w:rsidR="001A209B" w:rsidRPr="001A209B">
        <w:t>el tiempo. Se usa para modelar procesos de pérdida constante, como mortalidad o desintegración.</w:t>
      </w:r>
    </w:p>
    <w:p w14:paraId="4E6F4195" w14:textId="77777777" w:rsidR="00124A01" w:rsidRPr="0003707B" w:rsidRDefault="00124A01" w:rsidP="00124A01">
      <w:pPr>
        <w:pStyle w:val="Prrafodelista"/>
        <w:numPr>
          <w:ilvl w:val="0"/>
          <w:numId w:val="3"/>
        </w:numPr>
        <w:rPr>
          <w:b/>
          <w:bCs/>
        </w:rPr>
      </w:pPr>
      <w:r w:rsidRPr="0003707B">
        <w:rPr>
          <w:b/>
          <w:bCs/>
        </w:rPr>
        <w:lastRenderedPageBreak/>
        <w:t>Compare y explique las diferencias de:</w:t>
      </w:r>
    </w:p>
    <w:p w14:paraId="5582C9B5" w14:textId="37A455B4" w:rsidR="00F34498" w:rsidRPr="00F34498" w:rsidRDefault="00124A01" w:rsidP="00F34498">
      <w:pPr>
        <w:pStyle w:val="Prrafodelista"/>
        <w:numPr>
          <w:ilvl w:val="1"/>
          <w:numId w:val="3"/>
        </w:numPr>
      </w:pPr>
      <w:r w:rsidRPr="0003707B">
        <w:rPr>
          <w:b/>
          <w:bCs/>
        </w:rPr>
        <w:t xml:space="preserve">Modelado de tiempo </w:t>
      </w:r>
      <w:r w:rsidR="00F34498" w:rsidRPr="0003707B">
        <w:rPr>
          <w:b/>
          <w:bCs/>
        </w:rPr>
        <w:t>continuo</w:t>
      </w:r>
      <w:r w:rsidRPr="0003707B">
        <w:rPr>
          <w:b/>
          <w:bCs/>
        </w:rPr>
        <w:t xml:space="preserve"> vs modelado de tiempo discreto</w:t>
      </w:r>
      <w:r w:rsidR="0003707B" w:rsidRPr="0003707B">
        <w:rPr>
          <w:b/>
          <w:bCs/>
        </w:rPr>
        <w:t>:</w:t>
      </w:r>
    </w:p>
    <w:p w14:paraId="46490991" w14:textId="25EF1008" w:rsidR="00F34498" w:rsidRDefault="00F34498" w:rsidP="00F34498">
      <w:pPr>
        <w:pStyle w:val="Prrafodelista"/>
        <w:numPr>
          <w:ilvl w:val="2"/>
          <w:numId w:val="3"/>
        </w:numPr>
      </w:pPr>
      <w:r>
        <w:t>Continuo: cambia a lo largo del tiempo sin interrupciones, usa ecuaciones diferenciales.</w:t>
      </w:r>
    </w:p>
    <w:p w14:paraId="59211D47" w14:textId="7B00CB20" w:rsidR="00124A01" w:rsidRDefault="00F34498" w:rsidP="00F34498">
      <w:pPr>
        <w:pStyle w:val="Prrafodelista"/>
        <w:numPr>
          <w:ilvl w:val="2"/>
          <w:numId w:val="3"/>
        </w:numPr>
      </w:pPr>
      <w:r>
        <w:t>Discreto: cambia en pasos finitos (</w:t>
      </w:r>
      <w:proofErr w:type="spellStart"/>
      <w:r>
        <w:t>e.g</w:t>
      </w:r>
      <w:proofErr w:type="spellEnd"/>
      <w:r>
        <w:t>. cada día o mes), se modela con bucles e iteraciones.</w:t>
      </w:r>
    </w:p>
    <w:p w14:paraId="3484994D" w14:textId="77777777" w:rsidR="00F34498" w:rsidRPr="00F34498" w:rsidRDefault="00124A01" w:rsidP="00F34498">
      <w:pPr>
        <w:pStyle w:val="Prrafodelista"/>
        <w:numPr>
          <w:ilvl w:val="1"/>
          <w:numId w:val="3"/>
        </w:numPr>
        <w:rPr>
          <w:b/>
          <w:bCs/>
        </w:rPr>
      </w:pPr>
      <w:r w:rsidRPr="00F34498">
        <w:rPr>
          <w:b/>
          <w:bCs/>
        </w:rPr>
        <w:t>Retroalimentación balanceada vs reforzada</w:t>
      </w:r>
      <w:r w:rsidR="00F34498" w:rsidRPr="00F34498">
        <w:rPr>
          <w:b/>
          <w:bCs/>
        </w:rPr>
        <w:t>:</w:t>
      </w:r>
    </w:p>
    <w:p w14:paraId="3E3674C0" w14:textId="3A965696" w:rsidR="00F34498" w:rsidRDefault="00F34498" w:rsidP="00F34498">
      <w:pPr>
        <w:pStyle w:val="Prrafodelista"/>
        <w:numPr>
          <w:ilvl w:val="2"/>
          <w:numId w:val="3"/>
        </w:numPr>
      </w:pPr>
      <w:r>
        <w:t>Balanceada: estabiliza el sistema, resiste el cambio (ej. termostato).</w:t>
      </w:r>
    </w:p>
    <w:p w14:paraId="049DF8B6" w14:textId="4A29B979" w:rsidR="00124A01" w:rsidRDefault="00F34498" w:rsidP="00F34498">
      <w:pPr>
        <w:pStyle w:val="Prrafodelista"/>
        <w:numPr>
          <w:ilvl w:val="2"/>
          <w:numId w:val="3"/>
        </w:numPr>
      </w:pPr>
      <w:r>
        <w:t>Reforzada: amplifica cambios, lleva al crecimiento o colapso (ej. intereses compuestos).</w:t>
      </w:r>
    </w:p>
    <w:p w14:paraId="09591325" w14:textId="666F19ED" w:rsidR="006C600E" w:rsidRPr="006C600E" w:rsidRDefault="00124A01" w:rsidP="006C600E">
      <w:pPr>
        <w:pStyle w:val="Prrafodelista"/>
        <w:numPr>
          <w:ilvl w:val="0"/>
          <w:numId w:val="3"/>
        </w:numPr>
      </w:pPr>
      <w:r w:rsidRPr="006C600E">
        <w:rPr>
          <w:b/>
          <w:bCs/>
        </w:rPr>
        <w:t>Interprete el significado de la constante de tiempo τ=1/α en sistemas del mundo real (por ejemplo,</w:t>
      </w:r>
      <w:r w:rsidRPr="006C600E">
        <w:rPr>
          <w:b/>
          <w:bCs/>
        </w:rPr>
        <w:t xml:space="preserve"> </w:t>
      </w:r>
      <w:r w:rsidRPr="006C600E">
        <w:rPr>
          <w:b/>
          <w:bCs/>
        </w:rPr>
        <w:t>descomposición de la población, metabolismo de fármacos).</w:t>
      </w:r>
      <w:r w:rsidR="00F34498">
        <w:br/>
      </w:r>
      <w:r w:rsidR="006C600E" w:rsidRPr="006C600E">
        <w:t>La constante τ</w:t>
      </w:r>
      <w:r w:rsidR="006C600E">
        <w:t xml:space="preserve"> </w:t>
      </w:r>
      <w:r w:rsidR="006C600E" w:rsidRPr="006C600E">
        <w:t>indica el tiempo requerido para que el stock se reduzca aproximadamente al 37% de su valor original en un proceso de decaimiento exponencial.</w:t>
      </w:r>
      <w:r w:rsidR="006C600E" w:rsidRPr="006C600E">
        <w:br/>
        <w:t>Ejemplos:</w:t>
      </w:r>
    </w:p>
    <w:p w14:paraId="39402206" w14:textId="59439001" w:rsidR="006C600E" w:rsidRPr="006C600E" w:rsidRDefault="006C600E" w:rsidP="006C600E">
      <w:pPr>
        <w:pStyle w:val="Prrafodelista"/>
        <w:numPr>
          <w:ilvl w:val="1"/>
          <w:numId w:val="3"/>
        </w:numPr>
      </w:pPr>
      <w:r w:rsidRPr="006C600E">
        <w:t>Si</w:t>
      </w:r>
      <w:r w:rsidR="00DD7C74">
        <w:t xml:space="preserve"> </w:t>
      </w:r>
      <m:oMath>
        <m:r>
          <w:rPr>
            <w:rFonts w:ascii="Cambria Math" w:hAnsi="Cambria Math"/>
          </w:rPr>
          <m:t>α=0.1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mes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6C600E">
        <w:t>, entonces τ</w:t>
      </w:r>
      <w:r w:rsidR="00DD7C74">
        <w:t xml:space="preserve"> </w:t>
      </w:r>
      <w:r w:rsidRPr="006C600E">
        <w:t>=</w:t>
      </w:r>
      <w:r w:rsidR="00DD7C74">
        <w:t xml:space="preserve"> </w:t>
      </w:r>
      <w:r w:rsidRPr="006C600E">
        <w:t>10 meses.</w:t>
      </w:r>
    </w:p>
    <w:p w14:paraId="304E7F6D" w14:textId="4C1D6D1A" w:rsidR="00124A01" w:rsidRDefault="006C600E" w:rsidP="006C600E">
      <w:pPr>
        <w:pStyle w:val="Prrafodelista"/>
        <w:numPr>
          <w:ilvl w:val="1"/>
          <w:numId w:val="3"/>
        </w:numPr>
      </w:pPr>
      <w:r w:rsidRPr="006C600E">
        <w:t>En farmacología, τ puede indicar el tiempo para eliminar una droga del cuerpo.</w:t>
      </w:r>
    </w:p>
    <w:p w14:paraId="4E7B43C0" w14:textId="77777777" w:rsidR="00124A01" w:rsidRPr="001F755A" w:rsidRDefault="00124A01" w:rsidP="00124A01">
      <w:pPr>
        <w:rPr>
          <w:b/>
          <w:bCs/>
        </w:rPr>
      </w:pPr>
      <w:r w:rsidRPr="001F755A">
        <w:rPr>
          <w:b/>
          <w:bCs/>
        </w:rPr>
        <w:t>Práctica</w:t>
      </w:r>
    </w:p>
    <w:p w14:paraId="442BE43E" w14:textId="0A43388C" w:rsidR="00124A01" w:rsidRPr="001F755A" w:rsidRDefault="00124A01" w:rsidP="00124A01">
      <w:pPr>
        <w:rPr>
          <w:b/>
          <w:bCs/>
        </w:rPr>
      </w:pPr>
      <w:r w:rsidRPr="001F755A">
        <w:rPr>
          <w:b/>
          <w:bCs/>
        </w:rPr>
        <w:t>Simule una disminución de la población debido a una tasa de mortalidad constante.</w:t>
      </w:r>
      <w:r w:rsidR="001F755A">
        <w:rPr>
          <w:b/>
          <w:bCs/>
        </w:rPr>
        <w:br/>
      </w:r>
      <w:r w:rsidRPr="001F755A">
        <w:rPr>
          <w:b/>
          <w:bCs/>
        </w:rPr>
        <w:t>Instrucciones:</w:t>
      </w:r>
    </w:p>
    <w:p w14:paraId="0F164B21" w14:textId="77777777" w:rsidR="00124A01" w:rsidRPr="001F755A" w:rsidRDefault="00124A01" w:rsidP="00124A01">
      <w:pPr>
        <w:pStyle w:val="Prrafodelista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Implemente un modelo de stock-flujo donde:</w:t>
      </w:r>
    </w:p>
    <w:p w14:paraId="726CB1FC" w14:textId="77777777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Población Inicial: S0 = 1,000</w:t>
      </w:r>
    </w:p>
    <w:p w14:paraId="386C96DF" w14:textId="77777777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Tasa de Mortalidad: α=0.1month−1</w:t>
      </w:r>
    </w:p>
    <w:p w14:paraId="6125F6E8" w14:textId="3B68A41C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Horizonte de tiempo: 24 meses</w:t>
      </w:r>
    </w:p>
    <w:p w14:paraId="2A4DC283" w14:textId="77777777" w:rsidR="00124A01" w:rsidRPr="001F755A" w:rsidRDefault="00124A01" w:rsidP="00124A01">
      <w:pPr>
        <w:pStyle w:val="Prrafodelista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Requerimientos</w:t>
      </w:r>
    </w:p>
    <w:p w14:paraId="39741892" w14:textId="77777777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 xml:space="preserve">Utilice la integración de Euler (pasos de tiempo discretos) con </w:t>
      </w:r>
      <w:proofErr w:type="spellStart"/>
      <w:r w:rsidRPr="001F755A">
        <w:rPr>
          <w:b/>
          <w:bCs/>
        </w:rPr>
        <w:t>Δt</w:t>
      </w:r>
      <w:proofErr w:type="spellEnd"/>
      <w:r w:rsidRPr="001F755A">
        <w:rPr>
          <w:b/>
          <w:bCs/>
        </w:rPr>
        <w:t>=0.1 meses</w:t>
      </w:r>
    </w:p>
    <w:p w14:paraId="1644E348" w14:textId="77777777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Compare con la solución analítica S(t) = S0e−αt</w:t>
      </w:r>
    </w:p>
    <w:p w14:paraId="1BA84593" w14:textId="655202DE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>Grafique ambas soluciones en el mismo gráfico.</w:t>
      </w:r>
    </w:p>
    <w:p w14:paraId="2A79D76A" w14:textId="77777777" w:rsidR="00124A01" w:rsidRPr="001F755A" w:rsidRDefault="00124A01" w:rsidP="00124A01">
      <w:pPr>
        <w:pStyle w:val="Prrafodelista"/>
        <w:numPr>
          <w:ilvl w:val="0"/>
          <w:numId w:val="5"/>
        </w:numPr>
        <w:rPr>
          <w:b/>
          <w:bCs/>
        </w:rPr>
      </w:pPr>
      <w:r w:rsidRPr="001F755A">
        <w:rPr>
          <w:b/>
          <w:bCs/>
        </w:rPr>
        <w:t>Consider</w:t>
      </w:r>
      <w:r w:rsidRPr="001F755A">
        <w:rPr>
          <w:b/>
          <w:bCs/>
        </w:rPr>
        <w:t xml:space="preserve">e </w:t>
      </w:r>
      <w:r w:rsidRPr="001F755A">
        <w:rPr>
          <w:b/>
          <w:bCs/>
        </w:rPr>
        <w:t>y responda</w:t>
      </w:r>
    </w:p>
    <w:p w14:paraId="2241F505" w14:textId="77777777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 xml:space="preserve">¿Cómo afecta un </w:t>
      </w:r>
      <w:proofErr w:type="spellStart"/>
      <w:r w:rsidRPr="001F755A">
        <w:rPr>
          <w:b/>
          <w:bCs/>
        </w:rPr>
        <w:t>Δt</w:t>
      </w:r>
      <w:proofErr w:type="spellEnd"/>
      <w:r w:rsidRPr="001F755A">
        <w:rPr>
          <w:b/>
          <w:bCs/>
        </w:rPr>
        <w:t xml:space="preserve"> menor a la precisión?</w:t>
      </w:r>
    </w:p>
    <w:p w14:paraId="2AD63214" w14:textId="71534318" w:rsidR="00124A01" w:rsidRPr="001F755A" w:rsidRDefault="00124A01" w:rsidP="00124A01">
      <w:pPr>
        <w:pStyle w:val="Prrafodelista"/>
        <w:numPr>
          <w:ilvl w:val="1"/>
          <w:numId w:val="5"/>
        </w:numPr>
        <w:rPr>
          <w:b/>
          <w:bCs/>
        </w:rPr>
      </w:pPr>
      <w:r w:rsidRPr="001F755A">
        <w:rPr>
          <w:b/>
          <w:bCs/>
        </w:rPr>
        <w:t xml:space="preserve">¿Qué ocurre si un </w:t>
      </w:r>
      <w:proofErr w:type="spellStart"/>
      <w:r w:rsidRPr="001F755A">
        <w:rPr>
          <w:b/>
          <w:bCs/>
        </w:rPr>
        <w:t>Δt</w:t>
      </w:r>
      <w:proofErr w:type="spellEnd"/>
      <w:r w:rsidRPr="001F755A">
        <w:rPr>
          <w:b/>
          <w:bCs/>
        </w:rPr>
        <w:t xml:space="preserve"> es demasiado grande (p. ej., </w:t>
      </w:r>
      <w:proofErr w:type="spellStart"/>
      <w:r w:rsidRPr="001F755A">
        <w:rPr>
          <w:b/>
          <w:bCs/>
        </w:rPr>
        <w:t>Δt</w:t>
      </w:r>
      <w:proofErr w:type="spellEnd"/>
      <w:r w:rsidRPr="001F755A">
        <w:rPr>
          <w:b/>
          <w:bCs/>
        </w:rPr>
        <w:t xml:space="preserve"> = 5 meses)?</w:t>
      </w:r>
    </w:p>
    <w:sectPr w:rsidR="00124A01" w:rsidRPr="001F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3CA0"/>
    <w:multiLevelType w:val="hybridMultilevel"/>
    <w:tmpl w:val="23528262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5B54"/>
    <w:multiLevelType w:val="hybridMultilevel"/>
    <w:tmpl w:val="99921158"/>
    <w:lvl w:ilvl="0" w:tplc="487AF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0104"/>
    <w:multiLevelType w:val="hybridMultilevel"/>
    <w:tmpl w:val="37423F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1A30"/>
    <w:multiLevelType w:val="hybridMultilevel"/>
    <w:tmpl w:val="3C3C50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40E5"/>
    <w:multiLevelType w:val="multilevel"/>
    <w:tmpl w:val="A88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827CB"/>
    <w:multiLevelType w:val="hybridMultilevel"/>
    <w:tmpl w:val="620A93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284449">
    <w:abstractNumId w:val="1"/>
  </w:num>
  <w:num w:numId="2" w16cid:durableId="1835216832">
    <w:abstractNumId w:val="2"/>
  </w:num>
  <w:num w:numId="3" w16cid:durableId="27995684">
    <w:abstractNumId w:val="5"/>
  </w:num>
  <w:num w:numId="4" w16cid:durableId="1206678125">
    <w:abstractNumId w:val="0"/>
  </w:num>
  <w:num w:numId="5" w16cid:durableId="2139640755">
    <w:abstractNumId w:val="3"/>
  </w:num>
  <w:num w:numId="6" w16cid:durableId="2976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1"/>
    <w:rsid w:val="0003707B"/>
    <w:rsid w:val="00057BFE"/>
    <w:rsid w:val="00124A01"/>
    <w:rsid w:val="001A209B"/>
    <w:rsid w:val="001F755A"/>
    <w:rsid w:val="00446726"/>
    <w:rsid w:val="0055691C"/>
    <w:rsid w:val="006B5582"/>
    <w:rsid w:val="006C600E"/>
    <w:rsid w:val="00735F1A"/>
    <w:rsid w:val="00CD0240"/>
    <w:rsid w:val="00DD7C74"/>
    <w:rsid w:val="00E85E41"/>
    <w:rsid w:val="00F3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EC14C"/>
  <w15:chartTrackingRefBased/>
  <w15:docId w15:val="{D7D95147-9E90-4164-A767-072EB1D1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A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A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A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A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A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A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A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A0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B558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6C60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1A4F1E1C770A47849627D10190FC2E" ma:contentTypeVersion="9" ma:contentTypeDescription="Crear nuevo documento." ma:contentTypeScope="" ma:versionID="27b6475997ce82ef59037dc64cbe9ea9">
  <xsd:schema xmlns:xsd="http://www.w3.org/2001/XMLSchema" xmlns:xs="http://www.w3.org/2001/XMLSchema" xmlns:p="http://schemas.microsoft.com/office/2006/metadata/properties" xmlns:ns3="9439af46-d2aa-40e9-bc46-8ee6419633ad" xmlns:ns4="57527dd0-dbb7-44ea-85ab-7c4d5cc3cc6f" targetNamespace="http://schemas.microsoft.com/office/2006/metadata/properties" ma:root="true" ma:fieldsID="0df700fb5db3c0d56a9aebba8332c8fe" ns3:_="" ns4:_="">
    <xsd:import namespace="9439af46-d2aa-40e9-bc46-8ee6419633ad"/>
    <xsd:import namespace="57527dd0-dbb7-44ea-85ab-7c4d5cc3c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af46-d2aa-40e9-bc46-8ee641963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27dd0-dbb7-44ea-85ab-7c4d5cc3c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9af46-d2aa-40e9-bc46-8ee6419633ad" xsi:nil="true"/>
  </documentManagement>
</p:properties>
</file>

<file path=customXml/itemProps1.xml><?xml version="1.0" encoding="utf-8"?>
<ds:datastoreItem xmlns:ds="http://schemas.openxmlformats.org/officeDocument/2006/customXml" ds:itemID="{56D0862C-106E-49ED-A773-0760FC14A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9af46-d2aa-40e9-bc46-8ee6419633ad"/>
    <ds:schemaRef ds:uri="57527dd0-dbb7-44ea-85ab-7c4d5cc3c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C3337-E466-4512-A5CE-7A7B265F12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C77C3-5994-4B64-8A18-5A4F0BE44904}">
  <ds:schemaRefs>
    <ds:schemaRef ds:uri="9439af46-d2aa-40e9-bc46-8ee6419633ad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57527dd0-dbb7-44ea-85ab-7c4d5cc3cc6f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 GUERRA, CARLOS ALBERTO</dc:creator>
  <cp:keywords/>
  <dc:description/>
  <cp:lastModifiedBy>VALLADARES GUERRA, CARLOS ALBERTO</cp:lastModifiedBy>
  <cp:revision>2</cp:revision>
  <dcterms:created xsi:type="dcterms:W3CDTF">2025-07-16T02:40:00Z</dcterms:created>
  <dcterms:modified xsi:type="dcterms:W3CDTF">2025-07-16T02:40:00Z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0x010100E51A4F1E1C770A47849627D10190FC2E</vt:lpwstr>
  </property>
</Properties>
</file>