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9748D" w14:textId="77777777" w:rsidR="00353209" w:rsidRPr="00F55EE4" w:rsidRDefault="008817E0" w:rsidP="001C7DBF">
      <w:pPr>
        <w:pStyle w:val="Ttulo1"/>
        <w:spacing w:before="0"/>
        <w:jc w:val="center"/>
        <w:rPr>
          <w:rFonts w:ascii="Arial Narrow" w:hAnsi="Arial Narrow" w:hint="default"/>
          <w:sz w:val="36"/>
          <w:szCs w:val="36"/>
        </w:rPr>
      </w:pPr>
      <w:r w:rsidRPr="00F55EE4">
        <w:rPr>
          <w:rFonts w:ascii="Arial Narrow" w:hAnsi="Arial Narrow" w:hint="default"/>
          <w:sz w:val="36"/>
          <w:szCs w:val="36"/>
        </w:rPr>
        <w:t>Laboratorio 3</w:t>
      </w:r>
    </w:p>
    <w:p w14:paraId="57A91ADD" w14:textId="77777777" w:rsidR="00353209" w:rsidRPr="00F55EE4" w:rsidRDefault="008817E0" w:rsidP="001C7DBF">
      <w:pPr>
        <w:pStyle w:val="Ttulo1"/>
        <w:spacing w:before="0"/>
        <w:jc w:val="center"/>
        <w:rPr>
          <w:rFonts w:ascii="Arial Narrow" w:hAnsi="Arial Narrow" w:hint="default"/>
          <w:sz w:val="36"/>
          <w:szCs w:val="36"/>
        </w:rPr>
      </w:pPr>
      <w:r w:rsidRPr="00F55EE4">
        <w:rPr>
          <w:rFonts w:ascii="Arial Narrow" w:hAnsi="Arial Narrow" w:hint="default"/>
          <w:sz w:val="36"/>
          <w:szCs w:val="36"/>
        </w:rPr>
        <w:t>Operaciones con binarios</w:t>
      </w:r>
    </w:p>
    <w:p w14:paraId="0D7881BB" w14:textId="77777777" w:rsidR="00353209" w:rsidRPr="00F55EE4" w:rsidRDefault="00353209">
      <w:pPr>
        <w:jc w:val="center"/>
        <w:rPr>
          <w:rFonts w:ascii="Arial Narrow" w:eastAsia="Arial Narrow" w:hAnsi="Arial Narrow" w:cs="Arial Narrow" w:hint="default"/>
          <w:b/>
          <w:sz w:val="22"/>
          <w:szCs w:val="22"/>
        </w:rPr>
      </w:pPr>
    </w:p>
    <w:p w14:paraId="6315968F" w14:textId="77777777" w:rsidR="00353209" w:rsidRPr="00F55EE4" w:rsidRDefault="008817E0">
      <w:pPr>
        <w:jc w:val="both"/>
        <w:rPr>
          <w:rFonts w:ascii="Arial Narrow" w:eastAsia="Arial Narrow" w:hAnsi="Arial Narrow" w:cs="Arial Narrow" w:hint="default"/>
          <w:b/>
          <w:i/>
          <w:sz w:val="24"/>
          <w:szCs w:val="24"/>
        </w:rPr>
      </w:pPr>
      <w:r w:rsidRPr="00F55EE4">
        <w:rPr>
          <w:rFonts w:ascii="Arial Narrow" w:eastAsia="Arial Narrow" w:hAnsi="Arial Narrow" w:cs="Arial Narrow" w:hint="default"/>
          <w:b/>
          <w:i/>
          <w:sz w:val="24"/>
          <w:szCs w:val="24"/>
        </w:rPr>
        <w:t>Competencias por desarrollar</w:t>
      </w:r>
    </w:p>
    <w:p w14:paraId="4E3DCB8F" w14:textId="77777777" w:rsidR="00353209" w:rsidRPr="00F55EE4" w:rsidRDefault="008817E0">
      <w:pPr>
        <w:tabs>
          <w:tab w:val="left" w:pos="720"/>
        </w:tabs>
        <w:jc w:val="both"/>
        <w:rPr>
          <w:rFonts w:ascii="Arial Narrow" w:eastAsia="Arial Narrow" w:hAnsi="Arial Narrow" w:cs="Arial Narrow" w:hint="default"/>
          <w:sz w:val="24"/>
          <w:szCs w:val="24"/>
        </w:rPr>
      </w:pPr>
      <w:r w:rsidRPr="00F55EE4">
        <w:rPr>
          <w:rFonts w:ascii="Arial Narrow" w:eastAsia="Arial Narrow" w:hAnsi="Arial Narrow" w:cs="Arial Narrow" w:hint="default"/>
          <w:sz w:val="24"/>
          <w:szCs w:val="24"/>
        </w:rPr>
        <w:t xml:space="preserve">Aplicar los conceptos relacionados a operaciones aritméticas en sistema binario y conversiones a sistema decimal sin signo y con signo, por medio de ejercicios prácticos </w:t>
      </w:r>
      <w:r w:rsidRPr="00F55EE4">
        <w:rPr>
          <w:rFonts w:ascii="Arial Narrow" w:eastAsia="Arial Narrow" w:hAnsi="Arial Narrow" w:cs="Arial Narrow" w:hint="default"/>
          <w:sz w:val="24"/>
          <w:szCs w:val="24"/>
        </w:rPr>
        <w:t>resueltos individualmente.</w:t>
      </w:r>
    </w:p>
    <w:p w14:paraId="33B6FE19" w14:textId="77777777" w:rsidR="00353209" w:rsidRPr="00F55EE4" w:rsidRDefault="00353209">
      <w:pPr>
        <w:tabs>
          <w:tab w:val="left" w:pos="720"/>
        </w:tabs>
        <w:jc w:val="both"/>
        <w:rPr>
          <w:rFonts w:ascii="Arial Narrow" w:eastAsia="Arial Narrow" w:hAnsi="Arial Narrow" w:cs="Arial Narrow" w:hint="default"/>
          <w:sz w:val="24"/>
          <w:szCs w:val="24"/>
        </w:rPr>
      </w:pPr>
    </w:p>
    <w:p w14:paraId="0E3ED40F" w14:textId="77777777" w:rsidR="00353209" w:rsidRPr="00F55EE4" w:rsidRDefault="008817E0">
      <w:pPr>
        <w:tabs>
          <w:tab w:val="left" w:pos="720"/>
        </w:tabs>
        <w:jc w:val="both"/>
        <w:rPr>
          <w:rFonts w:ascii="Arial Narrow" w:eastAsia="Arial Narrow" w:hAnsi="Arial Narrow" w:cs="Arial Narrow" w:hint="default"/>
          <w:b/>
          <w:i/>
          <w:sz w:val="24"/>
          <w:szCs w:val="24"/>
        </w:rPr>
      </w:pPr>
      <w:r w:rsidRPr="00F55EE4">
        <w:rPr>
          <w:rFonts w:ascii="Arial Narrow" w:eastAsia="Arial Narrow" w:hAnsi="Arial Narrow" w:cs="Arial Narrow" w:hint="default"/>
          <w:b/>
          <w:i/>
          <w:sz w:val="24"/>
          <w:szCs w:val="24"/>
        </w:rPr>
        <w:t>Instrucciones</w:t>
      </w:r>
    </w:p>
    <w:p w14:paraId="1B5A0829" w14:textId="77777777" w:rsidR="00353209" w:rsidRPr="00F55EE4" w:rsidRDefault="008817E0">
      <w:pPr>
        <w:tabs>
          <w:tab w:val="left" w:pos="720"/>
        </w:tabs>
        <w:jc w:val="both"/>
        <w:rPr>
          <w:rFonts w:ascii="Arial Narrow" w:eastAsia="Arial Narrow" w:hAnsi="Arial Narrow" w:cs="Arial Narrow" w:hint="default"/>
          <w:b/>
          <w:i/>
          <w:sz w:val="24"/>
          <w:szCs w:val="24"/>
        </w:rPr>
      </w:pPr>
      <w:r w:rsidRPr="00F55EE4">
        <w:rPr>
          <w:rFonts w:ascii="Arial Narrow" w:eastAsia="Arial Narrow" w:hAnsi="Arial Narrow" w:cs="Arial Narrow" w:hint="default"/>
          <w:sz w:val="24"/>
          <w:szCs w:val="24"/>
        </w:rPr>
        <w:t xml:space="preserve">Esta actividad </w:t>
      </w:r>
      <w:r w:rsidRPr="00F55EE4">
        <w:rPr>
          <w:rFonts w:ascii="Arial Narrow" w:eastAsia="Arial Narrow" w:hAnsi="Arial Narrow" w:cs="Arial Narrow" w:hint="default"/>
          <w:color w:val="FF0000"/>
          <w:sz w:val="24"/>
          <w:szCs w:val="24"/>
        </w:rPr>
        <w:t>se realizará en grupos de 2 personas</w:t>
      </w:r>
      <w:r w:rsidRPr="00F55EE4">
        <w:rPr>
          <w:rFonts w:ascii="Arial Narrow" w:eastAsia="Arial Narrow" w:hAnsi="Arial Narrow" w:cs="Arial Narrow" w:hint="default"/>
          <w:sz w:val="24"/>
          <w:szCs w:val="24"/>
        </w:rPr>
        <w:t>. Resuelvan los ejercicios planteados, pueden ser hechos a mano pues se requiere que quede evidencia del procedimiento, y luego puede incluir las imágenes de las s</w:t>
      </w:r>
      <w:r w:rsidRPr="00F55EE4">
        <w:rPr>
          <w:rFonts w:ascii="Arial Narrow" w:eastAsia="Arial Narrow" w:hAnsi="Arial Narrow" w:cs="Arial Narrow" w:hint="default"/>
          <w:sz w:val="24"/>
          <w:szCs w:val="24"/>
        </w:rPr>
        <w:t xml:space="preserve">oluciones. Al finalizar entregue en </w:t>
      </w:r>
      <w:r w:rsidRPr="00F55EE4">
        <w:rPr>
          <w:rFonts w:ascii="Arial Narrow" w:eastAsia="Arial Narrow" w:hAnsi="Arial Narrow" w:cs="Arial Narrow" w:hint="default"/>
          <w:i/>
          <w:sz w:val="24"/>
          <w:szCs w:val="24"/>
        </w:rPr>
        <w:t xml:space="preserve">Canvas </w:t>
      </w:r>
      <w:r w:rsidRPr="00F55EE4">
        <w:rPr>
          <w:rFonts w:ascii="Arial Narrow" w:eastAsia="Arial Narrow" w:hAnsi="Arial Narrow" w:cs="Arial Narrow" w:hint="default"/>
          <w:sz w:val="24"/>
          <w:szCs w:val="24"/>
        </w:rPr>
        <w:t>la</w:t>
      </w:r>
      <w:r w:rsidRPr="00F55EE4">
        <w:rPr>
          <w:rFonts w:ascii="Arial Narrow" w:eastAsia="Arial Narrow" w:hAnsi="Arial Narrow" w:cs="Arial Narrow" w:hint="default"/>
          <w:b/>
          <w:color w:val="FF0000"/>
          <w:sz w:val="24"/>
          <w:szCs w:val="24"/>
        </w:rPr>
        <w:t xml:space="preserve"> </w:t>
      </w:r>
      <w:r w:rsidRPr="00F55EE4">
        <w:rPr>
          <w:rFonts w:ascii="Arial Narrow" w:eastAsia="Arial Narrow" w:hAnsi="Arial Narrow" w:cs="Arial Narrow" w:hint="default"/>
          <w:b/>
          <w:color w:val="FF0000"/>
          <w:sz w:val="24"/>
          <w:szCs w:val="24"/>
          <w:u w:val="single"/>
        </w:rPr>
        <w:t>versión en PDF</w:t>
      </w:r>
      <w:r w:rsidRPr="00F55EE4">
        <w:rPr>
          <w:rFonts w:ascii="Arial Narrow" w:eastAsia="Arial Narrow" w:hAnsi="Arial Narrow" w:cs="Arial Narrow" w:hint="default"/>
          <w:color w:val="FF0000"/>
          <w:sz w:val="24"/>
          <w:szCs w:val="24"/>
          <w:u w:val="single"/>
        </w:rPr>
        <w:t xml:space="preserve"> </w:t>
      </w:r>
      <w:r w:rsidRPr="00F55EE4">
        <w:rPr>
          <w:rFonts w:ascii="Arial Narrow" w:eastAsia="Arial Narrow" w:hAnsi="Arial Narrow" w:cs="Arial Narrow" w:hint="default"/>
          <w:sz w:val="24"/>
          <w:szCs w:val="24"/>
          <w:u w:val="single"/>
        </w:rPr>
        <w:t xml:space="preserve">de este documento, el código de los programas resultantes y un video corto que muestre el funcionamiento del programa desarrollado y la ficha de datos editada con la información </w:t>
      </w:r>
      <w:r w:rsidRPr="00F55EE4">
        <w:rPr>
          <w:rFonts w:ascii="Arial Narrow" w:eastAsia="Arial Narrow" w:hAnsi="Arial Narrow" w:cs="Arial Narrow" w:hint="default"/>
          <w:sz w:val="24"/>
          <w:szCs w:val="24"/>
          <w:u w:val="single"/>
        </w:rPr>
        <w:t>solicitada.</w:t>
      </w:r>
    </w:p>
    <w:p w14:paraId="67F7D606" w14:textId="77777777" w:rsidR="00353209" w:rsidRPr="00F55EE4" w:rsidRDefault="00353209">
      <w:pPr>
        <w:tabs>
          <w:tab w:val="left" w:pos="720"/>
        </w:tabs>
        <w:jc w:val="both"/>
        <w:rPr>
          <w:rFonts w:ascii="Arial Narrow" w:eastAsia="Arial Narrow" w:hAnsi="Arial Narrow" w:cs="Arial Narrow" w:hint="default"/>
        </w:rPr>
      </w:pPr>
    </w:p>
    <w:p w14:paraId="29DA88CF" w14:textId="77777777" w:rsidR="00353209" w:rsidRPr="00F55EE4" w:rsidRDefault="008817E0">
      <w:pPr>
        <w:jc w:val="center"/>
        <w:rPr>
          <w:rFonts w:ascii="Arial Narrow" w:eastAsia="Arial Narrow" w:hAnsi="Arial Narrow" w:cs="Arial Narrow" w:hint="default"/>
          <w:b/>
          <w:sz w:val="36"/>
          <w:szCs w:val="36"/>
        </w:rPr>
      </w:pPr>
      <w:r w:rsidRPr="00F55EE4">
        <w:rPr>
          <w:rFonts w:ascii="Arial Narrow" w:eastAsia="Arial Narrow" w:hAnsi="Arial Narrow" w:cs="Arial Narrow" w:hint="default"/>
          <w:b/>
          <w:sz w:val="36"/>
          <w:szCs w:val="36"/>
        </w:rPr>
        <w:t>Ejercicios</w:t>
      </w:r>
    </w:p>
    <w:p w14:paraId="3FBF44DE" w14:textId="5008744D" w:rsidR="00353209" w:rsidRPr="00F55EE4" w:rsidRDefault="001C7DBF">
      <w:pPr>
        <w:jc w:val="both"/>
        <w:rPr>
          <w:rFonts w:ascii="Arial Narrow" w:eastAsia="Arial Narrow" w:hAnsi="Arial Narrow" w:cs="Arial Narrow" w:hint="default"/>
          <w:b/>
          <w:sz w:val="24"/>
          <w:szCs w:val="24"/>
        </w:rPr>
      </w:pPr>
      <w:r>
        <w:rPr>
          <w:rFonts w:ascii="Arial Narrow" w:eastAsia="Arial Narrow" w:hAnsi="Arial Narrow" w:cs="Arial Narrow" w:hint="default"/>
          <w:b/>
          <w:sz w:val="24"/>
          <w:szCs w:val="24"/>
        </w:rPr>
        <w:t xml:space="preserve"> </w:t>
      </w:r>
    </w:p>
    <w:p w14:paraId="27C1C00F" w14:textId="473CE103" w:rsidR="00353209" w:rsidRPr="00F55EE4" w:rsidRDefault="008817E0">
      <w:pPr>
        <w:numPr>
          <w:ilvl w:val="0"/>
          <w:numId w:val="1"/>
        </w:numPr>
        <w:pBdr>
          <w:top w:val="nil"/>
          <w:left w:val="nil"/>
          <w:bottom w:val="nil"/>
          <w:right w:val="nil"/>
          <w:between w:val="nil"/>
        </w:pBdr>
        <w:jc w:val="both"/>
        <w:rPr>
          <w:rFonts w:ascii="Arial Narrow" w:eastAsia="Calibri" w:hAnsi="Arial Narrow" w:cs="Calibri" w:hint="default"/>
          <w:color w:val="000000"/>
          <w:sz w:val="22"/>
          <w:szCs w:val="22"/>
        </w:rPr>
      </w:pPr>
      <w:r w:rsidRPr="00F55EE4">
        <w:rPr>
          <w:rFonts w:ascii="Arial Narrow" w:hAnsi="Arial Narrow" w:hint="default"/>
          <w:b/>
          <w:color w:val="000000"/>
        </w:rPr>
        <w:t>[</w:t>
      </w:r>
      <w:r w:rsidR="00693FC6">
        <w:rPr>
          <w:rFonts w:ascii="Arial Narrow" w:eastAsia="Calibri" w:hAnsi="Arial Narrow" w:cs="Calibri" w:hint="default"/>
          <w:b/>
          <w:color w:val="000000"/>
          <w:sz w:val="22"/>
          <w:szCs w:val="22"/>
        </w:rPr>
        <w:t>12</w:t>
      </w:r>
      <w:r w:rsidRPr="00F55EE4">
        <w:rPr>
          <w:rFonts w:ascii="Arial Narrow" w:eastAsia="Calibri" w:hAnsi="Arial Narrow" w:cs="Calibri" w:hint="default"/>
          <w:b/>
          <w:color w:val="000000"/>
          <w:sz w:val="22"/>
          <w:szCs w:val="22"/>
        </w:rPr>
        <w:t xml:space="preserve"> pts.</w:t>
      </w:r>
      <w:r w:rsidRPr="00F55EE4">
        <w:rPr>
          <w:rFonts w:ascii="Arial Narrow" w:eastAsia="Calibri" w:hAnsi="Arial Narrow" w:cs="Calibri" w:hint="default"/>
          <w:b/>
          <w:bCs/>
          <w:color w:val="000000"/>
          <w:sz w:val="22"/>
          <w:szCs w:val="22"/>
        </w:rPr>
        <w:t>]</w:t>
      </w:r>
      <w:r w:rsidRPr="00F55EE4">
        <w:rPr>
          <w:rFonts w:ascii="Arial Narrow" w:eastAsia="Calibri" w:hAnsi="Arial Narrow" w:cs="Calibri" w:hint="default"/>
          <w:color w:val="000000"/>
          <w:sz w:val="22"/>
          <w:szCs w:val="22"/>
        </w:rPr>
        <w:t xml:space="preserve"> Realice la conversión de decimal a binario de los siguientes números CON SIGNO (</w:t>
      </w:r>
      <w:r w:rsidRPr="00F55EE4">
        <w:rPr>
          <w:rFonts w:ascii="Arial Narrow" w:eastAsia="Calibri" w:hAnsi="Arial Narrow" w:cs="Calibri" w:hint="default"/>
          <w:i/>
          <w:color w:val="000000"/>
          <w:sz w:val="22"/>
          <w:szCs w:val="22"/>
        </w:rPr>
        <w:t>signed</w:t>
      </w:r>
      <w:r w:rsidRPr="00F55EE4">
        <w:rPr>
          <w:rFonts w:ascii="Arial Narrow" w:eastAsia="Calibri" w:hAnsi="Arial Narrow" w:cs="Calibri" w:hint="default"/>
          <w:color w:val="000000"/>
          <w:sz w:val="22"/>
          <w:szCs w:val="22"/>
        </w:rPr>
        <w:t>) en complemento a dos. Debe escribir el procedimiento realizado para que sirva de evidencia</w:t>
      </w:r>
      <w:r w:rsidR="001C7DBF">
        <w:rPr>
          <w:rFonts w:ascii="Arial Narrow" w:eastAsia="Calibri" w:hAnsi="Arial Narrow" w:cs="Calibri" w:hint="default"/>
          <w:color w:val="000000"/>
          <w:sz w:val="22"/>
          <w:szCs w:val="22"/>
        </w:rPr>
        <w:t xml:space="preserve"> (puede colocar fotografías/capturas del procedimiento si lo hace a mano)</w:t>
      </w:r>
      <w:r w:rsidRPr="00F55EE4">
        <w:rPr>
          <w:rFonts w:ascii="Arial Narrow" w:eastAsia="Calibri" w:hAnsi="Arial Narrow" w:cs="Calibri" w:hint="default"/>
          <w:color w:val="000000"/>
          <w:sz w:val="22"/>
          <w:szCs w:val="22"/>
        </w:rPr>
        <w:t>. Escriba el resultado como un número de 12 bits.</w:t>
      </w:r>
      <w:r w:rsidR="001C7DBF">
        <w:rPr>
          <w:rFonts w:ascii="Arial Narrow" w:eastAsia="Calibri" w:hAnsi="Arial Narrow" w:cs="Calibri" w:hint="default"/>
          <w:color w:val="000000"/>
          <w:sz w:val="22"/>
          <w:szCs w:val="22"/>
        </w:rPr>
        <w:t xml:space="preserve"> D</w:t>
      </w:r>
    </w:p>
    <w:tbl>
      <w:tblPr>
        <w:tblStyle w:val="a8"/>
        <w:tblW w:w="9602" w:type="dxa"/>
        <w:tblInd w:w="360"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165"/>
        <w:gridCol w:w="6390"/>
        <w:gridCol w:w="2047"/>
      </w:tblGrid>
      <w:tr w:rsidR="00353209" w:rsidRPr="00F55EE4" w14:paraId="78D27CF9" w14:textId="77777777">
        <w:tc>
          <w:tcPr>
            <w:tcW w:w="1165" w:type="dxa"/>
          </w:tcPr>
          <w:p w14:paraId="4EF1B6E5" w14:textId="77777777" w:rsidR="00353209" w:rsidRPr="00F55EE4" w:rsidRDefault="008817E0">
            <w:pPr>
              <w:pBdr>
                <w:top w:val="nil"/>
                <w:left w:val="nil"/>
                <w:bottom w:val="nil"/>
                <w:right w:val="nil"/>
                <w:between w:val="nil"/>
              </w:pBdr>
              <w:ind w:left="708" w:hanging="708"/>
              <w:jc w:val="center"/>
              <w:rPr>
                <w:rFonts w:ascii="Arial Narrow" w:eastAsia="Calibri" w:hAnsi="Arial Narrow" w:cs="Calibri" w:hint="default"/>
                <w:b/>
                <w:color w:val="000000"/>
                <w:sz w:val="22"/>
                <w:szCs w:val="22"/>
              </w:rPr>
            </w:pPr>
            <w:r w:rsidRPr="00F55EE4">
              <w:rPr>
                <w:rFonts w:ascii="Arial Narrow" w:eastAsia="Calibri" w:hAnsi="Arial Narrow" w:cs="Calibri" w:hint="default"/>
                <w:b/>
                <w:color w:val="000000"/>
                <w:sz w:val="22"/>
                <w:szCs w:val="22"/>
              </w:rPr>
              <w:t>DECIMAL</w:t>
            </w:r>
          </w:p>
        </w:tc>
        <w:tc>
          <w:tcPr>
            <w:tcW w:w="6390" w:type="dxa"/>
          </w:tcPr>
          <w:p w14:paraId="2A0258EB" w14:textId="77777777" w:rsidR="00353209" w:rsidRPr="00F55EE4" w:rsidRDefault="008817E0">
            <w:pPr>
              <w:pBdr>
                <w:top w:val="nil"/>
                <w:left w:val="nil"/>
                <w:bottom w:val="nil"/>
                <w:right w:val="nil"/>
                <w:between w:val="nil"/>
              </w:pBdr>
              <w:ind w:left="708" w:hanging="708"/>
              <w:jc w:val="center"/>
              <w:rPr>
                <w:rFonts w:ascii="Arial Narrow" w:eastAsia="Calibri" w:hAnsi="Arial Narrow" w:cs="Calibri" w:hint="default"/>
                <w:b/>
                <w:color w:val="000000"/>
                <w:sz w:val="22"/>
                <w:szCs w:val="22"/>
              </w:rPr>
            </w:pPr>
            <w:r w:rsidRPr="00F55EE4">
              <w:rPr>
                <w:rFonts w:ascii="Arial Narrow" w:eastAsia="Calibri" w:hAnsi="Arial Narrow" w:cs="Calibri" w:hint="default"/>
                <w:b/>
                <w:color w:val="000000"/>
                <w:sz w:val="22"/>
                <w:szCs w:val="22"/>
              </w:rPr>
              <w:t>PROCEDIMIENTO</w:t>
            </w:r>
          </w:p>
        </w:tc>
        <w:tc>
          <w:tcPr>
            <w:tcW w:w="2047" w:type="dxa"/>
          </w:tcPr>
          <w:p w14:paraId="3719EE29" w14:textId="77777777" w:rsidR="00353209" w:rsidRPr="00F55EE4" w:rsidRDefault="008817E0">
            <w:pPr>
              <w:pBdr>
                <w:top w:val="nil"/>
                <w:left w:val="nil"/>
                <w:bottom w:val="nil"/>
                <w:right w:val="nil"/>
                <w:between w:val="nil"/>
              </w:pBdr>
              <w:ind w:left="708" w:hanging="708"/>
              <w:jc w:val="center"/>
              <w:rPr>
                <w:rFonts w:ascii="Arial Narrow" w:eastAsia="Calibri" w:hAnsi="Arial Narrow" w:cs="Calibri" w:hint="default"/>
                <w:b/>
                <w:color w:val="000000"/>
                <w:sz w:val="22"/>
                <w:szCs w:val="22"/>
              </w:rPr>
            </w:pPr>
            <w:r w:rsidRPr="00F55EE4">
              <w:rPr>
                <w:rFonts w:ascii="Arial Narrow" w:eastAsia="Calibri" w:hAnsi="Arial Narrow" w:cs="Calibri" w:hint="default"/>
                <w:b/>
                <w:color w:val="000000"/>
                <w:sz w:val="22"/>
                <w:szCs w:val="22"/>
              </w:rPr>
              <w:t>RESULTADO</w:t>
            </w:r>
          </w:p>
        </w:tc>
      </w:tr>
      <w:tr w:rsidR="00353209" w:rsidRPr="00F55EE4" w14:paraId="5FB9CAC5" w14:textId="77777777" w:rsidTr="005E6223">
        <w:trPr>
          <w:trHeight w:val="233"/>
        </w:trPr>
        <w:tc>
          <w:tcPr>
            <w:tcW w:w="1165" w:type="dxa"/>
          </w:tcPr>
          <w:p w14:paraId="3E1153BE" w14:textId="31217E62" w:rsidR="00353209" w:rsidRPr="00F55EE4" w:rsidRDefault="008817E0" w:rsidP="004C0F8C">
            <w:pPr>
              <w:pBdr>
                <w:top w:val="nil"/>
                <w:left w:val="nil"/>
                <w:bottom w:val="nil"/>
                <w:right w:val="nil"/>
                <w:between w:val="nil"/>
              </w:pBdr>
              <w:jc w:val="both"/>
              <w:rPr>
                <w:rFonts w:ascii="Arial Narrow" w:eastAsia="Calibri" w:hAnsi="Arial Narrow" w:cs="Calibri" w:hint="default"/>
                <w:color w:val="000000"/>
                <w:sz w:val="22"/>
                <w:szCs w:val="22"/>
              </w:rPr>
            </w:pPr>
            <w:r w:rsidRPr="00F55EE4">
              <w:rPr>
                <w:rFonts w:ascii="Arial Narrow" w:eastAsia="Calibri" w:hAnsi="Arial Narrow" w:cs="Calibri" w:hint="default"/>
                <w:color w:val="000000"/>
                <w:sz w:val="22"/>
                <w:szCs w:val="22"/>
              </w:rPr>
              <w:t xml:space="preserve"> -400</w:t>
            </w:r>
          </w:p>
        </w:tc>
        <w:tc>
          <w:tcPr>
            <w:tcW w:w="6390" w:type="dxa"/>
          </w:tcPr>
          <w:p w14:paraId="39C68075" w14:textId="3BC665C3" w:rsidR="00353209" w:rsidRPr="00F55EE4" w:rsidRDefault="005E6223" w:rsidP="005E6223">
            <w:pPr>
              <w:tabs>
                <w:tab w:val="left" w:pos="1780"/>
              </w:tabs>
              <w:spacing w:line="276" w:lineRule="auto"/>
              <w:jc w:val="both"/>
              <w:rPr>
                <w:rFonts w:ascii="Arial Narrow" w:hAnsi="Arial Narrow" w:hint="default"/>
              </w:rPr>
            </w:pPr>
            <w:r>
              <w:rPr>
                <w:rFonts w:ascii="Arial Narrow" w:hAnsi="Arial Narrow" w:hint="default"/>
              </w:rPr>
              <w:tab/>
            </w:r>
          </w:p>
        </w:tc>
        <w:tc>
          <w:tcPr>
            <w:tcW w:w="2047" w:type="dxa"/>
          </w:tcPr>
          <w:p w14:paraId="0F3AD994" w14:textId="0E012019" w:rsidR="00353209" w:rsidRPr="00F55EE4" w:rsidRDefault="006E40C5" w:rsidP="006E40C5">
            <w:pPr>
              <w:pBdr>
                <w:top w:val="nil"/>
                <w:left w:val="nil"/>
                <w:bottom w:val="nil"/>
                <w:right w:val="nil"/>
                <w:between w:val="nil"/>
              </w:pBdr>
              <w:jc w:val="center"/>
              <w:rPr>
                <w:rFonts w:ascii="Arial Narrow" w:eastAsia="Calibri" w:hAnsi="Arial Narrow" w:cs="Calibri" w:hint="default"/>
                <w:color w:val="000000"/>
                <w:sz w:val="22"/>
                <w:szCs w:val="22"/>
              </w:rPr>
            </w:pPr>
            <w:r>
              <w:rPr>
                <w:rFonts w:ascii="Arial Narrow" w:eastAsia="Calibri" w:hAnsi="Arial Narrow" w:cs="Calibri" w:hint="default"/>
                <w:color w:val="000000"/>
                <w:sz w:val="22"/>
                <w:szCs w:val="22"/>
              </w:rPr>
              <w:t>1001110000</w:t>
            </w:r>
          </w:p>
        </w:tc>
      </w:tr>
      <w:tr w:rsidR="00353209" w:rsidRPr="00F55EE4" w14:paraId="4E2E6C4A" w14:textId="77777777">
        <w:tc>
          <w:tcPr>
            <w:tcW w:w="1165" w:type="dxa"/>
          </w:tcPr>
          <w:p w14:paraId="75A4D6C2" w14:textId="589F506F" w:rsidR="00353209" w:rsidRPr="00F55EE4" w:rsidRDefault="008817E0" w:rsidP="004C0F8C">
            <w:pPr>
              <w:pBdr>
                <w:top w:val="nil"/>
                <w:left w:val="nil"/>
                <w:bottom w:val="nil"/>
                <w:right w:val="nil"/>
                <w:between w:val="nil"/>
              </w:pBdr>
              <w:jc w:val="both"/>
              <w:rPr>
                <w:rFonts w:ascii="Arial Narrow" w:eastAsia="Calibri" w:hAnsi="Arial Narrow" w:cs="Calibri" w:hint="default"/>
                <w:color w:val="000000"/>
                <w:sz w:val="22"/>
                <w:szCs w:val="22"/>
              </w:rPr>
            </w:pPr>
            <w:r w:rsidRPr="00F55EE4">
              <w:rPr>
                <w:rFonts w:ascii="Arial Narrow" w:eastAsia="Calibri" w:hAnsi="Arial Narrow" w:cs="Calibri" w:hint="default"/>
                <w:color w:val="000000"/>
                <w:sz w:val="22"/>
                <w:szCs w:val="22"/>
              </w:rPr>
              <w:t>3054</w:t>
            </w:r>
          </w:p>
        </w:tc>
        <w:tc>
          <w:tcPr>
            <w:tcW w:w="6390" w:type="dxa"/>
          </w:tcPr>
          <w:p w14:paraId="4FCFBF98" w14:textId="77777777" w:rsidR="00353209" w:rsidRPr="00F55EE4" w:rsidRDefault="00353209">
            <w:pPr>
              <w:pBdr>
                <w:top w:val="nil"/>
                <w:left w:val="nil"/>
                <w:bottom w:val="nil"/>
                <w:right w:val="nil"/>
                <w:between w:val="nil"/>
              </w:pBdr>
              <w:jc w:val="both"/>
              <w:rPr>
                <w:rFonts w:ascii="Arial Narrow" w:hAnsi="Arial Narrow" w:hint="default"/>
                <w:b/>
                <w:color w:val="000000"/>
              </w:rPr>
            </w:pPr>
          </w:p>
        </w:tc>
        <w:tc>
          <w:tcPr>
            <w:tcW w:w="2047" w:type="dxa"/>
          </w:tcPr>
          <w:p w14:paraId="6FF61271" w14:textId="49E30321" w:rsidR="00353209" w:rsidRPr="00F55EE4" w:rsidRDefault="00353209">
            <w:pPr>
              <w:pBdr>
                <w:top w:val="nil"/>
                <w:left w:val="nil"/>
                <w:bottom w:val="nil"/>
                <w:right w:val="nil"/>
                <w:between w:val="nil"/>
              </w:pBdr>
              <w:jc w:val="both"/>
              <w:rPr>
                <w:rFonts w:ascii="Arial Narrow" w:eastAsia="Calibri" w:hAnsi="Arial Narrow" w:cs="Calibri" w:hint="default"/>
                <w:color w:val="000000"/>
                <w:sz w:val="22"/>
                <w:szCs w:val="22"/>
              </w:rPr>
            </w:pPr>
          </w:p>
        </w:tc>
      </w:tr>
      <w:tr w:rsidR="00353209" w:rsidRPr="00F55EE4" w14:paraId="6AC26A1A" w14:textId="77777777">
        <w:tc>
          <w:tcPr>
            <w:tcW w:w="1165" w:type="dxa"/>
          </w:tcPr>
          <w:p w14:paraId="65FD3ACE" w14:textId="72DD92FB" w:rsidR="00353209" w:rsidRPr="00F55EE4" w:rsidRDefault="008817E0" w:rsidP="004C0F8C">
            <w:pPr>
              <w:pBdr>
                <w:top w:val="nil"/>
                <w:left w:val="nil"/>
                <w:bottom w:val="nil"/>
                <w:right w:val="nil"/>
                <w:between w:val="nil"/>
              </w:pBdr>
              <w:jc w:val="both"/>
              <w:rPr>
                <w:rFonts w:ascii="Arial Narrow" w:eastAsia="Calibri" w:hAnsi="Arial Narrow" w:cs="Calibri" w:hint="default"/>
                <w:color w:val="000000"/>
                <w:sz w:val="22"/>
                <w:szCs w:val="22"/>
              </w:rPr>
            </w:pPr>
            <w:r w:rsidRPr="00F55EE4">
              <w:rPr>
                <w:rFonts w:ascii="Arial Narrow" w:eastAsia="Calibri" w:hAnsi="Arial Narrow" w:cs="Calibri" w:hint="default"/>
                <w:color w:val="000000"/>
                <w:sz w:val="22"/>
                <w:szCs w:val="22"/>
              </w:rPr>
              <w:t>-3054</w:t>
            </w:r>
          </w:p>
        </w:tc>
        <w:tc>
          <w:tcPr>
            <w:tcW w:w="6390" w:type="dxa"/>
          </w:tcPr>
          <w:p w14:paraId="3EC5EE91" w14:textId="77777777" w:rsidR="00353209" w:rsidRPr="00F55EE4" w:rsidRDefault="00353209">
            <w:pPr>
              <w:pBdr>
                <w:top w:val="nil"/>
                <w:left w:val="nil"/>
                <w:bottom w:val="nil"/>
                <w:right w:val="nil"/>
                <w:between w:val="nil"/>
              </w:pBdr>
              <w:jc w:val="both"/>
              <w:rPr>
                <w:rFonts w:ascii="Arial Narrow" w:hAnsi="Arial Narrow" w:hint="default"/>
                <w:b/>
                <w:color w:val="000000"/>
              </w:rPr>
            </w:pPr>
          </w:p>
        </w:tc>
        <w:tc>
          <w:tcPr>
            <w:tcW w:w="2047" w:type="dxa"/>
          </w:tcPr>
          <w:p w14:paraId="13958956" w14:textId="24FBE082" w:rsidR="00353209" w:rsidRPr="00F55EE4" w:rsidRDefault="00353209">
            <w:pPr>
              <w:pBdr>
                <w:top w:val="nil"/>
                <w:left w:val="nil"/>
                <w:bottom w:val="nil"/>
                <w:right w:val="nil"/>
                <w:between w:val="nil"/>
              </w:pBdr>
              <w:jc w:val="both"/>
              <w:rPr>
                <w:rFonts w:ascii="Arial Narrow" w:eastAsia="Calibri" w:hAnsi="Arial Narrow" w:cs="Calibri" w:hint="default"/>
                <w:color w:val="000000"/>
                <w:sz w:val="22"/>
                <w:szCs w:val="22"/>
              </w:rPr>
            </w:pPr>
          </w:p>
        </w:tc>
      </w:tr>
    </w:tbl>
    <w:p w14:paraId="3F6D5AAF" w14:textId="77777777" w:rsidR="00353209" w:rsidRPr="00F55EE4" w:rsidRDefault="00353209">
      <w:pPr>
        <w:pBdr>
          <w:top w:val="nil"/>
          <w:left w:val="nil"/>
          <w:bottom w:val="nil"/>
          <w:right w:val="nil"/>
          <w:between w:val="nil"/>
        </w:pBdr>
        <w:ind w:left="360"/>
        <w:jc w:val="both"/>
        <w:rPr>
          <w:rFonts w:ascii="Arial Narrow" w:eastAsia="Calibri" w:hAnsi="Arial Narrow" w:cs="Calibri" w:hint="default"/>
          <w:color w:val="000000"/>
          <w:sz w:val="22"/>
          <w:szCs w:val="22"/>
        </w:rPr>
      </w:pPr>
    </w:p>
    <w:p w14:paraId="613CD359" w14:textId="1A9581F2" w:rsidR="00353209" w:rsidRPr="00F55EE4" w:rsidRDefault="008817E0">
      <w:pPr>
        <w:numPr>
          <w:ilvl w:val="0"/>
          <w:numId w:val="1"/>
        </w:numPr>
        <w:pBdr>
          <w:top w:val="nil"/>
          <w:left w:val="nil"/>
          <w:bottom w:val="nil"/>
          <w:right w:val="nil"/>
          <w:between w:val="nil"/>
        </w:pBdr>
        <w:jc w:val="both"/>
        <w:rPr>
          <w:rFonts w:ascii="Arial Narrow" w:hAnsi="Arial Narrow" w:hint="default"/>
          <w:color w:val="000000"/>
        </w:rPr>
      </w:pPr>
      <w:r w:rsidRPr="00F55EE4">
        <w:rPr>
          <w:rFonts w:ascii="Arial Narrow" w:eastAsia="Calibri" w:hAnsi="Arial Narrow" w:cs="Calibri" w:hint="default"/>
          <w:b/>
          <w:color w:val="000000"/>
          <w:sz w:val="22"/>
          <w:szCs w:val="22"/>
        </w:rPr>
        <w:t>[</w:t>
      </w:r>
      <w:r w:rsidR="00693FC6">
        <w:rPr>
          <w:rFonts w:ascii="Arial Narrow" w:eastAsia="Calibri" w:hAnsi="Arial Narrow" w:cs="Calibri" w:hint="default"/>
          <w:b/>
          <w:color w:val="000000"/>
          <w:sz w:val="22"/>
          <w:szCs w:val="22"/>
        </w:rPr>
        <w:t>12</w:t>
      </w:r>
      <w:r w:rsidRPr="00F55EE4">
        <w:rPr>
          <w:rFonts w:ascii="Arial Narrow" w:eastAsia="Calibri" w:hAnsi="Arial Narrow" w:cs="Calibri" w:hint="default"/>
          <w:b/>
          <w:color w:val="000000"/>
          <w:sz w:val="22"/>
          <w:szCs w:val="22"/>
        </w:rPr>
        <w:t xml:space="preserve"> pts.]</w:t>
      </w:r>
      <w:r w:rsidRPr="00F55EE4">
        <w:rPr>
          <w:rFonts w:ascii="Arial Narrow" w:eastAsia="Calibri" w:hAnsi="Arial Narrow" w:cs="Calibri" w:hint="default"/>
          <w:color w:val="000000"/>
          <w:sz w:val="22"/>
          <w:szCs w:val="22"/>
        </w:rPr>
        <w:t xml:space="preserve"> Realice las siguientes operaciones de suma. Debe escribir el procedimiento realizado para que sirva de evidencia. </w:t>
      </w:r>
      <w:r w:rsidRPr="00F55EE4">
        <w:rPr>
          <w:rFonts w:ascii="Arial Narrow" w:eastAsia="Calibri" w:hAnsi="Arial Narrow" w:cs="Calibri" w:hint="default"/>
          <w:sz w:val="22"/>
          <w:szCs w:val="22"/>
        </w:rPr>
        <w:t xml:space="preserve"> Identifique si existe overflow.</w:t>
      </w:r>
    </w:p>
    <w:tbl>
      <w:tblPr>
        <w:tblStyle w:val="a9"/>
        <w:tblW w:w="9607" w:type="dxa"/>
        <w:tblInd w:w="360"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25"/>
        <w:gridCol w:w="6125"/>
        <w:gridCol w:w="1957"/>
      </w:tblGrid>
      <w:tr w:rsidR="00353209" w:rsidRPr="00F55EE4" w14:paraId="197E7ABE" w14:textId="77777777" w:rsidTr="004C0F8C">
        <w:tc>
          <w:tcPr>
            <w:tcW w:w="1525" w:type="dxa"/>
          </w:tcPr>
          <w:p w14:paraId="7584ED1F" w14:textId="77777777" w:rsidR="00353209" w:rsidRPr="00F55EE4" w:rsidRDefault="008817E0">
            <w:pPr>
              <w:pBdr>
                <w:top w:val="nil"/>
                <w:left w:val="nil"/>
                <w:bottom w:val="nil"/>
                <w:right w:val="nil"/>
                <w:between w:val="nil"/>
              </w:pBdr>
              <w:jc w:val="center"/>
              <w:rPr>
                <w:rFonts w:ascii="Arial Narrow" w:eastAsia="Calibri" w:hAnsi="Arial Narrow" w:cs="Calibri" w:hint="default"/>
                <w:b/>
                <w:color w:val="000000"/>
                <w:sz w:val="22"/>
                <w:szCs w:val="22"/>
              </w:rPr>
            </w:pPr>
            <w:r w:rsidRPr="00F55EE4">
              <w:rPr>
                <w:rFonts w:ascii="Arial Narrow" w:eastAsia="Calibri" w:hAnsi="Arial Narrow" w:cs="Calibri" w:hint="default"/>
                <w:b/>
                <w:color w:val="000000"/>
                <w:sz w:val="22"/>
                <w:szCs w:val="22"/>
              </w:rPr>
              <w:t>OPERACIÓN</w:t>
            </w:r>
          </w:p>
        </w:tc>
        <w:tc>
          <w:tcPr>
            <w:tcW w:w="6125" w:type="dxa"/>
          </w:tcPr>
          <w:p w14:paraId="0789BEC4" w14:textId="77777777" w:rsidR="00353209" w:rsidRPr="00F55EE4" w:rsidRDefault="008817E0">
            <w:pPr>
              <w:pBdr>
                <w:top w:val="nil"/>
                <w:left w:val="nil"/>
                <w:bottom w:val="nil"/>
                <w:right w:val="nil"/>
                <w:between w:val="nil"/>
              </w:pBdr>
              <w:jc w:val="center"/>
              <w:rPr>
                <w:rFonts w:ascii="Arial Narrow" w:eastAsia="Calibri" w:hAnsi="Arial Narrow" w:cs="Calibri" w:hint="default"/>
                <w:b/>
                <w:color w:val="000000"/>
                <w:sz w:val="22"/>
                <w:szCs w:val="22"/>
              </w:rPr>
            </w:pPr>
            <w:r w:rsidRPr="00F55EE4">
              <w:rPr>
                <w:rFonts w:ascii="Arial Narrow" w:eastAsia="Calibri" w:hAnsi="Arial Narrow" w:cs="Calibri" w:hint="default"/>
                <w:b/>
                <w:color w:val="000000"/>
                <w:sz w:val="22"/>
                <w:szCs w:val="22"/>
              </w:rPr>
              <w:t>PROCEDIMIENTO</w:t>
            </w:r>
          </w:p>
        </w:tc>
        <w:tc>
          <w:tcPr>
            <w:tcW w:w="1957" w:type="dxa"/>
          </w:tcPr>
          <w:p w14:paraId="4A682C76" w14:textId="77777777" w:rsidR="00353209" w:rsidRPr="00F55EE4" w:rsidRDefault="008817E0">
            <w:pPr>
              <w:pBdr>
                <w:top w:val="nil"/>
                <w:left w:val="nil"/>
                <w:bottom w:val="nil"/>
                <w:right w:val="nil"/>
                <w:between w:val="nil"/>
              </w:pBdr>
              <w:jc w:val="center"/>
              <w:rPr>
                <w:rFonts w:ascii="Arial Narrow" w:eastAsia="Calibri" w:hAnsi="Arial Narrow" w:cs="Calibri" w:hint="default"/>
                <w:b/>
                <w:color w:val="000000"/>
                <w:sz w:val="22"/>
                <w:szCs w:val="22"/>
              </w:rPr>
            </w:pPr>
            <w:r w:rsidRPr="00F55EE4">
              <w:rPr>
                <w:rFonts w:ascii="Arial Narrow" w:eastAsia="Calibri" w:hAnsi="Arial Narrow" w:cs="Calibri" w:hint="default"/>
                <w:b/>
                <w:color w:val="000000"/>
                <w:sz w:val="22"/>
                <w:szCs w:val="22"/>
              </w:rPr>
              <w:t>RESULTADO</w:t>
            </w:r>
          </w:p>
        </w:tc>
      </w:tr>
      <w:tr w:rsidR="00353209" w:rsidRPr="00F55EE4" w14:paraId="4F939564" w14:textId="77777777" w:rsidTr="004C0F8C">
        <w:tc>
          <w:tcPr>
            <w:tcW w:w="1525" w:type="dxa"/>
          </w:tcPr>
          <w:p w14:paraId="243796A1" w14:textId="77777777" w:rsidR="00353209" w:rsidRPr="004C0F8C" w:rsidRDefault="008817E0">
            <w:pPr>
              <w:jc w:val="center"/>
              <w:rPr>
                <w:rFonts w:ascii="Arial Narrow" w:eastAsia="Cambria Math" w:hAnsi="Arial Narrow" w:cs="Cambria Math" w:hint="default"/>
                <w:color w:val="000000"/>
              </w:rPr>
            </w:pPr>
            <m:oMathPara>
              <m:oMath>
                <m:r>
                  <w:rPr>
                    <w:rFonts w:ascii="Cambria Math" w:eastAsia="Cambria Math" w:hAnsi="Cambria Math" w:cs="Cambria Math" w:hint="default"/>
                    <w:color w:val="000000"/>
                  </w:rPr>
                  <m:t xml:space="preserve">        10101111 +          10101 </m:t>
                </m:r>
              </m:oMath>
            </m:oMathPara>
          </w:p>
        </w:tc>
        <w:tc>
          <w:tcPr>
            <w:tcW w:w="6125" w:type="dxa"/>
          </w:tcPr>
          <w:p w14:paraId="039A5C88" w14:textId="77777777" w:rsidR="00353209" w:rsidRPr="00F55EE4" w:rsidRDefault="00353209">
            <w:pPr>
              <w:pBdr>
                <w:top w:val="nil"/>
                <w:left w:val="nil"/>
                <w:bottom w:val="nil"/>
                <w:right w:val="nil"/>
                <w:between w:val="nil"/>
              </w:pBdr>
              <w:jc w:val="both"/>
              <w:rPr>
                <w:rFonts w:ascii="Arial Narrow" w:hAnsi="Arial Narrow" w:hint="default"/>
                <w:color w:val="000000"/>
              </w:rPr>
            </w:pPr>
          </w:p>
        </w:tc>
        <w:tc>
          <w:tcPr>
            <w:tcW w:w="1957" w:type="dxa"/>
          </w:tcPr>
          <w:p w14:paraId="53DC902B" w14:textId="6DE094B2" w:rsidR="00353209" w:rsidRPr="00F55EE4" w:rsidRDefault="00353209">
            <w:pPr>
              <w:pBdr>
                <w:top w:val="nil"/>
                <w:left w:val="nil"/>
                <w:bottom w:val="nil"/>
                <w:right w:val="nil"/>
                <w:between w:val="nil"/>
              </w:pBdr>
              <w:jc w:val="both"/>
              <w:rPr>
                <w:rFonts w:ascii="Arial Narrow" w:eastAsia="Calibri" w:hAnsi="Arial Narrow" w:cs="Calibri" w:hint="default"/>
                <w:color w:val="000000"/>
                <w:sz w:val="22"/>
                <w:szCs w:val="22"/>
              </w:rPr>
            </w:pPr>
          </w:p>
        </w:tc>
      </w:tr>
      <w:tr w:rsidR="00353209" w:rsidRPr="00F55EE4" w14:paraId="1C3E8F26" w14:textId="77777777" w:rsidTr="004C0F8C">
        <w:tc>
          <w:tcPr>
            <w:tcW w:w="1525" w:type="dxa"/>
          </w:tcPr>
          <w:p w14:paraId="6BD6FA03" w14:textId="77777777" w:rsidR="00353209" w:rsidRPr="004C0F8C" w:rsidRDefault="008817E0">
            <w:pPr>
              <w:jc w:val="center"/>
              <w:rPr>
                <w:rFonts w:ascii="Arial Narrow" w:eastAsia="Cambria Math" w:hAnsi="Arial Narrow" w:cs="Cambria Math" w:hint="default"/>
                <w:color w:val="000000"/>
              </w:rPr>
            </w:pPr>
            <m:oMathPara>
              <m:oMath>
                <m:r>
                  <w:rPr>
                    <w:rFonts w:ascii="Cambria Math" w:eastAsia="Cambria Math" w:hAnsi="Cambria Math" w:cs="Cambria Math" w:hint="default"/>
                    <w:color w:val="000000"/>
                  </w:rPr>
                  <m:t xml:space="preserve">            11110101+     110110101</m:t>
                </m:r>
              </m:oMath>
            </m:oMathPara>
          </w:p>
        </w:tc>
        <w:tc>
          <w:tcPr>
            <w:tcW w:w="6125" w:type="dxa"/>
          </w:tcPr>
          <w:p w14:paraId="31423961" w14:textId="77777777" w:rsidR="00353209" w:rsidRPr="00F55EE4" w:rsidRDefault="00353209">
            <w:pPr>
              <w:pBdr>
                <w:top w:val="nil"/>
                <w:left w:val="nil"/>
                <w:bottom w:val="nil"/>
                <w:right w:val="nil"/>
                <w:between w:val="nil"/>
              </w:pBdr>
              <w:jc w:val="both"/>
              <w:rPr>
                <w:rFonts w:ascii="Arial Narrow" w:hAnsi="Arial Narrow" w:hint="default"/>
                <w:color w:val="000000"/>
              </w:rPr>
            </w:pPr>
          </w:p>
        </w:tc>
        <w:tc>
          <w:tcPr>
            <w:tcW w:w="1957" w:type="dxa"/>
          </w:tcPr>
          <w:p w14:paraId="54A0147B" w14:textId="5BB556B7" w:rsidR="00353209" w:rsidRPr="00F55EE4" w:rsidRDefault="00353209">
            <w:pPr>
              <w:pBdr>
                <w:top w:val="nil"/>
                <w:left w:val="nil"/>
                <w:bottom w:val="nil"/>
                <w:right w:val="nil"/>
                <w:between w:val="nil"/>
              </w:pBdr>
              <w:jc w:val="both"/>
              <w:rPr>
                <w:rFonts w:ascii="Arial Narrow" w:eastAsia="Calibri" w:hAnsi="Arial Narrow" w:cs="Calibri" w:hint="default"/>
                <w:color w:val="000000"/>
                <w:sz w:val="22"/>
                <w:szCs w:val="22"/>
              </w:rPr>
            </w:pPr>
          </w:p>
        </w:tc>
      </w:tr>
      <w:tr w:rsidR="00353209" w:rsidRPr="00F55EE4" w14:paraId="25AC6403" w14:textId="77777777" w:rsidTr="004C0F8C">
        <w:tc>
          <w:tcPr>
            <w:tcW w:w="1525" w:type="dxa"/>
          </w:tcPr>
          <w:p w14:paraId="27065DD4" w14:textId="77777777" w:rsidR="00353209" w:rsidRPr="004C0F8C" w:rsidRDefault="008817E0">
            <w:pPr>
              <w:jc w:val="center"/>
              <w:rPr>
                <w:rFonts w:ascii="Arial Narrow" w:eastAsia="Cambria Math" w:hAnsi="Arial Narrow" w:cs="Cambria Math" w:hint="default"/>
                <w:color w:val="000000"/>
              </w:rPr>
            </w:pPr>
            <m:oMathPara>
              <m:oMath>
                <m:r>
                  <w:rPr>
                    <w:rFonts w:ascii="Cambria Math" w:eastAsia="Cambria Math" w:hAnsi="Cambria Math" w:cs="Cambria Math" w:hint="default"/>
                    <w:color w:val="000000"/>
                  </w:rPr>
                  <m:t xml:space="preserve">        10111101 +          10101</m:t>
                </m:r>
              </m:oMath>
            </m:oMathPara>
          </w:p>
        </w:tc>
        <w:tc>
          <w:tcPr>
            <w:tcW w:w="6125" w:type="dxa"/>
          </w:tcPr>
          <w:p w14:paraId="3A4A4A42" w14:textId="77777777" w:rsidR="00353209" w:rsidRPr="00F55EE4" w:rsidRDefault="00353209">
            <w:pPr>
              <w:pBdr>
                <w:top w:val="nil"/>
                <w:left w:val="nil"/>
                <w:bottom w:val="nil"/>
                <w:right w:val="nil"/>
                <w:between w:val="nil"/>
              </w:pBdr>
              <w:jc w:val="both"/>
              <w:rPr>
                <w:rFonts w:ascii="Arial Narrow" w:hAnsi="Arial Narrow" w:hint="default"/>
                <w:color w:val="000000"/>
              </w:rPr>
            </w:pPr>
          </w:p>
        </w:tc>
        <w:tc>
          <w:tcPr>
            <w:tcW w:w="1957" w:type="dxa"/>
          </w:tcPr>
          <w:p w14:paraId="4F0FA150" w14:textId="56CC939B" w:rsidR="00353209" w:rsidRPr="00F55EE4" w:rsidRDefault="00353209">
            <w:pPr>
              <w:pBdr>
                <w:top w:val="nil"/>
                <w:left w:val="nil"/>
                <w:bottom w:val="nil"/>
                <w:right w:val="nil"/>
                <w:between w:val="nil"/>
              </w:pBdr>
              <w:jc w:val="both"/>
              <w:rPr>
                <w:rFonts w:ascii="Arial Narrow" w:eastAsia="Calibri" w:hAnsi="Arial Narrow" w:cs="Calibri" w:hint="default"/>
                <w:color w:val="000000"/>
                <w:sz w:val="22"/>
                <w:szCs w:val="22"/>
              </w:rPr>
            </w:pPr>
          </w:p>
        </w:tc>
      </w:tr>
    </w:tbl>
    <w:p w14:paraId="61859AC8" w14:textId="77777777" w:rsidR="00353209" w:rsidRPr="00F55EE4" w:rsidRDefault="00353209">
      <w:pPr>
        <w:jc w:val="both"/>
        <w:rPr>
          <w:rFonts w:ascii="Arial Narrow" w:eastAsia="Calibri" w:hAnsi="Arial Narrow" w:cs="Calibri" w:hint="default"/>
          <w:sz w:val="22"/>
          <w:szCs w:val="22"/>
        </w:rPr>
      </w:pPr>
    </w:p>
    <w:p w14:paraId="5D8FE6BC" w14:textId="77777777" w:rsidR="00353209" w:rsidRPr="00F55EE4" w:rsidRDefault="00353209">
      <w:pPr>
        <w:jc w:val="both"/>
        <w:rPr>
          <w:rFonts w:ascii="Arial Narrow" w:eastAsia="Calibri" w:hAnsi="Arial Narrow" w:cs="Calibri" w:hint="default"/>
          <w:sz w:val="22"/>
          <w:szCs w:val="22"/>
        </w:rPr>
      </w:pPr>
    </w:p>
    <w:p w14:paraId="7493B2B4" w14:textId="4292EAF2" w:rsidR="00353209" w:rsidRPr="00F55EE4" w:rsidRDefault="008817E0">
      <w:pPr>
        <w:numPr>
          <w:ilvl w:val="0"/>
          <w:numId w:val="1"/>
        </w:numPr>
        <w:pBdr>
          <w:top w:val="nil"/>
          <w:left w:val="nil"/>
          <w:bottom w:val="nil"/>
          <w:right w:val="nil"/>
          <w:between w:val="nil"/>
        </w:pBdr>
        <w:jc w:val="both"/>
        <w:rPr>
          <w:rFonts w:ascii="Arial Narrow" w:hAnsi="Arial Narrow" w:hint="default"/>
          <w:color w:val="000000"/>
        </w:rPr>
      </w:pPr>
      <w:r w:rsidRPr="00F55EE4">
        <w:rPr>
          <w:rFonts w:ascii="Arial Narrow" w:eastAsia="Calibri" w:hAnsi="Arial Narrow" w:cs="Calibri" w:hint="default"/>
          <w:b/>
          <w:color w:val="000000"/>
          <w:sz w:val="22"/>
          <w:szCs w:val="22"/>
        </w:rPr>
        <w:t>[1</w:t>
      </w:r>
      <w:r w:rsidR="00693FC6">
        <w:rPr>
          <w:rFonts w:ascii="Arial Narrow" w:eastAsia="Calibri" w:hAnsi="Arial Narrow" w:cs="Calibri" w:hint="default"/>
          <w:b/>
          <w:color w:val="000000"/>
          <w:sz w:val="22"/>
          <w:szCs w:val="22"/>
        </w:rPr>
        <w:t>5</w:t>
      </w:r>
      <w:r w:rsidRPr="00F55EE4">
        <w:rPr>
          <w:rFonts w:ascii="Arial Narrow" w:eastAsia="Calibri" w:hAnsi="Arial Narrow" w:cs="Calibri" w:hint="default"/>
          <w:b/>
          <w:color w:val="000000"/>
          <w:sz w:val="22"/>
          <w:szCs w:val="22"/>
        </w:rPr>
        <w:t xml:space="preserve"> pts.]</w:t>
      </w:r>
      <w:r w:rsidRPr="00F55EE4">
        <w:rPr>
          <w:rFonts w:ascii="Arial Narrow" w:eastAsia="Calibri" w:hAnsi="Arial Narrow" w:cs="Calibri" w:hint="default"/>
          <w:color w:val="000000"/>
          <w:sz w:val="22"/>
          <w:szCs w:val="22"/>
        </w:rPr>
        <w:t xml:space="preserve"> Realice las siguientes operaciones de resta. Todos los binarios se encuentran representados con números binarios sin signo (es decir, debe realizar el procedimiento necesario para dar un valor negativo al sustraendo). Debe escribir el procedimiento realiz</w:t>
      </w:r>
      <w:r w:rsidRPr="00F55EE4">
        <w:rPr>
          <w:rFonts w:ascii="Arial Narrow" w:eastAsia="Calibri" w:hAnsi="Arial Narrow" w:cs="Calibri" w:hint="default"/>
          <w:color w:val="000000"/>
          <w:sz w:val="22"/>
          <w:szCs w:val="22"/>
        </w:rPr>
        <w:t>ado para que sirva de evidencia</w:t>
      </w:r>
      <w:r w:rsidRPr="00F55EE4">
        <w:rPr>
          <w:rFonts w:ascii="Arial Narrow" w:hAnsi="Arial Narrow" w:hint="default"/>
          <w:color w:val="000000"/>
        </w:rPr>
        <w:t>.</w:t>
      </w:r>
    </w:p>
    <w:p w14:paraId="613B9F9F" w14:textId="10E1049F" w:rsidR="00353209" w:rsidRDefault="008817E0">
      <w:pPr>
        <w:pBdr>
          <w:top w:val="nil"/>
          <w:left w:val="nil"/>
          <w:bottom w:val="nil"/>
          <w:right w:val="nil"/>
          <w:between w:val="nil"/>
        </w:pBdr>
        <w:ind w:left="1416" w:hanging="1056"/>
        <w:jc w:val="center"/>
        <w:rPr>
          <w:rFonts w:ascii="Arial Narrow" w:hAnsi="Arial Narrow" w:hint="default"/>
          <w:color w:val="000000"/>
        </w:rPr>
      </w:pPr>
      <w:r w:rsidRPr="00F55EE4">
        <w:rPr>
          <w:rFonts w:ascii="Arial Narrow" w:hAnsi="Arial Narrow" w:hint="default"/>
          <w:noProof/>
          <w:color w:val="000000"/>
        </w:rPr>
        <w:drawing>
          <wp:inline distT="0" distB="0" distL="0" distR="0" wp14:anchorId="0F820ECA" wp14:editId="0B7E0AE4">
            <wp:extent cx="1051421" cy="76030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51421" cy="760308"/>
                    </a:xfrm>
                    <a:prstGeom prst="rect">
                      <a:avLst/>
                    </a:prstGeom>
                    <a:ln/>
                  </pic:spPr>
                </pic:pic>
              </a:graphicData>
            </a:graphic>
          </wp:inline>
        </w:drawing>
      </w:r>
    </w:p>
    <w:p w14:paraId="237B122B" w14:textId="4374BD42" w:rsidR="005E6223" w:rsidRDefault="005E6223">
      <w:pPr>
        <w:pBdr>
          <w:top w:val="nil"/>
          <w:left w:val="nil"/>
          <w:bottom w:val="nil"/>
          <w:right w:val="nil"/>
          <w:between w:val="nil"/>
        </w:pBdr>
        <w:ind w:left="1416" w:hanging="1056"/>
        <w:jc w:val="center"/>
        <w:rPr>
          <w:rFonts w:ascii="Arial Narrow" w:hAnsi="Arial Narrow" w:hint="default"/>
          <w:color w:val="000000"/>
        </w:rPr>
      </w:pPr>
    </w:p>
    <w:p w14:paraId="708D6B4F" w14:textId="77777777" w:rsidR="005E6223" w:rsidRPr="00F55EE4" w:rsidRDefault="005E6223">
      <w:pPr>
        <w:pBdr>
          <w:top w:val="nil"/>
          <w:left w:val="nil"/>
          <w:bottom w:val="nil"/>
          <w:right w:val="nil"/>
          <w:between w:val="nil"/>
        </w:pBdr>
        <w:ind w:left="1416" w:hanging="1056"/>
        <w:jc w:val="center"/>
        <w:rPr>
          <w:rFonts w:ascii="Arial Narrow" w:hAnsi="Arial Narrow" w:hint="default"/>
          <w:color w:val="000000"/>
        </w:rPr>
      </w:pPr>
    </w:p>
    <w:p w14:paraId="476776E5" w14:textId="77777777" w:rsidR="00353209" w:rsidRPr="00F55EE4" w:rsidRDefault="00353209">
      <w:pPr>
        <w:pBdr>
          <w:top w:val="nil"/>
          <w:left w:val="nil"/>
          <w:bottom w:val="nil"/>
          <w:right w:val="nil"/>
          <w:between w:val="nil"/>
        </w:pBdr>
        <w:ind w:left="1416" w:hanging="1056"/>
        <w:jc w:val="center"/>
        <w:rPr>
          <w:rFonts w:ascii="Arial Narrow" w:hAnsi="Arial Narrow" w:hint="default"/>
          <w:color w:val="000000"/>
        </w:rPr>
      </w:pPr>
    </w:p>
    <w:tbl>
      <w:tblPr>
        <w:tblStyle w:val="aa"/>
        <w:tblW w:w="9602" w:type="dxa"/>
        <w:tblInd w:w="360"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45"/>
        <w:gridCol w:w="6300"/>
        <w:gridCol w:w="1957"/>
      </w:tblGrid>
      <w:tr w:rsidR="00353209" w:rsidRPr="00F55EE4" w14:paraId="071BDD6C" w14:textId="77777777" w:rsidTr="00AE5EA0">
        <w:tc>
          <w:tcPr>
            <w:tcW w:w="1345" w:type="dxa"/>
          </w:tcPr>
          <w:p w14:paraId="67490AC0" w14:textId="77777777" w:rsidR="00353209" w:rsidRPr="00F55EE4" w:rsidRDefault="008817E0">
            <w:pPr>
              <w:pBdr>
                <w:top w:val="nil"/>
                <w:left w:val="nil"/>
                <w:bottom w:val="nil"/>
                <w:right w:val="nil"/>
                <w:between w:val="nil"/>
              </w:pBdr>
              <w:jc w:val="center"/>
              <w:rPr>
                <w:rFonts w:ascii="Arial Narrow" w:eastAsia="Calibri" w:hAnsi="Arial Narrow" w:cs="Calibri" w:hint="default"/>
                <w:b/>
                <w:color w:val="000000"/>
                <w:sz w:val="22"/>
                <w:szCs w:val="22"/>
              </w:rPr>
            </w:pPr>
            <w:r w:rsidRPr="00F55EE4">
              <w:rPr>
                <w:rFonts w:ascii="Arial Narrow" w:eastAsia="Calibri" w:hAnsi="Arial Narrow" w:cs="Calibri" w:hint="default"/>
                <w:b/>
                <w:color w:val="000000"/>
                <w:sz w:val="22"/>
                <w:szCs w:val="22"/>
              </w:rPr>
              <w:lastRenderedPageBreak/>
              <w:t>OPERACIÓN</w:t>
            </w:r>
          </w:p>
        </w:tc>
        <w:tc>
          <w:tcPr>
            <w:tcW w:w="6300" w:type="dxa"/>
          </w:tcPr>
          <w:p w14:paraId="782E669A" w14:textId="77777777" w:rsidR="00353209" w:rsidRPr="00F55EE4" w:rsidRDefault="008817E0">
            <w:pPr>
              <w:pBdr>
                <w:top w:val="nil"/>
                <w:left w:val="nil"/>
                <w:bottom w:val="nil"/>
                <w:right w:val="nil"/>
                <w:between w:val="nil"/>
              </w:pBdr>
              <w:jc w:val="center"/>
              <w:rPr>
                <w:rFonts w:ascii="Arial Narrow" w:eastAsia="Calibri" w:hAnsi="Arial Narrow" w:cs="Calibri" w:hint="default"/>
                <w:b/>
                <w:color w:val="000000"/>
                <w:sz w:val="22"/>
                <w:szCs w:val="22"/>
              </w:rPr>
            </w:pPr>
            <w:r w:rsidRPr="00F55EE4">
              <w:rPr>
                <w:rFonts w:ascii="Arial Narrow" w:eastAsia="Calibri" w:hAnsi="Arial Narrow" w:cs="Calibri" w:hint="default"/>
                <w:b/>
                <w:color w:val="000000"/>
                <w:sz w:val="22"/>
                <w:szCs w:val="22"/>
              </w:rPr>
              <w:t>PROCEDIMIENTO</w:t>
            </w:r>
          </w:p>
        </w:tc>
        <w:tc>
          <w:tcPr>
            <w:tcW w:w="1957" w:type="dxa"/>
          </w:tcPr>
          <w:p w14:paraId="27230FA4" w14:textId="77777777" w:rsidR="00353209" w:rsidRPr="00F55EE4" w:rsidRDefault="008817E0">
            <w:pPr>
              <w:pBdr>
                <w:top w:val="nil"/>
                <w:left w:val="nil"/>
                <w:bottom w:val="nil"/>
                <w:right w:val="nil"/>
                <w:between w:val="nil"/>
              </w:pBdr>
              <w:jc w:val="center"/>
              <w:rPr>
                <w:rFonts w:ascii="Arial Narrow" w:eastAsia="Calibri" w:hAnsi="Arial Narrow" w:cs="Calibri" w:hint="default"/>
                <w:b/>
                <w:color w:val="000000"/>
                <w:sz w:val="22"/>
                <w:szCs w:val="22"/>
              </w:rPr>
            </w:pPr>
            <w:r w:rsidRPr="00F55EE4">
              <w:rPr>
                <w:rFonts w:ascii="Arial Narrow" w:eastAsia="Calibri" w:hAnsi="Arial Narrow" w:cs="Calibri" w:hint="default"/>
                <w:b/>
                <w:color w:val="000000"/>
                <w:sz w:val="22"/>
                <w:szCs w:val="22"/>
              </w:rPr>
              <w:t>RESULTADO</w:t>
            </w:r>
          </w:p>
        </w:tc>
      </w:tr>
      <w:tr w:rsidR="00353209" w:rsidRPr="00F55EE4" w14:paraId="671FEC4B" w14:textId="77777777" w:rsidTr="00AE5EA0">
        <w:tc>
          <w:tcPr>
            <w:tcW w:w="1345" w:type="dxa"/>
          </w:tcPr>
          <w:p w14:paraId="530A3FB7" w14:textId="6D97E25E" w:rsidR="00353209" w:rsidRPr="00F55EE4" w:rsidRDefault="008817E0" w:rsidP="00AE5EA0">
            <w:pPr>
              <w:rPr>
                <w:rFonts w:ascii="Arial Narrow" w:eastAsia="Cambria Math" w:hAnsi="Arial Narrow" w:cs="Cambria Math" w:hint="default"/>
                <w:color w:val="000000"/>
              </w:rPr>
            </w:pPr>
            <m:oMathPara>
              <m:oMath>
                <m:r>
                  <w:rPr>
                    <w:rFonts w:ascii="Cambria Math" w:eastAsia="Cambria Math" w:hAnsi="Cambria Math" w:cs="Cambria Math" w:hint="default"/>
                    <w:color w:val="000000"/>
                  </w:rPr>
                  <m:t>10100001-   11101</m:t>
                </m:r>
              </m:oMath>
            </m:oMathPara>
          </w:p>
        </w:tc>
        <w:tc>
          <w:tcPr>
            <w:tcW w:w="6300" w:type="dxa"/>
          </w:tcPr>
          <w:p w14:paraId="4B3B3442" w14:textId="77777777" w:rsidR="00353209" w:rsidRPr="00F55EE4" w:rsidRDefault="00353209">
            <w:pPr>
              <w:pBdr>
                <w:top w:val="nil"/>
                <w:left w:val="nil"/>
                <w:bottom w:val="nil"/>
                <w:right w:val="nil"/>
                <w:between w:val="nil"/>
              </w:pBdr>
              <w:jc w:val="both"/>
              <w:rPr>
                <w:rFonts w:ascii="Arial Narrow" w:hAnsi="Arial Narrow" w:hint="default"/>
                <w:color w:val="000000"/>
              </w:rPr>
            </w:pPr>
          </w:p>
        </w:tc>
        <w:tc>
          <w:tcPr>
            <w:tcW w:w="1957" w:type="dxa"/>
          </w:tcPr>
          <w:p w14:paraId="3950AD94" w14:textId="7C5AA9D6" w:rsidR="00353209" w:rsidRPr="00F55EE4" w:rsidRDefault="00353209">
            <w:pPr>
              <w:spacing w:after="198" w:line="276" w:lineRule="auto"/>
              <w:jc w:val="both"/>
              <w:rPr>
                <w:rFonts w:ascii="Arial Narrow" w:hAnsi="Arial Narrow" w:hint="default"/>
              </w:rPr>
            </w:pPr>
          </w:p>
        </w:tc>
      </w:tr>
      <w:tr w:rsidR="00353209" w:rsidRPr="00F55EE4" w14:paraId="179C47CF" w14:textId="77777777" w:rsidTr="00AE5EA0">
        <w:tc>
          <w:tcPr>
            <w:tcW w:w="1345" w:type="dxa"/>
          </w:tcPr>
          <w:p w14:paraId="277B213C" w14:textId="2918FE27" w:rsidR="00AE5EA0" w:rsidRPr="00AE5EA0" w:rsidRDefault="00AE5EA0" w:rsidP="00AE5EA0">
            <w:pPr>
              <w:rPr>
                <w:rFonts w:ascii="Arial Narrow" w:hAnsi="Arial Narrow" w:hint="default"/>
                <w:color w:val="000000"/>
              </w:rPr>
            </w:pPr>
            <m:oMathPara>
              <m:oMath>
                <m:r>
                  <w:rPr>
                    <w:rFonts w:ascii="Cambria Math" w:eastAsia="Cambria Math" w:hAnsi="Cambria Math" w:cs="Cambria Math" w:hint="default"/>
                    <w:color w:val="000000"/>
                  </w:rPr>
                  <m:t xml:space="preserve">     11100101</m:t>
                </m:r>
              </m:oMath>
            </m:oMathPara>
          </w:p>
          <w:p w14:paraId="4EB8D7CE" w14:textId="2070EE85" w:rsidR="00353209" w:rsidRPr="00F55EE4" w:rsidRDefault="008817E0" w:rsidP="00AE5EA0">
            <w:pPr>
              <w:rPr>
                <w:rFonts w:ascii="Arial Narrow" w:eastAsia="Cambria Math" w:hAnsi="Arial Narrow" w:cs="Cambria Math" w:hint="default"/>
                <w:color w:val="000000"/>
              </w:rPr>
            </w:pPr>
            <m:oMathPara>
              <m:oMath>
                <m:r>
                  <w:rPr>
                    <w:rFonts w:ascii="Cambria Math" w:eastAsia="Cambria Math" w:hAnsi="Cambria Math" w:cs="Cambria Math" w:hint="default"/>
                    <w:color w:val="000000"/>
                  </w:rPr>
                  <m:t xml:space="preserve"> – 10010101</m:t>
                </m:r>
              </m:oMath>
            </m:oMathPara>
          </w:p>
        </w:tc>
        <w:tc>
          <w:tcPr>
            <w:tcW w:w="6300" w:type="dxa"/>
          </w:tcPr>
          <w:p w14:paraId="243BDC85" w14:textId="77777777" w:rsidR="00353209" w:rsidRPr="00F55EE4" w:rsidRDefault="00353209">
            <w:pPr>
              <w:pBdr>
                <w:top w:val="nil"/>
                <w:left w:val="nil"/>
                <w:bottom w:val="nil"/>
                <w:right w:val="nil"/>
                <w:between w:val="nil"/>
              </w:pBdr>
              <w:jc w:val="both"/>
              <w:rPr>
                <w:rFonts w:ascii="Arial Narrow" w:hAnsi="Arial Narrow" w:hint="default"/>
                <w:color w:val="000000"/>
              </w:rPr>
            </w:pPr>
          </w:p>
        </w:tc>
        <w:tc>
          <w:tcPr>
            <w:tcW w:w="1957" w:type="dxa"/>
          </w:tcPr>
          <w:p w14:paraId="27879643" w14:textId="3D326590" w:rsidR="00353209" w:rsidRPr="00F55EE4" w:rsidRDefault="00353209">
            <w:pPr>
              <w:spacing w:after="198" w:line="276" w:lineRule="auto"/>
              <w:jc w:val="both"/>
              <w:rPr>
                <w:rFonts w:ascii="Arial Narrow" w:hAnsi="Arial Narrow" w:hint="default"/>
                <w:b/>
              </w:rPr>
            </w:pPr>
          </w:p>
        </w:tc>
      </w:tr>
      <w:tr w:rsidR="00353209" w:rsidRPr="00F55EE4" w14:paraId="6218D65D" w14:textId="77777777" w:rsidTr="00AE5EA0">
        <w:tc>
          <w:tcPr>
            <w:tcW w:w="1345" w:type="dxa"/>
          </w:tcPr>
          <w:p w14:paraId="617B7DE7" w14:textId="77777777" w:rsidR="00353209" w:rsidRPr="00F55EE4" w:rsidRDefault="008817E0" w:rsidP="00AE5EA0">
            <w:pPr>
              <w:rPr>
                <w:rFonts w:ascii="Arial Narrow" w:eastAsia="Cambria Math" w:hAnsi="Arial Narrow" w:cs="Cambria Math" w:hint="default"/>
                <w:color w:val="000000"/>
              </w:rPr>
            </w:pPr>
            <m:oMathPara>
              <m:oMath>
                <m:r>
                  <w:rPr>
                    <w:rFonts w:ascii="Cambria Math" w:eastAsia="Cambria Math" w:hAnsi="Cambria Math" w:cs="Cambria Math" w:hint="default"/>
                    <w:color w:val="000000"/>
                  </w:rPr>
                  <m:t>110111-1011</m:t>
                </m:r>
              </m:oMath>
            </m:oMathPara>
          </w:p>
        </w:tc>
        <w:tc>
          <w:tcPr>
            <w:tcW w:w="6300" w:type="dxa"/>
          </w:tcPr>
          <w:p w14:paraId="5999FF7A" w14:textId="77777777" w:rsidR="00353209" w:rsidRPr="00F55EE4" w:rsidRDefault="00353209">
            <w:pPr>
              <w:pBdr>
                <w:top w:val="nil"/>
                <w:left w:val="nil"/>
                <w:bottom w:val="nil"/>
                <w:right w:val="nil"/>
                <w:between w:val="nil"/>
              </w:pBdr>
              <w:jc w:val="both"/>
              <w:rPr>
                <w:rFonts w:ascii="Arial Narrow" w:hAnsi="Arial Narrow" w:hint="default"/>
                <w:color w:val="000000"/>
              </w:rPr>
            </w:pPr>
          </w:p>
        </w:tc>
        <w:tc>
          <w:tcPr>
            <w:tcW w:w="1957" w:type="dxa"/>
          </w:tcPr>
          <w:p w14:paraId="03EACF21" w14:textId="516F11AA" w:rsidR="00353209" w:rsidRPr="00F55EE4" w:rsidRDefault="00353209">
            <w:pPr>
              <w:spacing w:after="198" w:line="276" w:lineRule="auto"/>
              <w:jc w:val="both"/>
              <w:rPr>
                <w:rFonts w:ascii="Arial Narrow" w:hAnsi="Arial Narrow" w:hint="default"/>
              </w:rPr>
            </w:pPr>
          </w:p>
        </w:tc>
      </w:tr>
      <w:tr w:rsidR="00353209" w:rsidRPr="00F55EE4" w14:paraId="484FB78E" w14:textId="77777777" w:rsidTr="00AE5EA0">
        <w:tc>
          <w:tcPr>
            <w:tcW w:w="1345" w:type="dxa"/>
          </w:tcPr>
          <w:p w14:paraId="31599EEE" w14:textId="449EC440" w:rsidR="00AE5EA0" w:rsidRPr="00AE5EA0" w:rsidRDefault="00AE5EA0" w:rsidP="00AE5EA0">
            <w:pPr>
              <w:pBdr>
                <w:top w:val="nil"/>
                <w:left w:val="nil"/>
                <w:bottom w:val="nil"/>
                <w:right w:val="nil"/>
                <w:between w:val="nil"/>
              </w:pBdr>
              <w:rPr>
                <w:rFonts w:ascii="Arial Narrow" w:hAnsi="Arial Narrow" w:hint="default"/>
                <w:color w:val="000000"/>
              </w:rPr>
            </w:pPr>
            <m:oMathPara>
              <m:oMath>
                <m:r>
                  <w:rPr>
                    <w:rFonts w:ascii="Cambria Math" w:eastAsia="Cambria Math" w:hAnsi="Cambria Math" w:cs="Cambria Math" w:hint="default"/>
                    <w:color w:val="000000"/>
                  </w:rPr>
                  <m:t xml:space="preserve">     11100010 </m:t>
                </m:r>
              </m:oMath>
            </m:oMathPara>
          </w:p>
          <w:p w14:paraId="6DE4A285" w14:textId="7E7388F2" w:rsidR="00AE5EA0" w:rsidRPr="00AE5EA0" w:rsidRDefault="00AE5EA0" w:rsidP="00AE5EA0">
            <w:pPr>
              <w:pBdr>
                <w:top w:val="nil"/>
                <w:left w:val="nil"/>
                <w:bottom w:val="nil"/>
                <w:right w:val="nil"/>
                <w:between w:val="nil"/>
              </w:pBdr>
              <w:rPr>
                <w:rFonts w:ascii="Cambria Math" w:eastAsia="Cambria Math" w:hAnsi="Cambria Math" w:cs="Cambria Math" w:hint="default"/>
                <w:i/>
                <w:color w:val="000000"/>
              </w:rPr>
            </w:pPr>
            <m:oMathPara>
              <m:oMath>
                <m:r>
                  <w:rPr>
                    <w:rFonts w:ascii="Cambria Math" w:eastAsia="Cambria Math" w:hAnsi="Cambria Math" w:cs="Cambria Math" w:hint="default"/>
                    <w:color w:val="000000"/>
                  </w:rPr>
                  <m:t>– 11110111</m:t>
                </m:r>
              </m:oMath>
            </m:oMathPara>
          </w:p>
        </w:tc>
        <w:tc>
          <w:tcPr>
            <w:tcW w:w="6300" w:type="dxa"/>
          </w:tcPr>
          <w:p w14:paraId="773BC85E" w14:textId="1D1DA151" w:rsidR="00353209" w:rsidRPr="00F55EE4" w:rsidRDefault="00353209">
            <w:pPr>
              <w:pBdr>
                <w:top w:val="nil"/>
                <w:left w:val="nil"/>
                <w:bottom w:val="nil"/>
                <w:right w:val="nil"/>
                <w:between w:val="nil"/>
              </w:pBdr>
              <w:jc w:val="both"/>
              <w:rPr>
                <w:rFonts w:ascii="Arial Narrow" w:hAnsi="Arial Narrow" w:hint="default"/>
                <w:color w:val="000000"/>
              </w:rPr>
            </w:pPr>
          </w:p>
        </w:tc>
        <w:tc>
          <w:tcPr>
            <w:tcW w:w="1957" w:type="dxa"/>
          </w:tcPr>
          <w:p w14:paraId="6E803A76" w14:textId="2D05841F" w:rsidR="00353209" w:rsidRPr="00F55EE4" w:rsidRDefault="00353209">
            <w:pPr>
              <w:spacing w:after="198" w:line="276" w:lineRule="auto"/>
              <w:jc w:val="both"/>
              <w:rPr>
                <w:rFonts w:ascii="Arial Narrow" w:hAnsi="Arial Narrow" w:hint="default"/>
              </w:rPr>
            </w:pPr>
          </w:p>
        </w:tc>
      </w:tr>
    </w:tbl>
    <w:p w14:paraId="354191A3" w14:textId="77777777" w:rsidR="00353209" w:rsidRPr="00F55EE4" w:rsidRDefault="008817E0">
      <w:pPr>
        <w:pBdr>
          <w:top w:val="nil"/>
          <w:left w:val="nil"/>
          <w:bottom w:val="nil"/>
          <w:right w:val="nil"/>
          <w:between w:val="nil"/>
        </w:pBdr>
        <w:ind w:left="360"/>
        <w:jc w:val="both"/>
        <w:rPr>
          <w:rFonts w:ascii="Arial Narrow" w:eastAsia="Calibri" w:hAnsi="Arial Narrow" w:cs="Calibri" w:hint="default"/>
          <w:color w:val="FF0000"/>
          <w:sz w:val="22"/>
          <w:szCs w:val="22"/>
        </w:rPr>
      </w:pPr>
      <w:r w:rsidRPr="00F55EE4">
        <w:rPr>
          <w:rFonts w:ascii="Arial Narrow" w:eastAsia="Calibri" w:hAnsi="Arial Narrow" w:cs="Calibri" w:hint="default"/>
          <w:color w:val="FF0000"/>
          <w:sz w:val="22"/>
          <w:szCs w:val="22"/>
        </w:rPr>
        <w:t>* overflow, no se cuenta para representar valor binario resultante.</w:t>
      </w:r>
    </w:p>
    <w:p w14:paraId="2F7CE5E5" w14:textId="77777777" w:rsidR="00353209" w:rsidRPr="00F55EE4" w:rsidRDefault="00353209">
      <w:pPr>
        <w:pBdr>
          <w:top w:val="nil"/>
          <w:left w:val="nil"/>
          <w:bottom w:val="nil"/>
          <w:right w:val="nil"/>
          <w:between w:val="nil"/>
        </w:pBdr>
        <w:ind w:left="360"/>
        <w:jc w:val="both"/>
        <w:rPr>
          <w:rFonts w:ascii="Arial Narrow" w:eastAsia="Calibri" w:hAnsi="Arial Narrow" w:cs="Calibri" w:hint="default"/>
          <w:color w:val="000000"/>
          <w:sz w:val="22"/>
          <w:szCs w:val="22"/>
        </w:rPr>
      </w:pPr>
    </w:p>
    <w:p w14:paraId="658C4733" w14:textId="77777777" w:rsidR="00353209" w:rsidRPr="00F55EE4" w:rsidRDefault="008817E0">
      <w:pPr>
        <w:numPr>
          <w:ilvl w:val="0"/>
          <w:numId w:val="1"/>
        </w:numPr>
        <w:pBdr>
          <w:top w:val="nil"/>
          <w:left w:val="nil"/>
          <w:bottom w:val="nil"/>
          <w:right w:val="nil"/>
          <w:between w:val="nil"/>
        </w:pBdr>
        <w:jc w:val="both"/>
        <w:rPr>
          <w:rFonts w:ascii="Arial Narrow" w:hAnsi="Arial Narrow" w:hint="default"/>
          <w:color w:val="000000"/>
        </w:rPr>
      </w:pPr>
      <w:r w:rsidRPr="00F55EE4">
        <w:rPr>
          <w:rFonts w:ascii="Arial Narrow" w:eastAsia="Calibri" w:hAnsi="Arial Narrow" w:cs="Calibri" w:hint="default"/>
          <w:b/>
          <w:color w:val="000000"/>
          <w:sz w:val="22"/>
          <w:szCs w:val="22"/>
        </w:rPr>
        <w:t>[12 pts.]</w:t>
      </w:r>
      <w:r w:rsidRPr="00F55EE4">
        <w:rPr>
          <w:rFonts w:ascii="Arial Narrow" w:eastAsia="Calibri" w:hAnsi="Arial Narrow" w:cs="Calibri" w:hint="default"/>
          <w:color w:val="000000"/>
          <w:sz w:val="22"/>
          <w:szCs w:val="22"/>
        </w:rPr>
        <w:t xml:space="preserve"> Realice las siguientes operaciones de multiplicación. Debe escribir el procedimiento realizado para que sirva de evidencia</w:t>
      </w:r>
      <w:r w:rsidRPr="00F55EE4">
        <w:rPr>
          <w:rFonts w:ascii="Arial Narrow" w:hAnsi="Arial Narrow" w:hint="default"/>
          <w:color w:val="000000"/>
        </w:rPr>
        <w:t>.</w:t>
      </w:r>
    </w:p>
    <w:tbl>
      <w:tblPr>
        <w:tblStyle w:val="ab"/>
        <w:tblW w:w="9602" w:type="dxa"/>
        <w:tblInd w:w="360"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45"/>
        <w:gridCol w:w="6300"/>
        <w:gridCol w:w="1957"/>
      </w:tblGrid>
      <w:tr w:rsidR="00353209" w:rsidRPr="00F55EE4" w14:paraId="1348C8A7" w14:textId="77777777" w:rsidTr="00AE5EA0">
        <w:tc>
          <w:tcPr>
            <w:tcW w:w="1345" w:type="dxa"/>
          </w:tcPr>
          <w:p w14:paraId="51945488" w14:textId="77777777" w:rsidR="00353209" w:rsidRPr="00F55EE4" w:rsidRDefault="008817E0">
            <w:pPr>
              <w:pBdr>
                <w:top w:val="nil"/>
                <w:left w:val="nil"/>
                <w:bottom w:val="nil"/>
                <w:right w:val="nil"/>
                <w:between w:val="nil"/>
              </w:pBdr>
              <w:jc w:val="center"/>
              <w:rPr>
                <w:rFonts w:ascii="Arial Narrow" w:eastAsia="Calibri" w:hAnsi="Arial Narrow" w:cs="Calibri" w:hint="default"/>
                <w:b/>
                <w:color w:val="000000"/>
                <w:sz w:val="22"/>
                <w:szCs w:val="22"/>
              </w:rPr>
            </w:pPr>
            <w:r w:rsidRPr="00F55EE4">
              <w:rPr>
                <w:rFonts w:ascii="Arial Narrow" w:eastAsia="Calibri" w:hAnsi="Arial Narrow" w:cs="Calibri" w:hint="default"/>
                <w:b/>
                <w:color w:val="000000"/>
                <w:sz w:val="22"/>
                <w:szCs w:val="22"/>
              </w:rPr>
              <w:t>OPERACIÓN</w:t>
            </w:r>
          </w:p>
        </w:tc>
        <w:tc>
          <w:tcPr>
            <w:tcW w:w="6300" w:type="dxa"/>
          </w:tcPr>
          <w:p w14:paraId="427BB98D" w14:textId="77777777" w:rsidR="00353209" w:rsidRPr="00F55EE4" w:rsidRDefault="008817E0">
            <w:pPr>
              <w:pBdr>
                <w:top w:val="nil"/>
                <w:left w:val="nil"/>
                <w:bottom w:val="nil"/>
                <w:right w:val="nil"/>
                <w:between w:val="nil"/>
              </w:pBdr>
              <w:jc w:val="center"/>
              <w:rPr>
                <w:rFonts w:ascii="Arial Narrow" w:eastAsia="Calibri" w:hAnsi="Arial Narrow" w:cs="Calibri" w:hint="default"/>
                <w:b/>
                <w:color w:val="000000"/>
                <w:sz w:val="22"/>
                <w:szCs w:val="22"/>
              </w:rPr>
            </w:pPr>
            <w:r w:rsidRPr="00F55EE4">
              <w:rPr>
                <w:rFonts w:ascii="Arial Narrow" w:eastAsia="Calibri" w:hAnsi="Arial Narrow" w:cs="Calibri" w:hint="default"/>
                <w:b/>
                <w:color w:val="000000"/>
                <w:sz w:val="22"/>
                <w:szCs w:val="22"/>
              </w:rPr>
              <w:t>PROCEDIMIENTO</w:t>
            </w:r>
          </w:p>
        </w:tc>
        <w:tc>
          <w:tcPr>
            <w:tcW w:w="1957" w:type="dxa"/>
          </w:tcPr>
          <w:p w14:paraId="1F8A2F64" w14:textId="77777777" w:rsidR="00353209" w:rsidRPr="00F55EE4" w:rsidRDefault="008817E0">
            <w:pPr>
              <w:pBdr>
                <w:top w:val="nil"/>
                <w:left w:val="nil"/>
                <w:bottom w:val="nil"/>
                <w:right w:val="nil"/>
                <w:between w:val="nil"/>
              </w:pBdr>
              <w:jc w:val="center"/>
              <w:rPr>
                <w:rFonts w:ascii="Arial Narrow" w:eastAsia="Calibri" w:hAnsi="Arial Narrow" w:cs="Calibri" w:hint="default"/>
                <w:b/>
                <w:color w:val="000000"/>
                <w:sz w:val="22"/>
                <w:szCs w:val="22"/>
              </w:rPr>
            </w:pPr>
            <w:r w:rsidRPr="00F55EE4">
              <w:rPr>
                <w:rFonts w:ascii="Arial Narrow" w:eastAsia="Calibri" w:hAnsi="Arial Narrow" w:cs="Calibri" w:hint="default"/>
                <w:b/>
                <w:color w:val="000000"/>
                <w:sz w:val="22"/>
                <w:szCs w:val="22"/>
              </w:rPr>
              <w:t>RESULTADO</w:t>
            </w:r>
          </w:p>
        </w:tc>
      </w:tr>
      <w:tr w:rsidR="00353209" w:rsidRPr="00F55EE4" w14:paraId="3ADDD9A9" w14:textId="77777777" w:rsidTr="00AE5EA0">
        <w:tc>
          <w:tcPr>
            <w:tcW w:w="1345" w:type="dxa"/>
          </w:tcPr>
          <w:p w14:paraId="6A46606B" w14:textId="77777777" w:rsidR="00353209" w:rsidRPr="00F55EE4" w:rsidRDefault="008817E0">
            <w:pPr>
              <w:jc w:val="center"/>
              <w:rPr>
                <w:rFonts w:ascii="Arial Narrow" w:eastAsia="Cambria Math" w:hAnsi="Arial Narrow" w:cs="Cambria Math" w:hint="default"/>
                <w:color w:val="000000"/>
              </w:rPr>
            </w:pPr>
            <m:oMathPara>
              <m:oMath>
                <m:r>
                  <w:rPr>
                    <w:rFonts w:ascii="Cambria Math" w:eastAsia="Cambria Math" w:hAnsi="Cambria Math" w:cs="Cambria Math" w:hint="default"/>
                    <w:color w:val="000000"/>
                  </w:rPr>
                  <m:t>10100111 × 1101</m:t>
                </m:r>
              </m:oMath>
            </m:oMathPara>
          </w:p>
        </w:tc>
        <w:tc>
          <w:tcPr>
            <w:tcW w:w="6300" w:type="dxa"/>
          </w:tcPr>
          <w:p w14:paraId="28EDDA17" w14:textId="77777777" w:rsidR="00353209" w:rsidRPr="00F55EE4" w:rsidRDefault="00353209">
            <w:pPr>
              <w:pBdr>
                <w:top w:val="nil"/>
                <w:left w:val="nil"/>
                <w:bottom w:val="nil"/>
                <w:right w:val="nil"/>
                <w:between w:val="nil"/>
              </w:pBdr>
              <w:jc w:val="both"/>
              <w:rPr>
                <w:rFonts w:ascii="Arial Narrow" w:hAnsi="Arial Narrow" w:hint="default"/>
                <w:color w:val="000000"/>
              </w:rPr>
            </w:pPr>
          </w:p>
        </w:tc>
        <w:tc>
          <w:tcPr>
            <w:tcW w:w="1957" w:type="dxa"/>
          </w:tcPr>
          <w:p w14:paraId="47D46970" w14:textId="47AA592D" w:rsidR="00353209" w:rsidRPr="00F55EE4" w:rsidRDefault="00353209">
            <w:pPr>
              <w:spacing w:after="198" w:line="276" w:lineRule="auto"/>
              <w:jc w:val="both"/>
              <w:rPr>
                <w:rFonts w:ascii="Arial Narrow" w:hAnsi="Arial Narrow" w:hint="default"/>
              </w:rPr>
            </w:pPr>
          </w:p>
        </w:tc>
      </w:tr>
      <w:tr w:rsidR="00353209" w:rsidRPr="00F55EE4" w14:paraId="0B19FC15" w14:textId="77777777" w:rsidTr="00AE5EA0">
        <w:tc>
          <w:tcPr>
            <w:tcW w:w="1345" w:type="dxa"/>
          </w:tcPr>
          <w:p w14:paraId="6BF3F86A" w14:textId="77777777" w:rsidR="00353209" w:rsidRPr="00F55EE4" w:rsidRDefault="008817E0">
            <w:pPr>
              <w:jc w:val="center"/>
              <w:rPr>
                <w:rFonts w:ascii="Arial Narrow" w:eastAsia="Cambria Math" w:hAnsi="Arial Narrow" w:cs="Cambria Math" w:hint="default"/>
                <w:color w:val="000000"/>
              </w:rPr>
            </w:pPr>
            <m:oMathPara>
              <m:oMath>
                <m:r>
                  <w:rPr>
                    <w:rFonts w:ascii="Cambria Math" w:eastAsia="Cambria Math" w:hAnsi="Cambria Math" w:cs="Cambria Math" w:hint="default"/>
                    <w:color w:val="000000"/>
                  </w:rPr>
                  <m:t>10000101 × 1111</m:t>
                </m:r>
              </m:oMath>
            </m:oMathPara>
          </w:p>
        </w:tc>
        <w:tc>
          <w:tcPr>
            <w:tcW w:w="6300" w:type="dxa"/>
          </w:tcPr>
          <w:p w14:paraId="098DFA6A" w14:textId="77777777" w:rsidR="00353209" w:rsidRPr="00F55EE4" w:rsidRDefault="00353209">
            <w:pPr>
              <w:pBdr>
                <w:top w:val="nil"/>
                <w:left w:val="nil"/>
                <w:bottom w:val="nil"/>
                <w:right w:val="nil"/>
                <w:between w:val="nil"/>
              </w:pBdr>
              <w:jc w:val="both"/>
              <w:rPr>
                <w:rFonts w:ascii="Arial Narrow" w:hAnsi="Arial Narrow" w:hint="default"/>
                <w:color w:val="000000"/>
              </w:rPr>
            </w:pPr>
          </w:p>
        </w:tc>
        <w:tc>
          <w:tcPr>
            <w:tcW w:w="1957" w:type="dxa"/>
          </w:tcPr>
          <w:p w14:paraId="26CC6A62" w14:textId="6D2BEADD" w:rsidR="00353209" w:rsidRPr="00F55EE4" w:rsidRDefault="00353209">
            <w:pPr>
              <w:spacing w:after="198" w:line="276" w:lineRule="auto"/>
              <w:jc w:val="both"/>
              <w:rPr>
                <w:rFonts w:ascii="Arial Narrow" w:hAnsi="Arial Narrow" w:hint="default"/>
              </w:rPr>
            </w:pPr>
          </w:p>
        </w:tc>
      </w:tr>
      <w:tr w:rsidR="00353209" w:rsidRPr="00F55EE4" w14:paraId="1B05A64F" w14:textId="77777777" w:rsidTr="00AE5EA0">
        <w:tc>
          <w:tcPr>
            <w:tcW w:w="1345" w:type="dxa"/>
          </w:tcPr>
          <w:p w14:paraId="7EE87A3B" w14:textId="77777777" w:rsidR="00353209" w:rsidRPr="00F55EE4" w:rsidRDefault="008817E0">
            <w:pPr>
              <w:jc w:val="center"/>
              <w:rPr>
                <w:rFonts w:ascii="Arial Narrow" w:eastAsia="Cambria Math" w:hAnsi="Arial Narrow" w:cs="Cambria Math" w:hint="default"/>
                <w:color w:val="000000"/>
              </w:rPr>
            </w:pPr>
            <m:oMathPara>
              <m:oMath>
                <m:r>
                  <w:rPr>
                    <w:rFonts w:ascii="Cambria Math" w:eastAsia="Cambria Math" w:hAnsi="Cambria Math" w:cs="Cambria Math" w:hint="default"/>
                    <w:color w:val="000000"/>
                  </w:rPr>
                  <m:t>11010110×1011</m:t>
                </m:r>
              </m:oMath>
            </m:oMathPara>
          </w:p>
        </w:tc>
        <w:tc>
          <w:tcPr>
            <w:tcW w:w="6300" w:type="dxa"/>
          </w:tcPr>
          <w:p w14:paraId="37A62A03" w14:textId="77777777" w:rsidR="00353209" w:rsidRPr="00F55EE4" w:rsidRDefault="00353209">
            <w:pPr>
              <w:pBdr>
                <w:top w:val="nil"/>
                <w:left w:val="nil"/>
                <w:bottom w:val="nil"/>
                <w:right w:val="nil"/>
                <w:between w:val="nil"/>
              </w:pBdr>
              <w:jc w:val="both"/>
              <w:rPr>
                <w:rFonts w:ascii="Arial Narrow" w:hAnsi="Arial Narrow" w:hint="default"/>
                <w:color w:val="000000"/>
              </w:rPr>
            </w:pPr>
          </w:p>
        </w:tc>
        <w:tc>
          <w:tcPr>
            <w:tcW w:w="1957" w:type="dxa"/>
          </w:tcPr>
          <w:p w14:paraId="7CA6833D" w14:textId="48DE001E" w:rsidR="00353209" w:rsidRPr="00F55EE4" w:rsidRDefault="00353209">
            <w:pPr>
              <w:spacing w:after="198" w:line="276" w:lineRule="auto"/>
              <w:jc w:val="both"/>
              <w:rPr>
                <w:rFonts w:ascii="Arial Narrow" w:hAnsi="Arial Narrow" w:hint="default"/>
              </w:rPr>
            </w:pPr>
          </w:p>
        </w:tc>
      </w:tr>
    </w:tbl>
    <w:p w14:paraId="42C9F4F3" w14:textId="77777777" w:rsidR="00353209" w:rsidRPr="00F55EE4" w:rsidRDefault="00353209">
      <w:pPr>
        <w:pBdr>
          <w:top w:val="nil"/>
          <w:left w:val="nil"/>
          <w:bottom w:val="nil"/>
          <w:right w:val="nil"/>
          <w:between w:val="nil"/>
        </w:pBdr>
        <w:ind w:left="360"/>
        <w:jc w:val="both"/>
        <w:rPr>
          <w:rFonts w:ascii="Arial Narrow" w:eastAsia="Calibri" w:hAnsi="Arial Narrow" w:cs="Calibri" w:hint="default"/>
          <w:color w:val="000000"/>
          <w:sz w:val="22"/>
          <w:szCs w:val="22"/>
        </w:rPr>
      </w:pPr>
    </w:p>
    <w:p w14:paraId="58C6D65B" w14:textId="5179959D" w:rsidR="00353209" w:rsidRPr="00F55EE4" w:rsidRDefault="004553CA">
      <w:pPr>
        <w:numPr>
          <w:ilvl w:val="0"/>
          <w:numId w:val="1"/>
        </w:numPr>
        <w:pBdr>
          <w:top w:val="nil"/>
          <w:left w:val="nil"/>
          <w:bottom w:val="nil"/>
          <w:right w:val="nil"/>
          <w:between w:val="nil"/>
        </w:pBdr>
        <w:jc w:val="both"/>
        <w:rPr>
          <w:rFonts w:ascii="Arial Narrow" w:eastAsia="Calibri" w:hAnsi="Arial Narrow" w:cs="Calibri" w:hint="default"/>
          <w:color w:val="000000"/>
          <w:sz w:val="22"/>
          <w:szCs w:val="22"/>
        </w:rPr>
      </w:pPr>
      <w:r w:rsidRPr="00F55EE4">
        <w:rPr>
          <w:rFonts w:ascii="Arial Narrow" w:eastAsia="Calibri" w:hAnsi="Arial Narrow" w:cs="Calibri" w:hint="default"/>
          <w:b/>
          <w:color w:val="000000"/>
          <w:sz w:val="22"/>
          <w:szCs w:val="22"/>
        </w:rPr>
        <w:t>[</w:t>
      </w:r>
      <w:r w:rsidR="00693FC6">
        <w:rPr>
          <w:rFonts w:ascii="Arial Narrow" w:eastAsia="Calibri" w:hAnsi="Arial Narrow" w:cs="Calibri" w:hint="default"/>
          <w:b/>
          <w:color w:val="000000"/>
          <w:sz w:val="22"/>
          <w:szCs w:val="22"/>
        </w:rPr>
        <w:t>16</w:t>
      </w:r>
      <w:r w:rsidRPr="00F55EE4">
        <w:rPr>
          <w:rFonts w:ascii="Arial Narrow" w:eastAsia="Calibri" w:hAnsi="Arial Narrow" w:cs="Calibri" w:hint="default"/>
          <w:b/>
          <w:color w:val="000000"/>
          <w:sz w:val="22"/>
          <w:szCs w:val="22"/>
        </w:rPr>
        <w:t xml:space="preserve"> pts.]</w:t>
      </w:r>
      <w:r w:rsidRPr="00F55EE4">
        <w:rPr>
          <w:rFonts w:ascii="Arial Narrow" w:eastAsia="Calibri" w:hAnsi="Arial Narrow" w:cs="Calibri" w:hint="default"/>
          <w:color w:val="000000"/>
          <w:sz w:val="22"/>
          <w:szCs w:val="22"/>
        </w:rPr>
        <w:t xml:space="preserve"> Desarrolle un programa, en el lenguaje de programación de su preferencia, que haga lo siguiente:</w:t>
      </w:r>
    </w:p>
    <w:p w14:paraId="75890A13" w14:textId="74595945" w:rsidR="00AE5EA0" w:rsidRDefault="008817E0">
      <w:pPr>
        <w:numPr>
          <w:ilvl w:val="1"/>
          <w:numId w:val="1"/>
        </w:numPr>
        <w:pBdr>
          <w:top w:val="nil"/>
          <w:left w:val="nil"/>
          <w:bottom w:val="nil"/>
          <w:right w:val="nil"/>
          <w:between w:val="nil"/>
        </w:pBdr>
        <w:jc w:val="both"/>
        <w:rPr>
          <w:rFonts w:ascii="Arial Narrow" w:eastAsia="Calibri" w:hAnsi="Arial Narrow" w:cs="Calibri" w:hint="default"/>
          <w:color w:val="000000"/>
          <w:sz w:val="22"/>
          <w:szCs w:val="22"/>
        </w:rPr>
      </w:pPr>
      <w:r w:rsidRPr="00F55EE4">
        <w:rPr>
          <w:rFonts w:ascii="Arial Narrow" w:eastAsia="Calibri" w:hAnsi="Arial Narrow" w:cs="Calibri" w:hint="default"/>
          <w:color w:val="000000"/>
          <w:sz w:val="22"/>
          <w:szCs w:val="22"/>
        </w:rPr>
        <w:t>Que permita el ingreso de un número</w:t>
      </w:r>
      <w:r w:rsidR="00AE5EA0">
        <w:rPr>
          <w:rFonts w:ascii="Arial Narrow" w:eastAsia="Calibri" w:hAnsi="Arial Narrow" w:cs="Calibri" w:hint="default"/>
          <w:color w:val="000000"/>
          <w:sz w:val="22"/>
          <w:szCs w:val="22"/>
        </w:rPr>
        <w:t>:</w:t>
      </w:r>
    </w:p>
    <w:p w14:paraId="1DBF3395" w14:textId="1C9C1D6D" w:rsidR="00AE5EA0" w:rsidRDefault="00AE5EA0" w:rsidP="00AE5EA0">
      <w:pPr>
        <w:numPr>
          <w:ilvl w:val="2"/>
          <w:numId w:val="1"/>
        </w:numPr>
        <w:pBdr>
          <w:top w:val="nil"/>
          <w:left w:val="nil"/>
          <w:bottom w:val="nil"/>
          <w:right w:val="nil"/>
          <w:between w:val="nil"/>
        </w:pBdr>
        <w:jc w:val="both"/>
        <w:rPr>
          <w:rFonts w:ascii="Arial Narrow" w:eastAsia="Calibri" w:hAnsi="Arial Narrow" w:cs="Calibri" w:hint="default"/>
          <w:color w:val="000000"/>
          <w:sz w:val="22"/>
          <w:szCs w:val="22"/>
        </w:rPr>
      </w:pPr>
      <w:r>
        <w:rPr>
          <w:rFonts w:ascii="Arial Narrow" w:eastAsia="Calibri" w:hAnsi="Arial Narrow" w:cs="Calibri" w:hint="default"/>
          <w:color w:val="000000"/>
          <w:sz w:val="22"/>
          <w:szCs w:val="22"/>
        </w:rPr>
        <w:t>E</w:t>
      </w:r>
      <w:r w:rsidRPr="00F55EE4">
        <w:rPr>
          <w:rFonts w:ascii="Arial Narrow" w:eastAsia="Calibri" w:hAnsi="Arial Narrow" w:cs="Calibri" w:hint="default"/>
          <w:color w:val="000000"/>
          <w:sz w:val="22"/>
          <w:szCs w:val="22"/>
        </w:rPr>
        <w:t>n hexadecimal de 3 dígitos y devuelva</w:t>
      </w:r>
      <w:r w:rsidR="0038497C">
        <w:rPr>
          <w:rFonts w:ascii="Arial Narrow" w:eastAsia="Calibri" w:hAnsi="Arial Narrow" w:cs="Calibri" w:hint="default"/>
          <w:color w:val="000000"/>
          <w:sz w:val="22"/>
          <w:szCs w:val="22"/>
        </w:rPr>
        <w:t>/imprima</w:t>
      </w:r>
      <w:r w:rsidRPr="00F55EE4">
        <w:rPr>
          <w:rFonts w:ascii="Arial Narrow" w:eastAsia="Calibri" w:hAnsi="Arial Narrow" w:cs="Calibri" w:hint="default"/>
          <w:color w:val="000000"/>
          <w:sz w:val="22"/>
          <w:szCs w:val="22"/>
        </w:rPr>
        <w:t xml:space="preserve"> el</w:t>
      </w:r>
      <w:r>
        <w:rPr>
          <w:rFonts w:ascii="Arial Narrow" w:eastAsia="Calibri" w:hAnsi="Arial Narrow" w:cs="Calibri" w:hint="default"/>
          <w:color w:val="000000"/>
          <w:sz w:val="22"/>
          <w:szCs w:val="22"/>
        </w:rPr>
        <w:t xml:space="preserve"> equivalente</w:t>
      </w:r>
      <w:r w:rsidRPr="00F55EE4">
        <w:rPr>
          <w:rFonts w:ascii="Arial Narrow" w:eastAsia="Calibri" w:hAnsi="Arial Narrow" w:cs="Calibri" w:hint="default"/>
          <w:color w:val="000000"/>
          <w:sz w:val="22"/>
          <w:szCs w:val="22"/>
        </w:rPr>
        <w:t xml:space="preserve"> número en decimal </w:t>
      </w:r>
    </w:p>
    <w:p w14:paraId="1090EA58" w14:textId="47593623" w:rsidR="00353209" w:rsidRDefault="00AE5EA0" w:rsidP="00AE5EA0">
      <w:pPr>
        <w:numPr>
          <w:ilvl w:val="2"/>
          <w:numId w:val="1"/>
        </w:numPr>
        <w:pBdr>
          <w:top w:val="nil"/>
          <w:left w:val="nil"/>
          <w:bottom w:val="nil"/>
          <w:right w:val="nil"/>
          <w:between w:val="nil"/>
        </w:pBdr>
        <w:jc w:val="both"/>
        <w:rPr>
          <w:rFonts w:ascii="Arial Narrow" w:eastAsia="Calibri" w:hAnsi="Arial Narrow" w:cs="Calibri" w:hint="default"/>
          <w:color w:val="000000"/>
          <w:sz w:val="22"/>
          <w:szCs w:val="22"/>
        </w:rPr>
      </w:pPr>
      <w:r>
        <w:rPr>
          <w:rFonts w:ascii="Arial Narrow" w:eastAsia="Calibri" w:hAnsi="Arial Narrow" w:cs="Calibri" w:hint="default"/>
          <w:color w:val="000000"/>
          <w:sz w:val="22"/>
          <w:szCs w:val="22"/>
        </w:rPr>
        <w:t xml:space="preserve">En decimal </w:t>
      </w:r>
      <w:r w:rsidRPr="00F55EE4">
        <w:rPr>
          <w:rFonts w:ascii="Arial Narrow" w:eastAsia="Calibri" w:hAnsi="Arial Narrow" w:cs="Calibri" w:hint="default"/>
          <w:color w:val="000000"/>
          <w:sz w:val="22"/>
          <w:szCs w:val="22"/>
        </w:rPr>
        <w:t>representa</w:t>
      </w:r>
      <w:r>
        <w:rPr>
          <w:rFonts w:ascii="Arial Narrow" w:eastAsia="Calibri" w:hAnsi="Arial Narrow" w:cs="Calibri" w:hint="default"/>
          <w:color w:val="000000"/>
          <w:sz w:val="22"/>
          <w:szCs w:val="22"/>
        </w:rPr>
        <w:t>do</w:t>
      </w:r>
      <w:r w:rsidRPr="00F55EE4">
        <w:rPr>
          <w:rFonts w:ascii="Arial Narrow" w:eastAsia="Calibri" w:hAnsi="Arial Narrow" w:cs="Calibri" w:hint="default"/>
          <w:color w:val="000000"/>
          <w:sz w:val="22"/>
          <w:szCs w:val="22"/>
        </w:rPr>
        <w:t xml:space="preserve"> con 3 dígitos y </w:t>
      </w:r>
      <w:r w:rsidR="0038497C">
        <w:rPr>
          <w:rFonts w:ascii="Arial Narrow" w:eastAsia="Calibri" w:hAnsi="Arial Narrow" w:cs="Calibri" w:hint="default"/>
          <w:color w:val="000000"/>
          <w:sz w:val="22"/>
          <w:szCs w:val="22"/>
        </w:rPr>
        <w:t>devuelva/</w:t>
      </w:r>
      <w:r w:rsidRPr="00F55EE4">
        <w:rPr>
          <w:rFonts w:ascii="Arial Narrow" w:eastAsia="Calibri" w:hAnsi="Arial Narrow" w:cs="Calibri" w:hint="default"/>
          <w:color w:val="000000"/>
          <w:sz w:val="22"/>
          <w:szCs w:val="22"/>
        </w:rPr>
        <w:t xml:space="preserve"> imprima en pantalla</w:t>
      </w:r>
      <w:r w:rsidR="0038497C">
        <w:rPr>
          <w:rFonts w:ascii="Arial Narrow" w:eastAsia="Calibri" w:hAnsi="Arial Narrow" w:cs="Calibri" w:hint="default"/>
          <w:color w:val="000000"/>
          <w:sz w:val="22"/>
          <w:szCs w:val="22"/>
        </w:rPr>
        <w:t xml:space="preserve"> el equivalente</w:t>
      </w:r>
      <w:r w:rsidRPr="00F55EE4">
        <w:rPr>
          <w:rFonts w:ascii="Arial Narrow" w:eastAsia="Calibri" w:hAnsi="Arial Narrow" w:cs="Calibri" w:hint="default"/>
          <w:color w:val="000000"/>
          <w:sz w:val="22"/>
          <w:szCs w:val="22"/>
        </w:rPr>
        <w:t xml:space="preserve"> hexadecimal.</w:t>
      </w:r>
    </w:p>
    <w:p w14:paraId="4A957535" w14:textId="77777777" w:rsidR="00AE5EA0" w:rsidRPr="00F55EE4" w:rsidRDefault="00AE5EA0" w:rsidP="00AE5EA0">
      <w:pPr>
        <w:pBdr>
          <w:top w:val="nil"/>
          <w:left w:val="nil"/>
          <w:bottom w:val="nil"/>
          <w:right w:val="nil"/>
          <w:between w:val="nil"/>
        </w:pBdr>
        <w:ind w:left="1080"/>
        <w:jc w:val="both"/>
        <w:rPr>
          <w:rFonts w:ascii="Arial Narrow" w:eastAsia="Calibri" w:hAnsi="Arial Narrow" w:cs="Calibri" w:hint="default"/>
          <w:color w:val="000000"/>
          <w:sz w:val="22"/>
          <w:szCs w:val="22"/>
        </w:rPr>
      </w:pPr>
    </w:p>
    <w:p w14:paraId="3CEC7688" w14:textId="77777777" w:rsidR="00823369" w:rsidRPr="00823369" w:rsidRDefault="00823369" w:rsidP="00823369">
      <w:pPr>
        <w:pBdr>
          <w:top w:val="nil"/>
          <w:left w:val="nil"/>
          <w:bottom w:val="nil"/>
          <w:right w:val="nil"/>
          <w:between w:val="nil"/>
        </w:pBdr>
        <w:ind w:left="360"/>
        <w:jc w:val="both"/>
        <w:rPr>
          <w:rFonts w:ascii="Arial Narrow" w:eastAsia="Calibri" w:hAnsi="Arial Narrow" w:cs="Calibri" w:hint="default"/>
          <w:color w:val="000000"/>
          <w:sz w:val="22"/>
          <w:szCs w:val="22"/>
        </w:rPr>
      </w:pPr>
    </w:p>
    <w:p w14:paraId="2839AD36" w14:textId="0FAAAC76" w:rsidR="00823369" w:rsidRDefault="008817E0">
      <w:pPr>
        <w:numPr>
          <w:ilvl w:val="0"/>
          <w:numId w:val="1"/>
        </w:numPr>
        <w:pBdr>
          <w:top w:val="nil"/>
          <w:left w:val="nil"/>
          <w:bottom w:val="nil"/>
          <w:right w:val="nil"/>
          <w:between w:val="nil"/>
        </w:pBdr>
        <w:jc w:val="both"/>
        <w:rPr>
          <w:rFonts w:ascii="Arial Narrow" w:eastAsia="Calibri" w:hAnsi="Arial Narrow" w:cs="Calibri" w:hint="default"/>
          <w:color w:val="000000"/>
          <w:sz w:val="22"/>
          <w:szCs w:val="22"/>
        </w:rPr>
      </w:pPr>
      <w:r w:rsidRPr="00F55EE4">
        <w:rPr>
          <w:rFonts w:ascii="Arial Narrow" w:eastAsia="Calibri" w:hAnsi="Arial Narrow" w:cs="Calibri" w:hint="default"/>
          <w:b/>
          <w:color w:val="000000"/>
          <w:sz w:val="22"/>
          <w:szCs w:val="22"/>
        </w:rPr>
        <w:t>[</w:t>
      </w:r>
      <w:r w:rsidR="005F1FEE">
        <w:rPr>
          <w:rFonts w:ascii="Arial Narrow" w:eastAsia="Calibri" w:hAnsi="Arial Narrow" w:cs="Calibri" w:hint="default"/>
          <w:b/>
          <w:color w:val="000000"/>
          <w:sz w:val="22"/>
          <w:szCs w:val="22"/>
        </w:rPr>
        <w:t>1</w:t>
      </w:r>
      <w:r w:rsidR="007D2801">
        <w:rPr>
          <w:rFonts w:ascii="Arial Narrow" w:eastAsia="Calibri" w:hAnsi="Arial Narrow" w:cs="Calibri" w:hint="default"/>
          <w:b/>
          <w:color w:val="000000"/>
          <w:sz w:val="22"/>
          <w:szCs w:val="22"/>
        </w:rPr>
        <w:t>2</w:t>
      </w:r>
      <w:r w:rsidRPr="00F55EE4">
        <w:rPr>
          <w:rFonts w:ascii="Arial Narrow" w:eastAsia="Calibri" w:hAnsi="Arial Narrow" w:cs="Calibri" w:hint="default"/>
          <w:b/>
          <w:color w:val="000000"/>
          <w:sz w:val="22"/>
          <w:szCs w:val="22"/>
        </w:rPr>
        <w:t xml:space="preserve"> pts.]</w:t>
      </w:r>
      <w:r w:rsidRPr="00F55EE4">
        <w:rPr>
          <w:rFonts w:ascii="Arial Narrow" w:eastAsia="Calibri" w:hAnsi="Arial Narrow" w:cs="Calibri" w:hint="default"/>
          <w:color w:val="000000"/>
          <w:sz w:val="22"/>
          <w:szCs w:val="22"/>
        </w:rPr>
        <w:t xml:space="preserve"> Revise la ficha de datos 74LS32 adjunta</w:t>
      </w:r>
      <w:r w:rsidR="00823369">
        <w:rPr>
          <w:rFonts w:ascii="Arial Narrow" w:eastAsia="Calibri" w:hAnsi="Arial Narrow" w:cs="Calibri" w:hint="default"/>
          <w:color w:val="000000"/>
          <w:sz w:val="22"/>
          <w:szCs w:val="22"/>
        </w:rPr>
        <w:t>, en esta se ha señalado la siguiente información:</w:t>
      </w:r>
    </w:p>
    <w:p w14:paraId="3560937F" w14:textId="72829511" w:rsidR="00823369" w:rsidRPr="0013433C" w:rsidRDefault="00823369" w:rsidP="00D02086">
      <w:pPr>
        <w:numPr>
          <w:ilvl w:val="1"/>
          <w:numId w:val="2"/>
        </w:numPr>
        <w:pBdr>
          <w:top w:val="nil"/>
          <w:left w:val="nil"/>
          <w:bottom w:val="nil"/>
          <w:right w:val="nil"/>
          <w:between w:val="nil"/>
        </w:pBdr>
        <w:jc w:val="both"/>
        <w:rPr>
          <w:rFonts w:ascii="Arial Narrow" w:eastAsia="Calibri" w:hAnsi="Arial Narrow" w:cs="Calibri" w:hint="default"/>
          <w:bCs/>
          <w:color w:val="000000"/>
          <w:sz w:val="22"/>
          <w:szCs w:val="22"/>
        </w:rPr>
      </w:pPr>
      <w:r w:rsidRPr="0013433C">
        <w:rPr>
          <w:rFonts w:ascii="Arial Narrow" w:eastAsia="Calibri" w:hAnsi="Arial Narrow" w:cs="Calibri" w:hint="default"/>
          <w:bCs/>
          <w:color w:val="000000"/>
          <w:sz w:val="22"/>
          <w:szCs w:val="22"/>
        </w:rPr>
        <w:t>El mapa de conexión y explicarlo.</w:t>
      </w:r>
    </w:p>
    <w:p w14:paraId="2616AFB2" w14:textId="0DEF40B6" w:rsidR="00823369" w:rsidRPr="0013433C" w:rsidRDefault="00823369" w:rsidP="00D02086">
      <w:pPr>
        <w:numPr>
          <w:ilvl w:val="1"/>
          <w:numId w:val="2"/>
        </w:numPr>
        <w:pBdr>
          <w:top w:val="nil"/>
          <w:left w:val="nil"/>
          <w:bottom w:val="nil"/>
          <w:right w:val="nil"/>
          <w:between w:val="nil"/>
        </w:pBdr>
        <w:jc w:val="both"/>
        <w:rPr>
          <w:rFonts w:ascii="Arial Narrow" w:eastAsia="Calibri" w:hAnsi="Arial Narrow" w:cs="Calibri" w:hint="default"/>
          <w:bCs/>
          <w:color w:val="000000"/>
          <w:sz w:val="22"/>
          <w:szCs w:val="22"/>
        </w:rPr>
      </w:pPr>
      <w:r w:rsidRPr="0013433C">
        <w:rPr>
          <w:rFonts w:ascii="Arial Narrow" w:eastAsia="Calibri" w:hAnsi="Arial Narrow" w:cs="Calibri" w:hint="default"/>
          <w:bCs/>
          <w:color w:val="000000"/>
          <w:sz w:val="22"/>
          <w:szCs w:val="22"/>
        </w:rPr>
        <w:t>La tabla de funciones y su ecuación booleana (fórmula de compuerta).</w:t>
      </w:r>
    </w:p>
    <w:p w14:paraId="121D40CA" w14:textId="20FCC0A9" w:rsidR="00823369" w:rsidRPr="0013433C" w:rsidRDefault="00823369" w:rsidP="00D02086">
      <w:pPr>
        <w:numPr>
          <w:ilvl w:val="1"/>
          <w:numId w:val="2"/>
        </w:numPr>
        <w:pBdr>
          <w:top w:val="nil"/>
          <w:left w:val="nil"/>
          <w:bottom w:val="nil"/>
          <w:right w:val="nil"/>
          <w:between w:val="nil"/>
        </w:pBdr>
        <w:jc w:val="both"/>
        <w:rPr>
          <w:rFonts w:ascii="Arial Narrow" w:eastAsia="Calibri" w:hAnsi="Arial Narrow" w:cs="Calibri" w:hint="default"/>
          <w:bCs/>
          <w:color w:val="000000"/>
          <w:sz w:val="22"/>
          <w:szCs w:val="22"/>
        </w:rPr>
      </w:pPr>
      <w:r w:rsidRPr="0013433C">
        <w:rPr>
          <w:rFonts w:ascii="Arial Narrow" w:eastAsia="Calibri" w:hAnsi="Arial Narrow" w:cs="Calibri" w:hint="default"/>
          <w:bCs/>
          <w:color w:val="000000"/>
          <w:sz w:val="22"/>
          <w:szCs w:val="22"/>
        </w:rPr>
        <w:t xml:space="preserve">La tabla de rangos de voltajes de operación, el rango de voltaje de alimentación y los rangos de voltajes para indicar una entrada “HIGH” y una “LOW”. </w:t>
      </w:r>
    </w:p>
    <w:p w14:paraId="074B4CF1" w14:textId="6488240F" w:rsidR="00823369" w:rsidRPr="0013433C" w:rsidRDefault="00823369" w:rsidP="00D02086">
      <w:pPr>
        <w:numPr>
          <w:ilvl w:val="1"/>
          <w:numId w:val="2"/>
        </w:numPr>
        <w:pBdr>
          <w:top w:val="nil"/>
          <w:left w:val="nil"/>
          <w:bottom w:val="nil"/>
          <w:right w:val="nil"/>
          <w:between w:val="nil"/>
        </w:pBdr>
        <w:jc w:val="both"/>
        <w:rPr>
          <w:rFonts w:ascii="Arial Narrow" w:eastAsia="Calibri" w:hAnsi="Arial Narrow" w:cs="Calibri" w:hint="default"/>
          <w:bCs/>
          <w:color w:val="000000"/>
          <w:sz w:val="22"/>
          <w:szCs w:val="22"/>
        </w:rPr>
      </w:pPr>
      <w:r w:rsidRPr="0013433C">
        <w:rPr>
          <w:rFonts w:ascii="Arial Narrow" w:eastAsia="Calibri" w:hAnsi="Arial Narrow" w:cs="Calibri" w:hint="default"/>
          <w:bCs/>
          <w:color w:val="000000"/>
          <w:sz w:val="22"/>
          <w:szCs w:val="22"/>
        </w:rPr>
        <w:t xml:space="preserve">La tabla de características eléctricas, los voltajes de salida de las compuertas en estado “HIGH” y “LOW”. </w:t>
      </w:r>
    </w:p>
    <w:p w14:paraId="6ED37EEF" w14:textId="45D1586B" w:rsidR="00823369" w:rsidRPr="0013433C" w:rsidRDefault="00823369" w:rsidP="00D02086">
      <w:pPr>
        <w:numPr>
          <w:ilvl w:val="1"/>
          <w:numId w:val="2"/>
        </w:numPr>
        <w:pBdr>
          <w:top w:val="nil"/>
          <w:left w:val="nil"/>
          <w:bottom w:val="nil"/>
          <w:right w:val="nil"/>
          <w:between w:val="nil"/>
        </w:pBdr>
        <w:jc w:val="both"/>
        <w:rPr>
          <w:rFonts w:ascii="Arial Narrow" w:eastAsia="Calibri" w:hAnsi="Arial Narrow" w:cs="Calibri" w:hint="default"/>
          <w:bCs/>
          <w:color w:val="000000"/>
          <w:sz w:val="22"/>
          <w:szCs w:val="22"/>
        </w:rPr>
      </w:pPr>
      <w:r w:rsidRPr="0013433C">
        <w:rPr>
          <w:rFonts w:ascii="Arial Narrow" w:eastAsia="Calibri" w:hAnsi="Arial Narrow" w:cs="Calibri" w:hint="default"/>
          <w:bCs/>
          <w:color w:val="000000"/>
          <w:sz w:val="22"/>
          <w:szCs w:val="22"/>
        </w:rPr>
        <w:t>En el área de descripciones físicas o el área en la que se muestra cómo luce el circuito integrado físico.</w:t>
      </w:r>
    </w:p>
    <w:p w14:paraId="4845B5E9" w14:textId="77777777" w:rsidR="00823369" w:rsidRDefault="00823369" w:rsidP="00823369">
      <w:pPr>
        <w:pBdr>
          <w:top w:val="nil"/>
          <w:left w:val="nil"/>
          <w:bottom w:val="nil"/>
          <w:right w:val="nil"/>
          <w:between w:val="nil"/>
        </w:pBdr>
        <w:ind w:left="360"/>
        <w:jc w:val="both"/>
        <w:rPr>
          <w:rFonts w:ascii="Arial Narrow" w:eastAsia="Calibri" w:hAnsi="Arial Narrow" w:cs="Calibri" w:hint="default"/>
          <w:color w:val="000000"/>
          <w:sz w:val="22"/>
          <w:szCs w:val="22"/>
        </w:rPr>
      </w:pPr>
    </w:p>
    <w:p w14:paraId="227AF422" w14:textId="0000E2A8" w:rsidR="00353209" w:rsidRPr="00F55EE4" w:rsidRDefault="00D02086" w:rsidP="00D02086">
      <w:pPr>
        <w:pBdr>
          <w:top w:val="nil"/>
          <w:left w:val="nil"/>
          <w:bottom w:val="nil"/>
          <w:right w:val="nil"/>
          <w:between w:val="nil"/>
        </w:pBdr>
        <w:jc w:val="both"/>
        <w:rPr>
          <w:rFonts w:ascii="Arial Narrow" w:eastAsia="Calibri" w:hAnsi="Arial Narrow" w:cs="Calibri" w:hint="default"/>
          <w:color w:val="000000"/>
          <w:sz w:val="22"/>
          <w:szCs w:val="22"/>
        </w:rPr>
      </w:pPr>
      <w:r>
        <w:rPr>
          <w:rFonts w:ascii="Arial Narrow" w:eastAsia="Calibri" w:hAnsi="Arial Narrow" w:cs="Calibri" w:hint="default"/>
          <w:color w:val="000000"/>
          <w:sz w:val="22"/>
          <w:szCs w:val="22"/>
        </w:rPr>
        <w:t>C</w:t>
      </w:r>
      <w:r w:rsidRPr="00F55EE4">
        <w:rPr>
          <w:rFonts w:ascii="Arial Narrow" w:eastAsia="Calibri" w:hAnsi="Arial Narrow" w:cs="Calibri" w:hint="default"/>
          <w:color w:val="000000"/>
          <w:sz w:val="22"/>
          <w:szCs w:val="22"/>
        </w:rPr>
        <w:t>onteste las siguientes preguntas:</w:t>
      </w:r>
    </w:p>
    <w:p w14:paraId="61F47EBC" w14:textId="457E1A29" w:rsidR="00353209" w:rsidRPr="00F55EE4" w:rsidRDefault="008817E0">
      <w:pPr>
        <w:numPr>
          <w:ilvl w:val="1"/>
          <w:numId w:val="1"/>
        </w:numPr>
        <w:pBdr>
          <w:top w:val="nil"/>
          <w:left w:val="nil"/>
          <w:bottom w:val="nil"/>
          <w:right w:val="nil"/>
          <w:between w:val="nil"/>
        </w:pBdr>
        <w:jc w:val="both"/>
        <w:rPr>
          <w:rFonts w:ascii="Arial Narrow" w:eastAsia="Calibri" w:hAnsi="Arial Narrow" w:cs="Calibri" w:hint="default"/>
          <w:color w:val="000000"/>
          <w:sz w:val="22"/>
          <w:szCs w:val="22"/>
        </w:rPr>
      </w:pPr>
      <w:r w:rsidRPr="00F55EE4">
        <w:rPr>
          <w:rFonts w:ascii="Arial Narrow" w:eastAsia="Calibri" w:hAnsi="Arial Narrow" w:cs="Calibri" w:hint="default"/>
          <w:b/>
          <w:color w:val="000000"/>
          <w:sz w:val="22"/>
          <w:szCs w:val="22"/>
        </w:rPr>
        <w:t xml:space="preserve">El circuito integrado de la </w:t>
      </w:r>
      <w:proofErr w:type="spellStart"/>
      <w:r w:rsidRPr="00F55EE4">
        <w:rPr>
          <w:rFonts w:ascii="Arial Narrow" w:eastAsia="Calibri" w:hAnsi="Arial Narrow" w:cs="Calibri" w:hint="default"/>
          <w:b/>
          <w:color w:val="000000"/>
          <w:sz w:val="22"/>
          <w:szCs w:val="22"/>
        </w:rPr>
        <w:t>Datasheet</w:t>
      </w:r>
      <w:proofErr w:type="spellEnd"/>
      <w:r w:rsidRPr="00F55EE4">
        <w:rPr>
          <w:rFonts w:ascii="Arial Narrow" w:eastAsia="Calibri" w:hAnsi="Arial Narrow" w:cs="Calibri" w:hint="default"/>
          <w:b/>
          <w:color w:val="000000"/>
          <w:sz w:val="22"/>
          <w:szCs w:val="22"/>
        </w:rPr>
        <w:t xml:space="preserve"> 74LS32, </w:t>
      </w:r>
      <w:r w:rsidRPr="00F55EE4">
        <w:rPr>
          <w:rFonts w:ascii="Arial Narrow" w:eastAsia="Calibri" w:hAnsi="Arial Narrow" w:cs="Calibri" w:hint="default"/>
          <w:b/>
          <w:sz w:val="22"/>
          <w:szCs w:val="22"/>
        </w:rPr>
        <w:t>¿</w:t>
      </w:r>
      <w:r w:rsidR="00823369">
        <w:rPr>
          <w:rFonts w:ascii="Arial Narrow" w:eastAsia="Calibri" w:hAnsi="Arial Narrow" w:cs="Calibri" w:hint="default"/>
          <w:b/>
          <w:sz w:val="22"/>
          <w:szCs w:val="22"/>
        </w:rPr>
        <w:t>Cuáles y cuántas</w:t>
      </w:r>
      <w:r w:rsidRPr="00F55EE4">
        <w:rPr>
          <w:rFonts w:ascii="Arial Narrow" w:eastAsia="Calibri" w:hAnsi="Arial Narrow" w:cs="Calibri" w:hint="default"/>
          <w:b/>
          <w:color w:val="000000"/>
          <w:sz w:val="22"/>
          <w:szCs w:val="22"/>
        </w:rPr>
        <w:t xml:space="preserve"> compuertas lógicas posee?</w:t>
      </w:r>
    </w:p>
    <w:p w14:paraId="01382E93" w14:textId="77777777" w:rsidR="00353209" w:rsidRPr="00F55EE4" w:rsidRDefault="00353209">
      <w:pPr>
        <w:pBdr>
          <w:top w:val="nil"/>
          <w:left w:val="nil"/>
          <w:bottom w:val="nil"/>
          <w:right w:val="nil"/>
          <w:between w:val="nil"/>
        </w:pBdr>
        <w:ind w:left="1080"/>
        <w:jc w:val="both"/>
        <w:rPr>
          <w:rFonts w:ascii="Arial Narrow" w:eastAsia="Calibri" w:hAnsi="Arial Narrow" w:cs="Calibri" w:hint="default"/>
          <w:sz w:val="22"/>
          <w:szCs w:val="22"/>
        </w:rPr>
      </w:pPr>
    </w:p>
    <w:p w14:paraId="635F6317" w14:textId="77777777" w:rsidR="00353209" w:rsidRPr="00F55EE4" w:rsidRDefault="008817E0">
      <w:pPr>
        <w:numPr>
          <w:ilvl w:val="1"/>
          <w:numId w:val="1"/>
        </w:numPr>
        <w:pBdr>
          <w:top w:val="nil"/>
          <w:left w:val="nil"/>
          <w:bottom w:val="nil"/>
          <w:right w:val="nil"/>
          <w:between w:val="nil"/>
        </w:pBdr>
        <w:jc w:val="both"/>
        <w:rPr>
          <w:rFonts w:ascii="Arial Narrow" w:eastAsia="Calibri" w:hAnsi="Arial Narrow" w:cs="Calibri" w:hint="default"/>
          <w:color w:val="000000"/>
          <w:sz w:val="22"/>
          <w:szCs w:val="22"/>
        </w:rPr>
      </w:pPr>
      <w:r w:rsidRPr="00F55EE4">
        <w:rPr>
          <w:rFonts w:ascii="Arial Narrow" w:eastAsia="Calibri" w:hAnsi="Arial Narrow" w:cs="Calibri" w:hint="default"/>
          <w:b/>
          <w:sz w:val="22"/>
          <w:szCs w:val="22"/>
        </w:rPr>
        <w:t>¿Con</w:t>
      </w:r>
      <w:r w:rsidRPr="00F55EE4">
        <w:rPr>
          <w:rFonts w:ascii="Arial Narrow" w:eastAsia="Calibri" w:hAnsi="Arial Narrow" w:cs="Calibri" w:hint="default"/>
          <w:b/>
          <w:color w:val="000000"/>
          <w:sz w:val="22"/>
          <w:szCs w:val="22"/>
        </w:rPr>
        <w:t xml:space="preserve"> cuántos voltios debe de alimentar el circuito integrado?</w:t>
      </w:r>
    </w:p>
    <w:p w14:paraId="21AB8720" w14:textId="77777777" w:rsidR="005E6223" w:rsidRPr="005E6223" w:rsidRDefault="005E6223" w:rsidP="005E6223">
      <w:pPr>
        <w:pBdr>
          <w:top w:val="nil"/>
          <w:left w:val="nil"/>
          <w:bottom w:val="nil"/>
          <w:right w:val="nil"/>
          <w:between w:val="nil"/>
        </w:pBdr>
        <w:ind w:left="1080"/>
        <w:jc w:val="both"/>
        <w:rPr>
          <w:rFonts w:ascii="Arial Narrow" w:eastAsia="Calibri" w:hAnsi="Arial Narrow" w:cs="Calibri" w:hint="default"/>
          <w:color w:val="000000"/>
          <w:sz w:val="22"/>
          <w:szCs w:val="22"/>
        </w:rPr>
      </w:pPr>
    </w:p>
    <w:p w14:paraId="0F8B5EE7" w14:textId="07B76508" w:rsidR="00353209" w:rsidRPr="00F55EE4" w:rsidRDefault="008817E0">
      <w:pPr>
        <w:numPr>
          <w:ilvl w:val="1"/>
          <w:numId w:val="1"/>
        </w:numPr>
        <w:pBdr>
          <w:top w:val="nil"/>
          <w:left w:val="nil"/>
          <w:bottom w:val="nil"/>
          <w:right w:val="nil"/>
          <w:between w:val="nil"/>
        </w:pBdr>
        <w:jc w:val="both"/>
        <w:rPr>
          <w:rFonts w:ascii="Arial Narrow" w:eastAsia="Calibri" w:hAnsi="Arial Narrow" w:cs="Calibri" w:hint="default"/>
          <w:color w:val="000000"/>
          <w:sz w:val="22"/>
          <w:szCs w:val="22"/>
        </w:rPr>
      </w:pPr>
      <w:r w:rsidRPr="00F55EE4">
        <w:rPr>
          <w:rFonts w:ascii="Arial Narrow" w:eastAsia="Calibri" w:hAnsi="Arial Narrow" w:cs="Calibri" w:hint="default"/>
          <w:b/>
          <w:sz w:val="22"/>
          <w:szCs w:val="22"/>
        </w:rPr>
        <w:t>¿Cómo</w:t>
      </w:r>
      <w:r w:rsidRPr="00F55EE4">
        <w:rPr>
          <w:rFonts w:ascii="Arial Narrow" w:eastAsia="Calibri" w:hAnsi="Arial Narrow" w:cs="Calibri" w:hint="default"/>
          <w:b/>
          <w:color w:val="000000"/>
          <w:sz w:val="22"/>
          <w:szCs w:val="22"/>
        </w:rPr>
        <w:t xml:space="preserve"> se puede ubicar la patita 1 y la patita 14 en el integrado físico?</w:t>
      </w:r>
    </w:p>
    <w:p w14:paraId="3CA6898B" w14:textId="77777777" w:rsidR="00353209" w:rsidRPr="00F55EE4" w:rsidRDefault="00353209">
      <w:pPr>
        <w:pBdr>
          <w:top w:val="nil"/>
          <w:left w:val="nil"/>
          <w:bottom w:val="nil"/>
          <w:right w:val="nil"/>
          <w:between w:val="nil"/>
        </w:pBdr>
        <w:ind w:left="1080"/>
        <w:jc w:val="both"/>
        <w:rPr>
          <w:rFonts w:ascii="Arial Narrow" w:eastAsia="Calibri" w:hAnsi="Arial Narrow" w:cs="Calibri" w:hint="default"/>
          <w:sz w:val="22"/>
          <w:szCs w:val="22"/>
        </w:rPr>
      </w:pPr>
    </w:p>
    <w:p w14:paraId="6C6FB0A6" w14:textId="56C0008B" w:rsidR="00353209" w:rsidRDefault="008817E0" w:rsidP="005E6223">
      <w:pPr>
        <w:numPr>
          <w:ilvl w:val="1"/>
          <w:numId w:val="1"/>
        </w:numPr>
        <w:pBdr>
          <w:top w:val="nil"/>
          <w:left w:val="nil"/>
          <w:bottom w:val="nil"/>
          <w:right w:val="nil"/>
          <w:between w:val="nil"/>
        </w:pBdr>
        <w:jc w:val="both"/>
        <w:rPr>
          <w:rFonts w:ascii="Arial Narrow" w:eastAsia="Calibri" w:hAnsi="Arial Narrow" w:cs="Calibri" w:hint="default"/>
          <w:sz w:val="22"/>
          <w:szCs w:val="22"/>
        </w:rPr>
      </w:pPr>
      <w:r w:rsidRPr="00F55EE4">
        <w:rPr>
          <w:rFonts w:ascii="Arial Narrow" w:eastAsia="Calibri" w:hAnsi="Arial Narrow" w:cs="Calibri" w:hint="default"/>
          <w:b/>
          <w:sz w:val="22"/>
          <w:szCs w:val="22"/>
        </w:rPr>
        <w:t>¿Qué</w:t>
      </w:r>
      <w:r w:rsidRPr="00F55EE4">
        <w:rPr>
          <w:rFonts w:ascii="Arial Narrow" w:eastAsia="Calibri" w:hAnsi="Arial Narrow" w:cs="Calibri" w:hint="default"/>
          <w:b/>
          <w:color w:val="000000"/>
          <w:sz w:val="22"/>
          <w:szCs w:val="22"/>
        </w:rPr>
        <w:t xml:space="preserve"> pasa si a A2 y a B2 se les suministra 5 voltios?</w:t>
      </w:r>
    </w:p>
    <w:p w14:paraId="563CC4A2" w14:textId="77777777" w:rsidR="005E6223" w:rsidRDefault="005E6223" w:rsidP="005E6223">
      <w:pPr>
        <w:pStyle w:val="Prrafodelista"/>
        <w:rPr>
          <w:rFonts w:ascii="Arial Narrow" w:eastAsia="Calibri" w:hAnsi="Arial Narrow" w:cs="Calibri" w:hint="default"/>
          <w:sz w:val="22"/>
          <w:szCs w:val="22"/>
        </w:rPr>
      </w:pPr>
    </w:p>
    <w:p w14:paraId="1F8D2875" w14:textId="49E78F4C" w:rsidR="00823369" w:rsidRPr="005E6223" w:rsidRDefault="008817E0" w:rsidP="005E6223">
      <w:pPr>
        <w:numPr>
          <w:ilvl w:val="1"/>
          <w:numId w:val="1"/>
        </w:numPr>
        <w:pBdr>
          <w:top w:val="nil"/>
          <w:left w:val="nil"/>
          <w:bottom w:val="nil"/>
          <w:right w:val="nil"/>
          <w:between w:val="nil"/>
        </w:pBdr>
        <w:jc w:val="both"/>
        <w:rPr>
          <w:rFonts w:ascii="Arial Narrow" w:eastAsia="Calibri" w:hAnsi="Arial Narrow" w:cs="Calibri" w:hint="default"/>
          <w:sz w:val="22"/>
          <w:szCs w:val="22"/>
        </w:rPr>
      </w:pPr>
      <w:r w:rsidRPr="00F55EE4">
        <w:rPr>
          <w:rFonts w:ascii="Arial Narrow" w:eastAsia="Calibri" w:hAnsi="Arial Narrow" w:cs="Calibri" w:hint="default"/>
          <w:b/>
          <w:sz w:val="22"/>
          <w:szCs w:val="22"/>
        </w:rPr>
        <w:t>¿Qué</w:t>
      </w:r>
      <w:r w:rsidRPr="00F55EE4">
        <w:rPr>
          <w:rFonts w:ascii="Arial Narrow" w:eastAsia="Calibri" w:hAnsi="Arial Narrow" w:cs="Calibri" w:hint="default"/>
          <w:b/>
          <w:color w:val="000000"/>
          <w:sz w:val="22"/>
          <w:szCs w:val="22"/>
        </w:rPr>
        <w:t xml:space="preserve"> pasa en Y3 si solo a A1 se le suministran 5 voltios?</w:t>
      </w:r>
    </w:p>
    <w:p w14:paraId="53714221" w14:textId="425FF5B3" w:rsidR="005E6223" w:rsidRDefault="005E6223" w:rsidP="005E6223">
      <w:pPr>
        <w:pBdr>
          <w:top w:val="nil"/>
          <w:left w:val="nil"/>
          <w:bottom w:val="nil"/>
          <w:right w:val="nil"/>
          <w:between w:val="nil"/>
        </w:pBdr>
        <w:jc w:val="both"/>
        <w:rPr>
          <w:rFonts w:ascii="Arial Narrow" w:eastAsia="Calibri" w:hAnsi="Arial Narrow" w:cs="Calibri" w:hint="default"/>
          <w:sz w:val="22"/>
          <w:szCs w:val="22"/>
        </w:rPr>
      </w:pPr>
    </w:p>
    <w:p w14:paraId="4AE6D0D5" w14:textId="22975A1C" w:rsidR="00823369" w:rsidRPr="00823369" w:rsidRDefault="00823369" w:rsidP="00823369">
      <w:pPr>
        <w:pStyle w:val="Prrafodelista"/>
        <w:numPr>
          <w:ilvl w:val="1"/>
          <w:numId w:val="1"/>
        </w:numPr>
        <w:pBdr>
          <w:top w:val="nil"/>
          <w:left w:val="nil"/>
          <w:bottom w:val="nil"/>
          <w:right w:val="nil"/>
          <w:between w:val="nil"/>
        </w:pBdr>
        <w:jc w:val="both"/>
        <w:rPr>
          <w:rFonts w:ascii="Arial Narrow" w:eastAsia="Calibri" w:hAnsi="Arial Narrow" w:cs="Calibri" w:hint="default"/>
          <w:sz w:val="22"/>
          <w:szCs w:val="22"/>
        </w:rPr>
      </w:pPr>
      <w:r>
        <w:rPr>
          <w:rFonts w:ascii="Arial Narrow" w:eastAsia="Calibri" w:hAnsi="Arial Narrow" w:cs="Calibri" w:hint="default"/>
          <w:b/>
          <w:color w:val="000000"/>
          <w:sz w:val="22"/>
          <w:szCs w:val="22"/>
        </w:rPr>
        <w:t xml:space="preserve">Explique </w:t>
      </w:r>
      <w:r w:rsidRPr="00F55EE4">
        <w:rPr>
          <w:rFonts w:ascii="Arial Narrow" w:eastAsia="Calibri" w:hAnsi="Arial Narrow" w:cs="Calibri" w:hint="default"/>
          <w:b/>
          <w:color w:val="000000"/>
          <w:sz w:val="22"/>
          <w:szCs w:val="22"/>
        </w:rPr>
        <w:t>la tabla de funciones y su ecuación booleana (fórmula de compuerta).</w:t>
      </w:r>
    </w:p>
    <w:p w14:paraId="148DCC24" w14:textId="77777777" w:rsidR="00353209" w:rsidRPr="00F55EE4" w:rsidRDefault="00353209">
      <w:pPr>
        <w:pBdr>
          <w:top w:val="nil"/>
          <w:left w:val="nil"/>
          <w:bottom w:val="nil"/>
          <w:right w:val="nil"/>
          <w:between w:val="nil"/>
        </w:pBdr>
        <w:ind w:left="1080"/>
        <w:jc w:val="both"/>
        <w:rPr>
          <w:rFonts w:ascii="Arial Narrow" w:eastAsia="Calibri" w:hAnsi="Arial Narrow" w:cs="Calibri" w:hint="default"/>
          <w:b/>
          <w:sz w:val="22"/>
          <w:szCs w:val="22"/>
        </w:rPr>
      </w:pPr>
    </w:p>
    <w:p w14:paraId="1EDD3827" w14:textId="15D01ECB" w:rsidR="00353209" w:rsidRPr="00F55EE4" w:rsidRDefault="008817E0">
      <w:pPr>
        <w:numPr>
          <w:ilvl w:val="0"/>
          <w:numId w:val="1"/>
        </w:numPr>
        <w:pBdr>
          <w:top w:val="nil"/>
          <w:left w:val="nil"/>
          <w:bottom w:val="nil"/>
          <w:right w:val="nil"/>
          <w:between w:val="nil"/>
        </w:pBdr>
        <w:jc w:val="both"/>
        <w:rPr>
          <w:rFonts w:ascii="Arial Narrow" w:eastAsia="Calibri" w:hAnsi="Arial Narrow" w:cs="Calibri" w:hint="default"/>
          <w:color w:val="000000"/>
          <w:sz w:val="22"/>
          <w:szCs w:val="22"/>
        </w:rPr>
      </w:pPr>
      <w:r w:rsidRPr="00F55EE4">
        <w:rPr>
          <w:rFonts w:ascii="Arial Narrow" w:eastAsia="Calibri" w:hAnsi="Arial Narrow" w:cs="Calibri" w:hint="default"/>
          <w:b/>
          <w:color w:val="000000"/>
          <w:sz w:val="22"/>
          <w:szCs w:val="22"/>
        </w:rPr>
        <w:lastRenderedPageBreak/>
        <w:t>[</w:t>
      </w:r>
      <w:r w:rsidR="00330DEA">
        <w:rPr>
          <w:rFonts w:ascii="Arial Narrow" w:eastAsia="Calibri" w:hAnsi="Arial Narrow" w:cs="Calibri" w:hint="default"/>
          <w:b/>
          <w:color w:val="000000"/>
          <w:sz w:val="22"/>
          <w:szCs w:val="22"/>
        </w:rPr>
        <w:t>1</w:t>
      </w:r>
      <w:r w:rsidR="00693FC6">
        <w:rPr>
          <w:rFonts w:ascii="Arial Narrow" w:eastAsia="Calibri" w:hAnsi="Arial Narrow" w:cs="Calibri" w:hint="default"/>
          <w:b/>
          <w:color w:val="000000"/>
          <w:sz w:val="22"/>
          <w:szCs w:val="22"/>
        </w:rPr>
        <w:t>1</w:t>
      </w:r>
      <w:r w:rsidRPr="00F55EE4">
        <w:rPr>
          <w:rFonts w:ascii="Arial Narrow" w:eastAsia="Calibri" w:hAnsi="Arial Narrow" w:cs="Calibri" w:hint="default"/>
          <w:b/>
          <w:color w:val="000000"/>
          <w:sz w:val="22"/>
          <w:szCs w:val="22"/>
        </w:rPr>
        <w:t xml:space="preserve"> pts.]</w:t>
      </w:r>
      <w:r w:rsidRPr="00F55EE4">
        <w:rPr>
          <w:rFonts w:ascii="Arial Narrow" w:eastAsia="Calibri" w:hAnsi="Arial Narrow" w:cs="Calibri" w:hint="default"/>
          <w:color w:val="000000"/>
          <w:sz w:val="22"/>
          <w:szCs w:val="22"/>
        </w:rPr>
        <w:t xml:space="preserve"> </w:t>
      </w:r>
      <w:r w:rsidR="004A06D2">
        <w:rPr>
          <w:rFonts w:ascii="Arial Narrow" w:eastAsia="Calibri" w:hAnsi="Arial Narrow" w:cs="Calibri" w:hint="default"/>
          <w:color w:val="000000"/>
          <w:sz w:val="22"/>
          <w:szCs w:val="22"/>
        </w:rPr>
        <w:t>Abra una cuenta en TinkerCAD con su correo UVG.</w:t>
      </w:r>
    </w:p>
    <w:p w14:paraId="3C6E6FFA" w14:textId="37E392AA" w:rsidR="00353209" w:rsidRPr="00D17C95" w:rsidRDefault="006E5A5E" w:rsidP="007220A8">
      <w:pPr>
        <w:pBdr>
          <w:top w:val="nil"/>
          <w:left w:val="nil"/>
          <w:bottom w:val="nil"/>
          <w:right w:val="nil"/>
          <w:between w:val="nil"/>
        </w:pBdr>
        <w:ind w:left="1080"/>
        <w:jc w:val="both"/>
        <w:rPr>
          <w:rFonts w:ascii="Arial Narrow" w:eastAsia="Calibri" w:hAnsi="Arial Narrow" w:cs="Calibri" w:hint="default"/>
          <w:color w:val="000000"/>
          <w:sz w:val="22"/>
          <w:szCs w:val="22"/>
        </w:rPr>
      </w:pPr>
      <w:r>
        <w:rPr>
          <w:rFonts w:ascii="Arial Narrow" w:eastAsia="Calibri" w:hAnsi="Arial Narrow" w:cs="Calibri" w:hint="default"/>
          <w:b/>
          <w:color w:val="000000"/>
          <w:sz w:val="22"/>
          <w:szCs w:val="22"/>
        </w:rPr>
        <w:t>Cree un nuevo diseño de circuito</w:t>
      </w:r>
    </w:p>
    <w:p w14:paraId="4B2C2D1A" w14:textId="4FFCA127" w:rsidR="00D17C95" w:rsidRDefault="003D18EE" w:rsidP="00D17C95">
      <w:pPr>
        <w:pBdr>
          <w:top w:val="nil"/>
          <w:left w:val="nil"/>
          <w:bottom w:val="nil"/>
          <w:right w:val="nil"/>
          <w:between w:val="nil"/>
        </w:pBdr>
        <w:ind w:left="1080"/>
        <w:jc w:val="both"/>
        <w:rPr>
          <w:rFonts w:ascii="Arial Narrow" w:eastAsia="Calibri" w:hAnsi="Arial Narrow" w:cs="Calibri" w:hint="default"/>
          <w:color w:val="000000"/>
          <w:sz w:val="22"/>
          <w:szCs w:val="22"/>
        </w:rPr>
      </w:pPr>
      <w:r>
        <w:rPr>
          <w:rFonts w:ascii="Arial Narrow" w:eastAsia="Calibri" w:hAnsi="Arial Narrow" w:cs="Calibri"/>
          <w:noProof/>
          <w:color w:val="000000"/>
          <w:sz w:val="22"/>
          <w:szCs w:val="22"/>
        </w:rPr>
        <mc:AlternateContent>
          <mc:Choice Requires="wps">
            <w:drawing>
              <wp:anchor distT="0" distB="0" distL="114300" distR="114300" simplePos="0" relativeHeight="251659264" behindDoc="0" locked="0" layoutInCell="1" allowOverlap="1" wp14:anchorId="4B85DCFF" wp14:editId="777A9036">
                <wp:simplePos x="0" y="0"/>
                <wp:positionH relativeFrom="column">
                  <wp:posOffset>5007610</wp:posOffset>
                </wp:positionH>
                <wp:positionV relativeFrom="paragraph">
                  <wp:posOffset>973455</wp:posOffset>
                </wp:positionV>
                <wp:extent cx="1092200" cy="374650"/>
                <wp:effectExtent l="0" t="0" r="12700" b="25400"/>
                <wp:wrapNone/>
                <wp:docPr id="2" name="Oval 2"/>
                <wp:cNvGraphicFramePr/>
                <a:graphic xmlns:a="http://schemas.openxmlformats.org/drawingml/2006/main">
                  <a:graphicData uri="http://schemas.microsoft.com/office/word/2010/wordprocessingShape">
                    <wps:wsp>
                      <wps:cNvSpPr/>
                      <wps:spPr>
                        <a:xfrm>
                          <a:off x="0" y="0"/>
                          <a:ext cx="1092200" cy="374650"/>
                        </a:xfrm>
                        <a:prstGeom prst="ellipse">
                          <a:avLst/>
                        </a:prstGeom>
                        <a:solidFill>
                          <a:schemeClr val="accent2">
                            <a:alpha val="39000"/>
                          </a:scheme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098F49" id="Oval 2" o:spid="_x0000_s1026" style="position:absolute;margin-left:394.3pt;margin-top:76.65pt;width:86pt;height:2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" fillcolor="#c0504d [3205]" strokecolor="#c00000" strokeweight="2pt">
                <v:fill opacity="25443f"/>
              </v:oval>
            </w:pict>
          </mc:Fallback>
        </mc:AlternateContent>
      </w:r>
      <w:r w:rsidRPr="003D18EE">
        <w:rPr>
          <w:rFonts w:ascii="Arial Narrow" w:eastAsia="Calibri" w:hAnsi="Arial Narrow" w:cs="Calibri"/>
          <w:noProof/>
          <w:color w:val="000000"/>
          <w:sz w:val="22"/>
          <w:szCs w:val="22"/>
        </w:rPr>
        <w:drawing>
          <wp:inline distT="0" distB="0" distL="0" distR="0" wp14:anchorId="7EF36B63" wp14:editId="07058643">
            <wp:extent cx="5410200" cy="1551662"/>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5427983" cy="1556762"/>
                    </a:xfrm>
                    <a:prstGeom prst="rect">
                      <a:avLst/>
                    </a:prstGeom>
                  </pic:spPr>
                </pic:pic>
              </a:graphicData>
            </a:graphic>
          </wp:inline>
        </w:drawing>
      </w:r>
    </w:p>
    <w:p w14:paraId="16DA6B52" w14:textId="77777777" w:rsidR="004904F1" w:rsidRDefault="004904F1" w:rsidP="004904F1">
      <w:pPr>
        <w:pStyle w:val="Prrafodelista"/>
        <w:pBdr>
          <w:top w:val="nil"/>
          <w:left w:val="nil"/>
          <w:bottom w:val="nil"/>
          <w:right w:val="nil"/>
          <w:between w:val="nil"/>
        </w:pBdr>
        <w:ind w:left="1080"/>
        <w:jc w:val="both"/>
        <w:rPr>
          <w:rFonts w:ascii="Arial Narrow" w:eastAsia="Calibri" w:hAnsi="Arial Narrow" w:cs="Calibri" w:hint="default"/>
          <w:color w:val="000000"/>
          <w:sz w:val="22"/>
          <w:szCs w:val="22"/>
        </w:rPr>
      </w:pPr>
    </w:p>
    <w:p w14:paraId="29BF35FA" w14:textId="2E5688ED" w:rsidR="004904F1" w:rsidRPr="007220A8" w:rsidRDefault="004904F1" w:rsidP="007220A8">
      <w:pPr>
        <w:pStyle w:val="Prrafodelista"/>
        <w:pBdr>
          <w:top w:val="nil"/>
          <w:left w:val="nil"/>
          <w:bottom w:val="nil"/>
          <w:right w:val="nil"/>
          <w:between w:val="nil"/>
        </w:pBdr>
        <w:ind w:left="1080"/>
        <w:jc w:val="both"/>
        <w:rPr>
          <w:rFonts w:ascii="Arial Narrow" w:eastAsia="Calibri" w:hAnsi="Arial Narrow" w:cs="Calibri" w:hint="default"/>
          <w:b/>
          <w:bCs/>
          <w:color w:val="000000"/>
          <w:sz w:val="22"/>
          <w:szCs w:val="22"/>
        </w:rPr>
      </w:pPr>
      <w:r w:rsidRPr="007220A8">
        <w:rPr>
          <w:rFonts w:ascii="Arial Narrow" w:eastAsia="Calibri" w:hAnsi="Arial Narrow" w:cs="Calibri" w:hint="default"/>
          <w:b/>
          <w:bCs/>
          <w:color w:val="000000"/>
          <w:sz w:val="22"/>
          <w:szCs w:val="22"/>
        </w:rPr>
        <w:t>Identifique los siguientes elementos en el menú de dispositivos y arrástrelos al área de trabajo:</w:t>
      </w:r>
    </w:p>
    <w:p w14:paraId="20B8F3F7" w14:textId="180592FB" w:rsidR="004A06D2" w:rsidRDefault="004A06D2" w:rsidP="004A06D2">
      <w:pPr>
        <w:numPr>
          <w:ilvl w:val="2"/>
          <w:numId w:val="1"/>
        </w:numPr>
        <w:pBdr>
          <w:top w:val="nil"/>
          <w:left w:val="nil"/>
          <w:bottom w:val="nil"/>
          <w:right w:val="nil"/>
          <w:between w:val="nil"/>
        </w:pBdr>
        <w:jc w:val="both"/>
        <w:rPr>
          <w:rFonts w:ascii="Arial Narrow" w:eastAsia="Calibri" w:hAnsi="Arial Narrow" w:cs="Calibri" w:hint="default"/>
          <w:color w:val="000000"/>
          <w:sz w:val="22"/>
          <w:szCs w:val="22"/>
        </w:rPr>
      </w:pPr>
      <w:r w:rsidRPr="0055076E">
        <w:rPr>
          <w:rFonts w:ascii="Arial Narrow" w:eastAsia="Calibri" w:hAnsi="Arial Narrow" w:cs="Calibri" w:hint="default"/>
          <w:color w:val="000000"/>
          <w:sz w:val="22"/>
          <w:szCs w:val="22"/>
        </w:rPr>
        <w:t>1 protoboard</w:t>
      </w:r>
    </w:p>
    <w:p w14:paraId="28E458F0" w14:textId="2A5D6215" w:rsidR="006C0182" w:rsidRPr="0055076E" w:rsidRDefault="006724E2" w:rsidP="004A06D2">
      <w:pPr>
        <w:numPr>
          <w:ilvl w:val="2"/>
          <w:numId w:val="1"/>
        </w:numPr>
        <w:pBdr>
          <w:top w:val="nil"/>
          <w:left w:val="nil"/>
          <w:bottom w:val="nil"/>
          <w:right w:val="nil"/>
          <w:between w:val="nil"/>
        </w:pBdr>
        <w:jc w:val="both"/>
        <w:rPr>
          <w:rFonts w:ascii="Arial Narrow" w:eastAsia="Calibri" w:hAnsi="Arial Narrow" w:cs="Calibri" w:hint="default"/>
          <w:color w:val="000000"/>
          <w:sz w:val="22"/>
          <w:szCs w:val="22"/>
        </w:rPr>
      </w:pPr>
      <w:r>
        <w:rPr>
          <w:rFonts w:ascii="Arial Narrow" w:eastAsia="Calibri" w:hAnsi="Arial Narrow" w:cs="Calibri" w:hint="default"/>
          <w:color w:val="000000"/>
          <w:sz w:val="22"/>
          <w:szCs w:val="22"/>
        </w:rPr>
        <w:t xml:space="preserve">1 </w:t>
      </w:r>
      <w:r w:rsidR="006C0182">
        <w:rPr>
          <w:rFonts w:ascii="Arial Narrow" w:eastAsia="Calibri" w:hAnsi="Arial Narrow" w:cs="Calibri" w:hint="default"/>
          <w:color w:val="000000"/>
          <w:sz w:val="22"/>
          <w:szCs w:val="22"/>
        </w:rPr>
        <w:t>Fuente de alimentación de voltaje</w:t>
      </w:r>
    </w:p>
    <w:p w14:paraId="42EA7E89" w14:textId="371FF4DA" w:rsidR="004A06D2" w:rsidRPr="0055076E" w:rsidRDefault="004A06D2" w:rsidP="004A06D2">
      <w:pPr>
        <w:numPr>
          <w:ilvl w:val="2"/>
          <w:numId w:val="1"/>
        </w:numPr>
        <w:pBdr>
          <w:top w:val="nil"/>
          <w:left w:val="nil"/>
          <w:bottom w:val="nil"/>
          <w:right w:val="nil"/>
          <w:between w:val="nil"/>
        </w:pBdr>
        <w:jc w:val="both"/>
        <w:rPr>
          <w:rFonts w:ascii="Arial Narrow" w:eastAsia="Calibri" w:hAnsi="Arial Narrow" w:cs="Calibri" w:hint="default"/>
          <w:color w:val="000000"/>
          <w:sz w:val="22"/>
          <w:szCs w:val="22"/>
        </w:rPr>
      </w:pPr>
      <w:r w:rsidRPr="0055076E">
        <w:rPr>
          <w:rFonts w:ascii="Arial Narrow" w:eastAsia="Calibri" w:hAnsi="Arial Narrow" w:cs="Calibri" w:hint="default"/>
          <w:color w:val="000000"/>
          <w:sz w:val="22"/>
          <w:szCs w:val="22"/>
        </w:rPr>
        <w:t>1 compuerta 74LS32 o equivalente</w:t>
      </w:r>
    </w:p>
    <w:p w14:paraId="3F6EA0B0" w14:textId="1AB51BA6" w:rsidR="004A06D2" w:rsidRPr="0055076E" w:rsidRDefault="004A06D2" w:rsidP="004A06D2">
      <w:pPr>
        <w:numPr>
          <w:ilvl w:val="2"/>
          <w:numId w:val="1"/>
        </w:numPr>
        <w:pBdr>
          <w:top w:val="nil"/>
          <w:left w:val="nil"/>
          <w:bottom w:val="nil"/>
          <w:right w:val="nil"/>
          <w:between w:val="nil"/>
        </w:pBdr>
        <w:jc w:val="both"/>
        <w:rPr>
          <w:rFonts w:ascii="Arial Narrow" w:eastAsia="Calibri" w:hAnsi="Arial Narrow" w:cs="Calibri" w:hint="default"/>
          <w:color w:val="000000"/>
          <w:sz w:val="22"/>
          <w:szCs w:val="22"/>
        </w:rPr>
      </w:pPr>
      <w:r w:rsidRPr="0055076E">
        <w:rPr>
          <w:rFonts w:ascii="Arial Narrow" w:eastAsia="Calibri" w:hAnsi="Arial Narrow" w:cs="Calibri" w:hint="default"/>
          <w:color w:val="000000"/>
          <w:sz w:val="22"/>
          <w:szCs w:val="22"/>
        </w:rPr>
        <w:t xml:space="preserve">1 </w:t>
      </w:r>
      <w:proofErr w:type="spellStart"/>
      <w:r w:rsidRPr="0055076E">
        <w:rPr>
          <w:rFonts w:ascii="Arial Narrow" w:eastAsia="Calibri" w:hAnsi="Arial Narrow" w:cs="Calibri" w:hint="default"/>
          <w:color w:val="000000"/>
          <w:sz w:val="22"/>
          <w:szCs w:val="22"/>
        </w:rPr>
        <w:t>dipswitch</w:t>
      </w:r>
      <w:proofErr w:type="spellEnd"/>
      <w:r w:rsidRPr="0055076E">
        <w:rPr>
          <w:rFonts w:ascii="Arial Narrow" w:eastAsia="Calibri" w:hAnsi="Arial Narrow" w:cs="Calibri" w:hint="default"/>
          <w:color w:val="000000"/>
          <w:sz w:val="22"/>
          <w:szCs w:val="22"/>
        </w:rPr>
        <w:t xml:space="preserve"> de 2 o más switches</w:t>
      </w:r>
    </w:p>
    <w:p w14:paraId="30F27211" w14:textId="4C39D55B" w:rsidR="004A06D2" w:rsidRPr="0055076E" w:rsidRDefault="004A06D2" w:rsidP="004A06D2">
      <w:pPr>
        <w:numPr>
          <w:ilvl w:val="2"/>
          <w:numId w:val="1"/>
        </w:numPr>
        <w:pBdr>
          <w:top w:val="nil"/>
          <w:left w:val="nil"/>
          <w:bottom w:val="nil"/>
          <w:right w:val="nil"/>
          <w:between w:val="nil"/>
        </w:pBdr>
        <w:jc w:val="both"/>
        <w:rPr>
          <w:rFonts w:ascii="Arial Narrow" w:eastAsia="Calibri" w:hAnsi="Arial Narrow" w:cs="Calibri" w:hint="default"/>
          <w:color w:val="000000"/>
          <w:sz w:val="22"/>
          <w:szCs w:val="22"/>
        </w:rPr>
      </w:pPr>
      <w:r w:rsidRPr="0055076E">
        <w:rPr>
          <w:rFonts w:ascii="Arial Narrow" w:eastAsia="Calibri" w:hAnsi="Arial Narrow" w:cs="Calibri" w:hint="default"/>
          <w:color w:val="000000"/>
          <w:sz w:val="22"/>
          <w:szCs w:val="22"/>
        </w:rPr>
        <w:t>1 led</w:t>
      </w:r>
    </w:p>
    <w:p w14:paraId="66CBCC20" w14:textId="0AD4C834" w:rsidR="004A06D2" w:rsidRDefault="004A06D2" w:rsidP="004A06D2">
      <w:pPr>
        <w:numPr>
          <w:ilvl w:val="2"/>
          <w:numId w:val="1"/>
        </w:numPr>
        <w:pBdr>
          <w:top w:val="nil"/>
          <w:left w:val="nil"/>
          <w:bottom w:val="nil"/>
          <w:right w:val="nil"/>
          <w:between w:val="nil"/>
        </w:pBdr>
        <w:jc w:val="both"/>
        <w:rPr>
          <w:rFonts w:ascii="Arial Narrow" w:eastAsia="Calibri" w:hAnsi="Arial Narrow" w:cs="Calibri" w:hint="default"/>
          <w:color w:val="000000"/>
          <w:sz w:val="22"/>
          <w:szCs w:val="22"/>
        </w:rPr>
      </w:pPr>
      <w:r w:rsidRPr="0055076E">
        <w:rPr>
          <w:rFonts w:ascii="Arial Narrow" w:eastAsia="Calibri" w:hAnsi="Arial Narrow" w:cs="Calibri" w:hint="default"/>
          <w:color w:val="000000"/>
          <w:sz w:val="22"/>
          <w:szCs w:val="22"/>
        </w:rPr>
        <w:t>1 resistencia de 330 Ω</w:t>
      </w:r>
      <w:r w:rsidR="006C0182">
        <w:rPr>
          <w:rFonts w:ascii="Arial Narrow" w:eastAsia="Calibri" w:hAnsi="Arial Narrow" w:cs="Calibri" w:hint="default"/>
          <w:color w:val="000000"/>
          <w:sz w:val="22"/>
          <w:szCs w:val="22"/>
        </w:rPr>
        <w:t xml:space="preserve"> o de</w:t>
      </w:r>
      <w:r w:rsidRPr="0055076E">
        <w:rPr>
          <w:rFonts w:ascii="Arial Narrow" w:eastAsia="Calibri" w:hAnsi="Arial Narrow" w:cs="Calibri" w:hint="default"/>
          <w:color w:val="000000"/>
          <w:sz w:val="22"/>
          <w:szCs w:val="22"/>
        </w:rPr>
        <w:t xml:space="preserve"> 1 KΩ</w:t>
      </w:r>
    </w:p>
    <w:p w14:paraId="4EAEA22A" w14:textId="61BADC79" w:rsidR="004904F1" w:rsidRPr="004904F1" w:rsidRDefault="004904F1" w:rsidP="004904F1">
      <w:pPr>
        <w:pStyle w:val="Prrafodelista"/>
        <w:pBdr>
          <w:top w:val="nil"/>
          <w:left w:val="nil"/>
          <w:bottom w:val="nil"/>
          <w:right w:val="nil"/>
          <w:between w:val="nil"/>
        </w:pBdr>
        <w:ind w:left="720" w:firstLine="360"/>
        <w:jc w:val="both"/>
        <w:rPr>
          <w:rFonts w:ascii="Arial Narrow" w:eastAsia="Calibri" w:hAnsi="Arial Narrow" w:cs="Calibri" w:hint="default"/>
          <w:color w:val="000000"/>
          <w:sz w:val="22"/>
          <w:szCs w:val="22"/>
        </w:rPr>
      </w:pPr>
      <w:r w:rsidRPr="004904F1">
        <w:rPr>
          <w:rFonts w:ascii="Arial Narrow" w:eastAsia="Calibri" w:hAnsi="Arial Narrow" w:cs="Calibri"/>
          <w:b/>
          <w:noProof/>
          <w:color w:val="000000"/>
          <w:sz w:val="22"/>
          <w:szCs w:val="22"/>
        </w:rPr>
        <mc:AlternateContent>
          <mc:Choice Requires="wps">
            <w:drawing>
              <wp:anchor distT="45720" distB="45720" distL="114300" distR="114300" simplePos="0" relativeHeight="251662336" behindDoc="0" locked="0" layoutInCell="1" allowOverlap="1" wp14:anchorId="2FA3CA8C" wp14:editId="639DBCEC">
                <wp:simplePos x="0" y="0"/>
                <wp:positionH relativeFrom="column">
                  <wp:posOffset>1540510</wp:posOffset>
                </wp:positionH>
                <wp:positionV relativeFrom="paragraph">
                  <wp:posOffset>832485</wp:posOffset>
                </wp:positionV>
                <wp:extent cx="2360930" cy="1404620"/>
                <wp:effectExtent l="0" t="0" r="19685"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9380C1D" w14:textId="5004CFEA" w:rsidR="004904F1" w:rsidRPr="004904F1" w:rsidRDefault="004904F1" w:rsidP="004904F1">
                            <w:pPr>
                              <w:rPr>
                                <w:rFonts w:ascii="Arial Narrow" w:hAnsi="Arial Narrow" w:hint="default"/>
                                <w:b/>
                                <w:bCs/>
                                <w:color w:val="FF0000"/>
                                <w:sz w:val="44"/>
                                <w:szCs w:val="44"/>
                                <w:lang w:val="en-US"/>
                              </w:rPr>
                            </w:pPr>
                            <w:r w:rsidRPr="004904F1">
                              <w:rPr>
                                <w:rFonts w:ascii="Arial Narrow" w:hAnsi="Arial Narrow" w:hint="default"/>
                                <w:b/>
                                <w:bCs/>
                                <w:color w:val="FF0000"/>
                                <w:sz w:val="44"/>
                                <w:szCs w:val="44"/>
                              </w:rPr>
                              <w:t>AREA DE TRABAJO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FA3CA8C" id="_x0000_t202" coordsize="21600,21600" o:spt="202" path="m,l,21600r21600,l21600,xe">
                <v:stroke joinstyle="miter"/>
                <v:path gradientshapeok="t" o:connecttype="rect"/>
              </v:shapetype>
              <v:shape id="Text Box 2" o:spid="_x0000_s1026" type="#_x0000_t202" style="position:absolute;left:0;text-align:left;margin-left:121.3pt;margin-top:65.5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">
                <v:textbox style="mso-fit-shape-to-text:t">
                  <w:txbxContent>
                    <w:p w14:paraId="29380C1D" w14:textId="5004CFEA" w:rsidR="004904F1" w:rsidRPr="004904F1" w:rsidRDefault="004904F1" w:rsidP="004904F1">
                      <w:pPr>
                        <w:rPr>
                          <w:rFonts w:ascii="Arial Narrow" w:hAnsi="Arial Narrow" w:hint="default"/>
                          <w:b/>
                          <w:bCs/>
                          <w:color w:val="FF0000"/>
                          <w:sz w:val="44"/>
                          <w:szCs w:val="44"/>
                          <w:lang w:val="en-US"/>
                        </w:rPr>
                      </w:pPr>
                      <w:r w:rsidRPr="004904F1">
                        <w:rPr>
                          <w:rFonts w:ascii="Arial Narrow" w:hAnsi="Arial Narrow" w:hint="default"/>
                          <w:b/>
                          <w:bCs/>
                          <w:color w:val="FF0000"/>
                          <w:sz w:val="44"/>
                          <w:szCs w:val="44"/>
                        </w:rPr>
                        <w:t>AREA DE TRABAJO</w:t>
                      </w:r>
                    </w:p>
                  </w:txbxContent>
                </v:textbox>
              </v:shape>
            </w:pict>
          </mc:Fallback>
        </mc:AlternateContent>
      </w:r>
      <w:r>
        <w:rPr>
          <w:rFonts w:eastAsia="Calibri"/>
          <w:noProof/>
        </w:rPr>
        <mc:AlternateContent>
          <mc:Choice Requires="wps">
            <w:drawing>
              <wp:anchor distT="0" distB="0" distL="114300" distR="114300" simplePos="0" relativeHeight="251660288" behindDoc="0" locked="0" layoutInCell="1" allowOverlap="1" wp14:anchorId="1D30919C" wp14:editId="1E56AD10">
                <wp:simplePos x="0" y="0"/>
                <wp:positionH relativeFrom="column">
                  <wp:posOffset>4931410</wp:posOffset>
                </wp:positionH>
                <wp:positionV relativeFrom="paragraph">
                  <wp:posOffset>438785</wp:posOffset>
                </wp:positionV>
                <wp:extent cx="1327150" cy="1574800"/>
                <wp:effectExtent l="0" t="0" r="25400" b="25400"/>
                <wp:wrapNone/>
                <wp:docPr id="7" name="Rectangle: Rounded Corners 7"/>
                <wp:cNvGraphicFramePr/>
                <a:graphic xmlns:a="http://schemas.openxmlformats.org/drawingml/2006/main">
                  <a:graphicData uri="http://schemas.microsoft.com/office/word/2010/wordprocessingShape">
                    <wps:wsp>
                      <wps:cNvSpPr/>
                      <wps:spPr>
                        <a:xfrm>
                          <a:off x="0" y="0"/>
                          <a:ext cx="1327150" cy="1574800"/>
                        </a:xfrm>
                        <a:prstGeom prst="roundRect">
                          <a:avLst/>
                        </a:prstGeom>
                        <a:solidFill>
                          <a:srgbClr val="C00000">
                            <a:alpha val="42000"/>
                          </a:srgb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C9412C" id="Rectangle: Rounded Corners 7" o:spid="_x0000_s1026" style="position:absolute;margin-left:388.3pt;margin-top:34.55pt;width:104.5pt;height:124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" fillcolor="#c00000" strokecolor="#c00000" strokeweight="2pt">
                <v:fill opacity="27499f"/>
              </v:roundrect>
            </w:pict>
          </mc:Fallback>
        </mc:AlternateContent>
      </w:r>
      <w:r w:rsidRPr="004904F1">
        <w:rPr>
          <w:rFonts w:eastAsia="Calibri"/>
          <w:noProof/>
        </w:rPr>
        <w:drawing>
          <wp:inline distT="0" distB="0" distL="0" distR="0" wp14:anchorId="1C8FF210" wp14:editId="59460A41">
            <wp:extent cx="5475776" cy="190817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479107" cy="1909336"/>
                    </a:xfrm>
                    <a:prstGeom prst="rect">
                      <a:avLst/>
                    </a:prstGeom>
                  </pic:spPr>
                </pic:pic>
              </a:graphicData>
            </a:graphic>
          </wp:inline>
        </w:drawing>
      </w:r>
    </w:p>
    <w:p w14:paraId="201131C2" w14:textId="77777777" w:rsidR="004904F1" w:rsidRDefault="004904F1" w:rsidP="004904F1">
      <w:pPr>
        <w:pBdr>
          <w:top w:val="nil"/>
          <w:left w:val="nil"/>
          <w:bottom w:val="nil"/>
          <w:right w:val="nil"/>
          <w:between w:val="nil"/>
        </w:pBdr>
        <w:ind w:left="720"/>
        <w:jc w:val="both"/>
        <w:rPr>
          <w:rFonts w:ascii="Arial Narrow" w:eastAsia="Calibri" w:hAnsi="Arial Narrow" w:cs="Calibri" w:hint="default"/>
          <w:color w:val="000000"/>
          <w:sz w:val="22"/>
          <w:szCs w:val="22"/>
        </w:rPr>
      </w:pPr>
    </w:p>
    <w:p w14:paraId="78D3EC58" w14:textId="4312A4B0" w:rsidR="00D17C95" w:rsidRPr="0055076E" w:rsidRDefault="00D17C95" w:rsidP="00D17C95">
      <w:pPr>
        <w:pBdr>
          <w:top w:val="nil"/>
          <w:left w:val="nil"/>
          <w:bottom w:val="nil"/>
          <w:right w:val="nil"/>
          <w:between w:val="nil"/>
        </w:pBdr>
        <w:ind w:left="1800"/>
        <w:jc w:val="both"/>
        <w:rPr>
          <w:rFonts w:ascii="Arial Narrow" w:eastAsia="Calibri" w:hAnsi="Arial Narrow" w:cs="Calibri" w:hint="default"/>
          <w:color w:val="000000"/>
          <w:sz w:val="22"/>
          <w:szCs w:val="22"/>
        </w:rPr>
      </w:pPr>
    </w:p>
    <w:p w14:paraId="64E46582" w14:textId="46FF6975" w:rsidR="00D17C95" w:rsidRDefault="00D17C95" w:rsidP="00A66689">
      <w:pPr>
        <w:numPr>
          <w:ilvl w:val="1"/>
          <w:numId w:val="4"/>
        </w:numPr>
        <w:pBdr>
          <w:top w:val="nil"/>
          <w:left w:val="nil"/>
          <w:bottom w:val="nil"/>
          <w:right w:val="nil"/>
          <w:between w:val="nil"/>
        </w:pBdr>
        <w:jc w:val="both"/>
        <w:rPr>
          <w:rFonts w:ascii="Arial Narrow" w:eastAsia="Calibri" w:hAnsi="Arial Narrow" w:cs="Calibri" w:hint="default"/>
          <w:b/>
          <w:color w:val="000000"/>
          <w:sz w:val="22"/>
          <w:szCs w:val="22"/>
        </w:rPr>
      </w:pPr>
      <w:r w:rsidRPr="007220A8">
        <w:rPr>
          <w:rFonts w:ascii="Arial Narrow" w:eastAsia="Calibri" w:hAnsi="Arial Narrow" w:cs="Calibri" w:hint="default"/>
          <w:b/>
          <w:color w:val="000000"/>
          <w:sz w:val="22"/>
          <w:szCs w:val="22"/>
        </w:rPr>
        <w:t>Coloque una captura de pantalla con los elementos identificados en e</w:t>
      </w:r>
      <w:r w:rsidR="004904F1" w:rsidRPr="007220A8">
        <w:rPr>
          <w:rFonts w:ascii="Arial Narrow" w:eastAsia="Calibri" w:hAnsi="Arial Narrow" w:cs="Calibri" w:hint="default"/>
          <w:b/>
          <w:color w:val="000000"/>
          <w:sz w:val="22"/>
          <w:szCs w:val="22"/>
        </w:rPr>
        <w:t>l área de trabajo.</w:t>
      </w:r>
    </w:p>
    <w:p w14:paraId="4F7D91FB" w14:textId="2EFE1A94" w:rsidR="00A66689" w:rsidRDefault="00A66689" w:rsidP="00A66689">
      <w:pPr>
        <w:numPr>
          <w:ilvl w:val="1"/>
          <w:numId w:val="4"/>
        </w:numPr>
        <w:pBdr>
          <w:top w:val="nil"/>
          <w:left w:val="nil"/>
          <w:bottom w:val="nil"/>
          <w:right w:val="nil"/>
          <w:between w:val="nil"/>
        </w:pBdr>
        <w:jc w:val="both"/>
        <w:rPr>
          <w:rFonts w:ascii="Arial Narrow" w:eastAsia="Calibri" w:hAnsi="Arial Narrow" w:cs="Calibri" w:hint="default"/>
          <w:b/>
          <w:color w:val="000000"/>
          <w:sz w:val="22"/>
          <w:szCs w:val="22"/>
        </w:rPr>
      </w:pPr>
      <w:r>
        <w:rPr>
          <w:rFonts w:ascii="Arial Narrow" w:eastAsia="Calibri" w:hAnsi="Arial Narrow" w:cs="Calibri" w:hint="default"/>
          <w:b/>
          <w:color w:val="000000"/>
          <w:sz w:val="22"/>
          <w:szCs w:val="22"/>
        </w:rPr>
        <w:t>Investigue qué herramientas/funcionalidades posee el diseño de circuitos en TinkerCAD.</w:t>
      </w:r>
    </w:p>
    <w:p w14:paraId="52BF49E1" w14:textId="77777777" w:rsidR="00353209" w:rsidRPr="00F55EE4" w:rsidRDefault="00353209">
      <w:pPr>
        <w:pBdr>
          <w:top w:val="nil"/>
          <w:left w:val="nil"/>
          <w:bottom w:val="nil"/>
          <w:right w:val="nil"/>
          <w:between w:val="nil"/>
        </w:pBdr>
        <w:ind w:left="360"/>
        <w:jc w:val="both"/>
        <w:rPr>
          <w:rFonts w:ascii="Arial Narrow" w:eastAsia="Calibri" w:hAnsi="Arial Narrow" w:cs="Calibri" w:hint="default"/>
          <w:sz w:val="22"/>
          <w:szCs w:val="22"/>
        </w:rPr>
      </w:pPr>
    </w:p>
    <w:sectPr w:rsidR="00353209" w:rsidRPr="00F55EE4">
      <w:headerReference w:type="default" r:id="rId11"/>
      <w:footerReference w:type="even" r:id="rId12"/>
      <w:footerReference w:type="default" r:id="rId13"/>
      <w:pgSz w:w="12240" w:h="15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9E03C" w14:textId="77777777" w:rsidR="006E0A05" w:rsidRDefault="006E0A05">
      <w:pPr>
        <w:rPr>
          <w:rFonts w:hint="default"/>
        </w:rPr>
      </w:pPr>
      <w:r>
        <w:separator/>
      </w:r>
    </w:p>
  </w:endnote>
  <w:endnote w:type="continuationSeparator" w:id="0">
    <w:p w14:paraId="5FCB4026" w14:textId="77777777" w:rsidR="006E0A05" w:rsidRDefault="006E0A05">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F9C9A" w14:textId="77777777" w:rsidR="00353209" w:rsidRDefault="008817E0">
    <w:pPr>
      <w:pBdr>
        <w:top w:val="nil"/>
        <w:left w:val="nil"/>
        <w:bottom w:val="nil"/>
        <w:right w:val="nil"/>
        <w:between w:val="nil"/>
      </w:pBdr>
      <w:tabs>
        <w:tab w:val="center" w:pos="4153"/>
        <w:tab w:val="right" w:pos="8306"/>
      </w:tabs>
      <w:jc w:val="right"/>
      <w:rPr>
        <w:rFonts w:hint="default"/>
        <w:color w:val="000000"/>
      </w:rPr>
    </w:pPr>
    <w:r>
      <w:rPr>
        <w:color w:val="000000"/>
      </w:rPr>
      <w:fldChar w:fldCharType="begin"/>
    </w:r>
    <w:r>
      <w:rPr>
        <w:color w:val="000000"/>
      </w:rPr>
      <w:instrText>PAGE</w:instrText>
    </w:r>
    <w:r>
      <w:rPr>
        <w:rFonts w:hint="default"/>
        <w:color w:val="000000"/>
      </w:rPr>
      <w:fldChar w:fldCharType="separate"/>
    </w:r>
    <w:r>
      <w:rPr>
        <w:color w:val="000000"/>
      </w:rPr>
      <w:fldChar w:fldCharType="end"/>
    </w:r>
  </w:p>
  <w:p w14:paraId="2A07ABB2" w14:textId="77777777" w:rsidR="00353209" w:rsidRDefault="00353209">
    <w:pPr>
      <w:pBdr>
        <w:top w:val="nil"/>
        <w:left w:val="nil"/>
        <w:bottom w:val="nil"/>
        <w:right w:val="nil"/>
        <w:between w:val="nil"/>
      </w:pBdr>
      <w:tabs>
        <w:tab w:val="center" w:pos="4153"/>
        <w:tab w:val="right" w:pos="8306"/>
      </w:tabs>
      <w:ind w:right="360"/>
      <w:rPr>
        <w:rFonts w:hint="default"/>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438A5" w14:textId="77777777" w:rsidR="00353209" w:rsidRDefault="00353209">
    <w:pPr>
      <w:pBdr>
        <w:top w:val="nil"/>
        <w:left w:val="nil"/>
        <w:bottom w:val="nil"/>
        <w:right w:val="nil"/>
        <w:between w:val="nil"/>
      </w:pBdr>
      <w:tabs>
        <w:tab w:val="center" w:pos="4153"/>
        <w:tab w:val="right" w:pos="8306"/>
      </w:tabs>
      <w:ind w:right="360"/>
      <w:rPr>
        <w:rFonts w:hint="default"/>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C903C" w14:textId="77777777" w:rsidR="006E0A05" w:rsidRDefault="006E0A05">
      <w:pPr>
        <w:rPr>
          <w:rFonts w:hint="default"/>
        </w:rPr>
      </w:pPr>
      <w:r>
        <w:separator/>
      </w:r>
    </w:p>
  </w:footnote>
  <w:footnote w:type="continuationSeparator" w:id="0">
    <w:p w14:paraId="7E54E30C" w14:textId="77777777" w:rsidR="006E0A05" w:rsidRDefault="006E0A05">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FB2D" w14:textId="77777777" w:rsidR="00353209" w:rsidRDefault="00353209">
    <w:pPr>
      <w:widowControl w:val="0"/>
      <w:pBdr>
        <w:top w:val="nil"/>
        <w:left w:val="nil"/>
        <w:bottom w:val="nil"/>
        <w:right w:val="nil"/>
        <w:between w:val="nil"/>
      </w:pBdr>
      <w:spacing w:line="276" w:lineRule="auto"/>
      <w:rPr>
        <w:rFonts w:hint="default"/>
      </w:rPr>
    </w:pPr>
  </w:p>
  <w:tbl>
    <w:tblPr>
      <w:tblStyle w:val="ac"/>
      <w:tblW w:w="9832"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587"/>
      <w:gridCol w:w="8245"/>
    </w:tblGrid>
    <w:tr w:rsidR="00353209" w14:paraId="54CC86A1" w14:textId="77777777">
      <w:trPr>
        <w:trHeight w:val="1133"/>
      </w:trPr>
      <w:tc>
        <w:tcPr>
          <w:tcW w:w="1587" w:type="dxa"/>
          <w:vAlign w:val="center"/>
        </w:tcPr>
        <w:p w14:paraId="77EBCCCE" w14:textId="77777777" w:rsidR="00353209" w:rsidRDefault="008817E0">
          <w:pPr>
            <w:rPr>
              <w:rFonts w:ascii="Tahoma" w:eastAsia="Tahoma" w:hAnsi="Tahoma" w:cs="Tahoma" w:hint="default"/>
            </w:rPr>
          </w:pPr>
          <w:r>
            <w:rPr>
              <w:noProof/>
            </w:rPr>
            <w:drawing>
              <wp:inline distT="0" distB="0" distL="0" distR="0" wp14:anchorId="029F6DDA" wp14:editId="3945FDD1">
                <wp:extent cx="822939" cy="74799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22939" cy="747990"/>
                        </a:xfrm>
                        <a:prstGeom prst="rect">
                          <a:avLst/>
                        </a:prstGeom>
                        <a:ln/>
                      </pic:spPr>
                    </pic:pic>
                  </a:graphicData>
                </a:graphic>
              </wp:inline>
            </w:drawing>
          </w:r>
        </w:p>
      </w:tc>
      <w:tc>
        <w:tcPr>
          <w:tcW w:w="8245" w:type="dxa"/>
          <w:vAlign w:val="center"/>
        </w:tcPr>
        <w:p w14:paraId="2C1CE469" w14:textId="77777777" w:rsidR="00353209" w:rsidRDefault="008817E0">
          <w:pPr>
            <w:rPr>
              <w:rFonts w:ascii="Arial Narrow" w:eastAsia="Arial Narrow" w:hAnsi="Arial Narrow" w:cs="Arial Narrow" w:hint="default"/>
              <w:sz w:val="18"/>
              <w:szCs w:val="18"/>
            </w:rPr>
          </w:pPr>
          <w:r>
            <w:rPr>
              <w:rFonts w:ascii="Arial Narrow" w:eastAsia="Arial Narrow" w:hAnsi="Arial Narrow" w:cs="Arial Narrow"/>
              <w:sz w:val="18"/>
              <w:szCs w:val="18"/>
            </w:rPr>
            <w:t>Universidad del Valle de Guatemala</w:t>
          </w:r>
        </w:p>
        <w:p w14:paraId="6B73676F" w14:textId="77777777" w:rsidR="00353209" w:rsidRDefault="008817E0">
          <w:pPr>
            <w:rPr>
              <w:rFonts w:ascii="Arial Narrow" w:eastAsia="Arial Narrow" w:hAnsi="Arial Narrow" w:cs="Arial Narrow" w:hint="default"/>
              <w:sz w:val="18"/>
              <w:szCs w:val="18"/>
            </w:rPr>
          </w:pPr>
          <w:r>
            <w:rPr>
              <w:rFonts w:ascii="Arial Narrow" w:eastAsia="Arial Narrow" w:hAnsi="Arial Narrow" w:cs="Arial Narrow"/>
              <w:sz w:val="18"/>
              <w:szCs w:val="18"/>
            </w:rPr>
            <w:t>Facultad de Ingeniería</w:t>
          </w:r>
        </w:p>
        <w:p w14:paraId="4553FE9E" w14:textId="77777777" w:rsidR="00353209" w:rsidRDefault="008817E0">
          <w:pPr>
            <w:rPr>
              <w:rFonts w:ascii="Arial Narrow" w:eastAsia="Arial Narrow" w:hAnsi="Arial Narrow" w:cs="Arial Narrow" w:hint="default"/>
              <w:sz w:val="18"/>
              <w:szCs w:val="18"/>
            </w:rPr>
          </w:pPr>
          <w:r>
            <w:rPr>
              <w:rFonts w:ascii="Arial Narrow" w:eastAsia="Arial Narrow" w:hAnsi="Arial Narrow" w:cs="Arial Narrow"/>
              <w:sz w:val="18"/>
              <w:szCs w:val="18"/>
            </w:rPr>
            <w:t>Departamento de Ciencias de la Computación</w:t>
          </w:r>
        </w:p>
        <w:p w14:paraId="425BBF73" w14:textId="77777777" w:rsidR="00353209" w:rsidRDefault="008817E0">
          <w:pPr>
            <w:rPr>
              <w:rFonts w:ascii="Tahoma" w:eastAsia="Tahoma" w:hAnsi="Tahoma" w:cs="Tahoma" w:hint="default"/>
            </w:rPr>
          </w:pPr>
          <w:r>
            <w:rPr>
              <w:rFonts w:ascii="Arial Narrow" w:eastAsia="Arial Narrow" w:hAnsi="Arial Narrow" w:cs="Arial Narrow"/>
              <w:sz w:val="18"/>
              <w:szCs w:val="18"/>
            </w:rPr>
            <w:t xml:space="preserve">CC3054 Organización de Computadoras y Assembler                                                                           </w:t>
          </w:r>
          <w:r>
            <w:rPr>
              <w:rFonts w:ascii="Arial Narrow" w:eastAsia="Arial Narrow" w:hAnsi="Arial Narrow" w:cs="Arial Narrow"/>
              <w:sz w:val="18"/>
              <w:szCs w:val="18"/>
            </w:rPr>
            <w:t xml:space="preserve">     Ciclo 1 de 2,023</w:t>
          </w:r>
        </w:p>
      </w:tc>
    </w:tr>
  </w:tbl>
  <w:p w14:paraId="45559EE3" w14:textId="77777777" w:rsidR="00353209" w:rsidRDefault="00353209">
    <w:pPr>
      <w:pBdr>
        <w:top w:val="nil"/>
        <w:left w:val="nil"/>
        <w:bottom w:val="nil"/>
        <w:right w:val="nil"/>
        <w:between w:val="nil"/>
      </w:pBdr>
      <w:tabs>
        <w:tab w:val="center" w:pos="4153"/>
        <w:tab w:val="right" w:pos="8306"/>
      </w:tabs>
      <w:rPr>
        <w:rFonts w:hint="default"/>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1C53"/>
    <w:multiLevelType w:val="multilevel"/>
    <w:tmpl w:val="FF6A4A84"/>
    <w:lvl w:ilvl="0">
      <w:start w:val="1"/>
      <w:numFmt w:val="decimal"/>
      <w:lvlText w:val="%1."/>
      <w:lvlJc w:val="left"/>
      <w:pPr>
        <w:ind w:left="360" w:hanging="360"/>
      </w:pPr>
      <w:rPr>
        <w:rFonts w:ascii="Calibri" w:eastAsia="Calibri" w:hAnsi="Calibri" w:cs="Calibri"/>
        <w:b/>
      </w:r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9CE72BB"/>
    <w:multiLevelType w:val="hybridMultilevel"/>
    <w:tmpl w:val="FBF0D62E"/>
    <w:lvl w:ilvl="0" w:tplc="3A6EE620">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A270FA"/>
    <w:multiLevelType w:val="multilevel"/>
    <w:tmpl w:val="92124602"/>
    <w:lvl w:ilvl="0">
      <w:start w:val="1"/>
      <w:numFmt w:val="decimal"/>
      <w:lvlText w:val="%1."/>
      <w:lvlJc w:val="left"/>
      <w:pPr>
        <w:ind w:left="360" w:hanging="360"/>
      </w:pPr>
      <w:rPr>
        <w:rFonts w:ascii="Calibri" w:eastAsia="Calibri" w:hAnsi="Calibri" w:cs="Calibri"/>
        <w:b/>
      </w:rPr>
    </w:lvl>
    <w:lvl w:ilvl="1">
      <w:start w:val="1"/>
      <w:numFmt w:val="lowerLetter"/>
      <w:lvlText w:val="%2."/>
      <w:lvlJc w:val="left"/>
      <w:pPr>
        <w:ind w:left="108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F986A93"/>
    <w:multiLevelType w:val="multilevel"/>
    <w:tmpl w:val="92124602"/>
    <w:lvl w:ilvl="0">
      <w:start w:val="1"/>
      <w:numFmt w:val="decimal"/>
      <w:lvlText w:val="%1."/>
      <w:lvlJc w:val="left"/>
      <w:pPr>
        <w:ind w:left="360" w:hanging="360"/>
      </w:pPr>
      <w:rPr>
        <w:rFonts w:ascii="Calibri" w:eastAsia="Calibri" w:hAnsi="Calibri" w:cs="Calibri"/>
        <w:b/>
      </w:rPr>
    </w:lvl>
    <w:lvl w:ilvl="1">
      <w:start w:val="1"/>
      <w:numFmt w:val="lowerLetter"/>
      <w:lvlText w:val="%2."/>
      <w:lvlJc w:val="left"/>
      <w:pPr>
        <w:ind w:left="108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280382492">
    <w:abstractNumId w:val="3"/>
  </w:num>
  <w:num w:numId="2" w16cid:durableId="1141531550">
    <w:abstractNumId w:val="0"/>
  </w:num>
  <w:num w:numId="3" w16cid:durableId="1009715831">
    <w:abstractNumId w:val="1"/>
  </w:num>
  <w:num w:numId="4" w16cid:durableId="104620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209"/>
    <w:rsid w:val="001264C6"/>
    <w:rsid w:val="0013433C"/>
    <w:rsid w:val="001C7DBF"/>
    <w:rsid w:val="00330DEA"/>
    <w:rsid w:val="00353209"/>
    <w:rsid w:val="0038497C"/>
    <w:rsid w:val="003D18EE"/>
    <w:rsid w:val="004553CA"/>
    <w:rsid w:val="00470B94"/>
    <w:rsid w:val="004904F1"/>
    <w:rsid w:val="004A06D2"/>
    <w:rsid w:val="004C0F8C"/>
    <w:rsid w:val="0055076E"/>
    <w:rsid w:val="005E6223"/>
    <w:rsid w:val="005F1FEE"/>
    <w:rsid w:val="006724E2"/>
    <w:rsid w:val="00687B9A"/>
    <w:rsid w:val="00693FC6"/>
    <w:rsid w:val="006C0182"/>
    <w:rsid w:val="006E0A05"/>
    <w:rsid w:val="006E40C5"/>
    <w:rsid w:val="006E5A5E"/>
    <w:rsid w:val="007220A8"/>
    <w:rsid w:val="007D2801"/>
    <w:rsid w:val="00823369"/>
    <w:rsid w:val="008817E0"/>
    <w:rsid w:val="008C5283"/>
    <w:rsid w:val="00A66689"/>
    <w:rsid w:val="00AD2009"/>
    <w:rsid w:val="00AE5EA0"/>
    <w:rsid w:val="00C96E53"/>
    <w:rsid w:val="00D02086"/>
    <w:rsid w:val="00D17C95"/>
    <w:rsid w:val="00F55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000F5"/>
  <w15:docId w15:val="{FF5EC59F-5B67-4A4C-8E24-1C825DAEF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F02"/>
    <w:pPr>
      <w:suppressAutoHyphens/>
    </w:pPr>
    <w:rPr>
      <w:rFonts w:hint="eastAsia"/>
      <w:lang w:eastAsia="es-GT"/>
    </w:rPr>
  </w:style>
  <w:style w:type="paragraph" w:styleId="Ttulo1">
    <w:name w:val="heading 1"/>
    <w:basedOn w:val="Normal"/>
    <w:next w:val="Normal"/>
    <w:link w:val="Ttulo1Car"/>
    <w:uiPriority w:val="9"/>
    <w:qFormat/>
    <w:rsid w:val="002F5CE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804F2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rsid w:val="00054F02"/>
    <w:pPr>
      <w:tabs>
        <w:tab w:val="center" w:pos="4153"/>
        <w:tab w:val="right" w:pos="8306"/>
      </w:tabs>
    </w:pPr>
  </w:style>
  <w:style w:type="character" w:customStyle="1" w:styleId="EncabezadoCar">
    <w:name w:val="Encabezado Car"/>
    <w:basedOn w:val="Fuentedeprrafopredeter"/>
    <w:link w:val="Encabezado"/>
    <w:rsid w:val="00054F02"/>
    <w:rPr>
      <w:rFonts w:ascii="Times New Roman" w:eastAsia="Times New Roman" w:hAnsi="Times New Roman" w:cs="Times New Roman"/>
      <w:sz w:val="20"/>
      <w:szCs w:val="20"/>
      <w:lang w:val="es-GT" w:eastAsia="es-GT"/>
    </w:rPr>
  </w:style>
  <w:style w:type="paragraph" w:styleId="Piedepgina">
    <w:name w:val="footer"/>
    <w:basedOn w:val="Normal"/>
    <w:link w:val="PiedepginaCar"/>
    <w:rsid w:val="00054F02"/>
    <w:pPr>
      <w:tabs>
        <w:tab w:val="center" w:pos="4153"/>
        <w:tab w:val="right" w:pos="8306"/>
      </w:tabs>
    </w:pPr>
  </w:style>
  <w:style w:type="character" w:customStyle="1" w:styleId="PiedepginaCar">
    <w:name w:val="Pie de página Car"/>
    <w:basedOn w:val="Fuentedeprrafopredeter"/>
    <w:link w:val="Piedepgina"/>
    <w:rsid w:val="00054F02"/>
    <w:rPr>
      <w:rFonts w:ascii="Times New Roman" w:eastAsia="Times New Roman" w:hAnsi="Times New Roman" w:cs="Times New Roman"/>
      <w:sz w:val="20"/>
      <w:szCs w:val="20"/>
      <w:lang w:val="es-GT" w:eastAsia="es-GT"/>
    </w:rPr>
  </w:style>
  <w:style w:type="character" w:styleId="Nmerodepgina">
    <w:name w:val="page number"/>
    <w:basedOn w:val="Fuentedeprrafopredeter"/>
    <w:rsid w:val="00054F02"/>
  </w:style>
  <w:style w:type="paragraph" w:styleId="Prrafodelista">
    <w:name w:val="List Paragraph"/>
    <w:basedOn w:val="Normal"/>
    <w:uiPriority w:val="34"/>
    <w:qFormat/>
    <w:rsid w:val="00054F02"/>
    <w:pPr>
      <w:ind w:left="708"/>
    </w:pPr>
  </w:style>
  <w:style w:type="paragraph" w:styleId="Textodeglobo">
    <w:name w:val="Balloon Text"/>
    <w:basedOn w:val="Normal"/>
    <w:link w:val="TextodegloboCar"/>
    <w:uiPriority w:val="99"/>
    <w:semiHidden/>
    <w:unhideWhenUsed/>
    <w:rsid w:val="00054F02"/>
    <w:rPr>
      <w:rFonts w:ascii="Tahoma" w:hAnsi="Tahoma" w:cs="Tahoma"/>
      <w:sz w:val="16"/>
      <w:szCs w:val="16"/>
    </w:rPr>
  </w:style>
  <w:style w:type="character" w:customStyle="1" w:styleId="TextodegloboCar">
    <w:name w:val="Texto de globo Car"/>
    <w:basedOn w:val="Fuentedeprrafopredeter"/>
    <w:link w:val="Textodeglobo"/>
    <w:uiPriority w:val="99"/>
    <w:semiHidden/>
    <w:rsid w:val="00054F02"/>
    <w:rPr>
      <w:rFonts w:ascii="Tahoma" w:eastAsia="Times New Roman" w:hAnsi="Tahoma" w:cs="Tahoma"/>
      <w:sz w:val="16"/>
      <w:szCs w:val="16"/>
      <w:lang w:val="es-GT" w:eastAsia="es-GT"/>
    </w:rPr>
  </w:style>
  <w:style w:type="character" w:customStyle="1" w:styleId="apple-style-span">
    <w:name w:val="apple-style-span"/>
    <w:basedOn w:val="Fuentedeprrafopredeter"/>
    <w:rsid w:val="00743953"/>
  </w:style>
  <w:style w:type="character" w:customStyle="1" w:styleId="Ttulo1Car">
    <w:name w:val="Título 1 Car"/>
    <w:basedOn w:val="Fuentedeprrafopredeter"/>
    <w:link w:val="Ttulo1"/>
    <w:uiPriority w:val="9"/>
    <w:rsid w:val="002F5CE6"/>
    <w:rPr>
      <w:rFonts w:asciiTheme="majorHAnsi" w:eastAsiaTheme="majorEastAsia" w:hAnsiTheme="majorHAnsi" w:cstheme="majorBidi"/>
      <w:color w:val="365F91" w:themeColor="accent1" w:themeShade="BF"/>
      <w:sz w:val="32"/>
      <w:szCs w:val="32"/>
      <w:lang w:val="es-GT" w:eastAsia="es-GT"/>
    </w:rPr>
  </w:style>
  <w:style w:type="character" w:styleId="nfasissutil">
    <w:name w:val="Subtle Emphasis"/>
    <w:basedOn w:val="Fuentedeprrafopredeter"/>
    <w:uiPriority w:val="19"/>
    <w:qFormat/>
    <w:rsid w:val="002F5CE6"/>
    <w:rPr>
      <w:i/>
      <w:iCs/>
      <w:color w:val="404040" w:themeColor="text1" w:themeTint="BF"/>
    </w:rPr>
  </w:style>
  <w:style w:type="character" w:styleId="nfasis">
    <w:name w:val="Emphasis"/>
    <w:basedOn w:val="Fuentedeprrafopredeter"/>
    <w:uiPriority w:val="20"/>
    <w:qFormat/>
    <w:rsid w:val="002F5CE6"/>
    <w:rPr>
      <w:i/>
      <w:iCs/>
    </w:rPr>
  </w:style>
  <w:style w:type="table" w:styleId="Tablaconcuadrcula">
    <w:name w:val="Table Grid"/>
    <w:basedOn w:val="Tablanormal"/>
    <w:uiPriority w:val="59"/>
    <w:rsid w:val="00B07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4">
    <w:name w:val="List Table 4"/>
    <w:basedOn w:val="Tablanormal"/>
    <w:uiPriority w:val="49"/>
    <w:rsid w:val="00B077A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clara">
    <w:name w:val="Grid Table Light"/>
    <w:basedOn w:val="Tablanormal"/>
    <w:uiPriority w:val="40"/>
    <w:rsid w:val="00B077A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B077A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2Car">
    <w:name w:val="Título 2 Car"/>
    <w:basedOn w:val="Fuentedeprrafopredeter"/>
    <w:link w:val="Ttulo2"/>
    <w:uiPriority w:val="9"/>
    <w:rsid w:val="00804F2F"/>
    <w:rPr>
      <w:rFonts w:asciiTheme="majorHAnsi" w:eastAsiaTheme="majorEastAsia" w:hAnsiTheme="majorHAnsi" w:cstheme="majorBidi"/>
      <w:color w:val="365F91" w:themeColor="accent1" w:themeShade="BF"/>
      <w:sz w:val="26"/>
      <w:szCs w:val="26"/>
      <w:lang w:val="es-GT" w:eastAsia="es-GT"/>
    </w:rPr>
  </w:style>
  <w:style w:type="character" w:styleId="Textodelmarcadordeposicin">
    <w:name w:val="Placeholder Text"/>
    <w:basedOn w:val="Fuentedeprrafopredeter"/>
    <w:uiPriority w:val="99"/>
    <w:semiHidden/>
    <w:rsid w:val="00166147"/>
    <w:rPr>
      <w:color w:val="808080"/>
    </w:rPr>
  </w:style>
  <w:style w:type="character" w:styleId="Refdecomentario">
    <w:name w:val="annotation reference"/>
    <w:basedOn w:val="Fuentedeprrafopredeter"/>
    <w:uiPriority w:val="99"/>
    <w:semiHidden/>
    <w:unhideWhenUsed/>
    <w:rsid w:val="00D17636"/>
    <w:rPr>
      <w:sz w:val="16"/>
      <w:szCs w:val="16"/>
    </w:rPr>
  </w:style>
  <w:style w:type="paragraph" w:styleId="Textocomentario">
    <w:name w:val="annotation text"/>
    <w:basedOn w:val="Normal"/>
    <w:link w:val="TextocomentarioCar"/>
    <w:uiPriority w:val="99"/>
    <w:semiHidden/>
    <w:unhideWhenUsed/>
    <w:rsid w:val="00D17636"/>
  </w:style>
  <w:style w:type="character" w:customStyle="1" w:styleId="TextocomentarioCar">
    <w:name w:val="Texto comentario Car"/>
    <w:basedOn w:val="Fuentedeprrafopredeter"/>
    <w:link w:val="Textocomentario"/>
    <w:uiPriority w:val="99"/>
    <w:semiHidden/>
    <w:rsid w:val="00D17636"/>
    <w:rPr>
      <w:rFonts w:ascii="Times New Roman" w:eastAsia="Times New Roman" w:hAnsi="Times New Roman" w:cs="Times New Roman"/>
      <w:sz w:val="20"/>
      <w:szCs w:val="20"/>
      <w:lang w:val="es-GT" w:eastAsia="es-GT"/>
    </w:rPr>
  </w:style>
  <w:style w:type="paragraph" w:styleId="Asuntodelcomentario">
    <w:name w:val="annotation subject"/>
    <w:basedOn w:val="Textocomentario"/>
    <w:next w:val="Textocomentario"/>
    <w:link w:val="AsuntodelcomentarioCar"/>
    <w:uiPriority w:val="99"/>
    <w:semiHidden/>
    <w:unhideWhenUsed/>
    <w:rsid w:val="00D17636"/>
    <w:rPr>
      <w:b/>
      <w:bCs/>
    </w:rPr>
  </w:style>
  <w:style w:type="character" w:customStyle="1" w:styleId="AsuntodelcomentarioCar">
    <w:name w:val="Asunto del comentario Car"/>
    <w:basedOn w:val="TextocomentarioCar"/>
    <w:link w:val="Asuntodelcomentario"/>
    <w:uiPriority w:val="99"/>
    <w:semiHidden/>
    <w:rsid w:val="00D17636"/>
    <w:rPr>
      <w:rFonts w:ascii="Times New Roman" w:eastAsia="Times New Roman" w:hAnsi="Times New Roman" w:cs="Times New Roman"/>
      <w:b/>
      <w:bCs/>
      <w:sz w:val="20"/>
      <w:szCs w:val="20"/>
      <w:lang w:val="es-GT" w:eastAsia="es-GT"/>
    </w:rPr>
  </w:style>
  <w:style w:type="character" w:customStyle="1" w:styleId="a">
    <w:name w:val="a"/>
    <w:basedOn w:val="Fuentedeprrafopredeter"/>
    <w:rsid w:val="007F5509"/>
  </w:style>
  <w:style w:type="character" w:styleId="Hipervnculo">
    <w:name w:val="Hyperlink"/>
    <w:basedOn w:val="Fuentedeprrafopredeter"/>
    <w:uiPriority w:val="99"/>
    <w:unhideWhenUsed/>
    <w:rsid w:val="00A04507"/>
    <w:rPr>
      <w:color w:val="0000FF" w:themeColor="hyperlink"/>
      <w:u w:val="single"/>
    </w:rPr>
  </w:style>
  <w:style w:type="character" w:styleId="Mencinsinresolver">
    <w:name w:val="Unresolved Mention"/>
    <w:basedOn w:val="Fuentedeprrafopredeter"/>
    <w:uiPriority w:val="99"/>
    <w:semiHidden/>
    <w:unhideWhenUsed/>
    <w:rsid w:val="00A04507"/>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table" w:customStyle="1" w:styleId="a3">
    <w:basedOn w:val="Tablanormal"/>
    <w:tblPr>
      <w:tblStyleRowBandSize w:val="1"/>
      <w:tblStyleColBandSize w:val="1"/>
    </w:tblPr>
  </w:style>
  <w:style w:type="table" w:customStyle="1" w:styleId="a4">
    <w:basedOn w:val="Tablanormal"/>
    <w:tblPr>
      <w:tblStyleRowBandSize w:val="1"/>
      <w:tblStyleColBandSize w:val="1"/>
    </w:tblPr>
  </w:style>
  <w:style w:type="table" w:customStyle="1" w:styleId="a5">
    <w:basedOn w:val="Tablanormal"/>
    <w:tblPr>
      <w:tblStyleRowBandSize w:val="1"/>
      <w:tblStyleColBandSize w:val="1"/>
    </w:tblPr>
  </w:style>
  <w:style w:type="table" w:customStyle="1" w:styleId="a6">
    <w:basedOn w:val="Tablanormal"/>
    <w:tblPr>
      <w:tblStyleRowBandSize w:val="1"/>
      <w:tblStyleColBandSize w:val="1"/>
    </w:tblPr>
  </w:style>
  <w:style w:type="table" w:customStyle="1" w:styleId="a7">
    <w:basedOn w:val="Tablanormal"/>
    <w:tblPr>
      <w:tblStyleRowBandSize w:val="1"/>
      <w:tblStyleColBandSize w:val="1"/>
      <w:tblCellMar>
        <w:left w:w="115" w:type="dxa"/>
        <w:right w:w="115" w:type="dxa"/>
      </w:tblCellMar>
    </w:tblPr>
  </w:style>
  <w:style w:type="table" w:customStyle="1" w:styleId="a8">
    <w:basedOn w:val="Tablanormal"/>
    <w:tblPr>
      <w:tblStyleRowBandSize w:val="1"/>
      <w:tblStyleColBandSize w:val="1"/>
      <w:tblCellMar>
        <w:left w:w="115" w:type="dxa"/>
        <w:right w:w="115" w:type="dxa"/>
      </w:tblCellMar>
    </w:tblPr>
  </w:style>
  <w:style w:type="table" w:customStyle="1" w:styleId="a9">
    <w:basedOn w:val="Tablanormal"/>
    <w:tblPr>
      <w:tblStyleRowBandSize w:val="1"/>
      <w:tblStyleColBandSize w:val="1"/>
      <w:tblCellMar>
        <w:left w:w="115" w:type="dxa"/>
        <w:right w:w="115" w:type="dxa"/>
      </w:tblCellMar>
    </w:tblPr>
  </w:style>
  <w:style w:type="table" w:customStyle="1" w:styleId="aa">
    <w:basedOn w:val="Tablanormal"/>
    <w:tblPr>
      <w:tblStyleRowBandSize w:val="1"/>
      <w:tblStyleColBandSize w:val="1"/>
      <w:tblCellMar>
        <w:left w:w="115" w:type="dxa"/>
        <w:right w:w="115" w:type="dxa"/>
      </w:tblCellMar>
    </w:tblPr>
  </w:style>
  <w:style w:type="table" w:customStyle="1" w:styleId="ab">
    <w:basedOn w:val="Tablanormal"/>
    <w:tblPr>
      <w:tblStyleRowBandSize w:val="1"/>
      <w:tblStyleColBandSize w:val="1"/>
      <w:tblCellMar>
        <w:left w:w="115" w:type="dxa"/>
        <w:right w:w="115" w:type="dxa"/>
      </w:tblCellMar>
    </w:tblPr>
  </w:style>
  <w:style w:type="table" w:customStyle="1" w:styleId="ac">
    <w:basedOn w:val="Tabla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1EHFXSUmzy4GCZ46Xr+r+dlABg==">AMUW2mUeBhbzNrJ5Lb9YEyQEF3PfVMSw3M9SHcH1DXK3+Agh49GZe3kwKkADruWUAB0DNk3pfHGW0mYwhTgTHuKjDgYY4mIfmDbAtT7RFUXrXshG487OnTA=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624</Words>
  <Characters>3433</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ORELLANA COLINDRES, SERGIO ALEJANDRO</cp:lastModifiedBy>
  <cp:revision>2</cp:revision>
  <dcterms:created xsi:type="dcterms:W3CDTF">2023-02-22T17:38:00Z</dcterms:created>
  <dcterms:modified xsi:type="dcterms:W3CDTF">2023-02-22T17:38:00Z</dcterms:modified>
</cp:coreProperties>
</file>