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47F3" w14:textId="0782259C" w:rsidR="00105BCE" w:rsidRDefault="00105BCE" w:rsidP="00105BCE">
      <w:pPr>
        <w:pStyle w:val="Title"/>
      </w:pPr>
      <w:r>
        <w:t>Hello</w:t>
      </w:r>
    </w:p>
    <w:p w14:paraId="66894147" w14:textId="1833D48A" w:rsidR="00105BCE" w:rsidRPr="00105BCE" w:rsidRDefault="001847CA" w:rsidP="001847CA">
      <w:pPr>
        <w:pStyle w:val="Subtitle"/>
      </w:pPr>
      <w:r>
        <w:t xml:space="preserve">Hello </w:t>
      </w:r>
      <w:proofErr w:type="spellStart"/>
      <w:r>
        <w:t>hello</w:t>
      </w:r>
      <w:proofErr w:type="spellEnd"/>
    </w:p>
    <w:p w14:paraId="067E0E67" w14:textId="7903E87F" w:rsidR="3E2B0E2B" w:rsidRDefault="3E2B0E2B" w:rsidP="4914AB38">
      <w:pPr>
        <w:pStyle w:val="ListParagraph"/>
      </w:pPr>
      <w:r w:rsidRPr="4914AB38">
        <w:t>Despite the popularity of ML/AI algorithms in finance, they have mainly been used for either one or a small number of random factors. Nevertheless, joint analytics of high dimensionality (e.g., &gt;1000 random factors) present serious challenges. This task is hard to address with classical statistical methods, and the available toolset is quite limited, i.e., mainly based on Gaussian copulas. There is hope that modern advances in ML/AI algorithms could help expand this toolset and provide alternative approaches for modeling high-dimensional joint dependency.</w:t>
      </w:r>
    </w:p>
    <w:p w14:paraId="71795F7A" w14:textId="2F100A21" w:rsidR="3E2B0E2B" w:rsidRDefault="3E2B0E2B" w:rsidP="4914AB38">
      <w:r w:rsidRPr="4914AB38">
        <w:rPr>
          <w:rStyle w:val="Heading2Char"/>
        </w:rPr>
        <w:t xml:space="preserve">This </w:t>
      </w:r>
      <w:r w:rsidRPr="4914AB38">
        <w:t xml:space="preserve">academic proposal proceeds by outlining its primary goals and objectives. Subsequently, it explains the problem under investigation, along with pertinent work that provides essential concepts and a literature review. The subsequent sections detail the methodology and techniques employed to achieve the previously outlined objectives. The proposal concludes </w:t>
      </w:r>
      <w:proofErr w:type="gramStart"/>
      <w:r w:rsidRPr="4914AB38">
        <w:t>in</w:t>
      </w:r>
      <w:proofErr w:type="gramEnd"/>
      <w:r w:rsidRPr="4914AB38">
        <w:t xml:space="preserve"> a development plan for the project.</w:t>
      </w:r>
    </w:p>
    <w:p w14:paraId="0C543DA2" w14:textId="4FF7551F" w:rsidR="001411FC" w:rsidRPr="001411FC" w:rsidRDefault="001411FC" w:rsidP="001411FC">
      <w:pPr>
        <w:pStyle w:val="TOCHeading"/>
      </w:pPr>
      <w:proofErr w:type="spellStart"/>
      <w:r w:rsidRPr="001411FC">
        <w:lastRenderedPageBreak/>
        <w:t>kjkjkj</w:t>
      </w:r>
      <w:proofErr w:type="spellEnd"/>
    </w:p>
    <w:p w14:paraId="43438315" w14:textId="77777777" w:rsidR="004F6E94" w:rsidRDefault="004F6E94" w:rsidP="4914AB38"/>
    <w:p w14:paraId="35E2DB5C" w14:textId="77777777" w:rsidR="004F6E94" w:rsidRDefault="004F6E94" w:rsidP="4914AB38"/>
    <w:p w14:paraId="50A3B8A7" w14:textId="3A12839D" w:rsidR="00567562" w:rsidRPr="00EE35AF" w:rsidRDefault="00567562" w:rsidP="00EE35AF">
      <w:pPr>
        <w:pStyle w:val="Heading1"/>
      </w:pPr>
      <w:proofErr w:type="spellStart"/>
      <w:r w:rsidRPr="00EE35AF">
        <w:t>Nbmb</w:t>
      </w:r>
      <w:proofErr w:type="spellEnd"/>
    </w:p>
    <w:p w14:paraId="314762DA" w14:textId="12C549EB" w:rsidR="00567562" w:rsidRDefault="00567562" w:rsidP="4914AB38">
      <w:proofErr w:type="spellStart"/>
      <w:r>
        <w:t>gjggj</w:t>
      </w:r>
      <w:proofErr w:type="spellEnd"/>
    </w:p>
    <w:p w14:paraId="36DB534D" w14:textId="77777777" w:rsidR="00567562" w:rsidRDefault="00567562" w:rsidP="4914AB38"/>
    <w:p w14:paraId="7A01E417" w14:textId="77777777" w:rsidR="00567562" w:rsidRDefault="00567562" w:rsidP="4914AB38"/>
    <w:p w14:paraId="5B961C17" w14:textId="5233584B" w:rsidR="4914AB38" w:rsidRDefault="4914AB38" w:rsidP="4914AB38"/>
    <w:p w14:paraId="33EB203B" w14:textId="725B7408" w:rsidR="4914AB38" w:rsidRDefault="4914AB38" w:rsidP="4914AB38"/>
    <w:p w14:paraId="103C04E8" w14:textId="35BD20E9" w:rsidR="00EE35AF" w:rsidRDefault="00EE35AF" w:rsidP="00EE35AF">
      <w:pPr>
        <w:pStyle w:val="Heading1"/>
      </w:pPr>
      <w:proofErr w:type="spellStart"/>
      <w:r>
        <w:t>bvbnvhn</w:t>
      </w:r>
      <w:proofErr w:type="spellEnd"/>
    </w:p>
    <w:p w14:paraId="40DB86D2" w14:textId="77777777" w:rsidR="00EE35AF" w:rsidRPr="00EE35AF" w:rsidRDefault="00EE35AF" w:rsidP="00EE35AF"/>
    <w:p w14:paraId="40CFF184" w14:textId="6F8D58CC" w:rsidR="00EE35AF" w:rsidRDefault="00EE35AF" w:rsidP="00EE35AF">
      <w:pPr>
        <w:pStyle w:val="Heading1"/>
      </w:pPr>
      <w:proofErr w:type="spellStart"/>
      <w:r>
        <w:t>xcxcx</w:t>
      </w:r>
      <w:proofErr w:type="spellEnd"/>
    </w:p>
    <w:sectPr w:rsidR="00EE35AF" w:rsidSect="004875F0">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84701" w14:textId="77777777" w:rsidR="00D4338E" w:rsidRDefault="00D4338E" w:rsidP="00567562">
      <w:pPr>
        <w:spacing w:before="0" w:after="0" w:line="240" w:lineRule="auto"/>
      </w:pPr>
      <w:r>
        <w:separator/>
      </w:r>
    </w:p>
  </w:endnote>
  <w:endnote w:type="continuationSeparator" w:id="0">
    <w:p w14:paraId="3E04B8D9" w14:textId="77777777" w:rsidR="00D4338E" w:rsidRDefault="00D4338E" w:rsidP="0056756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326714"/>
      <w:docPartObj>
        <w:docPartGallery w:val="Page Numbers (Bottom of Page)"/>
        <w:docPartUnique/>
      </w:docPartObj>
    </w:sdtPr>
    <w:sdtContent>
      <w:p w14:paraId="3380E526" w14:textId="2597F9D0" w:rsidR="00567562" w:rsidRDefault="00567562">
        <w:pPr>
          <w:pStyle w:val="Footer"/>
          <w:jc w:val="right"/>
        </w:pPr>
        <w:r>
          <w:fldChar w:fldCharType="begin"/>
        </w:r>
        <w:r>
          <w:instrText>PAGE   \* MERGEFORMAT</w:instrText>
        </w:r>
        <w:r>
          <w:fldChar w:fldCharType="separate"/>
        </w:r>
        <w:r>
          <w:rPr>
            <w:lang w:val="en-GB"/>
          </w:rPr>
          <w:t>2</w:t>
        </w:r>
        <w:r>
          <w:fldChar w:fldCharType="end"/>
        </w:r>
      </w:p>
    </w:sdtContent>
  </w:sdt>
  <w:p w14:paraId="0B6B6368" w14:textId="77777777" w:rsidR="00567562" w:rsidRDefault="005675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58A99" w14:textId="77777777" w:rsidR="00D4338E" w:rsidRDefault="00D4338E" w:rsidP="00567562">
      <w:pPr>
        <w:spacing w:before="0" w:after="0" w:line="240" w:lineRule="auto"/>
      </w:pPr>
      <w:r>
        <w:separator/>
      </w:r>
    </w:p>
  </w:footnote>
  <w:footnote w:type="continuationSeparator" w:id="0">
    <w:p w14:paraId="3CE4A6E3" w14:textId="77777777" w:rsidR="00D4338E" w:rsidRDefault="00D4338E" w:rsidP="0056756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66B5"/>
    <w:multiLevelType w:val="hybridMultilevel"/>
    <w:tmpl w:val="6DF6F820"/>
    <w:lvl w:ilvl="0" w:tplc="849CEE18">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77596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2DC322"/>
    <w:rsid w:val="000A1B4E"/>
    <w:rsid w:val="00105BCE"/>
    <w:rsid w:val="001411FC"/>
    <w:rsid w:val="001847CA"/>
    <w:rsid w:val="00250697"/>
    <w:rsid w:val="00305EFF"/>
    <w:rsid w:val="004875F0"/>
    <w:rsid w:val="004E53F9"/>
    <w:rsid w:val="004F6E94"/>
    <w:rsid w:val="00567562"/>
    <w:rsid w:val="00613D1E"/>
    <w:rsid w:val="006D61CA"/>
    <w:rsid w:val="00D4338E"/>
    <w:rsid w:val="00EE35AF"/>
    <w:rsid w:val="09082604"/>
    <w:rsid w:val="1C0DBFC9"/>
    <w:rsid w:val="1E3AEAFB"/>
    <w:rsid w:val="3E2B0E2B"/>
    <w:rsid w:val="4914AB38"/>
    <w:rsid w:val="4C2DC322"/>
    <w:rsid w:val="507D93C3"/>
    <w:rsid w:val="52C2CE24"/>
    <w:rsid w:val="795AD4A2"/>
    <w:rsid w:val="7A73B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7A61F"/>
  <w15:chartTrackingRefBased/>
  <w15:docId w15:val="{689FD6DB-E77A-44F2-AC3D-3D68B0E59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914AB38"/>
    <w:pPr>
      <w:spacing w:before="180" w:after="180"/>
      <w:jc w:val="both"/>
    </w:pPr>
    <w:rPr>
      <w:rFonts w:ascii="Times New Roman" w:eastAsia="Times New Roman" w:hAnsi="Times New Roman" w:cs="Times New Roman"/>
      <w:color w:val="000000" w:themeColor="text1"/>
    </w:rPr>
  </w:style>
  <w:style w:type="paragraph" w:styleId="Heading1">
    <w:name w:val="heading 1"/>
    <w:basedOn w:val="Normal"/>
    <w:next w:val="Normal"/>
    <w:link w:val="Heading1Char"/>
    <w:qFormat/>
    <w:rsid w:val="00EE35AF"/>
    <w:pPr>
      <w:keepNext/>
      <w:numPr>
        <w:numId w:val="1"/>
      </w:numPr>
      <w:spacing w:before="480" w:after="160" w:line="288" w:lineRule="auto"/>
      <w:outlineLvl w:val="0"/>
    </w:pPr>
    <w:rPr>
      <w:color w:val="0F4761" w:themeColor="accent1" w:themeShade="BF"/>
      <w:sz w:val="40"/>
      <w:szCs w:val="40"/>
    </w:rPr>
  </w:style>
  <w:style w:type="paragraph" w:styleId="Heading2">
    <w:name w:val="heading 2"/>
    <w:basedOn w:val="Normal"/>
    <w:next w:val="Normal"/>
    <w:link w:val="Heading2Char"/>
    <w:uiPriority w:val="9"/>
    <w:unhideWhenUsed/>
    <w:qFormat/>
    <w:rsid w:val="4914AB38"/>
    <w:pPr>
      <w:keepNext/>
      <w:keepLines/>
      <w:spacing w:before="160" w:after="80"/>
      <w:outlineLvl w:val="1"/>
    </w:pPr>
    <w:rPr>
      <w:color w:val="0F4761" w:themeColor="accent1" w:themeShade="BF"/>
      <w:sz w:val="32"/>
      <w:szCs w:val="32"/>
    </w:rPr>
  </w:style>
  <w:style w:type="paragraph" w:styleId="Heading3">
    <w:name w:val="heading 3"/>
    <w:basedOn w:val="Normal"/>
    <w:next w:val="Normal"/>
    <w:uiPriority w:val="9"/>
    <w:unhideWhenUsed/>
    <w:qFormat/>
    <w:rsid w:val="4914A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4914AB38"/>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4914AB38"/>
    <w:pPr>
      <w:spacing w:after="0"/>
    </w:pPr>
    <w:rPr>
      <w:rFonts w:ascii="Times New Roman" w:eastAsia="Times New Roman" w:hAnsi="Times New Roman" w:cs="Times New Roman"/>
    </w:rPr>
  </w:style>
  <w:style w:type="character" w:customStyle="1" w:styleId="Heading1Char">
    <w:name w:val="Heading 1 Char"/>
    <w:basedOn w:val="DefaultParagraphFont"/>
    <w:link w:val="Heading1"/>
    <w:rsid w:val="00EE35AF"/>
    <w:rPr>
      <w:rFonts w:ascii="Times New Roman" w:eastAsia="Times New Roman"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rsid w:val="4914AB38"/>
    <w:rPr>
      <w:rFonts w:ascii="Times New Roman" w:eastAsia="Times New Roman" w:hAnsi="Times New Roman" w:cs="Times New Roman"/>
      <w:b w:val="0"/>
      <w:bCs w:val="0"/>
      <w:i w:val="0"/>
      <w:iCs w:val="0"/>
      <w:strike w:val="0"/>
      <w:dstrike w:val="0"/>
      <w:noProof w:val="0"/>
      <w:color w:val="0F4761" w:themeColor="accent1" w:themeShade="BF"/>
      <w:sz w:val="32"/>
      <w:szCs w:val="32"/>
      <w:u w:val="none"/>
      <w:lang w:val="en-US"/>
    </w:rPr>
  </w:style>
  <w:style w:type="paragraph" w:styleId="Title">
    <w:name w:val="Title"/>
    <w:basedOn w:val="Normal"/>
    <w:next w:val="Normal"/>
    <w:uiPriority w:val="10"/>
    <w:qFormat/>
    <w:rsid w:val="00105BCE"/>
    <w:pPr>
      <w:spacing w:before="360" w:after="360" w:line="278" w:lineRule="auto"/>
      <w:contextualSpacing/>
      <w:jc w:val="center"/>
    </w:pPr>
    <w:rPr>
      <w:sz w:val="56"/>
      <w:szCs w:val="56"/>
    </w:rPr>
  </w:style>
  <w:style w:type="paragraph" w:styleId="Subtitle">
    <w:name w:val="Subtitle"/>
    <w:basedOn w:val="Normal"/>
    <w:next w:val="Normal"/>
    <w:uiPriority w:val="11"/>
    <w:qFormat/>
    <w:rsid w:val="001847CA"/>
    <w:pPr>
      <w:spacing w:before="360" w:after="360" w:line="278" w:lineRule="auto"/>
      <w:jc w:val="right"/>
    </w:pPr>
    <w:rPr>
      <w:rFonts w:eastAsiaTheme="majorEastAsia" w:cstheme="majorBidi"/>
      <w:color w:val="595959" w:themeColor="text1" w:themeTint="A6"/>
      <w:sz w:val="28"/>
      <w:szCs w:val="28"/>
    </w:rPr>
  </w:style>
  <w:style w:type="character" w:styleId="Emphasis">
    <w:name w:val="Emphasis"/>
    <w:basedOn w:val="DefaultParagraphFont"/>
    <w:uiPriority w:val="20"/>
    <w:qFormat/>
    <w:rsid w:val="4914AB38"/>
    <w:rPr>
      <w:i/>
      <w:iCs/>
    </w:rPr>
  </w:style>
  <w:style w:type="character" w:styleId="SubtleEmphasis">
    <w:name w:val="Subtle Emphasis"/>
    <w:basedOn w:val="DefaultParagraphFont"/>
    <w:uiPriority w:val="19"/>
    <w:qFormat/>
    <w:rsid w:val="4914AB38"/>
    <w:rPr>
      <w:i/>
      <w:iCs/>
      <w:color w:val="404040" w:themeColor="text1" w:themeTint="BF"/>
    </w:rPr>
  </w:style>
  <w:style w:type="character" w:styleId="Strong">
    <w:name w:val="Strong"/>
    <w:basedOn w:val="DefaultParagraphFont"/>
    <w:uiPriority w:val="22"/>
    <w:qFormat/>
    <w:rsid w:val="4914AB38"/>
    <w:rPr>
      <w:b/>
      <w:bCs/>
    </w:rPr>
  </w:style>
  <w:style w:type="paragraph" w:styleId="Quote">
    <w:name w:val="Quote"/>
    <w:basedOn w:val="Normal"/>
    <w:next w:val="Normal"/>
    <w:uiPriority w:val="29"/>
    <w:qFormat/>
    <w:rsid w:val="4914AB38"/>
    <w:pPr>
      <w:spacing w:before="160"/>
      <w:jc w:val="center"/>
    </w:pPr>
    <w:rPr>
      <w:i/>
      <w:iCs/>
      <w:color w:val="404040" w:themeColor="text1" w:themeTint="BF"/>
    </w:rPr>
  </w:style>
  <w:style w:type="character" w:styleId="SubtleReference">
    <w:name w:val="Subtle Reference"/>
    <w:basedOn w:val="DefaultParagraphFont"/>
    <w:uiPriority w:val="31"/>
    <w:qFormat/>
    <w:rsid w:val="4914AB38"/>
    <w:rPr>
      <w:smallCaps/>
      <w:color w:val="5A5A5A"/>
    </w:rPr>
  </w:style>
  <w:style w:type="paragraph" w:styleId="IntenseQuote">
    <w:name w:val="Intense Quote"/>
    <w:basedOn w:val="Normal"/>
    <w:next w:val="Normal"/>
    <w:uiPriority w:val="30"/>
    <w:qFormat/>
    <w:rsid w:val="4914AB38"/>
    <w:pPr>
      <w:spacing w:before="360" w:after="360"/>
      <w:ind w:left="864" w:right="864"/>
      <w:jc w:val="center"/>
    </w:pPr>
    <w:rPr>
      <w:i/>
      <w:iCs/>
      <w:color w:val="0F4761" w:themeColor="accent1" w:themeShade="BF"/>
    </w:rPr>
  </w:style>
  <w:style w:type="paragraph" w:styleId="ListParagraph">
    <w:name w:val="List Paragraph"/>
    <w:basedOn w:val="Normal"/>
    <w:uiPriority w:val="34"/>
    <w:qFormat/>
    <w:rsid w:val="4914AB38"/>
    <w:pPr>
      <w:ind w:left="720"/>
      <w:contextualSpacing/>
    </w:pPr>
  </w:style>
  <w:style w:type="paragraph" w:styleId="Header">
    <w:name w:val="header"/>
    <w:basedOn w:val="Normal"/>
    <w:link w:val="HeaderChar"/>
    <w:uiPriority w:val="99"/>
    <w:unhideWhenUsed/>
    <w:rsid w:val="0056756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67562"/>
    <w:rPr>
      <w:rFonts w:ascii="Times New Roman" w:eastAsia="Times New Roman" w:hAnsi="Times New Roman" w:cs="Times New Roman"/>
      <w:color w:val="000000" w:themeColor="text1"/>
    </w:rPr>
  </w:style>
  <w:style w:type="paragraph" w:styleId="Footer">
    <w:name w:val="footer"/>
    <w:basedOn w:val="Normal"/>
    <w:link w:val="FooterChar"/>
    <w:uiPriority w:val="99"/>
    <w:unhideWhenUsed/>
    <w:rsid w:val="0056756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67562"/>
    <w:rPr>
      <w:rFonts w:ascii="Times New Roman" w:eastAsia="Times New Roman" w:hAnsi="Times New Roman" w:cs="Times New Roman"/>
      <w:color w:val="000000" w:themeColor="text1"/>
    </w:rPr>
  </w:style>
  <w:style w:type="paragraph" w:styleId="TOCHeading">
    <w:name w:val="TOC Heading"/>
    <w:basedOn w:val="Heading1"/>
    <w:next w:val="Normal"/>
    <w:uiPriority w:val="39"/>
    <w:unhideWhenUsed/>
    <w:qFormat/>
    <w:rsid w:val="001411FC"/>
    <w:pPr>
      <w:keepLines/>
      <w:pageBreakBefore/>
      <w:numPr>
        <w:numId w:val="0"/>
      </w:numPr>
      <w:spacing w:before="240" w:after="240" w:line="240" w:lineRule="auto"/>
      <w:jc w:val="left"/>
      <w:outlineLvl w:val="9"/>
    </w:pPr>
    <w:rPr>
      <w:rFonts w:eastAsiaTheme="majorEastAsia"/>
      <w:sz w:val="32"/>
      <w:szCs w:val="32"/>
      <w:lang w:val="en-GB" w:eastAsia="en-GB"/>
    </w:rPr>
  </w:style>
  <w:style w:type="paragraph" w:styleId="TOC2">
    <w:name w:val="toc 2"/>
    <w:basedOn w:val="Normal"/>
    <w:next w:val="Normal"/>
    <w:autoRedefine/>
    <w:uiPriority w:val="39"/>
    <w:unhideWhenUsed/>
    <w:rsid w:val="004F6E94"/>
    <w:pPr>
      <w:spacing w:after="100"/>
      <w:ind w:left="240"/>
    </w:pPr>
  </w:style>
  <w:style w:type="paragraph" w:styleId="TOC1">
    <w:name w:val="toc 1"/>
    <w:basedOn w:val="Normal"/>
    <w:next w:val="Normal"/>
    <w:autoRedefine/>
    <w:uiPriority w:val="39"/>
    <w:unhideWhenUsed/>
    <w:rsid w:val="004F6E94"/>
    <w:pPr>
      <w:spacing w:after="100"/>
    </w:pPr>
  </w:style>
  <w:style w:type="character" w:styleId="Hyperlink">
    <w:name w:val="Hyperlink"/>
    <w:basedOn w:val="DefaultParagraphFont"/>
    <w:uiPriority w:val="99"/>
    <w:unhideWhenUsed/>
    <w:rsid w:val="004F6E9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D4F81-05F6-4791-8F1D-6C6DCC994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Sergii Arkhypov</dc:creator>
  <cp:keywords/>
  <dc:description/>
  <cp:lastModifiedBy>Sergii Arkhypov</cp:lastModifiedBy>
  <cp:revision>9</cp:revision>
  <dcterms:created xsi:type="dcterms:W3CDTF">2026-04-30T20:40:00Z</dcterms:created>
  <dcterms:modified xsi:type="dcterms:W3CDTF">2026-08-06T20:16:00Z</dcterms:modified>
</cp:coreProperties>
</file>