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1E63" w14:textId="77777777" w:rsidR="00F30836" w:rsidRDefault="00F30836" w:rsidP="00F30836">
      <w:pPr>
        <w:rPr>
          <w:rFonts w:ascii="Times New Roman" w:hAnsi="Times New Roman" w:cs="Times New Roman"/>
          <w:sz w:val="24"/>
          <w:szCs w:val="24"/>
        </w:rPr>
      </w:pPr>
      <w:r>
        <w:rPr>
          <w:rFonts w:ascii="Times New Roman" w:hAnsi="Times New Roman" w:cs="Times New Roman"/>
          <w:sz w:val="24"/>
          <w:szCs w:val="24"/>
        </w:rPr>
        <w:t>Juan Diego Torres Palomino - 201923251</w:t>
      </w:r>
    </w:p>
    <w:p w14:paraId="52CAADC8" w14:textId="77777777" w:rsidR="00F30836" w:rsidRDefault="00F30836" w:rsidP="00F30836">
      <w:pPr>
        <w:rPr>
          <w:rFonts w:ascii="Times New Roman" w:hAnsi="Times New Roman" w:cs="Times New Roman"/>
          <w:sz w:val="24"/>
          <w:szCs w:val="24"/>
        </w:rPr>
      </w:pPr>
      <w:r>
        <w:rPr>
          <w:rFonts w:ascii="Times New Roman" w:hAnsi="Times New Roman" w:cs="Times New Roman"/>
          <w:sz w:val="24"/>
          <w:szCs w:val="24"/>
        </w:rPr>
        <w:t>Sergio Andrés Avendaño Serrano - 201923730</w:t>
      </w:r>
    </w:p>
    <w:p w14:paraId="4479A833" w14:textId="77777777" w:rsidR="00F30836" w:rsidRDefault="00F30836" w:rsidP="00F30836">
      <w:pPr>
        <w:rPr>
          <w:rFonts w:ascii="Times New Roman" w:hAnsi="Times New Roman" w:cs="Times New Roman"/>
          <w:sz w:val="24"/>
          <w:szCs w:val="24"/>
        </w:rPr>
      </w:pPr>
      <w:r>
        <w:rPr>
          <w:rFonts w:ascii="Times New Roman" w:hAnsi="Times New Roman" w:cs="Times New Roman"/>
          <w:sz w:val="24"/>
          <w:szCs w:val="24"/>
        </w:rPr>
        <w:t xml:space="preserve">Proyecto </w:t>
      </w:r>
      <w:r w:rsidR="00F32787">
        <w:rPr>
          <w:rFonts w:ascii="Times New Roman" w:hAnsi="Times New Roman" w:cs="Times New Roman"/>
          <w:sz w:val="24"/>
          <w:szCs w:val="24"/>
        </w:rPr>
        <w:t>3</w:t>
      </w:r>
      <w:r>
        <w:rPr>
          <w:rFonts w:ascii="Times New Roman" w:hAnsi="Times New Roman" w:cs="Times New Roman"/>
          <w:sz w:val="24"/>
          <w:szCs w:val="24"/>
        </w:rPr>
        <w:t xml:space="preserve">: Producto de analítica de datos para la predicción del puntaje global del Saber 11 dado ciertos factores socioeconómicos. </w:t>
      </w:r>
    </w:p>
    <w:p w14:paraId="0A367E81" w14:textId="77777777" w:rsidR="00F30836" w:rsidRDefault="004570C4" w:rsidP="00F3083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Repositorio:</w:t>
      </w:r>
    </w:p>
    <w:p w14:paraId="679FC366" w14:textId="77777777" w:rsidR="00F32787" w:rsidRPr="00F32787" w:rsidRDefault="00F32787" w:rsidP="006D36A4">
      <w:pPr>
        <w:jc w:val="both"/>
        <w:rPr>
          <w:rFonts w:ascii="Times New Roman" w:hAnsi="Times New Roman" w:cs="Times New Roman"/>
          <w:sz w:val="24"/>
          <w:szCs w:val="24"/>
        </w:rPr>
      </w:pPr>
      <w:r w:rsidRPr="00F32787">
        <w:rPr>
          <w:rFonts w:ascii="Times New Roman" w:hAnsi="Times New Roman" w:cs="Times New Roman"/>
          <w:sz w:val="24"/>
          <w:szCs w:val="24"/>
        </w:rPr>
        <w:t>Las pruebas Saber 11 en Colombia son exámenes estandarizados diseñados para evaluar las habilidades de los estudiantes de grado 11 en áreas como matemáticas, ciencias sociales y lectura crítica. El Instituto Colombiano para la Evaluación de la Educación (ICFES) administra estas pruebas, las cuales tienen como objetivo medir el rendimiento académico al concluir la educación media.</w:t>
      </w:r>
    </w:p>
    <w:p w14:paraId="77180428" w14:textId="77777777" w:rsidR="00F32787" w:rsidRPr="00F32787" w:rsidRDefault="00F32787" w:rsidP="006D36A4">
      <w:pPr>
        <w:jc w:val="both"/>
        <w:rPr>
          <w:rFonts w:ascii="Times New Roman" w:hAnsi="Times New Roman" w:cs="Times New Roman"/>
          <w:sz w:val="24"/>
          <w:szCs w:val="24"/>
        </w:rPr>
      </w:pPr>
      <w:r w:rsidRPr="00F32787">
        <w:rPr>
          <w:rFonts w:ascii="Times New Roman" w:hAnsi="Times New Roman" w:cs="Times New Roman"/>
          <w:sz w:val="24"/>
          <w:szCs w:val="24"/>
        </w:rPr>
        <w:t>Los resultados de las pruebas desempeñan un papel crucial en el proceso de admisión a instituciones de educación superior y también se utilizan para evaluar la calidad del sistema educativo a nivel nacional. Los resultados son proporcionados de manera individual, permitiendo a los estudiantes utilizarlos en sus solicitudes a instituciones de educación superior.</w:t>
      </w:r>
    </w:p>
    <w:p w14:paraId="6F646625" w14:textId="77777777" w:rsidR="004570C4" w:rsidRDefault="00F32787" w:rsidP="006D36A4">
      <w:pPr>
        <w:jc w:val="both"/>
        <w:rPr>
          <w:rFonts w:ascii="Times New Roman" w:hAnsi="Times New Roman" w:cs="Times New Roman"/>
          <w:sz w:val="24"/>
          <w:szCs w:val="24"/>
        </w:rPr>
      </w:pPr>
      <w:r w:rsidRPr="00F32787">
        <w:rPr>
          <w:rFonts w:ascii="Times New Roman" w:hAnsi="Times New Roman" w:cs="Times New Roman"/>
          <w:sz w:val="24"/>
          <w:szCs w:val="24"/>
        </w:rPr>
        <w:t>Estas pruebas se llevan a cabo en todo el país, posibilitando la comparación de estudiantes provenientes de diferentes regiones de Colombia. Este enfoque geográfico permite observar y clasificar los resultados de acuerdo con las condiciones socioeconómicas de cada individuo, contribuyendo así a una evaluación más completa y contextualizada del desempeño académico.</w:t>
      </w:r>
    </w:p>
    <w:p w14:paraId="79AF7DC4" w14:textId="77777777" w:rsidR="00000000" w:rsidRDefault="00CC799A" w:rsidP="006D36A4">
      <w:pPr>
        <w:jc w:val="both"/>
        <w:rPr>
          <w:rFonts w:ascii="Times New Roman" w:hAnsi="Times New Roman" w:cs="Times New Roman"/>
          <w:sz w:val="24"/>
          <w:szCs w:val="24"/>
        </w:rPr>
      </w:pPr>
      <w:r>
        <w:rPr>
          <w:rFonts w:ascii="Times New Roman" w:hAnsi="Times New Roman" w:cs="Times New Roman"/>
          <w:sz w:val="24"/>
          <w:szCs w:val="24"/>
        </w:rPr>
        <w:t xml:space="preserve">Con el fin de </w:t>
      </w:r>
      <w:r w:rsidR="006D36A4">
        <w:rPr>
          <w:rFonts w:ascii="Times New Roman" w:hAnsi="Times New Roman" w:cs="Times New Roman"/>
          <w:sz w:val="24"/>
          <w:szCs w:val="24"/>
        </w:rPr>
        <w:t xml:space="preserve">que las diferentes secretarias </w:t>
      </w:r>
      <w:r w:rsidR="006D36A4" w:rsidRPr="006D36A4">
        <w:rPr>
          <w:rFonts w:ascii="Times New Roman" w:hAnsi="Times New Roman" w:cs="Times New Roman"/>
          <w:sz w:val="24"/>
          <w:szCs w:val="24"/>
        </w:rPr>
        <w:t xml:space="preserve">de educación de alcaldías y gobernaciones interesadas </w:t>
      </w:r>
      <w:r w:rsidR="006D36A4">
        <w:rPr>
          <w:rFonts w:ascii="Times New Roman" w:hAnsi="Times New Roman" w:cs="Times New Roman"/>
          <w:sz w:val="24"/>
          <w:szCs w:val="24"/>
        </w:rPr>
        <w:t xml:space="preserve">puedan evaluar los resultados de los estudiantes en sus departamentos y ver como los diferentes factores socioeconómicos afectan los resultados. Y, del mismo modo, se puedan implementar diferentes estrategias gubernamentales para aumentar la probabilidad de que los estudiantes de sus departamentos obtengan mayores resultados en las pruebas. </w:t>
      </w:r>
    </w:p>
    <w:p w14:paraId="5C78D0CC" w14:textId="77777777" w:rsidR="006D36A4" w:rsidRDefault="00DA3372" w:rsidP="006D36A4">
      <w:pPr>
        <w:jc w:val="both"/>
        <w:rPr>
          <w:rFonts w:ascii="Times New Roman" w:hAnsi="Times New Roman" w:cs="Times New Roman"/>
          <w:sz w:val="24"/>
          <w:szCs w:val="24"/>
        </w:rPr>
      </w:pPr>
      <w:r>
        <w:rPr>
          <w:rFonts w:ascii="Times New Roman" w:hAnsi="Times New Roman" w:cs="Times New Roman"/>
          <w:sz w:val="24"/>
          <w:szCs w:val="24"/>
        </w:rPr>
        <w:t>Con el fin de poder realizar esto, se realizó el siguiente análisis exploratorio de la base de datos</w:t>
      </w:r>
      <w:r w:rsidR="00CB04B6">
        <w:rPr>
          <w:rFonts w:ascii="Times New Roman" w:hAnsi="Times New Roman" w:cs="Times New Roman"/>
          <w:sz w:val="24"/>
          <w:szCs w:val="24"/>
        </w:rPr>
        <w:t xml:space="preserve">. </w:t>
      </w:r>
      <w:r w:rsidR="00CB04B6" w:rsidRPr="00CB04B6">
        <w:rPr>
          <w:rFonts w:ascii="Times New Roman" w:hAnsi="Times New Roman" w:cs="Times New Roman"/>
          <w:sz w:val="24"/>
          <w:szCs w:val="24"/>
        </w:rPr>
        <w:t>Se tenían 51 diferentes variables de las cuales se escogieron la siguientes:</w:t>
      </w:r>
    </w:p>
    <w:p w14:paraId="21EF010C" w14:textId="77777777" w:rsid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 xml:space="preserve">'periodo': Periodo de los resultados   </w:t>
      </w:r>
    </w:p>
    <w:p w14:paraId="6907E227" w14:textId="77777777" w:rsidR="00CB04B6" w:rsidRP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w:t>
      </w:r>
      <w:proofErr w:type="spellStart"/>
      <w:r w:rsidRPr="00CB04B6">
        <w:rPr>
          <w:rFonts w:ascii="Times New Roman" w:hAnsi="Times New Roman" w:cs="Times New Roman"/>
          <w:sz w:val="24"/>
          <w:szCs w:val="24"/>
        </w:rPr>
        <w:t>cole_depto_ubicacion</w:t>
      </w:r>
      <w:proofErr w:type="spellEnd"/>
      <w:r w:rsidRPr="00CB04B6">
        <w:rPr>
          <w:rFonts w:ascii="Times New Roman" w:hAnsi="Times New Roman" w:cs="Times New Roman"/>
          <w:sz w:val="24"/>
          <w:szCs w:val="24"/>
        </w:rPr>
        <w:t>': Departamento de la sede</w:t>
      </w:r>
    </w:p>
    <w:p w14:paraId="6E7BE63B" w14:textId="77777777" w:rsidR="00CB04B6" w:rsidRP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w:t>
      </w:r>
      <w:proofErr w:type="spellStart"/>
      <w:r w:rsidRPr="00CB04B6">
        <w:rPr>
          <w:rFonts w:ascii="Times New Roman" w:hAnsi="Times New Roman" w:cs="Times New Roman"/>
          <w:sz w:val="24"/>
          <w:szCs w:val="24"/>
        </w:rPr>
        <w:t>fami_tieneinternet</w:t>
      </w:r>
      <w:proofErr w:type="spellEnd"/>
      <w:r w:rsidRPr="00CB04B6">
        <w:rPr>
          <w:rFonts w:ascii="Times New Roman" w:hAnsi="Times New Roman" w:cs="Times New Roman"/>
          <w:sz w:val="24"/>
          <w:szCs w:val="24"/>
        </w:rPr>
        <w:t>': ¿Tiene internet?</w:t>
      </w:r>
    </w:p>
    <w:p w14:paraId="223C4D23" w14:textId="77777777" w:rsidR="00CB04B6" w:rsidRP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 xml:space="preserve"> '</w:t>
      </w:r>
      <w:proofErr w:type="spellStart"/>
      <w:r w:rsidRPr="00CB04B6">
        <w:rPr>
          <w:rFonts w:ascii="Times New Roman" w:hAnsi="Times New Roman" w:cs="Times New Roman"/>
          <w:sz w:val="24"/>
          <w:szCs w:val="24"/>
        </w:rPr>
        <w:t>cole_jornada</w:t>
      </w:r>
      <w:proofErr w:type="spellEnd"/>
      <w:r w:rsidRPr="00CB04B6">
        <w:rPr>
          <w:rFonts w:ascii="Times New Roman" w:hAnsi="Times New Roman" w:cs="Times New Roman"/>
          <w:sz w:val="24"/>
          <w:szCs w:val="24"/>
        </w:rPr>
        <w:t>': Jornada de la Sede</w:t>
      </w:r>
    </w:p>
    <w:p w14:paraId="7E67FA2C" w14:textId="77777777" w:rsidR="00CB04B6" w:rsidRP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w:t>
      </w:r>
      <w:proofErr w:type="spellStart"/>
      <w:r w:rsidRPr="00CB04B6">
        <w:rPr>
          <w:rFonts w:ascii="Times New Roman" w:hAnsi="Times New Roman" w:cs="Times New Roman"/>
          <w:sz w:val="24"/>
          <w:szCs w:val="24"/>
        </w:rPr>
        <w:t>cole_bilingue</w:t>
      </w:r>
      <w:proofErr w:type="spellEnd"/>
      <w:r w:rsidRPr="00CB04B6">
        <w:rPr>
          <w:rFonts w:ascii="Times New Roman" w:hAnsi="Times New Roman" w:cs="Times New Roman"/>
          <w:sz w:val="24"/>
          <w:szCs w:val="24"/>
        </w:rPr>
        <w:t>': ¿Es colegio bilingüe?</w:t>
      </w:r>
    </w:p>
    <w:p w14:paraId="75F56E9B" w14:textId="77777777" w:rsidR="00CB04B6" w:rsidRPr="00CB04B6" w:rsidRDefault="00CB04B6" w:rsidP="00CB04B6">
      <w:pPr>
        <w:jc w:val="both"/>
        <w:rPr>
          <w:rFonts w:ascii="Times New Roman" w:hAnsi="Times New Roman" w:cs="Times New Roman"/>
          <w:sz w:val="24"/>
          <w:szCs w:val="24"/>
        </w:rPr>
      </w:pPr>
      <w:r w:rsidRPr="00CB04B6">
        <w:rPr>
          <w:rFonts w:ascii="Times New Roman" w:hAnsi="Times New Roman" w:cs="Times New Roman"/>
          <w:sz w:val="24"/>
          <w:szCs w:val="24"/>
        </w:rPr>
        <w:t>'</w:t>
      </w:r>
      <w:proofErr w:type="spellStart"/>
      <w:r w:rsidRPr="00CB04B6">
        <w:rPr>
          <w:rFonts w:ascii="Times New Roman" w:hAnsi="Times New Roman" w:cs="Times New Roman"/>
          <w:sz w:val="24"/>
          <w:szCs w:val="24"/>
        </w:rPr>
        <w:t>fami_estratovivienda</w:t>
      </w:r>
      <w:proofErr w:type="spellEnd"/>
      <w:r w:rsidRPr="00CB04B6">
        <w:rPr>
          <w:rFonts w:ascii="Times New Roman" w:hAnsi="Times New Roman" w:cs="Times New Roman"/>
          <w:sz w:val="24"/>
          <w:szCs w:val="24"/>
        </w:rPr>
        <w:t>': Estrato del examinando</w:t>
      </w:r>
    </w:p>
    <w:p w14:paraId="63A11D7A" w14:textId="77777777" w:rsidR="00CB04B6" w:rsidRDefault="00CB04B6" w:rsidP="00CB04B6">
      <w:pPr>
        <w:tabs>
          <w:tab w:val="left" w:pos="3240"/>
        </w:tabs>
        <w:jc w:val="both"/>
        <w:rPr>
          <w:rFonts w:ascii="Times New Roman" w:hAnsi="Times New Roman" w:cs="Times New Roman"/>
          <w:sz w:val="24"/>
          <w:szCs w:val="24"/>
        </w:rPr>
      </w:pPr>
      <w:r w:rsidRPr="00CB04B6">
        <w:rPr>
          <w:rFonts w:ascii="Times New Roman" w:hAnsi="Times New Roman" w:cs="Times New Roman"/>
          <w:sz w:val="24"/>
          <w:szCs w:val="24"/>
        </w:rPr>
        <w:t xml:space="preserve"> '</w:t>
      </w:r>
      <w:proofErr w:type="spellStart"/>
      <w:r w:rsidRPr="00CB04B6">
        <w:rPr>
          <w:rFonts w:ascii="Times New Roman" w:hAnsi="Times New Roman" w:cs="Times New Roman"/>
          <w:sz w:val="24"/>
          <w:szCs w:val="24"/>
        </w:rPr>
        <w:t>punt_global</w:t>
      </w:r>
      <w:proofErr w:type="spellEnd"/>
      <w:r w:rsidRPr="00CB04B6">
        <w:rPr>
          <w:rFonts w:ascii="Times New Roman" w:hAnsi="Times New Roman" w:cs="Times New Roman"/>
          <w:sz w:val="24"/>
          <w:szCs w:val="24"/>
        </w:rPr>
        <w:t>': Puntaje Global</w:t>
      </w:r>
      <w:r>
        <w:rPr>
          <w:rFonts w:ascii="Times New Roman" w:hAnsi="Times New Roman" w:cs="Times New Roman"/>
          <w:sz w:val="24"/>
          <w:szCs w:val="24"/>
        </w:rPr>
        <w:tab/>
      </w:r>
    </w:p>
    <w:p w14:paraId="36F4C430" w14:textId="77777777" w:rsidR="00CB04B6" w:rsidRDefault="00CB04B6" w:rsidP="00CB04B6">
      <w:pPr>
        <w:tabs>
          <w:tab w:val="left" w:pos="3240"/>
        </w:tabs>
        <w:jc w:val="both"/>
        <w:rPr>
          <w:rFonts w:ascii="Times New Roman" w:hAnsi="Times New Roman" w:cs="Times New Roman"/>
          <w:sz w:val="24"/>
          <w:szCs w:val="24"/>
        </w:rPr>
      </w:pPr>
      <w:r w:rsidRPr="00CB04B6">
        <w:rPr>
          <w:rFonts w:ascii="Times New Roman" w:hAnsi="Times New Roman" w:cs="Times New Roman"/>
          <w:sz w:val="24"/>
          <w:szCs w:val="24"/>
        </w:rPr>
        <w:lastRenderedPageBreak/>
        <w:t xml:space="preserve">Como esas variables son categóricas, se decidió reemplazar su </w:t>
      </w:r>
      <w:r>
        <w:rPr>
          <w:rFonts w:ascii="Times New Roman" w:hAnsi="Times New Roman" w:cs="Times New Roman"/>
          <w:sz w:val="24"/>
          <w:szCs w:val="24"/>
        </w:rPr>
        <w:t>categoría</w:t>
      </w:r>
      <w:r w:rsidRPr="00CB04B6">
        <w:rPr>
          <w:rFonts w:ascii="Times New Roman" w:hAnsi="Times New Roman" w:cs="Times New Roman"/>
          <w:sz w:val="24"/>
          <w:szCs w:val="24"/>
        </w:rPr>
        <w:t xml:space="preserve"> por un numero para entrenar al modelo. Del mismo modo, con la variable objetivo se decidió tomar intervalos para categorizar dicha variable.</w:t>
      </w:r>
      <w:r>
        <w:rPr>
          <w:rFonts w:ascii="Times New Roman" w:hAnsi="Times New Roman" w:cs="Times New Roman"/>
          <w:sz w:val="24"/>
          <w:szCs w:val="24"/>
        </w:rPr>
        <w:t xml:space="preserve"> Esto fue al realizar cuatro categorías diferentes dependiendo del puntaje obtenido por cada estudiante. </w:t>
      </w:r>
    </w:p>
    <w:p w14:paraId="67172A5F" w14:textId="77777777" w:rsidR="00CB04B6" w:rsidRDefault="00CB04B6"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Categoría 1: de 0 a 200</w:t>
      </w:r>
    </w:p>
    <w:p w14:paraId="7EC15C8B" w14:textId="77777777" w:rsidR="00CB04B6" w:rsidRDefault="00CB04B6"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Categoría 2: de 201 a 300</w:t>
      </w:r>
    </w:p>
    <w:p w14:paraId="5B083F20" w14:textId="77777777" w:rsidR="00CB04B6" w:rsidRDefault="00CB04B6"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Categoría 3: de 301 a 400</w:t>
      </w:r>
    </w:p>
    <w:p w14:paraId="666A876A" w14:textId="77777777" w:rsidR="00CB04B6" w:rsidRDefault="00CB04B6"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Categoría 4: de 401 a 500</w:t>
      </w:r>
    </w:p>
    <w:p w14:paraId="1FD9D0B7" w14:textId="77777777" w:rsidR="00CB04B6" w:rsidRDefault="00CB04B6"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 xml:space="preserve">Esto con el fin de discretizar la variable </w:t>
      </w:r>
      <w:r w:rsidR="004C26D1" w:rsidRPr="00CB04B6">
        <w:rPr>
          <w:rFonts w:ascii="Times New Roman" w:hAnsi="Times New Roman" w:cs="Times New Roman"/>
          <w:sz w:val="24"/>
          <w:szCs w:val="24"/>
        </w:rPr>
        <w:t>'</w:t>
      </w:r>
      <w:proofErr w:type="spellStart"/>
      <w:r w:rsidR="004C26D1" w:rsidRPr="00CB04B6">
        <w:rPr>
          <w:rFonts w:ascii="Times New Roman" w:hAnsi="Times New Roman" w:cs="Times New Roman"/>
          <w:sz w:val="24"/>
          <w:szCs w:val="24"/>
        </w:rPr>
        <w:t>punt_global</w:t>
      </w:r>
      <w:proofErr w:type="spellEnd"/>
      <w:r w:rsidR="004C26D1" w:rsidRPr="00CB04B6">
        <w:rPr>
          <w:rFonts w:ascii="Times New Roman" w:hAnsi="Times New Roman" w:cs="Times New Roman"/>
          <w:sz w:val="24"/>
          <w:szCs w:val="24"/>
        </w:rPr>
        <w:t>'</w:t>
      </w:r>
      <w:r w:rsidR="004C26D1">
        <w:rPr>
          <w:rFonts w:ascii="Times New Roman" w:hAnsi="Times New Roman" w:cs="Times New Roman"/>
          <w:sz w:val="24"/>
          <w:szCs w:val="24"/>
        </w:rPr>
        <w:t xml:space="preserve">. A su vez, se generaron el siguiente objetivo general y los siguientes objetivos específicos. </w:t>
      </w:r>
    </w:p>
    <w:p w14:paraId="0228C2D8" w14:textId="77777777" w:rsidR="00F3233F" w:rsidRDefault="00F3233F" w:rsidP="00CB04B6">
      <w:pPr>
        <w:tabs>
          <w:tab w:val="left" w:pos="3240"/>
        </w:tabs>
        <w:jc w:val="both"/>
        <w:rPr>
          <w:rFonts w:ascii="Times New Roman" w:hAnsi="Times New Roman" w:cs="Times New Roman"/>
          <w:sz w:val="24"/>
          <w:szCs w:val="24"/>
        </w:rPr>
      </w:pPr>
      <w:r>
        <w:rPr>
          <w:rFonts w:ascii="Times New Roman" w:hAnsi="Times New Roman" w:cs="Times New Roman"/>
          <w:sz w:val="24"/>
          <w:szCs w:val="24"/>
        </w:rPr>
        <w:t>Se decidió emplear los datos en Antioquia, Atlántico y Cundinamarca en el periodo de 2017 a 2019 para poder tener una gran variedad de situaciones socioeconómicas las cuales nos dan una perspectiva acertada de la realidad del país. Se uso este código para poder depurar los datos con SQL</w:t>
      </w:r>
    </w:p>
    <w:p w14:paraId="70C77B15" w14:textId="77777777" w:rsidR="00F3233F" w:rsidRPr="00F3233F" w:rsidRDefault="00F3233F" w:rsidP="00F3233F">
      <w:pPr>
        <w:tabs>
          <w:tab w:val="left" w:pos="3240"/>
        </w:tabs>
        <w:jc w:val="both"/>
        <w:rPr>
          <w:rFonts w:ascii="Times New Roman" w:hAnsi="Times New Roman" w:cs="Times New Roman"/>
          <w:sz w:val="24"/>
          <w:szCs w:val="24"/>
        </w:rPr>
      </w:pPr>
      <w:r w:rsidRPr="00F3233F">
        <w:rPr>
          <w:rFonts w:ascii="Times New Roman" w:hAnsi="Times New Roman" w:cs="Times New Roman"/>
          <w:sz w:val="24"/>
          <w:szCs w:val="24"/>
        </w:rPr>
        <w:t>SELECT "periodo", "</w:t>
      </w:r>
      <w:proofErr w:type="spellStart"/>
      <w:r w:rsidRPr="00F3233F">
        <w:rPr>
          <w:rFonts w:ascii="Times New Roman" w:hAnsi="Times New Roman" w:cs="Times New Roman"/>
          <w:sz w:val="24"/>
          <w:szCs w:val="24"/>
        </w:rPr>
        <w:t>cole_depto_ubicacion</w:t>
      </w:r>
      <w:proofErr w:type="spellEnd"/>
      <w:r w:rsidRPr="00F3233F">
        <w:rPr>
          <w:rFonts w:ascii="Times New Roman" w:hAnsi="Times New Roman" w:cs="Times New Roman"/>
          <w:sz w:val="24"/>
          <w:szCs w:val="24"/>
        </w:rPr>
        <w:t>", "</w:t>
      </w:r>
      <w:proofErr w:type="spellStart"/>
      <w:r w:rsidRPr="00F3233F">
        <w:rPr>
          <w:rFonts w:ascii="Times New Roman" w:hAnsi="Times New Roman" w:cs="Times New Roman"/>
          <w:sz w:val="24"/>
          <w:szCs w:val="24"/>
        </w:rPr>
        <w:t>fami_tieneinternet</w:t>
      </w:r>
      <w:proofErr w:type="spellEnd"/>
      <w:r w:rsidRPr="00F3233F">
        <w:rPr>
          <w:rFonts w:ascii="Times New Roman" w:hAnsi="Times New Roman" w:cs="Times New Roman"/>
          <w:sz w:val="24"/>
          <w:szCs w:val="24"/>
        </w:rPr>
        <w:t>", "</w:t>
      </w:r>
      <w:proofErr w:type="spellStart"/>
      <w:r w:rsidRPr="00F3233F">
        <w:rPr>
          <w:rFonts w:ascii="Times New Roman" w:hAnsi="Times New Roman" w:cs="Times New Roman"/>
          <w:sz w:val="24"/>
          <w:szCs w:val="24"/>
        </w:rPr>
        <w:t>cole_jornada</w:t>
      </w:r>
      <w:proofErr w:type="spellEnd"/>
      <w:r w:rsidRPr="00F3233F">
        <w:rPr>
          <w:rFonts w:ascii="Times New Roman" w:hAnsi="Times New Roman" w:cs="Times New Roman"/>
          <w:sz w:val="24"/>
          <w:szCs w:val="24"/>
        </w:rPr>
        <w:t>", "</w:t>
      </w:r>
      <w:proofErr w:type="spellStart"/>
      <w:r w:rsidRPr="00F3233F">
        <w:rPr>
          <w:rFonts w:ascii="Times New Roman" w:hAnsi="Times New Roman" w:cs="Times New Roman"/>
          <w:sz w:val="24"/>
          <w:szCs w:val="24"/>
        </w:rPr>
        <w:t>cole_bilingue</w:t>
      </w:r>
      <w:proofErr w:type="spellEnd"/>
      <w:r w:rsidRPr="00F3233F">
        <w:rPr>
          <w:rFonts w:ascii="Times New Roman" w:hAnsi="Times New Roman" w:cs="Times New Roman"/>
          <w:sz w:val="24"/>
          <w:szCs w:val="24"/>
        </w:rPr>
        <w:t>", "</w:t>
      </w:r>
      <w:proofErr w:type="spellStart"/>
      <w:r w:rsidRPr="00F3233F">
        <w:rPr>
          <w:rFonts w:ascii="Times New Roman" w:hAnsi="Times New Roman" w:cs="Times New Roman"/>
          <w:sz w:val="24"/>
          <w:szCs w:val="24"/>
        </w:rPr>
        <w:t>fami_estratovivienda</w:t>
      </w:r>
      <w:proofErr w:type="spellEnd"/>
      <w:r w:rsidRPr="00F3233F">
        <w:rPr>
          <w:rFonts w:ascii="Times New Roman" w:hAnsi="Times New Roman" w:cs="Times New Roman"/>
          <w:sz w:val="24"/>
          <w:szCs w:val="24"/>
        </w:rPr>
        <w:t>", "</w:t>
      </w:r>
      <w:proofErr w:type="spellStart"/>
      <w:r w:rsidRPr="00F3233F">
        <w:rPr>
          <w:rFonts w:ascii="Times New Roman" w:hAnsi="Times New Roman" w:cs="Times New Roman"/>
          <w:sz w:val="24"/>
          <w:szCs w:val="24"/>
        </w:rPr>
        <w:t>punt_global</w:t>
      </w:r>
      <w:proofErr w:type="spellEnd"/>
      <w:r w:rsidRPr="00F3233F">
        <w:rPr>
          <w:rFonts w:ascii="Times New Roman" w:hAnsi="Times New Roman" w:cs="Times New Roman"/>
          <w:sz w:val="24"/>
          <w:szCs w:val="24"/>
        </w:rPr>
        <w:t>"</w:t>
      </w:r>
    </w:p>
    <w:p w14:paraId="2FC9D1B0"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FROM "entradaproyect3"</w:t>
      </w:r>
    </w:p>
    <w:p w14:paraId="6C7E1D7C" w14:textId="77777777" w:rsidR="00F3233F" w:rsidRPr="00F3233F" w:rsidRDefault="00F3233F" w:rsidP="00F3233F">
      <w:pPr>
        <w:tabs>
          <w:tab w:val="left" w:pos="3240"/>
        </w:tabs>
        <w:jc w:val="both"/>
        <w:rPr>
          <w:rFonts w:ascii="Times New Roman" w:hAnsi="Times New Roman" w:cs="Times New Roman"/>
          <w:sz w:val="24"/>
          <w:szCs w:val="24"/>
          <w:lang w:val="en-US"/>
        </w:rPr>
      </w:pPr>
      <w:proofErr w:type="gramStart"/>
      <w:r w:rsidRPr="00F3233F">
        <w:rPr>
          <w:rFonts w:ascii="Times New Roman" w:hAnsi="Times New Roman" w:cs="Times New Roman"/>
          <w:sz w:val="24"/>
          <w:szCs w:val="24"/>
          <w:lang w:val="en-US"/>
        </w:rPr>
        <w:t>WHERE</w:t>
      </w:r>
      <w:proofErr w:type="gramEnd"/>
    </w:p>
    <w:p w14:paraId="3D3E0200"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 xml:space="preserve">    </w:t>
      </w:r>
      <w:proofErr w:type="spellStart"/>
      <w:r w:rsidRPr="00F3233F">
        <w:rPr>
          <w:rFonts w:ascii="Times New Roman" w:hAnsi="Times New Roman" w:cs="Times New Roman"/>
          <w:sz w:val="24"/>
          <w:szCs w:val="24"/>
          <w:lang w:val="en-US"/>
        </w:rPr>
        <w:t>periodo</w:t>
      </w:r>
      <w:proofErr w:type="spellEnd"/>
      <w:r w:rsidRPr="00F3233F">
        <w:rPr>
          <w:rFonts w:ascii="Times New Roman" w:hAnsi="Times New Roman" w:cs="Times New Roman"/>
          <w:sz w:val="24"/>
          <w:szCs w:val="24"/>
          <w:lang w:val="en-US"/>
        </w:rPr>
        <w:t xml:space="preserve"> BETWEEN 20170 AND 20195</w:t>
      </w:r>
    </w:p>
    <w:p w14:paraId="0EDF9FAE"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 xml:space="preserve">    AND </w:t>
      </w:r>
      <w:proofErr w:type="spellStart"/>
      <w:r w:rsidRPr="00F3233F">
        <w:rPr>
          <w:rFonts w:ascii="Times New Roman" w:hAnsi="Times New Roman" w:cs="Times New Roman"/>
          <w:sz w:val="24"/>
          <w:szCs w:val="24"/>
          <w:lang w:val="en-US"/>
        </w:rPr>
        <w:t>cole_depto_ubicacion</w:t>
      </w:r>
      <w:proofErr w:type="spellEnd"/>
      <w:r w:rsidRPr="00F3233F">
        <w:rPr>
          <w:rFonts w:ascii="Times New Roman" w:hAnsi="Times New Roman" w:cs="Times New Roman"/>
          <w:sz w:val="24"/>
          <w:szCs w:val="24"/>
          <w:lang w:val="en-US"/>
        </w:rPr>
        <w:t xml:space="preserve"> IN ('ANTIOQUIA', 'CUNDINAMARCA', 'ATLANTICO')</w:t>
      </w:r>
    </w:p>
    <w:p w14:paraId="33FD9C58"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 xml:space="preserve">    AND </w:t>
      </w:r>
      <w:proofErr w:type="gramStart"/>
      <w:r w:rsidRPr="00F3233F">
        <w:rPr>
          <w:rFonts w:ascii="Times New Roman" w:hAnsi="Times New Roman" w:cs="Times New Roman"/>
          <w:sz w:val="24"/>
          <w:szCs w:val="24"/>
          <w:lang w:val="en-US"/>
        </w:rPr>
        <w:t>COALESCE(</w:t>
      </w:r>
      <w:proofErr w:type="gramEnd"/>
      <w:r w:rsidRPr="00F3233F">
        <w:rPr>
          <w:rFonts w:ascii="Times New Roman" w:hAnsi="Times New Roman" w:cs="Times New Roman"/>
          <w:sz w:val="24"/>
          <w:szCs w:val="24"/>
          <w:lang w:val="en-US"/>
        </w:rPr>
        <w:t>"</w:t>
      </w:r>
      <w:proofErr w:type="spellStart"/>
      <w:r w:rsidRPr="00F3233F">
        <w:rPr>
          <w:rFonts w:ascii="Times New Roman" w:hAnsi="Times New Roman" w:cs="Times New Roman"/>
          <w:sz w:val="24"/>
          <w:szCs w:val="24"/>
          <w:lang w:val="en-US"/>
        </w:rPr>
        <w:t>fami_tieneinternet</w:t>
      </w:r>
      <w:proofErr w:type="spellEnd"/>
      <w:r w:rsidRPr="00F3233F">
        <w:rPr>
          <w:rFonts w:ascii="Times New Roman" w:hAnsi="Times New Roman" w:cs="Times New Roman"/>
          <w:sz w:val="24"/>
          <w:szCs w:val="24"/>
          <w:lang w:val="en-US"/>
        </w:rPr>
        <w:t>", '') &lt;&gt; ''</w:t>
      </w:r>
    </w:p>
    <w:p w14:paraId="2363B669"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 xml:space="preserve">    AND </w:t>
      </w:r>
      <w:proofErr w:type="gramStart"/>
      <w:r w:rsidRPr="00F3233F">
        <w:rPr>
          <w:rFonts w:ascii="Times New Roman" w:hAnsi="Times New Roman" w:cs="Times New Roman"/>
          <w:sz w:val="24"/>
          <w:szCs w:val="24"/>
          <w:lang w:val="en-US"/>
        </w:rPr>
        <w:t>COALESCE(</w:t>
      </w:r>
      <w:proofErr w:type="gramEnd"/>
      <w:r w:rsidRPr="00F3233F">
        <w:rPr>
          <w:rFonts w:ascii="Times New Roman" w:hAnsi="Times New Roman" w:cs="Times New Roman"/>
          <w:sz w:val="24"/>
          <w:szCs w:val="24"/>
          <w:lang w:val="en-US"/>
        </w:rPr>
        <w:t>"</w:t>
      </w:r>
      <w:proofErr w:type="spellStart"/>
      <w:r w:rsidRPr="00F3233F">
        <w:rPr>
          <w:rFonts w:ascii="Times New Roman" w:hAnsi="Times New Roman" w:cs="Times New Roman"/>
          <w:sz w:val="24"/>
          <w:szCs w:val="24"/>
          <w:lang w:val="en-US"/>
        </w:rPr>
        <w:t>cole_bilingue</w:t>
      </w:r>
      <w:proofErr w:type="spellEnd"/>
      <w:r w:rsidRPr="00F3233F">
        <w:rPr>
          <w:rFonts w:ascii="Times New Roman" w:hAnsi="Times New Roman" w:cs="Times New Roman"/>
          <w:sz w:val="24"/>
          <w:szCs w:val="24"/>
          <w:lang w:val="en-US"/>
        </w:rPr>
        <w:t>", '') &lt;&gt; ''</w:t>
      </w:r>
    </w:p>
    <w:p w14:paraId="435996D6" w14:textId="77777777" w:rsidR="00F3233F" w:rsidRPr="00F3233F" w:rsidRDefault="00F3233F" w:rsidP="00F3233F">
      <w:pPr>
        <w:tabs>
          <w:tab w:val="left" w:pos="3240"/>
        </w:tabs>
        <w:jc w:val="both"/>
        <w:rPr>
          <w:rFonts w:ascii="Times New Roman" w:hAnsi="Times New Roman" w:cs="Times New Roman"/>
          <w:sz w:val="24"/>
          <w:szCs w:val="24"/>
          <w:lang w:val="en-US"/>
        </w:rPr>
      </w:pPr>
      <w:r w:rsidRPr="00F3233F">
        <w:rPr>
          <w:rFonts w:ascii="Times New Roman" w:hAnsi="Times New Roman" w:cs="Times New Roman"/>
          <w:sz w:val="24"/>
          <w:szCs w:val="24"/>
          <w:lang w:val="en-US"/>
        </w:rPr>
        <w:t xml:space="preserve">    AND </w:t>
      </w:r>
      <w:proofErr w:type="gramStart"/>
      <w:r w:rsidRPr="00F3233F">
        <w:rPr>
          <w:rFonts w:ascii="Times New Roman" w:hAnsi="Times New Roman" w:cs="Times New Roman"/>
          <w:sz w:val="24"/>
          <w:szCs w:val="24"/>
          <w:lang w:val="en-US"/>
        </w:rPr>
        <w:t>COALESCE(</w:t>
      </w:r>
      <w:proofErr w:type="gramEnd"/>
      <w:r w:rsidRPr="00F3233F">
        <w:rPr>
          <w:rFonts w:ascii="Times New Roman" w:hAnsi="Times New Roman" w:cs="Times New Roman"/>
          <w:sz w:val="24"/>
          <w:szCs w:val="24"/>
          <w:lang w:val="en-US"/>
        </w:rPr>
        <w:t>"</w:t>
      </w:r>
      <w:proofErr w:type="spellStart"/>
      <w:r w:rsidRPr="00F3233F">
        <w:rPr>
          <w:rFonts w:ascii="Times New Roman" w:hAnsi="Times New Roman" w:cs="Times New Roman"/>
          <w:sz w:val="24"/>
          <w:szCs w:val="24"/>
          <w:lang w:val="en-US"/>
        </w:rPr>
        <w:t>fami_estratovivienda</w:t>
      </w:r>
      <w:proofErr w:type="spellEnd"/>
      <w:r w:rsidRPr="00F3233F">
        <w:rPr>
          <w:rFonts w:ascii="Times New Roman" w:hAnsi="Times New Roman" w:cs="Times New Roman"/>
          <w:sz w:val="24"/>
          <w:szCs w:val="24"/>
          <w:lang w:val="en-US"/>
        </w:rPr>
        <w:t xml:space="preserve">", '') &lt;&gt; ''; </w:t>
      </w:r>
    </w:p>
    <w:p w14:paraId="5EFC6E86" w14:textId="77777777" w:rsidR="00F3233F" w:rsidRPr="00F3233F" w:rsidRDefault="00F3233F" w:rsidP="00CB04B6">
      <w:pPr>
        <w:tabs>
          <w:tab w:val="left" w:pos="3240"/>
        </w:tabs>
        <w:jc w:val="both"/>
        <w:rPr>
          <w:rFonts w:ascii="Times New Roman" w:hAnsi="Times New Roman" w:cs="Times New Roman"/>
          <w:sz w:val="24"/>
          <w:szCs w:val="24"/>
          <w:lang w:val="en-US"/>
        </w:rPr>
      </w:pPr>
    </w:p>
    <w:p w14:paraId="15290245" w14:textId="77777777" w:rsidR="004C26D1" w:rsidRPr="004C26D1" w:rsidRDefault="004C26D1" w:rsidP="004C26D1">
      <w:pPr>
        <w:tabs>
          <w:tab w:val="left" w:pos="3240"/>
        </w:tabs>
        <w:jc w:val="both"/>
        <w:rPr>
          <w:rFonts w:ascii="Times New Roman" w:hAnsi="Times New Roman" w:cs="Times New Roman"/>
          <w:b/>
          <w:sz w:val="24"/>
          <w:szCs w:val="24"/>
        </w:rPr>
      </w:pPr>
      <w:r w:rsidRPr="004C26D1">
        <w:rPr>
          <w:rFonts w:ascii="Times New Roman" w:hAnsi="Times New Roman" w:cs="Times New Roman"/>
          <w:b/>
          <w:sz w:val="24"/>
          <w:szCs w:val="24"/>
        </w:rPr>
        <w:t>Objetivo General:</w:t>
      </w:r>
    </w:p>
    <w:p w14:paraId="6148C0A5" w14:textId="77777777" w:rsidR="004C26D1" w:rsidRPr="004C26D1" w:rsidRDefault="004C26D1" w:rsidP="004C26D1">
      <w:pPr>
        <w:pStyle w:val="ListParagraph"/>
        <w:numPr>
          <w:ilvl w:val="0"/>
          <w:numId w:val="2"/>
        </w:numPr>
        <w:tabs>
          <w:tab w:val="left" w:pos="3240"/>
        </w:tabs>
        <w:jc w:val="both"/>
        <w:rPr>
          <w:rFonts w:ascii="Times New Roman" w:hAnsi="Times New Roman" w:cs="Times New Roman"/>
          <w:sz w:val="24"/>
          <w:szCs w:val="24"/>
        </w:rPr>
      </w:pPr>
      <w:r w:rsidRPr="004C26D1">
        <w:rPr>
          <w:rFonts w:ascii="Times New Roman" w:hAnsi="Times New Roman" w:cs="Times New Roman"/>
          <w:sz w:val="24"/>
          <w:szCs w:val="24"/>
        </w:rPr>
        <w:t>Realizar una herramienta que pueda predecir un rango de puntaje global del Saber 11 de acuerdo a las condiciones socioeconómicas y así implementar estrategias gubernamentales para mejorarlas</w:t>
      </w:r>
    </w:p>
    <w:p w14:paraId="3F1360E5" w14:textId="77777777" w:rsidR="004C26D1" w:rsidRPr="004C26D1" w:rsidRDefault="004C26D1" w:rsidP="004C26D1">
      <w:pPr>
        <w:tabs>
          <w:tab w:val="left" w:pos="3240"/>
        </w:tabs>
        <w:jc w:val="both"/>
        <w:rPr>
          <w:rFonts w:ascii="Times New Roman" w:hAnsi="Times New Roman" w:cs="Times New Roman"/>
          <w:sz w:val="24"/>
          <w:szCs w:val="24"/>
        </w:rPr>
      </w:pPr>
    </w:p>
    <w:p w14:paraId="6578FAB2" w14:textId="77777777" w:rsidR="004C26D1" w:rsidRPr="004C26D1" w:rsidRDefault="004C26D1" w:rsidP="004C26D1">
      <w:pPr>
        <w:tabs>
          <w:tab w:val="left" w:pos="3240"/>
        </w:tabs>
        <w:jc w:val="both"/>
        <w:rPr>
          <w:rFonts w:ascii="Times New Roman" w:hAnsi="Times New Roman" w:cs="Times New Roman"/>
          <w:b/>
          <w:sz w:val="24"/>
          <w:szCs w:val="24"/>
        </w:rPr>
      </w:pPr>
      <w:r w:rsidRPr="004C26D1">
        <w:rPr>
          <w:rFonts w:ascii="Times New Roman" w:hAnsi="Times New Roman" w:cs="Times New Roman"/>
          <w:b/>
          <w:sz w:val="24"/>
          <w:szCs w:val="24"/>
        </w:rPr>
        <w:t>Objetivos Específicos:</w:t>
      </w:r>
    </w:p>
    <w:p w14:paraId="6D365FC5" w14:textId="77777777" w:rsidR="004C26D1" w:rsidRPr="004C26D1" w:rsidRDefault="004C26D1" w:rsidP="004C26D1">
      <w:pPr>
        <w:pStyle w:val="ListParagraph"/>
        <w:numPr>
          <w:ilvl w:val="0"/>
          <w:numId w:val="1"/>
        </w:numPr>
        <w:tabs>
          <w:tab w:val="left" w:pos="3240"/>
        </w:tabs>
        <w:jc w:val="both"/>
        <w:rPr>
          <w:rFonts w:ascii="Times New Roman" w:hAnsi="Times New Roman" w:cs="Times New Roman"/>
          <w:sz w:val="24"/>
          <w:szCs w:val="24"/>
        </w:rPr>
      </w:pPr>
      <w:r w:rsidRPr="004C26D1">
        <w:rPr>
          <w:rFonts w:ascii="Times New Roman" w:hAnsi="Times New Roman" w:cs="Times New Roman"/>
          <w:sz w:val="24"/>
          <w:szCs w:val="24"/>
        </w:rPr>
        <w:t>Desarrollar un modelo Bayesiano</w:t>
      </w:r>
    </w:p>
    <w:p w14:paraId="5A04F1FD" w14:textId="77777777" w:rsidR="004C26D1" w:rsidRPr="004C26D1" w:rsidRDefault="004C26D1" w:rsidP="004C26D1">
      <w:pPr>
        <w:pStyle w:val="ListParagraph"/>
        <w:numPr>
          <w:ilvl w:val="0"/>
          <w:numId w:val="1"/>
        </w:numPr>
        <w:tabs>
          <w:tab w:val="left" w:pos="3240"/>
        </w:tabs>
        <w:jc w:val="both"/>
        <w:rPr>
          <w:rFonts w:ascii="Times New Roman" w:hAnsi="Times New Roman" w:cs="Times New Roman"/>
          <w:sz w:val="24"/>
          <w:szCs w:val="24"/>
        </w:rPr>
      </w:pPr>
      <w:r w:rsidRPr="004C26D1">
        <w:rPr>
          <w:rFonts w:ascii="Times New Roman" w:hAnsi="Times New Roman" w:cs="Times New Roman"/>
          <w:sz w:val="24"/>
          <w:szCs w:val="24"/>
        </w:rPr>
        <w:t xml:space="preserve">Implementar un </w:t>
      </w:r>
      <w:proofErr w:type="spellStart"/>
      <w:r w:rsidRPr="004C26D1">
        <w:rPr>
          <w:rFonts w:ascii="Times New Roman" w:hAnsi="Times New Roman" w:cs="Times New Roman"/>
          <w:sz w:val="24"/>
          <w:szCs w:val="24"/>
        </w:rPr>
        <w:t>Dashboard</w:t>
      </w:r>
      <w:proofErr w:type="spellEnd"/>
      <w:r w:rsidRPr="004C26D1">
        <w:rPr>
          <w:rFonts w:ascii="Times New Roman" w:hAnsi="Times New Roman" w:cs="Times New Roman"/>
          <w:sz w:val="24"/>
          <w:szCs w:val="24"/>
        </w:rPr>
        <w:t xml:space="preserve"> funcional</w:t>
      </w:r>
    </w:p>
    <w:p w14:paraId="0AC466A2" w14:textId="77777777" w:rsidR="004C26D1" w:rsidRDefault="004C26D1" w:rsidP="004C26D1">
      <w:pPr>
        <w:pStyle w:val="ListParagraph"/>
        <w:numPr>
          <w:ilvl w:val="0"/>
          <w:numId w:val="1"/>
        </w:numPr>
        <w:tabs>
          <w:tab w:val="left" w:pos="3240"/>
        </w:tabs>
        <w:jc w:val="both"/>
        <w:rPr>
          <w:rFonts w:ascii="Times New Roman" w:hAnsi="Times New Roman" w:cs="Times New Roman"/>
          <w:sz w:val="24"/>
          <w:szCs w:val="24"/>
        </w:rPr>
      </w:pPr>
      <w:r w:rsidRPr="004C26D1">
        <w:rPr>
          <w:rFonts w:ascii="Times New Roman" w:hAnsi="Times New Roman" w:cs="Times New Roman"/>
          <w:sz w:val="24"/>
          <w:szCs w:val="24"/>
        </w:rPr>
        <w:t xml:space="preserve">Emplear el </w:t>
      </w:r>
      <w:proofErr w:type="spellStart"/>
      <w:r w:rsidRPr="004C26D1">
        <w:rPr>
          <w:rFonts w:ascii="Times New Roman" w:hAnsi="Times New Roman" w:cs="Times New Roman"/>
          <w:sz w:val="24"/>
          <w:szCs w:val="24"/>
        </w:rPr>
        <w:t>MLflow</w:t>
      </w:r>
      <w:proofErr w:type="spellEnd"/>
      <w:r w:rsidRPr="004C26D1">
        <w:rPr>
          <w:rFonts w:ascii="Times New Roman" w:hAnsi="Times New Roman" w:cs="Times New Roman"/>
          <w:sz w:val="24"/>
          <w:szCs w:val="24"/>
        </w:rPr>
        <w:t xml:space="preserve"> para comparar modelos</w:t>
      </w:r>
    </w:p>
    <w:p w14:paraId="2BA201A9" w14:textId="77777777" w:rsidR="004C26D1" w:rsidRDefault="004C26D1" w:rsidP="004C26D1">
      <w:pPr>
        <w:tabs>
          <w:tab w:val="left" w:pos="32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Ya teniendo todo lo anterior, se procede a graficar los datos de las variables seleccionadas para poder tener una pre visualización de los mismos </w:t>
      </w:r>
    </w:p>
    <w:p w14:paraId="01267BB4" w14:textId="77777777" w:rsidR="00DB7B4A" w:rsidRDefault="00DB7B4A" w:rsidP="004C26D1">
      <w:pPr>
        <w:tabs>
          <w:tab w:val="left" w:pos="3240"/>
        </w:tabs>
        <w:jc w:val="both"/>
        <w:rPr>
          <w:rFonts w:ascii="Times New Roman" w:hAnsi="Times New Roman" w:cs="Times New Roman"/>
          <w:sz w:val="24"/>
          <w:szCs w:val="24"/>
        </w:rPr>
      </w:pPr>
      <w:r>
        <w:rPr>
          <w:rFonts w:ascii="Times New Roman" w:hAnsi="Times New Roman" w:cs="Times New Roman"/>
          <w:sz w:val="24"/>
          <w:szCs w:val="24"/>
        </w:rPr>
        <w:t>Grafica 1:</w:t>
      </w:r>
    </w:p>
    <w:p w14:paraId="3C644A8F" w14:textId="77777777" w:rsidR="004C26D1" w:rsidRDefault="00DB7B4A" w:rsidP="00DB7B4A">
      <w:pPr>
        <w:tabs>
          <w:tab w:val="left" w:pos="3240"/>
        </w:tabs>
        <w:jc w:val="center"/>
        <w:rPr>
          <w:rFonts w:ascii="Times New Roman" w:hAnsi="Times New Roman" w:cs="Times New Roman"/>
          <w:sz w:val="24"/>
          <w:szCs w:val="24"/>
        </w:rPr>
      </w:pPr>
      <w:r w:rsidRPr="00DB7B4A">
        <w:rPr>
          <w:rFonts w:ascii="Times New Roman" w:hAnsi="Times New Roman" w:cs="Times New Roman"/>
          <w:noProof/>
          <w:sz w:val="24"/>
          <w:szCs w:val="24"/>
        </w:rPr>
        <w:drawing>
          <wp:inline distT="0" distB="0" distL="0" distR="0" wp14:anchorId="74D5832C" wp14:editId="3E162320">
            <wp:extent cx="3400425" cy="27437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5337" cy="2747710"/>
                    </a:xfrm>
                    <a:prstGeom prst="rect">
                      <a:avLst/>
                    </a:prstGeom>
                  </pic:spPr>
                </pic:pic>
              </a:graphicData>
            </a:graphic>
          </wp:inline>
        </w:drawing>
      </w:r>
    </w:p>
    <w:p w14:paraId="6E8D2331" w14:textId="77777777" w:rsidR="00DB7B4A" w:rsidRDefault="00DB7B4A" w:rsidP="00DB7B4A">
      <w:pPr>
        <w:tabs>
          <w:tab w:val="left" w:pos="3240"/>
        </w:tabs>
        <w:rPr>
          <w:rFonts w:ascii="Times New Roman" w:hAnsi="Times New Roman" w:cs="Times New Roman"/>
          <w:sz w:val="24"/>
          <w:szCs w:val="24"/>
        </w:rPr>
      </w:pPr>
      <w:r>
        <w:rPr>
          <w:rFonts w:ascii="Times New Roman" w:hAnsi="Times New Roman" w:cs="Times New Roman"/>
          <w:sz w:val="24"/>
          <w:szCs w:val="24"/>
        </w:rPr>
        <w:t>En esta grafica se puede apreciar el promedio de puntaje de los estudiantes de acuerdo a su jornada escolar.</w:t>
      </w:r>
    </w:p>
    <w:p w14:paraId="378C12E6" w14:textId="77777777" w:rsidR="00DB7B4A" w:rsidRDefault="00DB7B4A" w:rsidP="00DB7B4A">
      <w:pPr>
        <w:tabs>
          <w:tab w:val="left" w:pos="3240"/>
        </w:tabs>
        <w:rPr>
          <w:rFonts w:ascii="Times New Roman" w:hAnsi="Times New Roman" w:cs="Times New Roman"/>
          <w:sz w:val="24"/>
          <w:szCs w:val="24"/>
        </w:rPr>
      </w:pPr>
      <w:r>
        <w:rPr>
          <w:rFonts w:ascii="Times New Roman" w:hAnsi="Times New Roman" w:cs="Times New Roman"/>
          <w:sz w:val="24"/>
          <w:szCs w:val="24"/>
        </w:rPr>
        <w:t xml:space="preserve">Grafica 2: </w:t>
      </w:r>
    </w:p>
    <w:p w14:paraId="13BDE463" w14:textId="77777777" w:rsidR="00DB7B4A" w:rsidRDefault="00DB7B4A" w:rsidP="00DB7B4A">
      <w:pPr>
        <w:tabs>
          <w:tab w:val="left" w:pos="3240"/>
        </w:tabs>
        <w:jc w:val="center"/>
        <w:rPr>
          <w:rFonts w:ascii="Times New Roman" w:hAnsi="Times New Roman" w:cs="Times New Roman"/>
          <w:sz w:val="24"/>
          <w:szCs w:val="24"/>
        </w:rPr>
      </w:pPr>
      <w:r w:rsidRPr="00DB7B4A">
        <w:rPr>
          <w:rFonts w:ascii="Times New Roman" w:hAnsi="Times New Roman" w:cs="Times New Roman"/>
          <w:noProof/>
          <w:sz w:val="24"/>
          <w:szCs w:val="24"/>
        </w:rPr>
        <w:drawing>
          <wp:inline distT="0" distB="0" distL="0" distR="0" wp14:anchorId="724E4AEE" wp14:editId="409D712A">
            <wp:extent cx="3545205" cy="24264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8550" cy="2428737"/>
                    </a:xfrm>
                    <a:prstGeom prst="rect">
                      <a:avLst/>
                    </a:prstGeom>
                  </pic:spPr>
                </pic:pic>
              </a:graphicData>
            </a:graphic>
          </wp:inline>
        </w:drawing>
      </w:r>
    </w:p>
    <w:p w14:paraId="76EF73D7" w14:textId="77777777" w:rsidR="00DB7B4A" w:rsidRDefault="00DB7B4A" w:rsidP="00DB7B4A">
      <w:pPr>
        <w:tabs>
          <w:tab w:val="left" w:pos="3240"/>
        </w:tabs>
        <w:rPr>
          <w:rFonts w:ascii="Times New Roman" w:hAnsi="Times New Roman" w:cs="Times New Roman"/>
          <w:sz w:val="24"/>
          <w:szCs w:val="24"/>
        </w:rPr>
      </w:pPr>
      <w:r>
        <w:rPr>
          <w:rFonts w:ascii="Times New Roman" w:hAnsi="Times New Roman" w:cs="Times New Roman"/>
          <w:sz w:val="24"/>
          <w:szCs w:val="24"/>
        </w:rPr>
        <w:t>En esta grafica se aprecia el promedio de los puntajes obtenidos mostrando si tienen internet o no.</w:t>
      </w:r>
    </w:p>
    <w:p w14:paraId="764FCB4C" w14:textId="77777777" w:rsidR="00732052" w:rsidRDefault="00732052" w:rsidP="00DB7B4A">
      <w:pPr>
        <w:tabs>
          <w:tab w:val="left" w:pos="3240"/>
        </w:tabs>
        <w:rPr>
          <w:rFonts w:ascii="Times New Roman" w:hAnsi="Times New Roman" w:cs="Times New Roman"/>
          <w:sz w:val="24"/>
          <w:szCs w:val="24"/>
        </w:rPr>
      </w:pPr>
    </w:p>
    <w:p w14:paraId="51B5B489" w14:textId="77777777" w:rsidR="00732052" w:rsidRDefault="00732052" w:rsidP="00DB7B4A">
      <w:pPr>
        <w:tabs>
          <w:tab w:val="left" w:pos="3240"/>
        </w:tabs>
        <w:rPr>
          <w:rFonts w:ascii="Times New Roman" w:hAnsi="Times New Roman" w:cs="Times New Roman"/>
          <w:sz w:val="24"/>
          <w:szCs w:val="24"/>
        </w:rPr>
      </w:pPr>
    </w:p>
    <w:p w14:paraId="06CDE59A" w14:textId="77777777" w:rsidR="00732052" w:rsidRDefault="00732052" w:rsidP="00DB7B4A">
      <w:pPr>
        <w:tabs>
          <w:tab w:val="left" w:pos="3240"/>
        </w:tabs>
        <w:rPr>
          <w:rFonts w:ascii="Times New Roman" w:hAnsi="Times New Roman" w:cs="Times New Roman"/>
          <w:sz w:val="24"/>
          <w:szCs w:val="24"/>
        </w:rPr>
      </w:pPr>
    </w:p>
    <w:p w14:paraId="2941FF88" w14:textId="23EE0336" w:rsidR="00732052" w:rsidRDefault="00732052" w:rsidP="00DB7B4A">
      <w:pPr>
        <w:tabs>
          <w:tab w:val="left" w:pos="3240"/>
        </w:tabs>
        <w:rPr>
          <w:rFonts w:ascii="Times New Roman" w:hAnsi="Times New Roman" w:cs="Times New Roman"/>
          <w:sz w:val="24"/>
          <w:szCs w:val="24"/>
        </w:rPr>
      </w:pPr>
      <w:r>
        <w:rPr>
          <w:rFonts w:ascii="Times New Roman" w:hAnsi="Times New Roman" w:cs="Times New Roman"/>
          <w:sz w:val="24"/>
          <w:szCs w:val="24"/>
        </w:rPr>
        <w:lastRenderedPageBreak/>
        <w:t>Gráfica</w:t>
      </w:r>
      <w:r w:rsidR="00DB7B4A">
        <w:rPr>
          <w:rFonts w:ascii="Times New Roman" w:hAnsi="Times New Roman" w:cs="Times New Roman"/>
          <w:sz w:val="24"/>
          <w:szCs w:val="24"/>
        </w:rPr>
        <w:t xml:space="preserve">3: </w:t>
      </w:r>
    </w:p>
    <w:p w14:paraId="6A127F61" w14:textId="77777777" w:rsidR="00732052" w:rsidRDefault="00732052" w:rsidP="00732052">
      <w:pPr>
        <w:tabs>
          <w:tab w:val="left" w:pos="3240"/>
        </w:tabs>
        <w:rPr>
          <w:rFonts w:ascii="Times New Roman" w:hAnsi="Times New Roman" w:cs="Times New Roman"/>
          <w:sz w:val="24"/>
          <w:szCs w:val="24"/>
        </w:rPr>
      </w:pPr>
      <w:r>
        <w:rPr>
          <w:noProof/>
          <w:lang w:val="es-ES"/>
        </w:rPr>
        <w:drawing>
          <wp:inline distT="0" distB="0" distL="0" distR="0" wp14:anchorId="3BEE1A86" wp14:editId="387C66BD">
            <wp:extent cx="5612130" cy="3605913"/>
            <wp:effectExtent l="0" t="0" r="1270" b="1270"/>
            <wp:docPr id="16702073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7351" name="Picture 1670207351"/>
                    <pic:cNvPicPr/>
                  </pic:nvPicPr>
                  <pic:blipFill>
                    <a:blip r:embed="rId7">
                      <a:extLst>
                        <a:ext uri="{28A0092B-C50C-407E-A947-70E740481C1C}">
                          <a14:useLocalDpi xmlns:a14="http://schemas.microsoft.com/office/drawing/2010/main" val="0"/>
                        </a:ext>
                      </a:extLst>
                    </a:blip>
                    <a:stretch>
                      <a:fillRect/>
                    </a:stretch>
                  </pic:blipFill>
                  <pic:spPr>
                    <a:xfrm>
                      <a:off x="0" y="0"/>
                      <a:ext cx="5612130" cy="3605913"/>
                    </a:xfrm>
                    <a:prstGeom prst="rect">
                      <a:avLst/>
                    </a:prstGeom>
                  </pic:spPr>
                </pic:pic>
              </a:graphicData>
            </a:graphic>
          </wp:inline>
        </w:drawing>
      </w:r>
    </w:p>
    <w:p w14:paraId="62ADADB6" w14:textId="77777777" w:rsidR="00732052" w:rsidRPr="009B6F88" w:rsidRDefault="00732052" w:rsidP="00732052">
      <w:pPr>
        <w:tabs>
          <w:tab w:val="left" w:pos="3240"/>
        </w:tabs>
        <w:rPr>
          <w:rFonts w:ascii="Times New Roman" w:hAnsi="Times New Roman" w:cs="Times New Roman"/>
          <w:sz w:val="24"/>
          <w:szCs w:val="24"/>
          <w:lang w:val="es-ES"/>
        </w:rPr>
      </w:pPr>
      <w:r>
        <w:rPr>
          <w:rFonts w:ascii="Times New Roman" w:hAnsi="Times New Roman" w:cs="Times New Roman"/>
          <w:sz w:val="24"/>
          <w:szCs w:val="24"/>
        </w:rPr>
        <w:t>En esta gr</w:t>
      </w:r>
      <w:r>
        <w:rPr>
          <w:rFonts w:ascii="Times New Roman" w:hAnsi="Times New Roman" w:cs="Times New Roman"/>
          <w:sz w:val="24"/>
          <w:szCs w:val="24"/>
          <w:lang w:val="es-ES_tradnl"/>
        </w:rPr>
        <w:t>á</w:t>
      </w:r>
      <w:r w:rsidRPr="009B6F88">
        <w:rPr>
          <w:rFonts w:ascii="Times New Roman" w:hAnsi="Times New Roman" w:cs="Times New Roman"/>
          <w:sz w:val="24"/>
          <w:szCs w:val="24"/>
          <w:lang w:val="es-ES"/>
        </w:rPr>
        <w:t>fica</w:t>
      </w:r>
      <w:r>
        <w:rPr>
          <w:rFonts w:ascii="Times New Roman" w:hAnsi="Times New Roman" w:cs="Times New Roman"/>
          <w:sz w:val="24"/>
          <w:szCs w:val="24"/>
          <w:lang w:val="es-ES"/>
        </w:rPr>
        <w:t xml:space="preserve"> 4 se</w:t>
      </w:r>
      <w:r w:rsidRPr="009B6F88">
        <w:rPr>
          <w:rFonts w:ascii="Times New Roman" w:hAnsi="Times New Roman" w:cs="Times New Roman"/>
          <w:sz w:val="24"/>
          <w:szCs w:val="24"/>
          <w:lang w:val="es-ES"/>
        </w:rPr>
        <w:t xml:space="preserve"> </w:t>
      </w:r>
      <w:r>
        <w:rPr>
          <w:rFonts w:ascii="Times New Roman" w:hAnsi="Times New Roman" w:cs="Times New Roman"/>
          <w:sz w:val="24"/>
          <w:szCs w:val="24"/>
          <w:lang w:val="es-ES"/>
        </w:rPr>
        <w:t>puede ver el puntaje promedio de las personas de acuerdo a si tienen internet o no y del estrato en el que vive.</w:t>
      </w:r>
    </w:p>
    <w:p w14:paraId="3EEE82E3" w14:textId="049A98A5" w:rsidR="00732052" w:rsidRPr="00732052" w:rsidRDefault="00732052" w:rsidP="00DB7B4A">
      <w:pPr>
        <w:tabs>
          <w:tab w:val="left" w:pos="3240"/>
        </w:tabs>
        <w:rPr>
          <w:rFonts w:ascii="Times New Roman" w:hAnsi="Times New Roman" w:cs="Times New Roman"/>
          <w:sz w:val="24"/>
          <w:szCs w:val="24"/>
        </w:rPr>
      </w:pPr>
      <w:r>
        <w:rPr>
          <w:rFonts w:ascii="Times New Roman" w:hAnsi="Times New Roman" w:cs="Times New Roman"/>
          <w:sz w:val="24"/>
          <w:szCs w:val="24"/>
        </w:rPr>
        <w:t>Gráfica 4:</w:t>
      </w:r>
    </w:p>
    <w:p w14:paraId="284E04FB" w14:textId="77777777" w:rsidR="00DB7B4A" w:rsidRDefault="00DB7B4A" w:rsidP="00DB7B4A">
      <w:pPr>
        <w:tabs>
          <w:tab w:val="left" w:pos="3240"/>
        </w:tabs>
        <w:rPr>
          <w:rFonts w:ascii="Times New Roman" w:hAnsi="Times New Roman" w:cs="Times New Roman"/>
          <w:sz w:val="24"/>
          <w:szCs w:val="24"/>
        </w:rPr>
      </w:pPr>
      <w:r w:rsidRPr="00DB7B4A">
        <w:rPr>
          <w:rFonts w:ascii="Times New Roman" w:hAnsi="Times New Roman" w:cs="Times New Roman"/>
          <w:noProof/>
          <w:sz w:val="24"/>
          <w:szCs w:val="24"/>
        </w:rPr>
        <w:drawing>
          <wp:inline distT="0" distB="0" distL="0" distR="0" wp14:anchorId="730B36E4" wp14:editId="1045B27B">
            <wp:extent cx="5612130" cy="22085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08530"/>
                    </a:xfrm>
                    <a:prstGeom prst="rect">
                      <a:avLst/>
                    </a:prstGeom>
                  </pic:spPr>
                </pic:pic>
              </a:graphicData>
            </a:graphic>
          </wp:inline>
        </w:drawing>
      </w:r>
    </w:p>
    <w:p w14:paraId="5421E34E" w14:textId="77777777" w:rsidR="00DB7B4A" w:rsidRDefault="00DB7B4A" w:rsidP="00DB7B4A">
      <w:pPr>
        <w:tabs>
          <w:tab w:val="left" w:pos="3240"/>
        </w:tabs>
        <w:rPr>
          <w:rFonts w:ascii="Times New Roman" w:hAnsi="Times New Roman" w:cs="Times New Roman"/>
          <w:sz w:val="24"/>
          <w:szCs w:val="24"/>
        </w:rPr>
      </w:pPr>
      <w:r>
        <w:rPr>
          <w:rFonts w:ascii="Times New Roman" w:hAnsi="Times New Roman" w:cs="Times New Roman"/>
          <w:sz w:val="24"/>
          <w:szCs w:val="24"/>
        </w:rPr>
        <w:t>Acá se muestra la distribución de los estudiantes con y sin internet.</w:t>
      </w:r>
    </w:p>
    <w:p w14:paraId="331A042C" w14:textId="77777777" w:rsidR="00DB7B4A" w:rsidRPr="00DB7B4A" w:rsidRDefault="00DB7B4A" w:rsidP="00DB7B4A">
      <w:pPr>
        <w:tabs>
          <w:tab w:val="left" w:pos="3240"/>
        </w:tabs>
        <w:rPr>
          <w:rFonts w:ascii="Times New Roman" w:hAnsi="Times New Roman" w:cs="Times New Roman"/>
          <w:b/>
          <w:sz w:val="24"/>
          <w:szCs w:val="24"/>
        </w:rPr>
      </w:pPr>
      <w:r w:rsidRPr="00DB7B4A">
        <w:rPr>
          <w:rFonts w:ascii="Times New Roman" w:hAnsi="Times New Roman" w:cs="Times New Roman"/>
          <w:b/>
          <w:sz w:val="24"/>
          <w:szCs w:val="24"/>
        </w:rPr>
        <w:t>Modelos:</w:t>
      </w:r>
    </w:p>
    <w:p w14:paraId="081EE7DA" w14:textId="77777777" w:rsidR="00DB7B4A" w:rsidRDefault="00DB7B4A" w:rsidP="00DB7B4A">
      <w:pPr>
        <w:tabs>
          <w:tab w:val="left" w:pos="3240"/>
        </w:tabs>
        <w:rPr>
          <w:rFonts w:ascii="Times New Roman" w:hAnsi="Times New Roman" w:cs="Times New Roman"/>
          <w:sz w:val="24"/>
          <w:szCs w:val="24"/>
        </w:rPr>
      </w:pPr>
      <w:r>
        <w:rPr>
          <w:rFonts w:ascii="Times New Roman" w:hAnsi="Times New Roman" w:cs="Times New Roman"/>
          <w:sz w:val="24"/>
          <w:szCs w:val="24"/>
        </w:rPr>
        <w:t xml:space="preserve">Se implemento una estrategia de aprendizaje de puntaje para poder generar un modelo de acuerdo a las variables. </w:t>
      </w:r>
    </w:p>
    <w:p w14:paraId="24B13DD6" w14:textId="77777777" w:rsidR="00DB7B4A" w:rsidRDefault="00E7590B" w:rsidP="00DB7B4A">
      <w:pPr>
        <w:tabs>
          <w:tab w:val="left" w:pos="3240"/>
        </w:tabs>
        <w:rPr>
          <w:rFonts w:ascii="Times New Roman" w:hAnsi="Times New Roman" w:cs="Times New Roman"/>
          <w:sz w:val="24"/>
          <w:szCs w:val="24"/>
        </w:rPr>
      </w:pPr>
      <w:r>
        <w:rPr>
          <w:rFonts w:ascii="Times New Roman" w:hAnsi="Times New Roman" w:cs="Times New Roman"/>
          <w:sz w:val="24"/>
          <w:szCs w:val="24"/>
        </w:rPr>
        <w:lastRenderedPageBreak/>
        <w:t xml:space="preserve">Modelo </w:t>
      </w:r>
      <w:proofErr w:type="spellStart"/>
      <w:r>
        <w:rPr>
          <w:rFonts w:ascii="Times New Roman" w:hAnsi="Times New Roman" w:cs="Times New Roman"/>
          <w:sz w:val="24"/>
          <w:szCs w:val="24"/>
        </w:rPr>
        <w:t>Bic</w:t>
      </w:r>
      <w:proofErr w:type="spellEnd"/>
      <w:r>
        <w:rPr>
          <w:rFonts w:ascii="Times New Roman" w:hAnsi="Times New Roman" w:cs="Times New Roman"/>
          <w:sz w:val="24"/>
          <w:szCs w:val="24"/>
        </w:rPr>
        <w:t>:</w:t>
      </w:r>
    </w:p>
    <w:p w14:paraId="3E9DF197" w14:textId="77777777" w:rsidR="00E7590B" w:rsidRDefault="00E7590B" w:rsidP="00E7590B">
      <w:pPr>
        <w:tabs>
          <w:tab w:val="left" w:pos="3240"/>
        </w:tabs>
        <w:jc w:val="center"/>
        <w:rPr>
          <w:rFonts w:ascii="Times New Roman" w:hAnsi="Times New Roman" w:cs="Times New Roman"/>
          <w:sz w:val="24"/>
          <w:szCs w:val="24"/>
        </w:rPr>
      </w:pPr>
      <w:r w:rsidRPr="00E7590B">
        <w:rPr>
          <w:rFonts w:ascii="Times New Roman" w:hAnsi="Times New Roman" w:cs="Times New Roman"/>
          <w:noProof/>
          <w:sz w:val="24"/>
          <w:szCs w:val="24"/>
        </w:rPr>
        <w:drawing>
          <wp:inline distT="0" distB="0" distL="0" distR="0" wp14:anchorId="5CDCD081" wp14:editId="1E37CB11">
            <wp:extent cx="4067743" cy="2715004"/>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2715004"/>
                    </a:xfrm>
                    <a:prstGeom prst="rect">
                      <a:avLst/>
                    </a:prstGeom>
                  </pic:spPr>
                </pic:pic>
              </a:graphicData>
            </a:graphic>
          </wp:inline>
        </w:drawing>
      </w:r>
    </w:p>
    <w:p w14:paraId="4C4A0632" w14:textId="77777777" w:rsidR="00DB7B4A" w:rsidRDefault="00E7590B" w:rsidP="00E7590B">
      <w:pPr>
        <w:tabs>
          <w:tab w:val="left" w:pos="3240"/>
        </w:tabs>
        <w:jc w:val="both"/>
        <w:rPr>
          <w:rFonts w:ascii="Times New Roman" w:hAnsi="Times New Roman" w:cs="Times New Roman"/>
          <w:sz w:val="24"/>
          <w:szCs w:val="24"/>
        </w:rPr>
      </w:pPr>
      <w:r>
        <w:rPr>
          <w:rFonts w:ascii="Times New Roman" w:hAnsi="Times New Roman" w:cs="Times New Roman"/>
          <w:sz w:val="24"/>
          <w:szCs w:val="24"/>
        </w:rPr>
        <w:t xml:space="preserve">En este modelo se obtuvo una precisión de </w:t>
      </w:r>
      <w:r w:rsidRPr="00E7590B">
        <w:rPr>
          <w:rFonts w:ascii="Times New Roman" w:hAnsi="Times New Roman" w:cs="Times New Roman"/>
          <w:sz w:val="24"/>
          <w:szCs w:val="24"/>
        </w:rPr>
        <w:t>0.6396</w:t>
      </w:r>
      <w:r>
        <w:rPr>
          <w:rFonts w:ascii="Times New Roman" w:hAnsi="Times New Roman" w:cs="Times New Roman"/>
          <w:sz w:val="24"/>
          <w:szCs w:val="24"/>
        </w:rPr>
        <w:t xml:space="preserve"> y un valor de </w:t>
      </w:r>
      <w:proofErr w:type="spellStart"/>
      <w:r>
        <w:rPr>
          <w:rFonts w:ascii="Times New Roman" w:hAnsi="Times New Roman" w:cs="Times New Roman"/>
          <w:sz w:val="24"/>
          <w:szCs w:val="24"/>
        </w:rPr>
        <w:t>BicScore</w:t>
      </w:r>
      <w:proofErr w:type="spellEnd"/>
      <w:r>
        <w:rPr>
          <w:rFonts w:ascii="Times New Roman" w:hAnsi="Times New Roman" w:cs="Times New Roman"/>
          <w:sz w:val="24"/>
          <w:szCs w:val="24"/>
        </w:rPr>
        <w:t xml:space="preserve"> de -</w:t>
      </w:r>
      <w:r w:rsidRPr="00E7590B">
        <w:rPr>
          <w:rFonts w:ascii="Times New Roman" w:hAnsi="Times New Roman" w:cs="Times New Roman"/>
          <w:sz w:val="24"/>
          <w:szCs w:val="24"/>
        </w:rPr>
        <w:t>1664070.63</w:t>
      </w:r>
      <w:r>
        <w:rPr>
          <w:rFonts w:ascii="Times New Roman" w:hAnsi="Times New Roman" w:cs="Times New Roman"/>
          <w:sz w:val="24"/>
          <w:szCs w:val="24"/>
        </w:rPr>
        <w:t xml:space="preserve">. Del mismo modo, se obtuvo la siguiente matriz de confusión </w:t>
      </w:r>
    </w:p>
    <w:p w14:paraId="4EDC8BEC" w14:textId="77777777" w:rsidR="00E7590B" w:rsidRDefault="00E7590B" w:rsidP="00E7590B">
      <w:pPr>
        <w:tabs>
          <w:tab w:val="left" w:pos="3240"/>
        </w:tabs>
        <w:jc w:val="center"/>
        <w:rPr>
          <w:rFonts w:ascii="Times New Roman" w:hAnsi="Times New Roman" w:cs="Times New Roman"/>
          <w:sz w:val="24"/>
          <w:szCs w:val="24"/>
        </w:rPr>
      </w:pPr>
      <w:r w:rsidRPr="00E7590B">
        <w:rPr>
          <w:rFonts w:ascii="Times New Roman" w:hAnsi="Times New Roman" w:cs="Times New Roman"/>
          <w:noProof/>
          <w:sz w:val="24"/>
          <w:szCs w:val="24"/>
        </w:rPr>
        <w:drawing>
          <wp:inline distT="0" distB="0" distL="0" distR="0" wp14:anchorId="5D761BB9" wp14:editId="17126C2A">
            <wp:extent cx="2610214" cy="1219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1219370"/>
                    </a:xfrm>
                    <a:prstGeom prst="rect">
                      <a:avLst/>
                    </a:prstGeom>
                  </pic:spPr>
                </pic:pic>
              </a:graphicData>
            </a:graphic>
          </wp:inline>
        </w:drawing>
      </w:r>
    </w:p>
    <w:p w14:paraId="7DF0BBD1" w14:textId="77777777" w:rsidR="00E7590B" w:rsidRDefault="00E7590B" w:rsidP="00E7590B">
      <w:pPr>
        <w:tabs>
          <w:tab w:val="left" w:pos="3240"/>
        </w:tabs>
        <w:jc w:val="both"/>
        <w:rPr>
          <w:rFonts w:ascii="Times New Roman" w:hAnsi="Times New Roman" w:cs="Times New Roman"/>
          <w:sz w:val="24"/>
          <w:szCs w:val="24"/>
        </w:rPr>
      </w:pPr>
      <w:r>
        <w:rPr>
          <w:rFonts w:ascii="Times New Roman" w:hAnsi="Times New Roman" w:cs="Times New Roman"/>
          <w:sz w:val="24"/>
          <w:szCs w:val="24"/>
        </w:rPr>
        <w:t>Esta matriz indica que l</w:t>
      </w:r>
      <w:r w:rsidRPr="00E7590B">
        <w:rPr>
          <w:rFonts w:ascii="Times New Roman" w:hAnsi="Times New Roman" w:cs="Times New Roman"/>
          <w:sz w:val="24"/>
          <w:szCs w:val="24"/>
        </w:rPr>
        <w:t>a primera columna de todas las filas contiene exclusivamente ceros, señalando que no hubo instancias predichas como clase 0. En la segunda columna, se observa un número significativo de instancias predichas como clase 1 ([6140, 52980, 360, 0, 0]). La tercera columna presenta instancias predichas como clase 2 ([4837, 211427, 5231, 0, 0]). Sin embargo, las clases 3 y 4 también tienen instancias predichas, aunque todas estas instancias se encuentran en la columna 1, lo que podría indicar un problema en las predicciones. Este patrón plantea interrogantes sobre la precisión y consistencia de las predicciones para las clases 3 y 4, sugiriendo la necesidad de una revisión más detallada.</w:t>
      </w:r>
    </w:p>
    <w:p w14:paraId="17622E06" w14:textId="77777777" w:rsidR="00E7590B" w:rsidRDefault="00E7590B" w:rsidP="00E7590B">
      <w:pPr>
        <w:tabs>
          <w:tab w:val="left" w:pos="3240"/>
        </w:tabs>
        <w:rPr>
          <w:rFonts w:ascii="Times New Roman" w:hAnsi="Times New Roman" w:cs="Times New Roman"/>
          <w:sz w:val="24"/>
          <w:szCs w:val="24"/>
        </w:rPr>
      </w:pPr>
      <w:r>
        <w:rPr>
          <w:rFonts w:ascii="Times New Roman" w:hAnsi="Times New Roman" w:cs="Times New Roman"/>
          <w:sz w:val="24"/>
          <w:szCs w:val="24"/>
        </w:rPr>
        <w:t>Modelo K2:</w:t>
      </w:r>
    </w:p>
    <w:p w14:paraId="2C8C61A4" w14:textId="77777777" w:rsidR="00E7590B" w:rsidRDefault="00E7590B" w:rsidP="00E7590B">
      <w:pPr>
        <w:tabs>
          <w:tab w:val="left" w:pos="3240"/>
        </w:tabs>
        <w:jc w:val="center"/>
        <w:rPr>
          <w:rFonts w:ascii="Times New Roman" w:hAnsi="Times New Roman" w:cs="Times New Roman"/>
          <w:sz w:val="24"/>
          <w:szCs w:val="24"/>
        </w:rPr>
      </w:pPr>
      <w:r w:rsidRPr="00E7590B">
        <w:rPr>
          <w:rFonts w:ascii="Times New Roman" w:hAnsi="Times New Roman" w:cs="Times New Roman"/>
          <w:noProof/>
          <w:sz w:val="24"/>
          <w:szCs w:val="24"/>
        </w:rPr>
        <w:lastRenderedPageBreak/>
        <w:drawing>
          <wp:inline distT="0" distB="0" distL="0" distR="0" wp14:anchorId="38CC4693" wp14:editId="0FBC3B8A">
            <wp:extent cx="3680568" cy="2447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911" cy="2449483"/>
                    </a:xfrm>
                    <a:prstGeom prst="rect">
                      <a:avLst/>
                    </a:prstGeom>
                  </pic:spPr>
                </pic:pic>
              </a:graphicData>
            </a:graphic>
          </wp:inline>
        </w:drawing>
      </w:r>
    </w:p>
    <w:p w14:paraId="208A92AB" w14:textId="77777777" w:rsidR="00E7590B" w:rsidRDefault="00E7590B" w:rsidP="00E7590B">
      <w:pPr>
        <w:tabs>
          <w:tab w:val="left" w:pos="3240"/>
        </w:tabs>
        <w:jc w:val="both"/>
        <w:rPr>
          <w:rFonts w:ascii="Times New Roman" w:hAnsi="Times New Roman" w:cs="Times New Roman"/>
          <w:sz w:val="24"/>
          <w:szCs w:val="24"/>
        </w:rPr>
      </w:pPr>
      <w:r>
        <w:rPr>
          <w:rFonts w:ascii="Times New Roman" w:hAnsi="Times New Roman" w:cs="Times New Roman"/>
          <w:sz w:val="24"/>
          <w:szCs w:val="24"/>
        </w:rPr>
        <w:t xml:space="preserve">En este modelo se obtuvo una precisión de </w:t>
      </w:r>
      <w:r w:rsidRPr="00E7590B">
        <w:rPr>
          <w:rFonts w:ascii="Times New Roman" w:hAnsi="Times New Roman" w:cs="Times New Roman"/>
          <w:sz w:val="24"/>
          <w:szCs w:val="24"/>
        </w:rPr>
        <w:t>0.6407</w:t>
      </w:r>
      <w:r>
        <w:rPr>
          <w:rFonts w:ascii="Times New Roman" w:hAnsi="Times New Roman" w:cs="Times New Roman"/>
          <w:sz w:val="24"/>
          <w:szCs w:val="24"/>
        </w:rPr>
        <w:t>y un valor de K2Score de -</w:t>
      </w:r>
      <w:r w:rsidRPr="00E7590B">
        <w:rPr>
          <w:rFonts w:ascii="Times New Roman" w:hAnsi="Times New Roman" w:cs="Times New Roman"/>
          <w:sz w:val="24"/>
          <w:szCs w:val="24"/>
        </w:rPr>
        <w:t>1650563.10</w:t>
      </w:r>
      <w:r>
        <w:rPr>
          <w:rFonts w:ascii="Times New Roman" w:hAnsi="Times New Roman" w:cs="Times New Roman"/>
          <w:sz w:val="24"/>
          <w:szCs w:val="24"/>
        </w:rPr>
        <w:t xml:space="preserve">. Del mismo modo, se obtuvo la siguiente matriz de confusión </w:t>
      </w:r>
    </w:p>
    <w:p w14:paraId="7F296589" w14:textId="77777777" w:rsidR="00E7590B" w:rsidRDefault="00E7590B" w:rsidP="00E7590B">
      <w:pPr>
        <w:tabs>
          <w:tab w:val="left" w:pos="3240"/>
        </w:tabs>
        <w:jc w:val="center"/>
        <w:rPr>
          <w:rFonts w:ascii="Times New Roman" w:hAnsi="Times New Roman" w:cs="Times New Roman"/>
          <w:sz w:val="24"/>
          <w:szCs w:val="24"/>
        </w:rPr>
      </w:pPr>
      <w:r w:rsidRPr="00E7590B">
        <w:rPr>
          <w:rFonts w:ascii="Times New Roman" w:hAnsi="Times New Roman" w:cs="Times New Roman"/>
          <w:noProof/>
          <w:sz w:val="24"/>
          <w:szCs w:val="24"/>
        </w:rPr>
        <w:drawing>
          <wp:inline distT="0" distB="0" distL="0" distR="0" wp14:anchorId="4344D135" wp14:editId="421AC14F">
            <wp:extent cx="2762636" cy="12288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6" cy="1228896"/>
                    </a:xfrm>
                    <a:prstGeom prst="rect">
                      <a:avLst/>
                    </a:prstGeom>
                  </pic:spPr>
                </pic:pic>
              </a:graphicData>
            </a:graphic>
          </wp:inline>
        </w:drawing>
      </w:r>
    </w:p>
    <w:p w14:paraId="72293A8B" w14:textId="77777777" w:rsidR="00A1293C" w:rsidRDefault="00A1293C" w:rsidP="00A1293C">
      <w:pPr>
        <w:tabs>
          <w:tab w:val="left" w:pos="3240"/>
        </w:tabs>
        <w:jc w:val="both"/>
        <w:rPr>
          <w:rFonts w:ascii="Times New Roman" w:hAnsi="Times New Roman" w:cs="Times New Roman"/>
          <w:sz w:val="24"/>
          <w:szCs w:val="24"/>
        </w:rPr>
      </w:pPr>
      <w:r w:rsidRPr="00A1293C">
        <w:rPr>
          <w:rFonts w:ascii="Times New Roman" w:hAnsi="Times New Roman" w:cs="Times New Roman"/>
          <w:sz w:val="24"/>
          <w:szCs w:val="24"/>
        </w:rPr>
        <w:t>Al igual que en la matriz anterior, la primera columna de todas las filas contiene exclusivamente ceros, indicando la ausencia de instancias predichas como clase 0. En comparación con la matriz previa, se observa un incremento en el número de instancias correctamente predichas como clase 1 (47534 frente a 52980). Asimismo, hay un aumento en el número de instancias correctamente predichas como clase 2 (207191 frente a 211427). La tercera columna presenta instancias predichas como clase 2 ([5329]). La cuarta columna muestra algunas instancias predichas como clase 3 ([0, 0, 0, 0, 3]). Este análisis sugiere una mejora en la precisión de las predicciones para las clases 1 y 2, aunque se destaca la necesidad de investigar y entender las instancias predichas como clase 3 en la cuarta columna.</w:t>
      </w:r>
    </w:p>
    <w:p w14:paraId="32B7D76A" w14:textId="77777777" w:rsidR="00D02576" w:rsidRDefault="00D02576" w:rsidP="00A1293C">
      <w:pPr>
        <w:tabs>
          <w:tab w:val="left" w:pos="3240"/>
        </w:tabs>
        <w:jc w:val="both"/>
        <w:rPr>
          <w:rFonts w:ascii="Times New Roman" w:hAnsi="Times New Roman" w:cs="Times New Roman"/>
          <w:sz w:val="24"/>
          <w:szCs w:val="24"/>
        </w:rPr>
      </w:pPr>
      <w:proofErr w:type="spellStart"/>
      <w:r>
        <w:rPr>
          <w:rFonts w:ascii="Times New Roman" w:hAnsi="Times New Roman" w:cs="Times New Roman"/>
          <w:sz w:val="24"/>
          <w:szCs w:val="24"/>
        </w:rPr>
        <w:t>DashBoard</w:t>
      </w:r>
      <w:proofErr w:type="spellEnd"/>
    </w:p>
    <w:p w14:paraId="51CFCD28" w14:textId="77777777" w:rsidR="00D02576" w:rsidRDefault="00D02576" w:rsidP="00A1293C">
      <w:pPr>
        <w:tabs>
          <w:tab w:val="left" w:pos="3240"/>
        </w:tabs>
        <w:jc w:val="both"/>
        <w:rPr>
          <w:rFonts w:ascii="Times New Roman" w:hAnsi="Times New Roman" w:cs="Times New Roman"/>
          <w:sz w:val="24"/>
          <w:szCs w:val="24"/>
        </w:rPr>
      </w:pPr>
      <w:r w:rsidRPr="00D02576">
        <w:rPr>
          <w:rFonts w:ascii="Times New Roman" w:hAnsi="Times New Roman" w:cs="Times New Roman"/>
          <w:noProof/>
          <w:sz w:val="24"/>
          <w:szCs w:val="24"/>
        </w:rPr>
        <w:lastRenderedPageBreak/>
        <w:drawing>
          <wp:inline distT="0" distB="0" distL="0" distR="0" wp14:anchorId="1776D27C" wp14:editId="4475B045">
            <wp:extent cx="5612130" cy="27463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46375"/>
                    </a:xfrm>
                    <a:prstGeom prst="rect">
                      <a:avLst/>
                    </a:prstGeom>
                  </pic:spPr>
                </pic:pic>
              </a:graphicData>
            </a:graphic>
          </wp:inline>
        </w:drawing>
      </w:r>
    </w:p>
    <w:p w14:paraId="2BFE5498" w14:textId="77777777" w:rsidR="00D02576" w:rsidRDefault="00D02576" w:rsidP="00A1293C">
      <w:pPr>
        <w:tabs>
          <w:tab w:val="left" w:pos="3240"/>
        </w:tabs>
        <w:jc w:val="both"/>
        <w:rPr>
          <w:rFonts w:ascii="Times New Roman" w:hAnsi="Times New Roman" w:cs="Times New Roman"/>
          <w:sz w:val="24"/>
          <w:szCs w:val="24"/>
        </w:rPr>
      </w:pPr>
      <w:r w:rsidRPr="00D02576">
        <w:rPr>
          <w:rFonts w:ascii="Times New Roman" w:hAnsi="Times New Roman" w:cs="Times New Roman"/>
          <w:noProof/>
          <w:sz w:val="24"/>
          <w:szCs w:val="24"/>
        </w:rPr>
        <w:drawing>
          <wp:inline distT="0" distB="0" distL="0" distR="0" wp14:anchorId="71F81D02" wp14:editId="567DBCAD">
            <wp:extent cx="5612130" cy="27971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97175"/>
                    </a:xfrm>
                    <a:prstGeom prst="rect">
                      <a:avLst/>
                    </a:prstGeom>
                  </pic:spPr>
                </pic:pic>
              </a:graphicData>
            </a:graphic>
          </wp:inline>
        </w:drawing>
      </w:r>
    </w:p>
    <w:p w14:paraId="5700159F" w14:textId="77777777" w:rsidR="00D02576" w:rsidRDefault="00D02576" w:rsidP="00A1293C">
      <w:pPr>
        <w:tabs>
          <w:tab w:val="left" w:pos="3240"/>
        </w:tabs>
        <w:jc w:val="both"/>
        <w:rPr>
          <w:rFonts w:ascii="Times New Roman" w:hAnsi="Times New Roman" w:cs="Times New Roman"/>
          <w:sz w:val="24"/>
          <w:szCs w:val="24"/>
        </w:rPr>
      </w:pPr>
      <w:r>
        <w:rPr>
          <w:rFonts w:ascii="Times New Roman" w:hAnsi="Times New Roman" w:cs="Times New Roman"/>
          <w:sz w:val="24"/>
          <w:szCs w:val="24"/>
        </w:rPr>
        <w:t>Análisis</w:t>
      </w:r>
      <w:r w:rsidR="00911A3B">
        <w:rPr>
          <w:rFonts w:ascii="Times New Roman" w:hAnsi="Times New Roman" w:cs="Times New Roman"/>
          <w:sz w:val="24"/>
          <w:szCs w:val="24"/>
        </w:rPr>
        <w:t xml:space="preserve"> y conclusiones</w:t>
      </w:r>
      <w:r>
        <w:rPr>
          <w:rFonts w:ascii="Times New Roman" w:hAnsi="Times New Roman" w:cs="Times New Roman"/>
          <w:sz w:val="24"/>
          <w:szCs w:val="24"/>
        </w:rPr>
        <w:t>:</w:t>
      </w:r>
    </w:p>
    <w:p w14:paraId="394A5CC3" w14:textId="77777777" w:rsidR="00D02576" w:rsidRPr="004C26D1" w:rsidRDefault="00D02576" w:rsidP="00A1293C">
      <w:pPr>
        <w:tabs>
          <w:tab w:val="left" w:pos="3240"/>
        </w:tabs>
        <w:jc w:val="both"/>
        <w:rPr>
          <w:rFonts w:ascii="Times New Roman" w:hAnsi="Times New Roman" w:cs="Times New Roman"/>
          <w:sz w:val="24"/>
          <w:szCs w:val="24"/>
        </w:rPr>
      </w:pPr>
      <w:r>
        <w:rPr>
          <w:rFonts w:ascii="Times New Roman" w:hAnsi="Times New Roman" w:cs="Times New Roman"/>
          <w:sz w:val="24"/>
          <w:szCs w:val="24"/>
        </w:rPr>
        <w:t xml:space="preserve">Tomando en cuenta </w:t>
      </w:r>
      <w:r w:rsidR="00911A3B">
        <w:rPr>
          <w:rFonts w:ascii="Times New Roman" w:hAnsi="Times New Roman" w:cs="Times New Roman"/>
          <w:sz w:val="24"/>
          <w:szCs w:val="24"/>
        </w:rPr>
        <w:t xml:space="preserve">las métricas presentadas durante el informe, se puede ver que el modelo seleccionado fue el K2 ya que tiene una precisión mayor que el otro modelo. Bajo el criterio de </w:t>
      </w:r>
      <w:proofErr w:type="spellStart"/>
      <w:r w:rsidR="00911A3B" w:rsidRPr="00911A3B">
        <w:rPr>
          <w:rFonts w:ascii="Times New Roman" w:hAnsi="Times New Roman" w:cs="Times New Roman"/>
          <w:sz w:val="24"/>
          <w:szCs w:val="24"/>
        </w:rPr>
        <w:t>B</w:t>
      </w:r>
      <w:r w:rsidR="00911A3B">
        <w:rPr>
          <w:rFonts w:ascii="Times New Roman" w:hAnsi="Times New Roman" w:cs="Times New Roman"/>
          <w:sz w:val="24"/>
          <w:szCs w:val="24"/>
        </w:rPr>
        <w:t>icScore</w:t>
      </w:r>
      <w:proofErr w:type="spellEnd"/>
      <w:r w:rsidR="00911A3B">
        <w:rPr>
          <w:rFonts w:ascii="Times New Roman" w:hAnsi="Times New Roman" w:cs="Times New Roman"/>
          <w:sz w:val="24"/>
          <w:szCs w:val="24"/>
        </w:rPr>
        <w:t xml:space="preserve"> </w:t>
      </w:r>
      <w:r w:rsidR="00911A3B" w:rsidRPr="00911A3B">
        <w:rPr>
          <w:rFonts w:ascii="Times New Roman" w:hAnsi="Times New Roman" w:cs="Times New Roman"/>
          <w:sz w:val="24"/>
          <w:szCs w:val="24"/>
        </w:rPr>
        <w:t>y el K2</w:t>
      </w:r>
      <w:r w:rsidR="00911A3B">
        <w:rPr>
          <w:rFonts w:ascii="Times New Roman" w:hAnsi="Times New Roman" w:cs="Times New Roman"/>
          <w:sz w:val="24"/>
          <w:szCs w:val="24"/>
        </w:rPr>
        <w:t xml:space="preserve">Score se sabe que, entre más bajo estos valores, la red se ajusta mejor y el </w:t>
      </w:r>
      <w:proofErr w:type="spellStart"/>
      <w:r w:rsidR="00911A3B">
        <w:rPr>
          <w:rFonts w:ascii="Times New Roman" w:hAnsi="Times New Roman" w:cs="Times New Roman"/>
          <w:sz w:val="24"/>
          <w:szCs w:val="24"/>
        </w:rPr>
        <w:t>BicScore</w:t>
      </w:r>
      <w:proofErr w:type="spellEnd"/>
      <w:r w:rsidR="00911A3B">
        <w:rPr>
          <w:rFonts w:ascii="Times New Roman" w:hAnsi="Times New Roman" w:cs="Times New Roman"/>
          <w:sz w:val="24"/>
          <w:szCs w:val="24"/>
        </w:rPr>
        <w:t xml:space="preserve"> es menor que el K2Score. Pero el modelo seleccionado termina siendo el K2 ya que la precisión tiene más peso. Esto hace que las predicciones sean más exactas y precisas ayudando </w:t>
      </w:r>
      <w:proofErr w:type="spellStart"/>
      <w:r w:rsidR="00911A3B">
        <w:rPr>
          <w:rFonts w:ascii="Times New Roman" w:hAnsi="Times New Roman" w:cs="Times New Roman"/>
          <w:sz w:val="24"/>
          <w:szCs w:val="24"/>
        </w:rPr>
        <w:t>asi</w:t>
      </w:r>
      <w:proofErr w:type="spellEnd"/>
      <w:r w:rsidR="00911A3B">
        <w:rPr>
          <w:rFonts w:ascii="Times New Roman" w:hAnsi="Times New Roman" w:cs="Times New Roman"/>
          <w:sz w:val="24"/>
          <w:szCs w:val="24"/>
        </w:rPr>
        <w:t xml:space="preserve"> a el objetivo de que los entes gubernamentales tomen mejores decisiones para mejorar los resultados de las pruebas saber. </w:t>
      </w:r>
    </w:p>
    <w:sectPr w:rsidR="00D02576" w:rsidRPr="004C26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811"/>
    <w:multiLevelType w:val="hybridMultilevel"/>
    <w:tmpl w:val="4968A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F92F71"/>
    <w:multiLevelType w:val="hybridMultilevel"/>
    <w:tmpl w:val="615C8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07707901">
    <w:abstractNumId w:val="0"/>
  </w:num>
  <w:num w:numId="2" w16cid:durableId="26558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36"/>
    <w:rsid w:val="004570C4"/>
    <w:rsid w:val="004C26D1"/>
    <w:rsid w:val="005110A3"/>
    <w:rsid w:val="006D36A4"/>
    <w:rsid w:val="00732052"/>
    <w:rsid w:val="00911A3B"/>
    <w:rsid w:val="00A1293C"/>
    <w:rsid w:val="00CB04B6"/>
    <w:rsid w:val="00CC799A"/>
    <w:rsid w:val="00D02576"/>
    <w:rsid w:val="00D26114"/>
    <w:rsid w:val="00DA3372"/>
    <w:rsid w:val="00DB7B4A"/>
    <w:rsid w:val="00E7590B"/>
    <w:rsid w:val="00F30836"/>
    <w:rsid w:val="00F3233F"/>
    <w:rsid w:val="00F327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C4EA"/>
  <w15:chartTrackingRefBased/>
  <w15:docId w15:val="{CC15BC49-EFD7-4170-9000-798AAE04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36"/>
    <w:pPr>
      <w:spacing w:line="256" w:lineRule="auto"/>
    </w:pPr>
    <w:rPr>
      <w:rFonts w:eastAsiaTheme="minorEastAsia"/>
      <w:kern w:val="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861">
      <w:bodyDiv w:val="1"/>
      <w:marLeft w:val="0"/>
      <w:marRight w:val="0"/>
      <w:marTop w:val="0"/>
      <w:marBottom w:val="0"/>
      <w:divBdr>
        <w:top w:val="none" w:sz="0" w:space="0" w:color="auto"/>
        <w:left w:val="none" w:sz="0" w:space="0" w:color="auto"/>
        <w:bottom w:val="none" w:sz="0" w:space="0" w:color="auto"/>
        <w:right w:val="none" w:sz="0" w:space="0" w:color="auto"/>
      </w:divBdr>
    </w:div>
    <w:div w:id="308439050">
      <w:bodyDiv w:val="1"/>
      <w:marLeft w:val="0"/>
      <w:marRight w:val="0"/>
      <w:marTop w:val="0"/>
      <w:marBottom w:val="0"/>
      <w:divBdr>
        <w:top w:val="none" w:sz="0" w:space="0" w:color="auto"/>
        <w:left w:val="none" w:sz="0" w:space="0" w:color="auto"/>
        <w:bottom w:val="none" w:sz="0" w:space="0" w:color="auto"/>
        <w:right w:val="none" w:sz="0" w:space="0" w:color="auto"/>
      </w:divBdr>
    </w:div>
    <w:div w:id="10498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1055</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Torres Palomino</dc:creator>
  <cp:keywords/>
  <dc:description/>
  <cp:lastModifiedBy>Sergio Andres Avendaño Serrano</cp:lastModifiedBy>
  <cp:revision>4</cp:revision>
  <dcterms:created xsi:type="dcterms:W3CDTF">2023-12-07T00:59:00Z</dcterms:created>
  <dcterms:modified xsi:type="dcterms:W3CDTF">2023-12-07T04:53:00Z</dcterms:modified>
</cp:coreProperties>
</file>