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362A" w14:textId="12C971F3" w:rsidR="009C4B8D" w:rsidRPr="009C4B8D" w:rsidRDefault="009C4B8D" w:rsidP="009C4B8D">
      <w:pPr>
        <w:jc w:val="center"/>
        <w:rPr>
          <w:rFonts w:ascii="Times New Roman" w:hAnsi="Times New Roman" w:cs="Times New Roman"/>
          <w:sz w:val="48"/>
          <w:szCs w:val="48"/>
        </w:rPr>
      </w:pPr>
      <w:r w:rsidRPr="009C4B8D">
        <w:rPr>
          <w:rFonts w:ascii="Times New Roman" w:hAnsi="Times New Roman" w:cs="Times New Roman"/>
          <w:sz w:val="48"/>
          <w:szCs w:val="48"/>
        </w:rPr>
        <w:t>Administração de Sistemas</w:t>
      </w:r>
    </w:p>
    <w:p w14:paraId="55252488" w14:textId="0CF76A86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BE467D" w14:textId="40A2D88A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01B25E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2C12A3F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59FACD" w14:textId="57249DA8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Plano de Recuperação em caso de Desastre</w:t>
      </w:r>
    </w:p>
    <w:p w14:paraId="7B37C996" w14:textId="377E8229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DDD1EA5" w14:textId="77777777" w:rsidR="009C4B8D" w:rsidRDefault="009C4B8D" w:rsidP="009C4B8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ACC2522" w14:textId="77777777" w:rsidR="009C4B8D" w:rsidRDefault="009C4B8D" w:rsidP="009C4B8D">
      <w:pPr>
        <w:rPr>
          <w:rFonts w:ascii="Times New Roman" w:hAnsi="Times New Roman" w:cs="Times New Roman"/>
          <w:sz w:val="36"/>
          <w:szCs w:val="36"/>
        </w:rPr>
      </w:pPr>
    </w:p>
    <w:p w14:paraId="441CE082" w14:textId="77777777" w:rsid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</w:p>
    <w:p w14:paraId="1E84166B" w14:textId="0B1C16A5" w:rsid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Plano realizado por:</w:t>
      </w:r>
    </w:p>
    <w:p w14:paraId="4F9D6293" w14:textId="72533D2E" w:rsidR="00D77C8F" w:rsidRDefault="00D77C8F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João Pires nº1150455</w:t>
      </w:r>
    </w:p>
    <w:p w14:paraId="7E5EFF86" w14:textId="1FF571AB" w:rsidR="00D77C8F" w:rsidRDefault="00D77C8F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Sérgio Carreirinha nº1180800</w:t>
      </w:r>
    </w:p>
    <w:p w14:paraId="26165E0D" w14:textId="0FBA2011" w:rsidR="009502F9" w:rsidRPr="009C4B8D" w:rsidRDefault="009502F9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César Ferreira nº1180811</w:t>
      </w:r>
    </w:p>
    <w:p w14:paraId="03C27790" w14:textId="03474D62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José Cunha nº1181494</w:t>
      </w:r>
    </w:p>
    <w:p w14:paraId="4FFFBDD3" w14:textId="395510A6" w:rsidR="009C4B8D" w:rsidRPr="009C4B8D" w:rsidRDefault="009C4B8D" w:rsidP="009C4B8D">
      <w:pPr>
        <w:rPr>
          <w:rFonts w:ascii="Times New Roman" w:hAnsi="Times New Roman" w:cs="Times New Roman"/>
          <w:sz w:val="28"/>
          <w:szCs w:val="28"/>
        </w:rPr>
      </w:pPr>
      <w:r w:rsidRPr="009C4B8D">
        <w:rPr>
          <w:rFonts w:ascii="Times New Roman" w:hAnsi="Times New Roman" w:cs="Times New Roman"/>
          <w:sz w:val="28"/>
          <w:szCs w:val="28"/>
        </w:rPr>
        <w:t>- Francisco Tavares nº1181844</w:t>
      </w:r>
    </w:p>
    <w:p w14:paraId="268F2873" w14:textId="33DAF354" w:rsidR="009C4B8D" w:rsidRPr="004F6E56" w:rsidRDefault="009C4B8D" w:rsidP="004F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1073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28C3" w14:textId="76452CAC" w:rsidR="004F6E56" w:rsidRDefault="000B7E54" w:rsidP="00710A7B">
          <w:pPr>
            <w:pStyle w:val="Cabealhodondice"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Índice</w:t>
          </w:r>
        </w:p>
        <w:p w14:paraId="56CFADEE" w14:textId="77777777" w:rsidR="000B7E54" w:rsidRPr="000B7E54" w:rsidRDefault="000B7E54" w:rsidP="00710A7B">
          <w:pPr>
            <w:jc w:val="both"/>
            <w:rPr>
              <w:lang w:eastAsia="pt-PT"/>
            </w:rPr>
          </w:pPr>
        </w:p>
        <w:p w14:paraId="7864E44E" w14:textId="3B054A26" w:rsidR="00693D57" w:rsidRDefault="004F6E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0222" w:history="1">
            <w:r w:rsidR="00693D57" w:rsidRPr="007D0D87">
              <w:rPr>
                <w:rStyle w:val="Hiperligao"/>
                <w:noProof/>
                <w:lang w:val="en-US"/>
              </w:rPr>
              <w:t>Glossário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_Toc62400222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2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519786DC" w14:textId="5D6A29AF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3" w:history="1">
            <w:r w:rsidRPr="007D0D8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8FF2" w14:textId="5B5EAF4A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4" w:history="1">
            <w:r w:rsidRPr="007D0D87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1194" w14:textId="5ECE7199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5" w:history="1">
            <w:r w:rsidRPr="007D0D87">
              <w:rPr>
                <w:rStyle w:val="Hiperliga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2C5D" w14:textId="71010B07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6" w:history="1">
            <w:r w:rsidRPr="007D0D87">
              <w:rPr>
                <w:rStyle w:val="Hiperligao"/>
                <w:noProof/>
                <w:lang w:val="en-US"/>
              </w:rPr>
              <w:t>Maximum Tolerable Period of Disruption (MTPD)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BE35" w14:textId="4A056698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7" w:history="1">
            <w:r w:rsidRPr="007D0D87">
              <w:rPr>
                <w:rStyle w:val="Hiperligao"/>
                <w:noProof/>
              </w:rPr>
              <w:t>Maximum Tolerable Downtime (MTD)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C99A" w14:textId="485B5FE2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8" w:history="1">
            <w:r w:rsidRPr="007D0D87">
              <w:rPr>
                <w:rStyle w:val="Hiperligao"/>
                <w:noProof/>
                <w:lang w:val="en-US"/>
              </w:rPr>
              <w:t>Minimum Business Continuity Objective (MBCO)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E454" w14:textId="5EE96D6A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9" w:history="1">
            <w:r w:rsidRPr="007D0D87">
              <w:rPr>
                <w:rStyle w:val="Hiperligao"/>
                <w:noProof/>
              </w:rPr>
              <w:t>Business Impact Analysis (BIA)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13A7" w14:textId="00A4222B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0" w:history="1">
            <w:r w:rsidRPr="007D0D87">
              <w:rPr>
                <w:rStyle w:val="Hiperligao"/>
                <w:noProof/>
              </w:rPr>
              <w:t>Risk Assessment (RA)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BCCA" w14:textId="47E4500B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1" w:history="1">
            <w:r w:rsidRPr="007D0D87">
              <w:rPr>
                <w:rStyle w:val="Hiperligao"/>
                <w:noProof/>
                <w:lang w:eastAsia="pt-PT"/>
              </w:rPr>
              <w:t>Business Continuity Plan (BCP)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8A64" w14:textId="3309992B" w:rsidR="00693D57" w:rsidRDefault="00693D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2" w:history="1">
            <w:r w:rsidRPr="007D0D87">
              <w:rPr>
                <w:rStyle w:val="Hiperligao"/>
                <w:rFonts w:cs="Times New Roman"/>
                <w:noProof/>
                <w:lang w:eastAsia="pt-PT"/>
              </w:rPr>
              <w:t>Risco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0595" w14:textId="018E723C" w:rsidR="00693D57" w:rsidRDefault="00693D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3" w:history="1">
            <w:r w:rsidRPr="007D0D87">
              <w:rPr>
                <w:rStyle w:val="Hiperligao"/>
                <w:noProof/>
                <w:lang w:eastAsia="pt-PT"/>
              </w:rPr>
              <w:t>Risco 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E425" w14:textId="0391A06C" w:rsidR="00693D57" w:rsidRDefault="00693D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4" w:history="1">
            <w:r w:rsidRPr="007D0D87">
              <w:rPr>
                <w:rStyle w:val="Hiperligao"/>
                <w:noProof/>
                <w:lang w:eastAsia="pt-PT"/>
              </w:rPr>
              <w:t>Risco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3011" w14:textId="4794654E" w:rsidR="00693D57" w:rsidRDefault="00693D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5" w:history="1">
            <w:r w:rsidRPr="007D0D87">
              <w:rPr>
                <w:rStyle w:val="Hiperligao"/>
                <w:noProof/>
                <w:lang w:eastAsia="pt-PT"/>
              </w:rPr>
              <w:t>Risco 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C0BC" w14:textId="30D3B4B5" w:rsidR="00693D57" w:rsidRDefault="00693D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6" w:history="1">
            <w:r w:rsidRPr="007D0D87">
              <w:rPr>
                <w:rStyle w:val="Hiperligao"/>
                <w:noProof/>
                <w:lang w:eastAsia="pt-PT"/>
              </w:rPr>
              <w:t>Risco 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CDDB" w14:textId="719A28E7" w:rsidR="00693D57" w:rsidRDefault="00693D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7" w:history="1">
            <w:r w:rsidRPr="007D0D87">
              <w:rPr>
                <w:rStyle w:val="Hiperligao"/>
                <w:noProof/>
                <w:lang w:eastAsia="pt-PT"/>
              </w:rPr>
              <w:t>Risco 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1112" w14:textId="4B45F9F7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8" w:history="1">
            <w:r w:rsidRPr="007D0D87">
              <w:rPr>
                <w:rStyle w:val="Hiperligao"/>
                <w:noProof/>
              </w:rPr>
              <w:t>Disaster Recovery Plan (DRP)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9018" w14:textId="151D10CB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9" w:history="1">
            <w:r w:rsidRPr="007D0D87">
              <w:rPr>
                <w:rStyle w:val="Hiperligao"/>
                <w:noProof/>
                <w:lang w:eastAsia="pt-PT"/>
              </w:rPr>
              <w:t>Fault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B72B" w14:textId="4B33BCE7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40" w:history="1">
            <w:r w:rsidRPr="007D0D87">
              <w:rPr>
                <w:rStyle w:val="Hiperligao"/>
                <w:noProof/>
                <w:lang w:eastAsia="pt-PT"/>
              </w:rPr>
              <w:t>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E448" w14:textId="5D4C5FC0" w:rsidR="00693D57" w:rsidRDefault="00693D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41" w:history="1">
            <w:r w:rsidRPr="007D0D87">
              <w:rPr>
                <w:rStyle w:val="Hiperligao"/>
                <w:noProof/>
                <w:lang w:eastAsia="pt-PT"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60B0" w14:textId="6FCA7B24" w:rsidR="004F6E56" w:rsidRDefault="004F6E56" w:rsidP="00710A7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E165C60" w14:textId="77777777" w:rsidR="00DC3F3E" w:rsidRDefault="00DC3F3E" w:rsidP="008037DC">
      <w:pPr>
        <w:pStyle w:val="Ttulo1"/>
        <w:jc w:val="both"/>
        <w:rPr>
          <w:color w:val="auto"/>
          <w:lang w:val="en-US"/>
        </w:rPr>
      </w:pPr>
    </w:p>
    <w:p w14:paraId="7F854A6A" w14:textId="77777777" w:rsidR="00944A0A" w:rsidRDefault="00944A0A" w:rsidP="008037DC">
      <w:pPr>
        <w:pStyle w:val="Ttulo1"/>
        <w:jc w:val="both"/>
        <w:rPr>
          <w:color w:val="auto"/>
          <w:lang w:val="en-US"/>
        </w:rPr>
      </w:pPr>
    </w:p>
    <w:p w14:paraId="7FB33E01" w14:textId="4B2FB025" w:rsidR="009C4B8D" w:rsidRPr="0087718A" w:rsidRDefault="00FF7DA1" w:rsidP="008037DC">
      <w:pPr>
        <w:pStyle w:val="Ttulo1"/>
        <w:jc w:val="both"/>
        <w:rPr>
          <w:color w:val="auto"/>
          <w:lang w:val="en-US"/>
        </w:rPr>
      </w:pPr>
      <w:bookmarkStart w:id="0" w:name="_Toc62400222"/>
      <w:proofErr w:type="spellStart"/>
      <w:r w:rsidRPr="0087718A">
        <w:rPr>
          <w:color w:val="auto"/>
          <w:lang w:val="en-US"/>
        </w:rPr>
        <w:t>Glossário</w:t>
      </w:r>
      <w:bookmarkEnd w:id="0"/>
      <w:proofErr w:type="spellEnd"/>
    </w:p>
    <w:p w14:paraId="14FEBCFA" w14:textId="4FB9045A" w:rsidR="00FF7DA1" w:rsidRPr="0087718A" w:rsidRDefault="00FF7DA1" w:rsidP="008037DC">
      <w:pPr>
        <w:jc w:val="both"/>
        <w:rPr>
          <w:lang w:val="en-US"/>
        </w:rPr>
      </w:pPr>
      <w:r w:rsidRPr="0087718A">
        <w:rPr>
          <w:lang w:val="en-US"/>
        </w:rPr>
        <w:tab/>
      </w:r>
    </w:p>
    <w:p w14:paraId="0AF36152" w14:textId="7D90B3AE" w:rsidR="00FF7DA1" w:rsidRPr="00223533" w:rsidRDefault="00FF7DA1" w:rsidP="00223533">
      <w:pPr>
        <w:jc w:val="both"/>
        <w:rPr>
          <w:lang w:val="en-US"/>
        </w:rPr>
      </w:pPr>
      <w:r w:rsidRPr="00223533">
        <w:rPr>
          <w:b/>
          <w:bCs/>
          <w:lang w:val="en-US"/>
        </w:rPr>
        <w:t>DRP</w:t>
      </w:r>
      <w:r w:rsidRPr="00223533">
        <w:rPr>
          <w:lang w:val="en-US"/>
        </w:rPr>
        <w:t xml:space="preserve"> – Disaster Recovery Plan</w:t>
      </w:r>
      <w:r w:rsidR="00223533" w:rsidRPr="00223533">
        <w:rPr>
          <w:lang w:val="en-US"/>
        </w:rPr>
        <w:t>;</w:t>
      </w:r>
    </w:p>
    <w:p w14:paraId="0A56AED6" w14:textId="65FEC194" w:rsidR="00223533" w:rsidRPr="00223533" w:rsidRDefault="00223533" w:rsidP="00223533">
      <w:pPr>
        <w:jc w:val="both"/>
        <w:rPr>
          <w:lang w:val="en-US"/>
        </w:rPr>
      </w:pPr>
      <w:r w:rsidRPr="00223533">
        <w:rPr>
          <w:b/>
          <w:bCs/>
          <w:lang w:val="en-US"/>
        </w:rPr>
        <w:t>DRT</w:t>
      </w:r>
      <w:r w:rsidRPr="00223533">
        <w:rPr>
          <w:lang w:val="en-US"/>
        </w:rPr>
        <w:t xml:space="preserve"> – Disaster Recovery Team;</w:t>
      </w:r>
    </w:p>
    <w:p w14:paraId="408EA572" w14:textId="57BCA2AE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MDV</w:t>
      </w:r>
      <w:r w:rsidRPr="00223533">
        <w:rPr>
          <w:lang w:val="en-US"/>
        </w:rPr>
        <w:t xml:space="preserve"> – Master Data </w:t>
      </w:r>
      <w:proofErr w:type="spellStart"/>
      <w:r w:rsidRPr="00223533">
        <w:rPr>
          <w:lang w:val="en-US"/>
        </w:rPr>
        <w:t>Viagens</w:t>
      </w:r>
      <w:proofErr w:type="spellEnd"/>
      <w:r w:rsidR="00223533" w:rsidRPr="00223533">
        <w:rPr>
          <w:lang w:val="en-US"/>
        </w:rPr>
        <w:t>;</w:t>
      </w:r>
    </w:p>
    <w:p w14:paraId="777FBFD7" w14:textId="447D8ABD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MDR</w:t>
      </w:r>
      <w:r w:rsidRPr="00223533">
        <w:rPr>
          <w:lang w:val="en-US"/>
        </w:rPr>
        <w:t xml:space="preserve"> – Master Data Rede</w:t>
      </w:r>
      <w:r w:rsidR="00223533" w:rsidRPr="00223533">
        <w:rPr>
          <w:lang w:val="en-US"/>
        </w:rPr>
        <w:t>;</w:t>
      </w:r>
    </w:p>
    <w:p w14:paraId="35DB95B1" w14:textId="01C84DE6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SLA</w:t>
      </w:r>
      <w:r w:rsidRPr="00223533">
        <w:rPr>
          <w:lang w:val="en-US"/>
        </w:rPr>
        <w:t xml:space="preserve"> – Service-Level Agreement</w:t>
      </w:r>
      <w:r w:rsidR="00223533" w:rsidRPr="00223533">
        <w:rPr>
          <w:lang w:val="en-US"/>
        </w:rPr>
        <w:t>;</w:t>
      </w:r>
    </w:p>
    <w:p w14:paraId="28D4B248" w14:textId="3E2BD783" w:rsidR="00FF7DA1" w:rsidRPr="000A4714" w:rsidRDefault="00FF7DA1" w:rsidP="00223533">
      <w:pPr>
        <w:jc w:val="both"/>
      </w:pPr>
      <w:r w:rsidRPr="000A4714">
        <w:rPr>
          <w:b/>
          <w:bCs/>
        </w:rPr>
        <w:t>SPA</w:t>
      </w:r>
      <w:r w:rsidRPr="000A4714">
        <w:t xml:space="preserve"> – Single </w:t>
      </w:r>
      <w:proofErr w:type="spellStart"/>
      <w:r w:rsidRPr="000A4714">
        <w:t>Page</w:t>
      </w:r>
      <w:proofErr w:type="spellEnd"/>
      <w:r w:rsidRPr="000A4714">
        <w:t xml:space="preserve"> </w:t>
      </w:r>
      <w:proofErr w:type="spellStart"/>
      <w:r w:rsidRPr="000A4714">
        <w:t>Application</w:t>
      </w:r>
      <w:proofErr w:type="spellEnd"/>
      <w:r w:rsidR="00223533" w:rsidRPr="000A4714">
        <w:t>.</w:t>
      </w:r>
    </w:p>
    <w:p w14:paraId="3D0F086C" w14:textId="04C2F799" w:rsidR="009C4B8D" w:rsidRPr="000A4714" w:rsidRDefault="009C4B8D" w:rsidP="008037DC">
      <w:pPr>
        <w:jc w:val="both"/>
      </w:pPr>
      <w:r w:rsidRPr="000A4714">
        <w:lastRenderedPageBreak/>
        <w:br w:type="page"/>
      </w:r>
    </w:p>
    <w:p w14:paraId="46A14C53" w14:textId="5D18B124" w:rsidR="009C4B8D" w:rsidRDefault="009C4B8D" w:rsidP="008037DC">
      <w:pPr>
        <w:pStyle w:val="Ttulo1"/>
        <w:jc w:val="both"/>
        <w:rPr>
          <w:color w:val="auto"/>
        </w:rPr>
      </w:pPr>
      <w:bookmarkStart w:id="1" w:name="_Toc62400223"/>
      <w:r>
        <w:rPr>
          <w:color w:val="auto"/>
        </w:rPr>
        <w:lastRenderedPageBreak/>
        <w:t>Introdução</w:t>
      </w:r>
      <w:bookmarkEnd w:id="1"/>
    </w:p>
    <w:p w14:paraId="175087C3" w14:textId="0774FF30" w:rsidR="009C4B8D" w:rsidRDefault="009C4B8D" w:rsidP="008037DC">
      <w:pPr>
        <w:jc w:val="both"/>
      </w:pPr>
    </w:p>
    <w:p w14:paraId="17055617" w14:textId="0E40D063" w:rsidR="000B7E54" w:rsidRDefault="004F6E56" w:rsidP="008037DC">
      <w:pPr>
        <w:jc w:val="both"/>
      </w:pPr>
      <w:r>
        <w:t>No âmbito da unidade curricular de Administração de Sistemas</w:t>
      </w:r>
      <w:r w:rsidR="009B6D6B">
        <w:t>,</w:t>
      </w:r>
      <w:r>
        <w:t xml:space="preserve"> foi-nos proposto a elaboração de um plano de recuperação em caso de desastre em relação ao projeto desenvolvido na unidade curricular de Laboratório/Projeto V. </w:t>
      </w:r>
    </w:p>
    <w:p w14:paraId="2E6E8285" w14:textId="1F17152C" w:rsidR="009C4B8D" w:rsidRDefault="004F6E56" w:rsidP="008037DC">
      <w:pPr>
        <w:jc w:val="both"/>
      </w:pPr>
      <w:r>
        <w:t xml:space="preserve">Este projeto necessita de serviços tecnológicos para o </w:t>
      </w:r>
      <w:r w:rsidR="009B6D6B">
        <w:t xml:space="preserve">seu </w:t>
      </w:r>
      <w:r>
        <w:t>desenvolvimento</w:t>
      </w:r>
      <w:r w:rsidR="009B6D6B">
        <w:t>,</w:t>
      </w:r>
      <w:r>
        <w:t xml:space="preserve"> </w:t>
      </w:r>
      <w:r w:rsidR="009B6D6B">
        <w:t xml:space="preserve">bem como para a </w:t>
      </w:r>
      <w:r>
        <w:t xml:space="preserve">própria implementação web. Como resultado desta dependência, os serviços tecnológicos exigem um plano de </w:t>
      </w:r>
      <w:r w:rsidR="000B7E54">
        <w:t>recuperação</w:t>
      </w:r>
      <w:r>
        <w:t xml:space="preserve"> abrangente</w:t>
      </w:r>
      <w:r w:rsidR="009B6D6B">
        <w:t>,</w:t>
      </w:r>
      <w:r>
        <w:t xml:space="preserve"> para garantir que estes possam ser restabelecidos rap</w:t>
      </w:r>
      <w:r w:rsidR="000B7E54">
        <w:t>idamente e completamente em caso de desastre.</w:t>
      </w:r>
    </w:p>
    <w:p w14:paraId="7F41BE94" w14:textId="20D219E4" w:rsidR="000B7E54" w:rsidRDefault="000B7E54" w:rsidP="008037DC">
      <w:pPr>
        <w:jc w:val="both"/>
      </w:pPr>
      <w:r>
        <w:t>Este plano resume os resultados de uma análise de risco para todos os serviços e fornece etapas gerais que serão realizadas</w:t>
      </w:r>
      <w:r w:rsidR="009B6D6B">
        <w:t xml:space="preserve"> </w:t>
      </w:r>
      <w:r>
        <w:t>para restaurar as suas funções e dados</w:t>
      </w:r>
      <w:r w:rsidR="009B6D6B">
        <w:t>.</w:t>
      </w:r>
      <w:r>
        <w:t xml:space="preserve"> </w:t>
      </w:r>
      <w:r w:rsidR="009B6D6B">
        <w:t>F</w:t>
      </w:r>
      <w:r>
        <w:t>ornece também recomendações para fortalecer a estrutura tecnológica.</w:t>
      </w:r>
    </w:p>
    <w:p w14:paraId="1935A96A" w14:textId="3784AF95" w:rsidR="000B7E54" w:rsidRDefault="000B7E54" w:rsidP="008037DC">
      <w:pPr>
        <w:jc w:val="both"/>
      </w:pPr>
    </w:p>
    <w:p w14:paraId="7850B055" w14:textId="77777777" w:rsidR="00944A0A" w:rsidRDefault="00944A0A" w:rsidP="008037DC">
      <w:pPr>
        <w:jc w:val="both"/>
      </w:pPr>
    </w:p>
    <w:p w14:paraId="324EAA95" w14:textId="66C0DDEE" w:rsidR="000B7E54" w:rsidRDefault="000B7E54" w:rsidP="008037DC">
      <w:pPr>
        <w:pStyle w:val="Ttulo1"/>
        <w:jc w:val="both"/>
        <w:rPr>
          <w:color w:val="auto"/>
        </w:rPr>
      </w:pPr>
      <w:bookmarkStart w:id="2" w:name="_Toc62400224"/>
      <w:r>
        <w:rPr>
          <w:color w:val="auto"/>
        </w:rPr>
        <w:t>Objetivos</w:t>
      </w:r>
      <w:bookmarkEnd w:id="2"/>
    </w:p>
    <w:p w14:paraId="3117F8F9" w14:textId="7FB73C13" w:rsidR="000B7E54" w:rsidRDefault="000B7E54" w:rsidP="008037DC">
      <w:pPr>
        <w:jc w:val="both"/>
      </w:pPr>
    </w:p>
    <w:p w14:paraId="33889A04" w14:textId="00DFFAD4" w:rsidR="000B7E54" w:rsidRDefault="000B7E54" w:rsidP="008037DC">
      <w:pPr>
        <w:jc w:val="both"/>
      </w:pPr>
      <w:r>
        <w:t xml:space="preserve">O objetivo principal deste plano de recuperação </w:t>
      </w:r>
      <w:r w:rsidR="009B6D6B">
        <w:t xml:space="preserve">em caso de desastre (DRP) </w:t>
      </w:r>
      <w:r>
        <w:t>é ajudar a garantir a continuidade da gestão de negócio, fornecendo a capacidade para recuperar os serviços da empresa em causa com sucess</w:t>
      </w:r>
      <w:r w:rsidR="009B6D6B">
        <w:t>o.</w:t>
      </w:r>
    </w:p>
    <w:p w14:paraId="54F52DA1" w14:textId="38154784" w:rsidR="000B7E54" w:rsidRDefault="000B7E54" w:rsidP="008037DC">
      <w:pPr>
        <w:jc w:val="both"/>
      </w:pPr>
      <w:r>
        <w:t>Os objetivos específicos deste plano em relação a uma emergência são:</w:t>
      </w:r>
    </w:p>
    <w:p w14:paraId="2365592A" w14:textId="433EED31" w:rsidR="000B7E54" w:rsidRDefault="000B7E54" w:rsidP="008037DC">
      <w:pPr>
        <w:pStyle w:val="PargrafodaLista"/>
        <w:numPr>
          <w:ilvl w:val="0"/>
          <w:numId w:val="1"/>
        </w:numPr>
        <w:jc w:val="both"/>
      </w:pPr>
      <w:r w:rsidRPr="000B7E54">
        <w:t>Detalh</w:t>
      </w:r>
      <w:r>
        <w:t>ar</w:t>
      </w:r>
      <w:r w:rsidRPr="000B7E54">
        <w:t xml:space="preserve"> um curso geral de ação a seguir em caso de desastre</w:t>
      </w:r>
      <w:r>
        <w:t>;</w:t>
      </w:r>
    </w:p>
    <w:p w14:paraId="601E59C6" w14:textId="3F3DCBB3" w:rsidR="000B7E54" w:rsidRDefault="000B7E54" w:rsidP="008037DC">
      <w:pPr>
        <w:pStyle w:val="PargrafodaLista"/>
        <w:numPr>
          <w:ilvl w:val="0"/>
          <w:numId w:val="1"/>
        </w:numPr>
        <w:jc w:val="both"/>
      </w:pPr>
      <w:r w:rsidRPr="000B7E54">
        <w:t xml:space="preserve">Minimizar confusão, erros e despesas para </w:t>
      </w:r>
      <w:r>
        <w:t>o negócio;</w:t>
      </w:r>
    </w:p>
    <w:p w14:paraId="40BC67D2" w14:textId="69848930" w:rsidR="000B7E54" w:rsidRDefault="000B7E54" w:rsidP="008037DC">
      <w:pPr>
        <w:pStyle w:val="PargrafodaLista"/>
        <w:numPr>
          <w:ilvl w:val="0"/>
          <w:numId w:val="1"/>
        </w:numPr>
        <w:jc w:val="both"/>
      </w:pPr>
      <w:r>
        <w:t>I</w:t>
      </w:r>
      <w:r w:rsidRPr="000B7E54">
        <w:t>mplementar uma recuperação rápida e completa dos serviços</w:t>
      </w:r>
      <w:r>
        <w:t>.</w:t>
      </w:r>
    </w:p>
    <w:p w14:paraId="1C8FEEC6" w14:textId="549E517B" w:rsidR="000B7E54" w:rsidRDefault="000B7E54" w:rsidP="008037DC">
      <w:pPr>
        <w:jc w:val="both"/>
      </w:pPr>
      <w:r>
        <w:t>Os objetivos secundários são:</w:t>
      </w:r>
    </w:p>
    <w:p w14:paraId="46B8EC2D" w14:textId="13AD22F1" w:rsidR="000B7E54" w:rsidRDefault="000B7E54" w:rsidP="008037DC">
      <w:pPr>
        <w:pStyle w:val="PargrafodaLista"/>
        <w:numPr>
          <w:ilvl w:val="0"/>
          <w:numId w:val="3"/>
        </w:numPr>
        <w:jc w:val="both"/>
      </w:pPr>
      <w:r>
        <w:t>Reduzir os riscos da perda dos serviços;</w:t>
      </w:r>
    </w:p>
    <w:p w14:paraId="74222F25" w14:textId="50E6D8FF" w:rsidR="000B7E54" w:rsidRDefault="000B7E54" w:rsidP="008037DC">
      <w:pPr>
        <w:pStyle w:val="PargrafodaLista"/>
        <w:numPr>
          <w:ilvl w:val="0"/>
          <w:numId w:val="3"/>
        </w:numPr>
        <w:jc w:val="both"/>
      </w:pPr>
      <w:r>
        <w:t>Fornecer proteção aos serviços;</w:t>
      </w:r>
    </w:p>
    <w:p w14:paraId="431F960A" w14:textId="0D863FEE" w:rsidR="000B7E54" w:rsidRDefault="000B7E54" w:rsidP="008037DC">
      <w:pPr>
        <w:pStyle w:val="PargrafodaLista"/>
        <w:numPr>
          <w:ilvl w:val="0"/>
          <w:numId w:val="3"/>
        </w:numPr>
        <w:jc w:val="both"/>
      </w:pPr>
      <w:r>
        <w:t>Garantir a viabilidade deste plano.</w:t>
      </w:r>
    </w:p>
    <w:p w14:paraId="724F443B" w14:textId="0D0A86C4" w:rsidR="000B7E54" w:rsidRDefault="000B7E54" w:rsidP="008037DC">
      <w:pPr>
        <w:jc w:val="both"/>
      </w:pPr>
    </w:p>
    <w:p w14:paraId="61D280A5" w14:textId="77777777" w:rsidR="007B037B" w:rsidRDefault="009B6D6B" w:rsidP="008037DC">
      <w:pPr>
        <w:pStyle w:val="Ttulo1"/>
        <w:jc w:val="both"/>
        <w:rPr>
          <w:color w:val="auto"/>
        </w:rPr>
      </w:pPr>
      <w:r>
        <w:br w:type="page"/>
      </w:r>
      <w:bookmarkStart w:id="3" w:name="_Toc62400225"/>
      <w:r w:rsidR="007B037B">
        <w:rPr>
          <w:color w:val="auto"/>
        </w:rPr>
        <w:lastRenderedPageBreak/>
        <w:t>Sistema</w:t>
      </w:r>
      <w:bookmarkEnd w:id="3"/>
    </w:p>
    <w:p w14:paraId="398B5EDB" w14:textId="77777777" w:rsidR="007B037B" w:rsidRDefault="007B037B" w:rsidP="008037DC">
      <w:pPr>
        <w:jc w:val="both"/>
      </w:pPr>
    </w:p>
    <w:p w14:paraId="023BB673" w14:textId="0793A7F4" w:rsidR="007B037B" w:rsidRDefault="007B037B" w:rsidP="008037DC">
      <w:pPr>
        <w:jc w:val="both"/>
        <w:rPr>
          <w:i/>
          <w:iCs/>
        </w:rPr>
      </w:pPr>
      <w:r>
        <w:t>Este projeto está divido em dua</w:t>
      </w:r>
      <w:r w:rsidR="00A866B6">
        <w:t xml:space="preserve">s partes. Sendo estas </w:t>
      </w:r>
      <w:r w:rsidR="00A866B6" w:rsidRPr="0087718A">
        <w:rPr>
          <w:i/>
          <w:iCs/>
        </w:rPr>
        <w:t>ba</w:t>
      </w:r>
      <w:r w:rsidR="00710A7B" w:rsidRPr="0087718A">
        <w:rPr>
          <w:i/>
          <w:iCs/>
        </w:rPr>
        <w:t>ckend</w:t>
      </w:r>
      <w:r w:rsidR="00710A7B">
        <w:t xml:space="preserve"> e </w:t>
      </w:r>
      <w:r w:rsidR="00710A7B" w:rsidRPr="0087718A">
        <w:rPr>
          <w:i/>
          <w:iCs/>
        </w:rPr>
        <w:t>frontend</w:t>
      </w:r>
      <w:r w:rsidR="00710A7B" w:rsidRPr="00710A7B">
        <w:t>:</w:t>
      </w:r>
    </w:p>
    <w:p w14:paraId="469EF5A3" w14:textId="5B423851" w:rsidR="00710A7B" w:rsidRDefault="00710A7B" w:rsidP="008037DC">
      <w:pPr>
        <w:jc w:val="both"/>
        <w:rPr>
          <w:i/>
          <w:iCs/>
        </w:rPr>
      </w:pPr>
    </w:p>
    <w:p w14:paraId="16776DEB" w14:textId="4D929F99" w:rsidR="00710A7B" w:rsidRDefault="00710A7B" w:rsidP="008037DC">
      <w:pPr>
        <w:jc w:val="both"/>
      </w:pPr>
      <w:r w:rsidRPr="00710A7B">
        <w:rPr>
          <w:i/>
          <w:iCs/>
          <w:lang w:val="en-US"/>
        </w:rPr>
        <w:t>Backend</w:t>
      </w:r>
      <w:r w:rsidRPr="00710A7B">
        <w:t>:</w:t>
      </w:r>
    </w:p>
    <w:p w14:paraId="0D018CAC" w14:textId="6B08A5D9" w:rsidR="00710A7B" w:rsidRDefault="00710A7B" w:rsidP="008037DC">
      <w:pPr>
        <w:pStyle w:val="PargrafodaLista"/>
        <w:numPr>
          <w:ilvl w:val="0"/>
          <w:numId w:val="5"/>
        </w:numPr>
        <w:jc w:val="both"/>
      </w:pPr>
      <w:r>
        <w:t>MDV – Master Data Viagens, é uma WEB.API desenvolvido em ASP.NET;</w:t>
      </w:r>
    </w:p>
    <w:p w14:paraId="45CF63FA" w14:textId="597D6172" w:rsidR="00710A7B" w:rsidRDefault="00710A7B" w:rsidP="008037DC">
      <w:pPr>
        <w:pStyle w:val="PargrafodaLista"/>
        <w:numPr>
          <w:ilvl w:val="0"/>
          <w:numId w:val="5"/>
        </w:numPr>
        <w:jc w:val="both"/>
      </w:pPr>
      <w:r>
        <w:t>MDR – Master Data Rede, é uma WEB.API desenvolvido em Node.JS;</w:t>
      </w:r>
    </w:p>
    <w:p w14:paraId="3A1039E4" w14:textId="62B79982" w:rsidR="00710A7B" w:rsidRDefault="00710A7B" w:rsidP="008037DC">
      <w:pPr>
        <w:pStyle w:val="PargrafodaLista"/>
        <w:numPr>
          <w:ilvl w:val="0"/>
          <w:numId w:val="5"/>
        </w:numPr>
        <w:jc w:val="both"/>
      </w:pPr>
      <w:r>
        <w:t>PLANNING – Planeamento, é uma API desenvolvido em prolog.</w:t>
      </w:r>
    </w:p>
    <w:p w14:paraId="3889068A" w14:textId="26927018" w:rsidR="00710A7B" w:rsidRDefault="00710A7B" w:rsidP="008037DC">
      <w:pPr>
        <w:jc w:val="both"/>
      </w:pPr>
      <w:r w:rsidRPr="00710A7B">
        <w:rPr>
          <w:i/>
          <w:iCs/>
          <w:lang w:val="en-US"/>
        </w:rPr>
        <w:t>Frontend</w:t>
      </w:r>
      <w:r w:rsidRPr="00710A7B">
        <w:t>:</w:t>
      </w:r>
    </w:p>
    <w:p w14:paraId="5AE31538" w14:textId="6A53C8FD" w:rsidR="00710A7B" w:rsidRPr="00710A7B" w:rsidRDefault="00710A7B" w:rsidP="008037DC">
      <w:pPr>
        <w:pStyle w:val="PargrafodaLista"/>
        <w:numPr>
          <w:ilvl w:val="0"/>
          <w:numId w:val="6"/>
        </w:numPr>
        <w:jc w:val="both"/>
        <w:rPr>
          <w:i/>
          <w:iCs/>
        </w:rPr>
      </w:pPr>
      <w:r>
        <w:t>SPA (</w:t>
      </w:r>
      <w:r w:rsidRPr="00710A7B">
        <w:rPr>
          <w:lang w:val="en-US"/>
        </w:rPr>
        <w:t>Single Page Application</w:t>
      </w:r>
      <w:r>
        <w:t>):</w:t>
      </w:r>
    </w:p>
    <w:p w14:paraId="3BACFD0D" w14:textId="5519FFFD" w:rsidR="00710A7B" w:rsidRPr="00710A7B" w:rsidRDefault="00710A7B" w:rsidP="008037DC">
      <w:pPr>
        <w:pStyle w:val="PargrafodaLista"/>
        <w:numPr>
          <w:ilvl w:val="1"/>
          <w:numId w:val="6"/>
        </w:numPr>
        <w:jc w:val="both"/>
        <w:rPr>
          <w:i/>
          <w:iCs/>
        </w:rPr>
      </w:pPr>
      <w:r>
        <w:t xml:space="preserve">Registo + Login – Registo e login para aceder ao </w:t>
      </w:r>
      <w:r w:rsidRPr="0087718A">
        <w:t>frontend</w:t>
      </w:r>
      <w:r>
        <w:t xml:space="preserve"> da plataforma;</w:t>
      </w:r>
    </w:p>
    <w:p w14:paraId="617E791B" w14:textId="47B60F16" w:rsidR="00710A7B" w:rsidRPr="00710A7B" w:rsidRDefault="00710A7B" w:rsidP="008037DC">
      <w:pPr>
        <w:pStyle w:val="PargrafodaLista"/>
        <w:numPr>
          <w:ilvl w:val="1"/>
          <w:numId w:val="6"/>
        </w:numPr>
        <w:jc w:val="both"/>
        <w:rPr>
          <w:i/>
          <w:iCs/>
        </w:rPr>
      </w:pPr>
      <w:r>
        <w:t>Painel de Administrador – Painel usado para efetuar alterações de dados.</w:t>
      </w:r>
    </w:p>
    <w:p w14:paraId="2E6D89D9" w14:textId="16BD336F" w:rsidR="00710A7B" w:rsidRDefault="00710A7B" w:rsidP="008037DC">
      <w:pPr>
        <w:jc w:val="both"/>
      </w:pPr>
    </w:p>
    <w:p w14:paraId="736ADD3F" w14:textId="77777777" w:rsidR="00944A0A" w:rsidRDefault="00944A0A" w:rsidP="008037DC">
      <w:pPr>
        <w:jc w:val="both"/>
      </w:pPr>
    </w:p>
    <w:p w14:paraId="264A7A41" w14:textId="2E792CBD" w:rsidR="00710A7B" w:rsidRDefault="00710A7B" w:rsidP="008037DC">
      <w:pPr>
        <w:pStyle w:val="Ttulo1"/>
        <w:jc w:val="both"/>
        <w:rPr>
          <w:color w:val="auto"/>
          <w:lang w:val="en-US"/>
        </w:rPr>
      </w:pPr>
      <w:bookmarkStart w:id="4" w:name="_Toc62400226"/>
      <w:r w:rsidRPr="00710A7B">
        <w:rPr>
          <w:color w:val="auto"/>
          <w:lang w:val="en-US"/>
        </w:rPr>
        <w:t>Maximum Tolerable Period of Disruption (MTPD)</w:t>
      </w:r>
      <w:bookmarkEnd w:id="4"/>
    </w:p>
    <w:p w14:paraId="79B61AB6" w14:textId="5A2B9FF7" w:rsidR="00710A7B" w:rsidRDefault="00710A7B" w:rsidP="008037DC">
      <w:pPr>
        <w:jc w:val="both"/>
        <w:rPr>
          <w:lang w:val="en-US"/>
        </w:rPr>
      </w:pPr>
    </w:p>
    <w:p w14:paraId="56A4BDA4" w14:textId="098884C5" w:rsidR="00710A7B" w:rsidRDefault="00710A7B" w:rsidP="008037DC">
      <w:pPr>
        <w:jc w:val="both"/>
      </w:pPr>
      <w:r w:rsidRPr="00710A7B">
        <w:t xml:space="preserve">O MTPD ou </w:t>
      </w:r>
      <w:r w:rsidRPr="004769A7">
        <w:t>Maximum Tolerable Period of Disruption</w:t>
      </w:r>
      <w:r w:rsidRPr="00710A7B">
        <w:t xml:space="preserve"> é </w:t>
      </w:r>
      <w:r w:rsidR="004769A7">
        <w:t xml:space="preserve">o </w:t>
      </w:r>
      <w:r w:rsidRPr="00710A7B">
        <w:t xml:space="preserve"> termo usa</w:t>
      </w:r>
      <w:r>
        <w:t>do para definir o tempo máximo de desempenho inferior aos requisitos da infraestrutura informática.</w:t>
      </w:r>
      <w:r w:rsidR="00D43981">
        <w:t xml:space="preserve"> Por outras palavras, o MTPD é o período máximo aceitável resultante de um incidente que limita os recursos, afetando o bom funcionamento do sistema.</w:t>
      </w:r>
    </w:p>
    <w:p w14:paraId="7115B927" w14:textId="45894445" w:rsidR="00AF4845" w:rsidRDefault="00FF7DA1" w:rsidP="008037DC">
      <w:pPr>
        <w:jc w:val="both"/>
      </w:pPr>
      <w:r>
        <w:t>A equipa considera</w:t>
      </w:r>
      <w:r w:rsidR="00AF4845">
        <w:t xml:space="preserve"> que o tempo máximo seria de 1 hora</w:t>
      </w:r>
      <w:r w:rsidR="00D43981">
        <w:t xml:space="preserve">. Este limite de tempo será </w:t>
      </w:r>
      <w:r w:rsidR="004769A7">
        <w:t xml:space="preserve">o mais adequado </w:t>
      </w:r>
      <w:r w:rsidR="00D43981">
        <w:t>para que o negócio volte à normalidade, sem que afete os utilizadores (Data Administrators e Clients).</w:t>
      </w:r>
    </w:p>
    <w:p w14:paraId="66BB6633" w14:textId="408494D2" w:rsidR="00D43981" w:rsidRDefault="00D43981" w:rsidP="008037DC">
      <w:pPr>
        <w:jc w:val="both"/>
      </w:pPr>
    </w:p>
    <w:p w14:paraId="394E1947" w14:textId="77777777" w:rsidR="00944A0A" w:rsidRDefault="00944A0A" w:rsidP="008037DC">
      <w:pPr>
        <w:jc w:val="both"/>
      </w:pPr>
    </w:p>
    <w:p w14:paraId="1BF0A9F5" w14:textId="2ED3B36A" w:rsidR="00D43981" w:rsidRPr="0087718A" w:rsidRDefault="00D43981" w:rsidP="008037DC">
      <w:pPr>
        <w:pStyle w:val="Ttulo1"/>
        <w:jc w:val="both"/>
        <w:rPr>
          <w:color w:val="auto"/>
        </w:rPr>
      </w:pPr>
      <w:bookmarkStart w:id="5" w:name="_Toc62400227"/>
      <w:r w:rsidRPr="0087718A">
        <w:rPr>
          <w:color w:val="auto"/>
        </w:rPr>
        <w:t>Maximum Tolerable Downtime (MTD)</w:t>
      </w:r>
      <w:bookmarkEnd w:id="5"/>
    </w:p>
    <w:p w14:paraId="0A96AE5F" w14:textId="51AC2337" w:rsidR="00D43981" w:rsidRPr="0087718A" w:rsidRDefault="00D43981" w:rsidP="008037DC">
      <w:pPr>
        <w:jc w:val="both"/>
      </w:pPr>
    </w:p>
    <w:p w14:paraId="53CFD15E" w14:textId="09F9A747" w:rsidR="00D43981" w:rsidRDefault="004769A7" w:rsidP="008037DC">
      <w:pPr>
        <w:jc w:val="both"/>
      </w:pPr>
      <w:r w:rsidRPr="004769A7">
        <w:t>O MTD ou Maximum Tolerable D</w:t>
      </w:r>
      <w:r>
        <w:t>owntime é o tempo máximo de inoperacionalidade da infraestrutura informática. Ou seja, o MTD é o período máximo em que o sistema está em baixo sem que afete os utilizadores.</w:t>
      </w:r>
    </w:p>
    <w:p w14:paraId="49930976" w14:textId="15088C23" w:rsidR="004769A7" w:rsidRDefault="00FF7DA1" w:rsidP="008037DC">
      <w:pPr>
        <w:jc w:val="both"/>
      </w:pPr>
      <w:r>
        <w:t>A equipa considera</w:t>
      </w:r>
      <w:r w:rsidR="004769A7">
        <w:t xml:space="preserve"> que o tempo máximo de inoperabilidade do sistema seria de </w:t>
      </w:r>
      <w:r w:rsidR="00637558">
        <w:t>15</w:t>
      </w:r>
      <w:r w:rsidR="004769A7">
        <w:t xml:space="preserve"> minutos</w:t>
      </w:r>
      <w:r w:rsidR="0098319E">
        <w:t xml:space="preserve">. Imaginando que um novo utilizador está a tentar aceder ao sistema, não pode estar mais do que </w:t>
      </w:r>
      <w:r w:rsidR="00637558">
        <w:t>15</w:t>
      </w:r>
      <w:r w:rsidR="0098319E">
        <w:t xml:space="preserve"> minutos, sem poder ver viagens ou horários de autocarros disponíveis para o seu trajeto.</w:t>
      </w:r>
    </w:p>
    <w:p w14:paraId="7572B61F" w14:textId="4CC1C676" w:rsidR="0098319E" w:rsidRDefault="0098319E" w:rsidP="008037DC">
      <w:pPr>
        <w:jc w:val="both"/>
      </w:pPr>
      <w:r>
        <w:br w:type="page"/>
      </w:r>
    </w:p>
    <w:p w14:paraId="40E778CE" w14:textId="7F95F019" w:rsidR="0098319E" w:rsidRPr="0098319E" w:rsidRDefault="0098319E" w:rsidP="008037DC">
      <w:pPr>
        <w:pStyle w:val="Ttulo1"/>
        <w:jc w:val="both"/>
        <w:rPr>
          <w:color w:val="auto"/>
          <w:lang w:val="en-US"/>
        </w:rPr>
      </w:pPr>
      <w:bookmarkStart w:id="6" w:name="_Toc62400228"/>
      <w:r w:rsidRPr="0098319E">
        <w:rPr>
          <w:color w:val="auto"/>
          <w:lang w:val="en-US"/>
        </w:rPr>
        <w:lastRenderedPageBreak/>
        <w:t>Minimum Business Continuity Objective (MBCO)</w:t>
      </w:r>
      <w:bookmarkEnd w:id="6"/>
    </w:p>
    <w:p w14:paraId="175EBE69" w14:textId="28BB6DD4" w:rsidR="0098319E" w:rsidRDefault="0098319E" w:rsidP="008037DC">
      <w:pPr>
        <w:jc w:val="both"/>
        <w:rPr>
          <w:lang w:val="en-US"/>
        </w:rPr>
      </w:pPr>
    </w:p>
    <w:p w14:paraId="0392E96F" w14:textId="54BBD6F7" w:rsidR="000E14AA" w:rsidRDefault="0098319E" w:rsidP="008037DC">
      <w:pPr>
        <w:jc w:val="both"/>
      </w:pPr>
      <w:r w:rsidRPr="0098319E">
        <w:t>O</w:t>
      </w:r>
      <w:r w:rsidR="0087718A">
        <w:t xml:space="preserve"> </w:t>
      </w:r>
      <w:r w:rsidRPr="0098319E">
        <w:t>Minimum Business Continuity Objective é a</w:t>
      </w:r>
      <w:r>
        <w:t xml:space="preserve"> especificação de o nível mínimo que deve ser mantida durante uma rotura na infraestrutura.</w:t>
      </w:r>
      <w:r w:rsidR="000E14AA">
        <w:t xml:space="preserve"> </w:t>
      </w:r>
      <w:r w:rsidR="00575F9F">
        <w:t xml:space="preserve">Interpretando de outra maneira, é o serviço mínimo que o sistema tem </w:t>
      </w:r>
      <w:r w:rsidR="00FF7DA1">
        <w:t>de</w:t>
      </w:r>
      <w:r w:rsidR="00575F9F">
        <w:t xml:space="preserve"> disponibilizar a todos os utilizadores da aplicação </w:t>
      </w:r>
      <w:r w:rsidR="00FF7DA1">
        <w:t>de modo a serem pouco prejudicados.</w:t>
      </w:r>
    </w:p>
    <w:p w14:paraId="42297D3F" w14:textId="2A9DE2A5" w:rsidR="00FF7DA1" w:rsidRDefault="00FF7DA1" w:rsidP="008037DC">
      <w:pPr>
        <w:jc w:val="both"/>
      </w:pPr>
      <w:r>
        <w:t>A equipa definiu que o MDV seria o componente obrigatório em caso de desastre. Desta forma, é garantido aos utilizadores a consulta das viagens e das passagens, pois contém informação necessária para o bom funcionamento da aplicação.</w:t>
      </w:r>
    </w:p>
    <w:p w14:paraId="6B3CBBEC" w14:textId="0C069A9B" w:rsidR="00FF7DA1" w:rsidRDefault="008037DC" w:rsidP="008037DC">
      <w:pPr>
        <w:jc w:val="both"/>
      </w:pPr>
      <w:r>
        <w:t>E tal como no</w:t>
      </w:r>
      <w:r w:rsidR="00FF7DA1">
        <w:t xml:space="preserve"> SLA, </w:t>
      </w:r>
      <w:r>
        <w:t>é dada continuidade em termos de segurança, integridade e disponibilidade que é pretendido por todas entidades envolvidas.</w:t>
      </w:r>
    </w:p>
    <w:p w14:paraId="7465D225" w14:textId="49B59AC3" w:rsidR="008037DC" w:rsidRDefault="008037DC" w:rsidP="008037DC">
      <w:pPr>
        <w:jc w:val="both"/>
      </w:pPr>
    </w:p>
    <w:p w14:paraId="56FEFC23" w14:textId="77777777" w:rsidR="00944A0A" w:rsidRDefault="00944A0A" w:rsidP="008037DC">
      <w:pPr>
        <w:jc w:val="both"/>
      </w:pPr>
    </w:p>
    <w:p w14:paraId="6DF05E96" w14:textId="2639A081" w:rsidR="008037DC" w:rsidRPr="00C14A96" w:rsidRDefault="008037DC" w:rsidP="008037DC">
      <w:pPr>
        <w:pStyle w:val="Ttulo1"/>
        <w:jc w:val="both"/>
        <w:rPr>
          <w:color w:val="auto"/>
        </w:rPr>
      </w:pPr>
      <w:bookmarkStart w:id="7" w:name="_Toc62400229"/>
      <w:r w:rsidRPr="00C14A96">
        <w:rPr>
          <w:color w:val="auto"/>
        </w:rPr>
        <w:t>Business Impact Analysis (BIA)</w:t>
      </w:r>
      <w:bookmarkEnd w:id="7"/>
    </w:p>
    <w:p w14:paraId="78BE200D" w14:textId="30E09B05" w:rsidR="008037DC" w:rsidRPr="00C14A96" w:rsidRDefault="008037DC" w:rsidP="008037DC">
      <w:pPr>
        <w:jc w:val="both"/>
      </w:pPr>
    </w:p>
    <w:p w14:paraId="33A7D1E1" w14:textId="20A10DEA" w:rsidR="008037DC" w:rsidRDefault="008037DC" w:rsidP="0087718A">
      <w:pPr>
        <w:jc w:val="both"/>
      </w:pPr>
      <w:r w:rsidRPr="00D82F7B">
        <w:t>O Business Impact Analysis</w:t>
      </w:r>
      <w:r w:rsidR="00D82F7B" w:rsidRPr="00D82F7B">
        <w:t xml:space="preserve"> identifica </w:t>
      </w:r>
      <w:r w:rsidR="0087718A">
        <w:t xml:space="preserve">o impacto que uma disrupção iria causar no negócio. </w:t>
      </w:r>
    </w:p>
    <w:p w14:paraId="5D9F8B45" w14:textId="4CBE2F60" w:rsidR="0087718A" w:rsidRDefault="0087718A" w:rsidP="0087718A">
      <w:pPr>
        <w:jc w:val="both"/>
      </w:pPr>
      <w:r>
        <w:t>Para a aplicação foram definidos os seguintes impactos:</w:t>
      </w:r>
    </w:p>
    <w:p w14:paraId="372C4A2C" w14:textId="568E13D5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Insatisfação do cliente;</w:t>
      </w:r>
    </w:p>
    <w:p w14:paraId="239BB536" w14:textId="54750F96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Perdas de rendimento;</w:t>
      </w:r>
    </w:p>
    <w:p w14:paraId="56D28511" w14:textId="76369E99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Custos de manutenção;</w:t>
      </w:r>
    </w:p>
    <w:p w14:paraId="286F5090" w14:textId="023454C7" w:rsidR="0087718A" w:rsidRDefault="0087718A" w:rsidP="0087718A">
      <w:pPr>
        <w:pStyle w:val="PargrafodaLista"/>
        <w:numPr>
          <w:ilvl w:val="0"/>
          <w:numId w:val="6"/>
        </w:numPr>
        <w:jc w:val="both"/>
      </w:pPr>
      <w:r>
        <w:t>Penalidades contratuais;</w:t>
      </w:r>
    </w:p>
    <w:p w14:paraId="28C0BB72" w14:textId="781AE90E" w:rsidR="0087718A" w:rsidRDefault="0087718A">
      <w:r>
        <w:br w:type="page"/>
      </w:r>
    </w:p>
    <w:p w14:paraId="160F52F5" w14:textId="08A18DE3" w:rsidR="0087718A" w:rsidRDefault="0087718A" w:rsidP="0087718A">
      <w:pPr>
        <w:pStyle w:val="Ttulo1"/>
        <w:jc w:val="both"/>
        <w:rPr>
          <w:color w:val="auto"/>
        </w:rPr>
      </w:pPr>
      <w:bookmarkStart w:id="8" w:name="_Toc62400230"/>
      <w:r>
        <w:rPr>
          <w:color w:val="auto"/>
        </w:rPr>
        <w:lastRenderedPageBreak/>
        <w:t>Risk Assessment (RA)</w:t>
      </w:r>
      <w:bookmarkEnd w:id="8"/>
    </w:p>
    <w:p w14:paraId="38CCFB22" w14:textId="2ACB0DA3" w:rsidR="0087718A" w:rsidRDefault="0087718A" w:rsidP="0087718A"/>
    <w:p w14:paraId="4AD6E83A" w14:textId="0A0F3C8D" w:rsidR="0087718A" w:rsidRDefault="0087718A" w:rsidP="0087718A">
      <w:pPr>
        <w:jc w:val="both"/>
      </w:pPr>
      <w:r>
        <w:t>O Risk Assessment descreve os possíveis cenários que afetam a continuidade de negócio, a sua probabilidade e o seu impacto.</w:t>
      </w:r>
    </w:p>
    <w:p w14:paraId="43D6BB39" w14:textId="7D4D7B36" w:rsidR="0087718A" w:rsidRDefault="0087718A" w:rsidP="0087718A">
      <w:pPr>
        <w:jc w:val="both"/>
      </w:pPr>
      <w:r>
        <w:t xml:space="preserve">A equipa </w:t>
      </w:r>
      <w:r w:rsidR="00447E04">
        <w:t>definiu</w:t>
      </w:r>
      <w:r>
        <w:t xml:space="preserve"> os seguintes riscos, conforme a tabela em baixo: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567"/>
        <w:gridCol w:w="567"/>
        <w:gridCol w:w="567"/>
        <w:gridCol w:w="567"/>
        <w:gridCol w:w="567"/>
        <w:gridCol w:w="567"/>
      </w:tblGrid>
      <w:tr w:rsidR="0087718A" w14:paraId="365CCADC" w14:textId="77777777" w:rsidTr="006115B0">
        <w:trPr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4687DE" w14:textId="79D28D7E" w:rsidR="0087718A" w:rsidRDefault="0087718A" w:rsidP="0087718A">
            <w:pPr>
              <w:spacing w:line="25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382D" w14:textId="4D9FA58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92E432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14947CC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3546435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77950BE9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2BF6CE80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143DEDE9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22E7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CE9D" w14:textId="150E9C3C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E51694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A018C9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2E3BBF3" w14:textId="7698DBD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45AE2674" w14:textId="030E1908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45060D6D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3D26D19F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B8EC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EED4" w14:textId="152DA4D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0D2497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418C26" w14:textId="05BFF6D6" w:rsidR="0087718A" w:rsidRDefault="00447E04" w:rsidP="006115B0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2AA58BC" w14:textId="44542D3E" w:rsidR="0087718A" w:rsidRDefault="0087718A" w:rsidP="006115B0">
            <w:pPr>
              <w:spacing w:line="256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1AF059" w14:textId="5D7E19B1" w:rsidR="0087718A" w:rsidRDefault="00447E04" w:rsidP="006115B0">
            <w:pPr>
              <w:spacing w:line="256" w:lineRule="auto"/>
              <w:jc w:val="center"/>
            </w:pPr>
            <w:r>
              <w:t>R3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30836E2F" w14:textId="41BE06F8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508A92A8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A4B8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E629" w14:textId="6E70B3F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DD7907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78DBFB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9C0F3E" w14:textId="3C7FE476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C0175F2" w14:textId="1B12830B" w:rsidR="0087718A" w:rsidRDefault="00447E04" w:rsidP="006115B0">
            <w:pPr>
              <w:spacing w:line="256" w:lineRule="auto"/>
              <w:jc w:val="center"/>
            </w:pPr>
            <w:r>
              <w:t>R2, R4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6F169622" w14:textId="1A85DE7E" w:rsidR="0087718A" w:rsidRDefault="00E05244" w:rsidP="006115B0">
            <w:pPr>
              <w:spacing w:line="256" w:lineRule="auto"/>
              <w:jc w:val="center"/>
            </w:pPr>
            <w:r>
              <w:t>R6</w:t>
            </w:r>
          </w:p>
        </w:tc>
      </w:tr>
      <w:tr w:rsidR="0087718A" w14:paraId="7696C8FA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1E0E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F5ED" w14:textId="7DC3A02E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513BDF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72AB62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25B27B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3CF764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7EBA7F3" w14:textId="2E54BC08" w:rsidR="0087718A" w:rsidRDefault="00447E04" w:rsidP="006115B0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</w:tr>
      <w:tr w:rsidR="0087718A" w14:paraId="49BECD88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0566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E729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BFDA" w14:textId="2A02A8D5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CB43" w14:textId="661438C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A49B" w14:textId="39C2CC33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966D" w14:textId="5C6FA711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BA11" w14:textId="379FF02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7718A" w14:paraId="5F4963BE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FAC74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B403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90B6" w14:textId="5B22046E" w:rsidR="0087718A" w:rsidRDefault="0087718A" w:rsidP="0087718A">
            <w:pPr>
              <w:keepNext/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</w:tr>
    </w:tbl>
    <w:p w14:paraId="1D8450C2" w14:textId="13199ADC" w:rsidR="0087718A" w:rsidRDefault="0087718A" w:rsidP="0087718A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9" w:name="_Toc40973995"/>
      <w:proofErr w:type="spellStart"/>
      <w:r>
        <w:t>Figura</w:t>
      </w:r>
      <w:proofErr w:type="spellEnd"/>
      <w:r>
        <w:t xml:space="preserve"> 1 – </w:t>
      </w:r>
      <w:bookmarkEnd w:id="9"/>
      <w:proofErr w:type="spellStart"/>
      <w:r>
        <w:t>Matriz</w:t>
      </w:r>
      <w:proofErr w:type="spellEnd"/>
      <w:r>
        <w:t xml:space="preserve"> do </w:t>
      </w:r>
      <w:proofErr w:type="gramStart"/>
      <w:r>
        <w:t>RA</w:t>
      </w:r>
      <w:proofErr w:type="gramEnd"/>
    </w:p>
    <w:tbl>
      <w:tblPr>
        <w:tblStyle w:val="TabelacomGrelhaClara"/>
        <w:tblpPr w:leftFromText="141" w:rightFromText="141" w:vertAnchor="text" w:horzAnchor="margin" w:tblpXSpec="center" w:tblpY="273"/>
        <w:tblW w:w="8057" w:type="dxa"/>
        <w:tblInd w:w="0" w:type="dxa"/>
        <w:tblLook w:val="04A0" w:firstRow="1" w:lastRow="0" w:firstColumn="1" w:lastColumn="0" w:noHBand="0" w:noVBand="1"/>
      </w:tblPr>
      <w:tblGrid>
        <w:gridCol w:w="1276"/>
        <w:gridCol w:w="1276"/>
        <w:gridCol w:w="595"/>
        <w:gridCol w:w="881"/>
        <w:gridCol w:w="4029"/>
      </w:tblGrid>
      <w:tr w:rsidR="00447E04" w14:paraId="6B7F65AB" w14:textId="77777777" w:rsidTr="00447E04">
        <w:trPr>
          <w:trHeight w:val="274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B412B" w14:textId="0D3A967B" w:rsidR="00447E04" w:rsidRPr="00DD626F" w:rsidRDefault="00447E04" w:rsidP="0087718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 </w:t>
            </w:r>
            <w:proofErr w:type="spellStart"/>
            <w:r>
              <w:rPr>
                <w:rFonts w:cstheme="minorHAnsi"/>
                <w:b/>
              </w:rPr>
              <w:t>Risco</w:t>
            </w:r>
            <w:proofErr w:type="spellEnd"/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A0AD95" w14:textId="2BDF3905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Risco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2FF1FD" w14:textId="77777777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P(R)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34DFA" w14:textId="77777777" w:rsidR="00447E04" w:rsidRPr="00DD626F" w:rsidRDefault="00447E04" w:rsidP="0087718A">
            <w:pPr>
              <w:jc w:val="center"/>
              <w:rPr>
                <w:b/>
                <w:bCs/>
                <w:lang w:val="pt-PT"/>
              </w:rPr>
            </w:pPr>
            <w:r w:rsidRPr="00DD626F">
              <w:rPr>
                <w:b/>
                <w:bCs/>
                <w:lang w:val="pt-PT"/>
              </w:rPr>
              <w:t>I(R)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B34C36" w14:textId="5DA20395" w:rsidR="00447E04" w:rsidRPr="00DD626F" w:rsidRDefault="00447E04" w:rsidP="0087718A">
            <w:pPr>
              <w:jc w:val="center"/>
              <w:rPr>
                <w:b/>
                <w:bCs/>
                <w:szCs w:val="24"/>
                <w:lang w:val="pt-PT"/>
              </w:rPr>
            </w:pPr>
            <w:r w:rsidRPr="00DD626F">
              <w:rPr>
                <w:b/>
                <w:bCs/>
                <w:lang w:val="pt-PT"/>
              </w:rPr>
              <w:t>Descrição</w:t>
            </w:r>
          </w:p>
        </w:tc>
      </w:tr>
      <w:tr w:rsidR="00447E04" w:rsidRPr="0087718A" w14:paraId="400F1EF2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B2E5D" w14:textId="77777777" w:rsidR="00447E04" w:rsidRDefault="00447E04" w:rsidP="0087718A">
            <w:pPr>
              <w:jc w:val="center"/>
              <w:rPr>
                <w:rFonts w:cstheme="minorHAnsi"/>
              </w:rPr>
            </w:pPr>
          </w:p>
          <w:p w14:paraId="3BACE276" w14:textId="0498BF1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6C37DA" w14:textId="381FEBF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 xml:space="preserve">Desastres Naturais 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A75ADE" w14:textId="6740A4FD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1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058F0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5255EB16" w14:textId="3074A37A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288F52" w14:textId="5A6A7A8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Desastres relacionados à infraestrutura dos servidores (incêndios, terramotos, cheias, etc.)</w:t>
            </w:r>
            <w:r>
              <w:rPr>
                <w:rFonts w:cstheme="minorHAnsi"/>
                <w:lang w:val="pt-PT"/>
              </w:rPr>
              <w:t>.</w:t>
            </w:r>
          </w:p>
        </w:tc>
      </w:tr>
      <w:tr w:rsidR="00447E04" w:rsidRPr="00DD626F" w14:paraId="66B726AB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B402D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18ADAF70" w14:textId="47B26DA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2301CF" w14:textId="7278A06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de eletricidade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091826" w14:textId="71CA940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19566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0F03B42" w14:textId="41F390C8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DF11A" w14:textId="18A404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Falta de eletricidade relacionado à infraestrutura.</w:t>
            </w:r>
          </w:p>
        </w:tc>
      </w:tr>
      <w:tr w:rsidR="00447E04" w:rsidRPr="00DD626F" w14:paraId="32F4F898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4899F" w14:textId="77777777" w:rsidR="00447E04" w:rsidRPr="00C14A96" w:rsidRDefault="00447E04" w:rsidP="0087718A">
            <w:pPr>
              <w:jc w:val="center"/>
              <w:rPr>
                <w:lang w:val="pt-PT"/>
              </w:rPr>
            </w:pPr>
          </w:p>
          <w:p w14:paraId="0299FAB9" w14:textId="063787CA" w:rsidR="00447E04" w:rsidRPr="00DD626F" w:rsidRDefault="00447E04" w:rsidP="0087718A">
            <w:pPr>
              <w:jc w:val="center"/>
            </w:pPr>
            <w:r>
              <w:t>R3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536A9E" w14:textId="5A301B73" w:rsidR="00447E04" w:rsidRPr="00DD626F" w:rsidRDefault="00447E04" w:rsidP="0087718A">
            <w:pPr>
              <w:jc w:val="center"/>
              <w:rPr>
                <w:lang w:val="pt-PT"/>
              </w:rPr>
            </w:pPr>
            <w:r w:rsidRPr="00DD626F">
              <w:rPr>
                <w:lang w:val="pt-PT"/>
              </w:rPr>
              <w:t>Falha de ligação à Internet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2DEE30" w14:textId="5DCAFACA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33521" w14:textId="77777777" w:rsidR="00447E04" w:rsidRDefault="00447E04" w:rsidP="0087718A">
            <w:pPr>
              <w:jc w:val="center"/>
              <w:rPr>
                <w:lang w:val="pt-PT"/>
              </w:rPr>
            </w:pPr>
          </w:p>
          <w:p w14:paraId="7F178984" w14:textId="66AA2374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03843D" w14:textId="7F05BFC2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Problemas de ligação à internet relacionados com a operadora.</w:t>
            </w:r>
          </w:p>
        </w:tc>
      </w:tr>
      <w:tr w:rsidR="00447E04" w:rsidRPr="00DD626F" w14:paraId="394568AA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54CEE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3977B8AD" w14:textId="6A6DE5C9" w:rsidR="00447E04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F1B04A" w14:textId="68344C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nos discos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04F541" w14:textId="318DE92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380C7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4A418785" w14:textId="25F02E4F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F8C90A" w14:textId="1F7EB17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de dados relacionados com o servidor.</w:t>
            </w:r>
          </w:p>
        </w:tc>
      </w:tr>
      <w:tr w:rsidR="00447E04" w:rsidRPr="00DD626F" w14:paraId="742BAFC3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76B71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47E2BD8" w14:textId="016E773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F07304" w14:textId="40F4A58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humana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793799" w14:textId="0A2D424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26A28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2A56A593" w14:textId="0E03BE26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ACCB2" w14:textId="23894CC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Erros relacionados com manutenção.</w:t>
            </w:r>
          </w:p>
        </w:tc>
      </w:tr>
      <w:tr w:rsidR="0012645E" w:rsidRPr="00DD626F" w14:paraId="68DBFB28" w14:textId="77777777" w:rsidTr="004403C9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186139" w14:textId="4240B432" w:rsidR="0012645E" w:rsidRPr="00C14A96" w:rsidRDefault="0012645E" w:rsidP="001264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R6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69495" w14:textId="33B41713" w:rsidR="0012645E" w:rsidRPr="00DD626F" w:rsidRDefault="004403C9" w:rsidP="0087718A">
            <w:pPr>
              <w:jc w:val="center"/>
              <w:rPr>
                <w:rFonts w:cstheme="minorHAnsi"/>
              </w:rPr>
            </w:pPr>
            <w:r w:rsidRPr="004403C9">
              <w:rPr>
                <w:rFonts w:cstheme="minorHAnsi"/>
                <w:i/>
                <w:iCs/>
              </w:rPr>
              <w:t>Cyber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12645E">
              <w:rPr>
                <w:rFonts w:cstheme="minorHAnsi"/>
              </w:rPr>
              <w:t>Ataque</w:t>
            </w:r>
            <w:proofErr w:type="spellEnd"/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8EFFE8" w14:textId="33286EBA" w:rsidR="0012645E" w:rsidRDefault="00E0524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FC30B7" w14:textId="7B6A9B07" w:rsidR="0012645E" w:rsidRDefault="004403C9" w:rsidP="004403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59042" w14:textId="6414A844" w:rsidR="0012645E" w:rsidRPr="00E01423" w:rsidRDefault="00E01423" w:rsidP="0087718A">
            <w:pPr>
              <w:jc w:val="center"/>
              <w:rPr>
                <w:rFonts w:cstheme="minorHAnsi"/>
                <w:lang w:val="pt-PT"/>
              </w:rPr>
            </w:pPr>
            <w:r w:rsidRPr="007A4E3E">
              <w:rPr>
                <w:rFonts w:cstheme="minorHAnsi"/>
                <w:i/>
                <w:iCs/>
                <w:lang w:val="pt-PT"/>
              </w:rPr>
              <w:t>Cyber</w:t>
            </w:r>
            <w:r w:rsidRPr="00E01423">
              <w:rPr>
                <w:rFonts w:cstheme="minorHAnsi"/>
                <w:lang w:val="pt-PT"/>
              </w:rPr>
              <w:t xml:space="preserve"> ataque por parte d</w:t>
            </w:r>
            <w:r>
              <w:rPr>
                <w:rFonts w:cstheme="minorHAnsi"/>
                <w:lang w:val="pt-PT"/>
              </w:rPr>
              <w:t>e terceiros ao servidor</w:t>
            </w:r>
            <w:r w:rsidR="007A4E3E">
              <w:rPr>
                <w:rFonts w:cstheme="minorHAnsi"/>
                <w:lang w:val="pt-PT"/>
              </w:rPr>
              <w:t>.</w:t>
            </w:r>
          </w:p>
        </w:tc>
      </w:tr>
    </w:tbl>
    <w:p w14:paraId="3D5396AA" w14:textId="3D36681F" w:rsidR="0087718A" w:rsidRDefault="0087718A" w:rsidP="0087718A">
      <w:pPr>
        <w:pStyle w:val="Legenda"/>
        <w:rPr>
          <w:lang w:val="pt-PT"/>
        </w:rPr>
      </w:pPr>
    </w:p>
    <w:p w14:paraId="0020B5B8" w14:textId="01E807B3" w:rsidR="00447E04" w:rsidRDefault="00447E04" w:rsidP="00447E04">
      <w:pPr>
        <w:rPr>
          <w:rFonts w:eastAsia="Times New Roman" w:cs="Times New Roman"/>
          <w:i/>
          <w:iCs/>
          <w:color w:val="44546A" w:themeColor="text2"/>
          <w:sz w:val="18"/>
          <w:szCs w:val="18"/>
          <w:lang w:eastAsia="pt-PT"/>
        </w:rPr>
      </w:pPr>
    </w:p>
    <w:p w14:paraId="3D7C05D1" w14:textId="0CDEDC21" w:rsidR="00447E04" w:rsidRDefault="00447E04" w:rsidP="00447E04">
      <w:pPr>
        <w:tabs>
          <w:tab w:val="left" w:pos="2889"/>
        </w:tabs>
        <w:rPr>
          <w:lang w:eastAsia="pt-PT"/>
        </w:rPr>
      </w:pPr>
      <w:r>
        <w:rPr>
          <w:lang w:eastAsia="pt-PT"/>
        </w:rPr>
        <w:tab/>
      </w:r>
    </w:p>
    <w:p w14:paraId="5CAF8446" w14:textId="77777777" w:rsidR="00447E04" w:rsidRDefault="00447E04">
      <w:pPr>
        <w:rPr>
          <w:lang w:eastAsia="pt-PT"/>
        </w:rPr>
      </w:pPr>
      <w:r>
        <w:rPr>
          <w:lang w:eastAsia="pt-PT"/>
        </w:rPr>
        <w:br w:type="page"/>
      </w:r>
    </w:p>
    <w:p w14:paraId="6CD04473" w14:textId="510A2196" w:rsidR="00447E04" w:rsidRDefault="00447E04" w:rsidP="00447E04">
      <w:pPr>
        <w:pStyle w:val="Ttulo1"/>
        <w:jc w:val="both"/>
        <w:rPr>
          <w:color w:val="auto"/>
          <w:lang w:eastAsia="pt-PT"/>
        </w:rPr>
      </w:pPr>
      <w:bookmarkStart w:id="10" w:name="_Toc62400231"/>
      <w:r>
        <w:rPr>
          <w:color w:val="auto"/>
          <w:lang w:eastAsia="pt-PT"/>
        </w:rPr>
        <w:lastRenderedPageBreak/>
        <w:t>Business Continuity Plan (BCP)</w:t>
      </w:r>
      <w:bookmarkEnd w:id="10"/>
    </w:p>
    <w:p w14:paraId="0CB76737" w14:textId="72FF55C9" w:rsidR="00447E04" w:rsidRDefault="00447E04" w:rsidP="00447E04">
      <w:pPr>
        <w:rPr>
          <w:lang w:eastAsia="pt-PT"/>
        </w:rPr>
      </w:pPr>
    </w:p>
    <w:p w14:paraId="488AF1B0" w14:textId="45B286F9" w:rsidR="00447E04" w:rsidRDefault="00447E04" w:rsidP="00447E04">
      <w:pPr>
        <w:jc w:val="both"/>
        <w:rPr>
          <w:lang w:eastAsia="pt-PT"/>
        </w:rPr>
      </w:pPr>
      <w:r>
        <w:rPr>
          <w:lang w:eastAsia="pt-PT"/>
        </w:rPr>
        <w:t xml:space="preserve">O Business Continuity Plan documenta os procedimentos a efetuar para responder, recuperar, retomar e restaurar a um nível pré-definido de operação após o desastre. </w:t>
      </w:r>
    </w:p>
    <w:p w14:paraId="6CF0E495" w14:textId="707E1812" w:rsidR="00447E04" w:rsidRDefault="00447E04" w:rsidP="00447E04">
      <w:pPr>
        <w:jc w:val="both"/>
        <w:rPr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47E04" w14:paraId="3285D908" w14:textId="77777777" w:rsidTr="00447E04">
        <w:tc>
          <w:tcPr>
            <w:tcW w:w="1838" w:type="dxa"/>
          </w:tcPr>
          <w:p w14:paraId="2A113AAB" w14:textId="253ABD8F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Risco</w:t>
            </w:r>
          </w:p>
        </w:tc>
        <w:tc>
          <w:tcPr>
            <w:tcW w:w="6656" w:type="dxa"/>
          </w:tcPr>
          <w:p w14:paraId="72048597" w14:textId="02A5030A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Procedimento</w:t>
            </w:r>
          </w:p>
        </w:tc>
      </w:tr>
      <w:tr w:rsidR="00447E04" w14:paraId="4EF9740F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3E3E664" w14:textId="3049C803" w:rsidR="00447E04" w:rsidRDefault="00447E04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R1</w:t>
            </w:r>
          </w:p>
        </w:tc>
        <w:tc>
          <w:tcPr>
            <w:tcW w:w="6656" w:type="dxa"/>
            <w:vAlign w:val="center"/>
          </w:tcPr>
          <w:p w14:paraId="690A660A" w14:textId="5365A021" w:rsidR="00447E04" w:rsidRDefault="00447E04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Ativar uma equipa especializada em recuperação após desastres naturais</w:t>
            </w:r>
          </w:p>
        </w:tc>
      </w:tr>
      <w:tr w:rsidR="00447E04" w14:paraId="58B26B07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2E648E7" w14:textId="7808E62A" w:rsidR="00447E04" w:rsidRDefault="00447E04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R2</w:t>
            </w:r>
          </w:p>
        </w:tc>
        <w:tc>
          <w:tcPr>
            <w:tcW w:w="6656" w:type="dxa"/>
            <w:vAlign w:val="center"/>
          </w:tcPr>
          <w:p w14:paraId="67879D82" w14:textId="1BBE2F7F" w:rsidR="00447E04" w:rsidRDefault="00447E04" w:rsidP="00DC3F3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Verificar se existe uma reparação rápida, senão </w:t>
            </w:r>
            <w:r w:rsidR="002959E2">
              <w:rPr>
                <w:lang w:eastAsia="pt-PT"/>
              </w:rPr>
              <w:t>utilizar outra fonte de energia elétrica</w:t>
            </w:r>
          </w:p>
        </w:tc>
      </w:tr>
      <w:tr w:rsidR="002959E2" w14:paraId="3BB276A8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46FE41B0" w14:textId="07BA0508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R3</w:t>
            </w:r>
          </w:p>
        </w:tc>
        <w:tc>
          <w:tcPr>
            <w:tcW w:w="6656" w:type="dxa"/>
            <w:vAlign w:val="center"/>
          </w:tcPr>
          <w:p w14:paraId="232ACACA" w14:textId="7847641B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Verificar se existe uma reparação rápida, senão contactar a operadora</w:t>
            </w:r>
          </w:p>
        </w:tc>
      </w:tr>
      <w:tr w:rsidR="002959E2" w14:paraId="25EE98F8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2911D1F" w14:textId="1F02B3AF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R4</w:t>
            </w:r>
          </w:p>
        </w:tc>
        <w:tc>
          <w:tcPr>
            <w:tcW w:w="6656" w:type="dxa"/>
            <w:vAlign w:val="center"/>
          </w:tcPr>
          <w:p w14:paraId="24171E35" w14:textId="1452C834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Verificar a existência de hardware para substituição</w:t>
            </w:r>
          </w:p>
        </w:tc>
      </w:tr>
      <w:tr w:rsidR="002959E2" w14:paraId="2B13606D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7EFC8FC6" w14:textId="3A4F133C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R5</w:t>
            </w:r>
          </w:p>
        </w:tc>
        <w:tc>
          <w:tcPr>
            <w:tcW w:w="6656" w:type="dxa"/>
            <w:vAlign w:val="center"/>
          </w:tcPr>
          <w:p w14:paraId="3A24A67A" w14:textId="299BDAFB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Reparar o erro, e melhorar a instrução dos profissionais</w:t>
            </w:r>
            <w:r w:rsidR="00DC3F3E">
              <w:rPr>
                <w:lang w:eastAsia="pt-PT"/>
              </w:rPr>
              <w:t>.</w:t>
            </w:r>
          </w:p>
        </w:tc>
      </w:tr>
      <w:tr w:rsidR="007A4E3E" w14:paraId="00CF84A4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6D005A60" w14:textId="517291AF" w:rsidR="007A4E3E" w:rsidRDefault="007A4E3E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R6</w:t>
            </w:r>
          </w:p>
        </w:tc>
        <w:tc>
          <w:tcPr>
            <w:tcW w:w="6656" w:type="dxa"/>
            <w:vAlign w:val="center"/>
          </w:tcPr>
          <w:p w14:paraId="41980A4A" w14:textId="0E3886E6" w:rsidR="007A4E3E" w:rsidRPr="00F76A65" w:rsidRDefault="00F76A65" w:rsidP="00DC3F3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Contratar uma </w:t>
            </w:r>
            <w:r>
              <w:rPr>
                <w:i/>
                <w:iCs/>
                <w:lang w:eastAsia="pt-PT"/>
              </w:rPr>
              <w:t>task force</w:t>
            </w:r>
            <w:r>
              <w:rPr>
                <w:lang w:eastAsia="pt-PT"/>
              </w:rPr>
              <w:t xml:space="preserve"> para eliminar o intruso</w:t>
            </w:r>
            <w:r w:rsidR="00DC3F3E">
              <w:rPr>
                <w:lang w:eastAsia="pt-PT"/>
              </w:rPr>
              <w:t>.</w:t>
            </w:r>
          </w:p>
        </w:tc>
      </w:tr>
    </w:tbl>
    <w:p w14:paraId="306E52C4" w14:textId="28AE1F89" w:rsidR="00447E04" w:rsidRDefault="00447E04" w:rsidP="00447E04">
      <w:pPr>
        <w:jc w:val="both"/>
        <w:rPr>
          <w:lang w:eastAsia="pt-PT"/>
        </w:rPr>
      </w:pPr>
    </w:p>
    <w:p w14:paraId="3AFC8510" w14:textId="398A2E05" w:rsidR="002959E2" w:rsidRPr="009502F9" w:rsidRDefault="0099545C" w:rsidP="00A7050D">
      <w:pPr>
        <w:pStyle w:val="Ttulo2"/>
        <w:jc w:val="both"/>
        <w:rPr>
          <w:rFonts w:cs="Times New Roman"/>
          <w:lang w:eastAsia="pt-PT"/>
        </w:rPr>
      </w:pPr>
      <w:bookmarkStart w:id="11" w:name="_Toc62400232"/>
      <w:r w:rsidRPr="009502F9">
        <w:rPr>
          <w:rFonts w:cs="Times New Roman"/>
          <w:lang w:eastAsia="pt-PT"/>
        </w:rPr>
        <w:t>Risco R1</w:t>
      </w:r>
      <w:bookmarkEnd w:id="11"/>
    </w:p>
    <w:p w14:paraId="1A242A52" w14:textId="64ABD7D1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2F836569" w14:textId="4E7DC0BF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>Após uma ocorrência de risco R1, é ativada uma equipa especializada em recuperação em desastres naturais. A equipa tem que:</w:t>
      </w:r>
    </w:p>
    <w:p w14:paraId="3CBCC588" w14:textId="3E9EB784" w:rsidR="0099545C" w:rsidRDefault="0099545C" w:rsidP="00A7050D">
      <w:pPr>
        <w:pStyle w:val="PargrafodaLista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Estabelecer novas ligações com</w:t>
      </w:r>
      <w:r w:rsidR="005B7ABF">
        <w:rPr>
          <w:lang w:eastAsia="pt-PT"/>
        </w:rPr>
        <w:t xml:space="preserve"> as</w:t>
      </w:r>
      <w:r>
        <w:rPr>
          <w:lang w:eastAsia="pt-PT"/>
        </w:rPr>
        <w:t xml:space="preserve"> infraestruturas </w:t>
      </w:r>
      <w:r w:rsidR="00687F40">
        <w:rPr>
          <w:lang w:eastAsia="pt-PT"/>
        </w:rPr>
        <w:t xml:space="preserve">de </w:t>
      </w:r>
      <w:r w:rsidR="005B7ABF" w:rsidRPr="005B7ABF">
        <w:rPr>
          <w:i/>
          <w:iCs/>
          <w:lang w:eastAsia="pt-PT"/>
        </w:rPr>
        <w:t>failover</w:t>
      </w:r>
      <w:r w:rsidR="00687F40">
        <w:rPr>
          <w:lang w:eastAsia="pt-PT"/>
        </w:rPr>
        <w:t xml:space="preserve"> </w:t>
      </w:r>
      <w:r>
        <w:rPr>
          <w:lang w:eastAsia="pt-PT"/>
        </w:rPr>
        <w:t xml:space="preserve">dentro de </w:t>
      </w:r>
      <w:r w:rsidR="00687F40">
        <w:rPr>
          <w:lang w:eastAsia="pt-PT"/>
        </w:rPr>
        <w:t xml:space="preserve">2 horas </w:t>
      </w:r>
      <w:r w:rsidR="00BB6BCB">
        <w:rPr>
          <w:lang w:eastAsia="pt-PT"/>
        </w:rPr>
        <w:t>ú</w:t>
      </w:r>
      <w:r w:rsidR="00687F40">
        <w:rPr>
          <w:lang w:eastAsia="pt-PT"/>
        </w:rPr>
        <w:t>teis;</w:t>
      </w:r>
    </w:p>
    <w:p w14:paraId="72D5FA69" w14:textId="2C186399" w:rsidR="00687F40" w:rsidRDefault="00687F40" w:rsidP="00A7050D">
      <w:pPr>
        <w:pStyle w:val="PargrafodaLista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Restaurar os principais serviços dentro de 6 horas uteis após o desastre;</w:t>
      </w:r>
    </w:p>
    <w:p w14:paraId="3EB1A339" w14:textId="40C32BA3" w:rsidR="00687F40" w:rsidRDefault="00687F40" w:rsidP="00A7050D">
      <w:pPr>
        <w:pStyle w:val="PargrafodaLista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Até 24 horas após o desastre, tem de estar estabelecido o funcionamento normal dos serviços</w:t>
      </w:r>
      <w:r w:rsidR="00A7050D">
        <w:rPr>
          <w:lang w:eastAsia="pt-PT"/>
        </w:rPr>
        <w:t>.</w:t>
      </w:r>
    </w:p>
    <w:p w14:paraId="3FB32F4F" w14:textId="4AD49C3F" w:rsidR="00631677" w:rsidRPr="009502F9" w:rsidRDefault="00631677" w:rsidP="00A7050D">
      <w:pPr>
        <w:pStyle w:val="Ttulo2"/>
        <w:jc w:val="both"/>
        <w:rPr>
          <w:lang w:eastAsia="pt-PT"/>
        </w:rPr>
      </w:pPr>
      <w:bookmarkStart w:id="12" w:name="_Toc62400233"/>
      <w:r w:rsidRPr="009502F9">
        <w:rPr>
          <w:lang w:eastAsia="pt-PT"/>
        </w:rPr>
        <w:t>Risco R2</w:t>
      </w:r>
      <w:bookmarkEnd w:id="12"/>
    </w:p>
    <w:p w14:paraId="6B910F84" w14:textId="23F3FB33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61F89E9B" w14:textId="4F461418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>Após a ocorrência de risco R2, é esperado que</w:t>
      </w:r>
      <w:r w:rsidR="005B7ABF">
        <w:rPr>
          <w:lang w:eastAsia="pt-PT"/>
        </w:rPr>
        <w:t>:</w:t>
      </w:r>
    </w:p>
    <w:p w14:paraId="5960F045" w14:textId="6444A796" w:rsidR="005B7ABF" w:rsidRDefault="005B7ABF" w:rsidP="00A7050D">
      <w:pPr>
        <w:pStyle w:val="PargrafodaLista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 xml:space="preserve">A fonte de energia da infraestrutura seja um gerador de </w:t>
      </w:r>
      <w:r w:rsidRPr="005B7ABF">
        <w:rPr>
          <w:i/>
          <w:iCs/>
          <w:lang w:eastAsia="pt-PT"/>
        </w:rPr>
        <w:t>Backup</w:t>
      </w:r>
      <w:r>
        <w:rPr>
          <w:lang w:eastAsia="pt-PT"/>
        </w:rPr>
        <w:t>;</w:t>
      </w:r>
    </w:p>
    <w:p w14:paraId="6807F136" w14:textId="039F59EC" w:rsidR="005B7ABF" w:rsidRDefault="005B7ABF" w:rsidP="00A7050D">
      <w:pPr>
        <w:pStyle w:val="PargrafodaLista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Dentro de uma hora, detetar onde se encontra a falha e consertá-la;</w:t>
      </w:r>
    </w:p>
    <w:p w14:paraId="13495A4D" w14:textId="1A6DDDE4" w:rsidR="005B7ABF" w:rsidRDefault="005B7ABF" w:rsidP="00A7050D">
      <w:pPr>
        <w:pStyle w:val="PargrafodaLista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Restaurar a principal fonte a ene</w:t>
      </w:r>
      <w:r w:rsidR="00A7050D">
        <w:rPr>
          <w:lang w:eastAsia="pt-PT"/>
        </w:rPr>
        <w:t>rgia.</w:t>
      </w:r>
    </w:p>
    <w:p w14:paraId="03E626DC" w14:textId="5AC01CA4" w:rsidR="00A7050D" w:rsidRPr="009502F9" w:rsidRDefault="00A7050D" w:rsidP="00A7050D">
      <w:pPr>
        <w:pStyle w:val="Ttulo2"/>
        <w:jc w:val="both"/>
        <w:rPr>
          <w:lang w:eastAsia="pt-PT"/>
        </w:rPr>
      </w:pPr>
      <w:bookmarkStart w:id="13" w:name="_Toc62400234"/>
      <w:r w:rsidRPr="009502F9">
        <w:rPr>
          <w:lang w:eastAsia="pt-PT"/>
        </w:rPr>
        <w:t>Risco R3</w:t>
      </w:r>
      <w:bookmarkEnd w:id="13"/>
    </w:p>
    <w:p w14:paraId="1717B5E5" w14:textId="03A9BE67" w:rsidR="00A7050D" w:rsidRDefault="00A7050D" w:rsidP="00A7050D">
      <w:pPr>
        <w:jc w:val="both"/>
        <w:rPr>
          <w:lang w:eastAsia="pt-PT"/>
        </w:rPr>
      </w:pPr>
    </w:p>
    <w:p w14:paraId="7C56B411" w14:textId="4F5371EB" w:rsidR="0099545C" w:rsidRDefault="00A7050D" w:rsidP="00A858D3">
      <w:pPr>
        <w:jc w:val="both"/>
        <w:rPr>
          <w:lang w:eastAsia="pt-PT"/>
        </w:rPr>
      </w:pPr>
      <w:r>
        <w:rPr>
          <w:lang w:eastAsia="pt-PT"/>
        </w:rPr>
        <w:t>Após a ocorrência de risco R3</w:t>
      </w:r>
      <w:r w:rsidR="00A858D3">
        <w:rPr>
          <w:lang w:eastAsia="pt-PT"/>
        </w:rPr>
        <w:t>, e conforme</w:t>
      </w:r>
      <w:r>
        <w:rPr>
          <w:lang w:eastAsia="pt-PT"/>
        </w:rPr>
        <w:t xml:space="preserve"> </w:t>
      </w:r>
      <w:r w:rsidR="00A858D3">
        <w:rPr>
          <w:lang w:eastAsia="pt-PT"/>
        </w:rPr>
        <w:t>definido em termos contratuais, a resolução do problema terá de ser feita dentro do tempo estipulado para uma falha. Se o mesmo não acontecer, tem de ser verificado a penalidade e/ou indemnização acordada.</w:t>
      </w:r>
    </w:p>
    <w:p w14:paraId="132582E5" w14:textId="77777777" w:rsidR="00050C2A" w:rsidRDefault="00050C2A">
      <w:pPr>
        <w:rPr>
          <w:lang w:eastAsia="pt-PT"/>
        </w:rPr>
      </w:pPr>
      <w:r>
        <w:rPr>
          <w:lang w:eastAsia="pt-PT"/>
        </w:rPr>
        <w:br w:type="page"/>
      </w:r>
    </w:p>
    <w:p w14:paraId="183E7F95" w14:textId="6DF4E62A" w:rsidR="00A858D3" w:rsidRPr="009502F9" w:rsidRDefault="00A858D3" w:rsidP="00050C2A">
      <w:pPr>
        <w:pStyle w:val="Ttulo2"/>
        <w:jc w:val="both"/>
        <w:rPr>
          <w:lang w:eastAsia="pt-PT"/>
        </w:rPr>
      </w:pPr>
      <w:bookmarkStart w:id="14" w:name="_Toc62400235"/>
      <w:r w:rsidRPr="009502F9">
        <w:rPr>
          <w:lang w:eastAsia="pt-PT"/>
        </w:rPr>
        <w:lastRenderedPageBreak/>
        <w:t>Risco R4</w:t>
      </w:r>
      <w:bookmarkEnd w:id="14"/>
    </w:p>
    <w:p w14:paraId="672ED0C4" w14:textId="0A0BE49F" w:rsidR="00050C2A" w:rsidRDefault="00050C2A" w:rsidP="00050C2A">
      <w:pPr>
        <w:jc w:val="both"/>
        <w:rPr>
          <w:lang w:eastAsia="pt-PT"/>
        </w:rPr>
      </w:pPr>
    </w:p>
    <w:p w14:paraId="054E4D14" w14:textId="6261B787" w:rsidR="00050C2A" w:rsidRDefault="00050C2A" w:rsidP="00050C2A">
      <w:pPr>
        <w:jc w:val="both"/>
        <w:rPr>
          <w:lang w:eastAsia="pt-PT"/>
        </w:rPr>
      </w:pPr>
      <w:r>
        <w:rPr>
          <w:lang w:eastAsia="pt-PT"/>
        </w:rPr>
        <w:t>Após a ocorrência de risco R4, deve-se:</w:t>
      </w:r>
    </w:p>
    <w:p w14:paraId="59CAA9F5" w14:textId="32BDA9A8" w:rsidR="00050C2A" w:rsidRDefault="00050C2A" w:rsidP="00050C2A">
      <w:pPr>
        <w:pStyle w:val="PargrafodaLista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Verificar a existência de hardware extra, e proceder à sua substituição;</w:t>
      </w:r>
    </w:p>
    <w:p w14:paraId="7DAEB84B" w14:textId="5E7766CD" w:rsidR="00050C2A" w:rsidRDefault="00050C2A" w:rsidP="00050C2A">
      <w:pPr>
        <w:pStyle w:val="PargrafodaLista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Caso seja necessário adquirir hardware extra, proceder à sua compra.</w:t>
      </w:r>
    </w:p>
    <w:p w14:paraId="6A70AB1B" w14:textId="410E186E" w:rsidR="00050C2A" w:rsidRDefault="00050C2A" w:rsidP="00050C2A">
      <w:pPr>
        <w:jc w:val="both"/>
        <w:rPr>
          <w:lang w:eastAsia="pt-PT"/>
        </w:rPr>
      </w:pPr>
    </w:p>
    <w:p w14:paraId="54CC0B1A" w14:textId="682688A7" w:rsidR="00050C2A" w:rsidRPr="009502F9" w:rsidRDefault="00050C2A" w:rsidP="00050C2A">
      <w:pPr>
        <w:pStyle w:val="Ttulo2"/>
        <w:rPr>
          <w:lang w:eastAsia="pt-PT"/>
        </w:rPr>
      </w:pPr>
      <w:bookmarkStart w:id="15" w:name="_Toc62400236"/>
      <w:r w:rsidRPr="009502F9">
        <w:rPr>
          <w:lang w:eastAsia="pt-PT"/>
        </w:rPr>
        <w:t>Risco R5</w:t>
      </w:r>
      <w:bookmarkEnd w:id="15"/>
    </w:p>
    <w:p w14:paraId="2955504D" w14:textId="48F66773" w:rsidR="00050C2A" w:rsidRDefault="00050C2A" w:rsidP="00050C2A">
      <w:pPr>
        <w:rPr>
          <w:lang w:eastAsia="pt-PT"/>
        </w:rPr>
      </w:pPr>
    </w:p>
    <w:p w14:paraId="2FEB7993" w14:textId="23715225" w:rsidR="00050C2A" w:rsidRDefault="00050C2A" w:rsidP="00050C2A">
      <w:pPr>
        <w:rPr>
          <w:lang w:eastAsia="pt-PT"/>
        </w:rPr>
      </w:pPr>
      <w:r>
        <w:rPr>
          <w:lang w:eastAsia="pt-PT"/>
        </w:rPr>
        <w:t>Após a ocorrência de risco R5, a empresa terá de:</w:t>
      </w:r>
    </w:p>
    <w:p w14:paraId="4D690FE3" w14:textId="59F05138" w:rsidR="00050C2A" w:rsidRDefault="00050C2A" w:rsidP="00050C2A">
      <w:pPr>
        <w:pStyle w:val="PargrafodaLista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Proceder à reparação do erro, juntando uma equipa com profissionais mais experientes;</w:t>
      </w:r>
    </w:p>
    <w:p w14:paraId="109A9DFB" w14:textId="5B2C9637" w:rsidR="00050C2A" w:rsidRDefault="00050C2A" w:rsidP="00050C2A">
      <w:pPr>
        <w:pStyle w:val="PargrafodaLista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Instruir melhor o(s) funcionário(s), para que não ocorra o mesmo erro.</w:t>
      </w:r>
    </w:p>
    <w:p w14:paraId="588B9D50" w14:textId="00B0A97B" w:rsidR="00DC3F3E" w:rsidRDefault="00DC3F3E" w:rsidP="00DC3F3E">
      <w:pPr>
        <w:rPr>
          <w:lang w:eastAsia="pt-PT"/>
        </w:rPr>
      </w:pPr>
    </w:p>
    <w:p w14:paraId="1462892F" w14:textId="51502B02" w:rsidR="00DC3F3E" w:rsidRDefault="00DC3F3E" w:rsidP="00DC3F3E">
      <w:pPr>
        <w:pStyle w:val="Ttulo2"/>
        <w:rPr>
          <w:lang w:eastAsia="pt-PT"/>
        </w:rPr>
      </w:pPr>
      <w:bookmarkStart w:id="16" w:name="_Toc62400237"/>
      <w:r>
        <w:rPr>
          <w:lang w:eastAsia="pt-PT"/>
        </w:rPr>
        <w:t>Risco R6</w:t>
      </w:r>
      <w:bookmarkEnd w:id="16"/>
    </w:p>
    <w:p w14:paraId="0B8EC99E" w14:textId="77777777" w:rsidR="00DC3F3E" w:rsidRPr="00DC3F3E" w:rsidRDefault="00DC3F3E" w:rsidP="00DC3F3E">
      <w:pPr>
        <w:rPr>
          <w:lang w:eastAsia="pt-PT"/>
        </w:rPr>
      </w:pPr>
    </w:p>
    <w:p w14:paraId="36FE3551" w14:textId="7941FF6A" w:rsidR="00DC3F3E" w:rsidRDefault="00DC3F3E" w:rsidP="00DC3F3E">
      <w:pPr>
        <w:rPr>
          <w:lang w:eastAsia="pt-PT"/>
        </w:rPr>
      </w:pPr>
      <w:r>
        <w:rPr>
          <w:lang w:eastAsia="pt-PT"/>
        </w:rPr>
        <w:t xml:space="preserve">Após a ocorrência de risco R6, a empresa </w:t>
      </w:r>
      <w:r w:rsidR="0049184C">
        <w:rPr>
          <w:lang w:eastAsia="pt-PT"/>
        </w:rPr>
        <w:t>tem o dever de:</w:t>
      </w:r>
    </w:p>
    <w:p w14:paraId="1A6BEBDA" w14:textId="4DEF43DA" w:rsidR="009404BF" w:rsidRDefault="00C208E5" w:rsidP="00844786">
      <w:pPr>
        <w:pStyle w:val="PargrafodaLista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 xml:space="preserve">Reunir uma </w:t>
      </w:r>
      <w:r w:rsidR="00825653">
        <w:rPr>
          <w:i/>
          <w:iCs/>
          <w:lang w:eastAsia="pt-PT"/>
        </w:rPr>
        <w:t>task force</w:t>
      </w:r>
      <w:r w:rsidR="00825653">
        <w:rPr>
          <w:lang w:eastAsia="pt-PT"/>
        </w:rPr>
        <w:t xml:space="preserve"> e</w:t>
      </w:r>
      <w:r w:rsidR="005245D0">
        <w:rPr>
          <w:lang w:eastAsia="pt-PT"/>
        </w:rPr>
        <w:t>s</w:t>
      </w:r>
      <w:r w:rsidR="00825653">
        <w:rPr>
          <w:lang w:eastAsia="pt-PT"/>
        </w:rPr>
        <w:t>p</w:t>
      </w:r>
      <w:r w:rsidR="005245D0">
        <w:rPr>
          <w:lang w:eastAsia="pt-PT"/>
        </w:rPr>
        <w:t>e</w:t>
      </w:r>
      <w:r w:rsidR="00825653">
        <w:rPr>
          <w:lang w:eastAsia="pt-PT"/>
        </w:rPr>
        <w:t>ciali</w:t>
      </w:r>
      <w:r w:rsidR="005245D0">
        <w:rPr>
          <w:lang w:eastAsia="pt-PT"/>
        </w:rPr>
        <w:t>z</w:t>
      </w:r>
      <w:r w:rsidR="00825653">
        <w:rPr>
          <w:lang w:eastAsia="pt-PT"/>
        </w:rPr>
        <w:t>ad</w:t>
      </w:r>
      <w:r w:rsidR="005245D0">
        <w:rPr>
          <w:lang w:eastAsia="pt-PT"/>
        </w:rPr>
        <w:t xml:space="preserve">a </w:t>
      </w:r>
      <w:r w:rsidR="00023B20">
        <w:rPr>
          <w:lang w:eastAsia="pt-PT"/>
        </w:rPr>
        <w:t xml:space="preserve">na remoção de </w:t>
      </w:r>
      <w:r w:rsidR="0044341D">
        <w:rPr>
          <w:i/>
          <w:iCs/>
          <w:lang w:eastAsia="pt-PT"/>
        </w:rPr>
        <w:t>hackers</w:t>
      </w:r>
      <w:r w:rsidR="00844786">
        <w:rPr>
          <w:i/>
          <w:iCs/>
          <w:lang w:eastAsia="pt-PT"/>
        </w:rPr>
        <w:t>/vírus</w:t>
      </w:r>
      <w:r w:rsidR="0044341D">
        <w:rPr>
          <w:lang w:eastAsia="pt-PT"/>
        </w:rPr>
        <w:t xml:space="preserve"> e danos causados</w:t>
      </w:r>
      <w:r w:rsidR="00844786">
        <w:rPr>
          <w:lang w:eastAsia="pt-PT"/>
        </w:rPr>
        <w:t>;</w:t>
      </w:r>
    </w:p>
    <w:p w14:paraId="19904DDD" w14:textId="38135691" w:rsidR="00023B20" w:rsidRDefault="00023B20" w:rsidP="00DC3F3E">
      <w:pPr>
        <w:pStyle w:val="PargrafodaLista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>Reforçar as medidas de segurança dos servidores</w:t>
      </w:r>
      <w:r w:rsidR="00423989">
        <w:rPr>
          <w:lang w:eastAsia="pt-PT"/>
        </w:rPr>
        <w:t>;</w:t>
      </w:r>
    </w:p>
    <w:p w14:paraId="11E9B171" w14:textId="58ECBCEF" w:rsidR="00844786" w:rsidRDefault="00423989" w:rsidP="00DC3F3E">
      <w:pPr>
        <w:pStyle w:val="PargrafodaLista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>Melhorar as práticas de segurança dos funcionários.</w:t>
      </w:r>
    </w:p>
    <w:p w14:paraId="3B1A12D1" w14:textId="0EC86C4E" w:rsidR="00DC3F3E" w:rsidRPr="00DC3F3E" w:rsidRDefault="00DC3F3E" w:rsidP="00DC3F3E">
      <w:pPr>
        <w:rPr>
          <w:lang w:eastAsia="pt-PT"/>
        </w:rPr>
      </w:pPr>
    </w:p>
    <w:p w14:paraId="5FDF1520" w14:textId="29F0C2BF" w:rsidR="00050C2A" w:rsidRDefault="00050C2A" w:rsidP="00050C2A">
      <w:pPr>
        <w:rPr>
          <w:lang w:eastAsia="pt-PT"/>
        </w:rPr>
      </w:pPr>
    </w:p>
    <w:p w14:paraId="146BE119" w14:textId="780E1776" w:rsidR="00050C2A" w:rsidRPr="00050C2A" w:rsidRDefault="00050C2A" w:rsidP="00050C2A">
      <w:pPr>
        <w:pStyle w:val="Ttulo1"/>
        <w:rPr>
          <w:lang w:eastAsia="pt-PT"/>
        </w:rPr>
      </w:pPr>
      <w:bookmarkStart w:id="17" w:name="_Toc62400238"/>
      <w:r>
        <w:t>Disaster Recovery Plan (DRP)</w:t>
      </w:r>
      <w:bookmarkEnd w:id="17"/>
    </w:p>
    <w:p w14:paraId="0B6D9363" w14:textId="49FEC5E3" w:rsidR="00A858D3" w:rsidRDefault="00A858D3" w:rsidP="00050C2A">
      <w:pPr>
        <w:jc w:val="both"/>
        <w:rPr>
          <w:lang w:eastAsia="pt-PT"/>
        </w:rPr>
      </w:pPr>
      <w:r>
        <w:rPr>
          <w:lang w:eastAsia="pt-PT"/>
        </w:rPr>
        <w:tab/>
      </w:r>
    </w:p>
    <w:p w14:paraId="4DFA7CF1" w14:textId="247BD847" w:rsidR="00600EDE" w:rsidRDefault="00600EDE" w:rsidP="00050C2A">
      <w:pPr>
        <w:jc w:val="both"/>
      </w:pPr>
      <w:r w:rsidRPr="00F36671">
        <w:rPr>
          <w:lang w:eastAsia="pt-PT"/>
        </w:rPr>
        <w:t xml:space="preserve">O Disaster Recovery Plan </w:t>
      </w:r>
      <w:r w:rsidRPr="00600EDE">
        <w:rPr>
          <w:lang w:eastAsia="pt-PT"/>
        </w:rPr>
        <w:t>também</w:t>
      </w:r>
      <w:r w:rsidRPr="00F36671">
        <w:rPr>
          <w:lang w:eastAsia="pt-PT"/>
        </w:rPr>
        <w:t xml:space="preserve"> é </w:t>
      </w:r>
      <w:r w:rsidR="00F36671" w:rsidRPr="00F36671">
        <w:rPr>
          <w:lang w:eastAsia="pt-PT"/>
        </w:rPr>
        <w:t>par</w:t>
      </w:r>
      <w:r w:rsidR="00F36671">
        <w:rPr>
          <w:lang w:eastAsia="pt-PT"/>
        </w:rPr>
        <w:t xml:space="preserve">te integrante do BCM. </w:t>
      </w:r>
      <w:r w:rsidR="00F36671">
        <w:t>Se o MBCO ou o MTD não são afetados, o BCM deve conter os procedimentos necessários para recuperar o SLA dos serviços em disrupção. Se são afetados, o DRP assume o controlo até à recuperação da situação pretendida.</w:t>
      </w:r>
    </w:p>
    <w:p w14:paraId="266725BC" w14:textId="4D28414A" w:rsidR="00B97657" w:rsidRDefault="00491ABE" w:rsidP="00AD7072">
      <w:pPr>
        <w:jc w:val="both"/>
        <w:rPr>
          <w:lang w:eastAsia="pt-PT"/>
        </w:rPr>
      </w:pPr>
      <w:r>
        <w:rPr>
          <w:lang w:eastAsia="pt-PT"/>
        </w:rPr>
        <w:t xml:space="preserve">Num cenário </w:t>
      </w:r>
      <w:r w:rsidR="00B97657">
        <w:rPr>
          <w:lang w:eastAsia="pt-PT"/>
        </w:rPr>
        <w:t xml:space="preserve">em que </w:t>
      </w:r>
      <w:r w:rsidR="001D0067">
        <w:rPr>
          <w:lang w:eastAsia="pt-PT"/>
        </w:rPr>
        <w:t xml:space="preserve">não só </w:t>
      </w:r>
      <w:r w:rsidR="00B97657">
        <w:rPr>
          <w:lang w:eastAsia="pt-PT"/>
        </w:rPr>
        <w:t xml:space="preserve">todos os serviços </w:t>
      </w:r>
      <w:r w:rsidR="00B45943">
        <w:rPr>
          <w:lang w:eastAsia="pt-PT"/>
        </w:rPr>
        <w:t>estão inativos (MDV, MDR, SPA</w:t>
      </w:r>
      <w:r w:rsidR="001D0067">
        <w:rPr>
          <w:lang w:eastAsia="pt-PT"/>
        </w:rPr>
        <w:t xml:space="preserve">) </w:t>
      </w:r>
      <w:r w:rsidR="00C110E7">
        <w:rPr>
          <w:lang w:eastAsia="pt-PT"/>
        </w:rPr>
        <w:t>mas também</w:t>
      </w:r>
      <w:r w:rsidR="001D0067">
        <w:rPr>
          <w:lang w:eastAsia="pt-PT"/>
        </w:rPr>
        <w:t xml:space="preserve"> os servidores principais e de </w:t>
      </w:r>
      <w:r w:rsidR="001D0067">
        <w:rPr>
          <w:i/>
          <w:iCs/>
          <w:lang w:eastAsia="pt-PT"/>
        </w:rPr>
        <w:t>failover</w:t>
      </w:r>
      <w:r w:rsidR="00C110E7">
        <w:rPr>
          <w:lang w:eastAsia="pt-PT"/>
        </w:rPr>
        <w:t xml:space="preserve"> não respondem aos pedidos</w:t>
      </w:r>
      <w:r w:rsidR="002978DB">
        <w:rPr>
          <w:lang w:eastAsia="pt-PT"/>
        </w:rPr>
        <w:t xml:space="preserve">, </w:t>
      </w:r>
      <w:r w:rsidR="002B5949">
        <w:rPr>
          <w:lang w:eastAsia="pt-PT"/>
        </w:rPr>
        <w:t>deve-se optar por uma</w:t>
      </w:r>
      <w:r w:rsidR="00F4551A">
        <w:rPr>
          <w:lang w:eastAsia="pt-PT"/>
        </w:rPr>
        <w:t xml:space="preserve"> resposta urgente, </w:t>
      </w:r>
      <w:r w:rsidR="00B107C8">
        <w:rPr>
          <w:i/>
          <w:iCs/>
          <w:lang w:eastAsia="pt-PT"/>
        </w:rPr>
        <w:t>id est</w:t>
      </w:r>
      <w:r w:rsidR="00F4551A">
        <w:rPr>
          <w:lang w:eastAsia="pt-PT"/>
        </w:rPr>
        <w:t>:</w:t>
      </w:r>
    </w:p>
    <w:p w14:paraId="128D5584" w14:textId="69D63689" w:rsidR="00E37BCB" w:rsidRDefault="00B97657" w:rsidP="00E37BCB">
      <w:pPr>
        <w:pStyle w:val="PargrafodaLista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>Contactar um fornecedor de servidores remotos</w:t>
      </w:r>
      <w:r w:rsidR="00EC7FA6">
        <w:rPr>
          <w:lang w:eastAsia="pt-PT"/>
        </w:rPr>
        <w:t xml:space="preserve"> e subscrever </w:t>
      </w:r>
      <w:r w:rsidR="003670E5">
        <w:rPr>
          <w:lang w:eastAsia="pt-PT"/>
        </w:rPr>
        <w:t>um plano de curto prazo</w:t>
      </w:r>
      <w:r>
        <w:rPr>
          <w:lang w:eastAsia="pt-PT"/>
        </w:rPr>
        <w:t>;</w:t>
      </w:r>
    </w:p>
    <w:p w14:paraId="59F726B8" w14:textId="3E054176" w:rsidR="00463FB5" w:rsidRDefault="00463FB5" w:rsidP="00E37BCB">
      <w:pPr>
        <w:pStyle w:val="PargrafodaLista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Fazer nova ligação </w:t>
      </w:r>
      <w:r w:rsidR="00896040">
        <w:rPr>
          <w:lang w:eastAsia="pt-PT"/>
        </w:rPr>
        <w:t>ao serviço de nível mínimo (MBCO)</w:t>
      </w:r>
      <w:r w:rsidR="00445BC9">
        <w:rPr>
          <w:lang w:eastAsia="pt-PT"/>
        </w:rPr>
        <w:t xml:space="preserve"> num período máximo definido pelo MTD</w:t>
      </w:r>
      <w:r w:rsidR="00896040">
        <w:rPr>
          <w:lang w:eastAsia="pt-PT"/>
        </w:rPr>
        <w:t>;</w:t>
      </w:r>
      <w:r w:rsidR="00CB7869">
        <w:rPr>
          <w:lang w:eastAsia="pt-PT"/>
        </w:rPr>
        <w:t xml:space="preserve"> </w:t>
      </w:r>
    </w:p>
    <w:p w14:paraId="4EFF7E60" w14:textId="23C0A955" w:rsidR="00B97657" w:rsidRDefault="00463FB5" w:rsidP="00E37BCB">
      <w:pPr>
        <w:pStyle w:val="PargrafodaLista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>Definir um limite de acessos concorrentes entre utilizadores</w:t>
      </w:r>
      <w:r w:rsidR="00DF1F50">
        <w:rPr>
          <w:lang w:eastAsia="pt-PT"/>
        </w:rPr>
        <w:t xml:space="preserve"> e in</w:t>
      </w:r>
      <w:r w:rsidR="00E515FA">
        <w:rPr>
          <w:lang w:eastAsia="pt-PT"/>
        </w:rPr>
        <w:t>formá-los de falhas técnicas</w:t>
      </w:r>
      <w:r>
        <w:rPr>
          <w:lang w:eastAsia="pt-PT"/>
        </w:rPr>
        <w:t>;</w:t>
      </w:r>
    </w:p>
    <w:p w14:paraId="168E3D66" w14:textId="4D4806B9" w:rsidR="00463FB5" w:rsidRDefault="00BB3B54" w:rsidP="00E37BCB">
      <w:pPr>
        <w:pStyle w:val="PargrafodaLista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Reunir </w:t>
      </w:r>
      <w:r w:rsidR="00A07036">
        <w:rPr>
          <w:lang w:eastAsia="pt-PT"/>
        </w:rPr>
        <w:t xml:space="preserve">uma equipa especializada em recuperação </w:t>
      </w:r>
      <w:r w:rsidR="006115B0">
        <w:rPr>
          <w:lang w:eastAsia="pt-PT"/>
        </w:rPr>
        <w:t xml:space="preserve">de </w:t>
      </w:r>
      <w:r w:rsidR="00A07036">
        <w:rPr>
          <w:lang w:eastAsia="pt-PT"/>
        </w:rPr>
        <w:t>desastres</w:t>
      </w:r>
      <w:r w:rsidR="00223533">
        <w:rPr>
          <w:lang w:eastAsia="pt-PT"/>
        </w:rPr>
        <w:t xml:space="preserve"> (DRT)</w:t>
      </w:r>
      <w:r w:rsidR="00583047">
        <w:rPr>
          <w:lang w:eastAsia="pt-PT"/>
        </w:rPr>
        <w:t>;</w:t>
      </w:r>
    </w:p>
    <w:p w14:paraId="37FC3E39" w14:textId="3AF3D7E9" w:rsidR="00944A0A" w:rsidRDefault="008247EA" w:rsidP="00693D57">
      <w:pPr>
        <w:pStyle w:val="PargrafodaLista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Transferir </w:t>
      </w:r>
      <w:r w:rsidR="000D5C94">
        <w:rPr>
          <w:lang w:eastAsia="pt-PT"/>
        </w:rPr>
        <w:t>toda a informação novamente para os servidores próprios.</w:t>
      </w:r>
    </w:p>
    <w:p w14:paraId="20FFA93B" w14:textId="7D6967D2" w:rsidR="000A4714" w:rsidRDefault="000A4714" w:rsidP="00784F88">
      <w:pPr>
        <w:pStyle w:val="Ttulo1"/>
        <w:jc w:val="both"/>
        <w:rPr>
          <w:lang w:eastAsia="pt-PT"/>
        </w:rPr>
      </w:pPr>
      <w:bookmarkStart w:id="18" w:name="_Toc62400239"/>
      <w:proofErr w:type="spellStart"/>
      <w:r>
        <w:rPr>
          <w:lang w:eastAsia="pt-PT"/>
        </w:rPr>
        <w:lastRenderedPageBreak/>
        <w:t>Fault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Avoidance</w:t>
      </w:r>
      <w:bookmarkEnd w:id="18"/>
      <w:proofErr w:type="spellEnd"/>
    </w:p>
    <w:p w14:paraId="4FC0E211" w14:textId="35AD8CE7" w:rsidR="000A4714" w:rsidRDefault="000A4714" w:rsidP="00784F88">
      <w:pPr>
        <w:jc w:val="both"/>
        <w:rPr>
          <w:lang w:eastAsia="pt-PT"/>
        </w:rPr>
      </w:pPr>
    </w:p>
    <w:p w14:paraId="6E824550" w14:textId="772B5410" w:rsidR="000E1103" w:rsidRDefault="000E1103" w:rsidP="00784F88">
      <w:pPr>
        <w:jc w:val="both"/>
        <w:rPr>
          <w:lang w:eastAsia="pt-PT"/>
        </w:rPr>
      </w:pPr>
      <w:proofErr w:type="spellStart"/>
      <w:r>
        <w:rPr>
          <w:lang w:eastAsia="pt-PT"/>
        </w:rPr>
        <w:t>Fault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Avoidance</w:t>
      </w:r>
      <w:proofErr w:type="spellEnd"/>
      <w:r>
        <w:rPr>
          <w:lang w:eastAsia="pt-PT"/>
        </w:rPr>
        <w:t>, que em português significa prevenção de falhas, procura evitar a ocorrência de falhas no sistema que questiona a continuidade do negócio. Existem várias formas de evitar falhas que das quais se destacam:</w:t>
      </w:r>
    </w:p>
    <w:p w14:paraId="757665DC" w14:textId="11770DC1" w:rsidR="00483E34" w:rsidRDefault="00483E34" w:rsidP="00784F88">
      <w:pPr>
        <w:pStyle w:val="PargrafodaLista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>Mon</w:t>
      </w:r>
      <w:r w:rsidR="001526CD">
        <w:rPr>
          <w:lang w:eastAsia="pt-PT"/>
        </w:rPr>
        <w:t>i</w:t>
      </w:r>
      <w:r>
        <w:rPr>
          <w:lang w:eastAsia="pt-PT"/>
        </w:rPr>
        <w:t xml:space="preserve">torização (Controlo da temperatura dos servidores, controlo da humidade, controlo da utilização dos recursos </w:t>
      </w:r>
      <w:r w:rsidR="001526CD">
        <w:rPr>
          <w:lang w:eastAsia="pt-PT"/>
        </w:rPr>
        <w:t>dos discos, CPU, etc)</w:t>
      </w:r>
      <w:r>
        <w:rPr>
          <w:lang w:eastAsia="pt-PT"/>
        </w:rPr>
        <w:t>;</w:t>
      </w:r>
    </w:p>
    <w:p w14:paraId="7F843874" w14:textId="568F5A94" w:rsidR="001526CD" w:rsidRDefault="001526CD" w:rsidP="00784F88">
      <w:pPr>
        <w:pStyle w:val="PargrafodaLista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>Testagem continua do software;</w:t>
      </w:r>
    </w:p>
    <w:p w14:paraId="2F3A556E" w14:textId="6D415516" w:rsidR="001526CD" w:rsidRDefault="001526CD" w:rsidP="00784F88">
      <w:pPr>
        <w:pStyle w:val="PargrafodaLista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>Adotar boas práticas de trabalho e modularidade;</w:t>
      </w:r>
    </w:p>
    <w:p w14:paraId="199C0AD0" w14:textId="35BB6FCB" w:rsidR="001526CD" w:rsidRDefault="001526CD" w:rsidP="00784F88">
      <w:pPr>
        <w:pStyle w:val="PargrafodaLista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 xml:space="preserve">Controlo de competências </w:t>
      </w:r>
      <w:r w:rsidR="00084FB2">
        <w:rPr>
          <w:lang w:eastAsia="pt-PT"/>
        </w:rPr>
        <w:t>dos ativos.</w:t>
      </w:r>
    </w:p>
    <w:p w14:paraId="72BC8B05" w14:textId="4FC5D733" w:rsidR="00084FB2" w:rsidRDefault="00084FB2" w:rsidP="00784F88">
      <w:pPr>
        <w:pStyle w:val="Ttulo1"/>
        <w:jc w:val="both"/>
        <w:rPr>
          <w:lang w:eastAsia="pt-PT"/>
        </w:rPr>
      </w:pPr>
      <w:bookmarkStart w:id="19" w:name="_Toc62400240"/>
      <w:proofErr w:type="spellStart"/>
      <w:r>
        <w:rPr>
          <w:lang w:eastAsia="pt-PT"/>
        </w:rPr>
        <w:t>Fault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Tolerance</w:t>
      </w:r>
      <w:bookmarkEnd w:id="19"/>
      <w:proofErr w:type="spellEnd"/>
    </w:p>
    <w:p w14:paraId="73DD934C" w14:textId="3D184672" w:rsidR="00084FB2" w:rsidRDefault="00084FB2" w:rsidP="00784F88">
      <w:pPr>
        <w:jc w:val="both"/>
        <w:rPr>
          <w:lang w:eastAsia="pt-PT"/>
        </w:rPr>
      </w:pPr>
    </w:p>
    <w:p w14:paraId="67535FCC" w14:textId="0715453E" w:rsidR="00084FB2" w:rsidRDefault="00084FB2" w:rsidP="00784F88">
      <w:pPr>
        <w:jc w:val="both"/>
        <w:rPr>
          <w:lang w:eastAsia="pt-PT"/>
        </w:rPr>
      </w:pPr>
      <w:proofErr w:type="spellStart"/>
      <w:r>
        <w:rPr>
          <w:lang w:eastAsia="pt-PT"/>
        </w:rPr>
        <w:t>Fault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tolerance</w:t>
      </w:r>
      <w:proofErr w:type="spellEnd"/>
      <w:r>
        <w:rPr>
          <w:lang w:eastAsia="pt-PT"/>
        </w:rPr>
        <w:t xml:space="preserve"> é propriedade do sistema que permite a </w:t>
      </w:r>
      <w:r w:rsidR="00784F88">
        <w:rPr>
          <w:lang w:eastAsia="pt-PT"/>
        </w:rPr>
        <w:t>operação</w:t>
      </w:r>
      <w:r>
        <w:rPr>
          <w:lang w:eastAsia="pt-PT"/>
        </w:rPr>
        <w:t xml:space="preserve"> normal dos componentes em caso de falhas.</w:t>
      </w:r>
    </w:p>
    <w:p w14:paraId="1C285B05" w14:textId="696A0DE2" w:rsidR="00B24472" w:rsidRDefault="00784F88" w:rsidP="00B24472">
      <w:pPr>
        <w:jc w:val="both"/>
        <w:rPr>
          <w:lang w:eastAsia="pt-PT"/>
        </w:rPr>
      </w:pPr>
      <w:r>
        <w:rPr>
          <w:lang w:eastAsia="pt-PT"/>
        </w:rPr>
        <w:t xml:space="preserve">Caso o serviço mantenha o funcionamento normal dizemos que estamos perante um </w:t>
      </w:r>
      <w:r w:rsidRPr="00784F88">
        <w:rPr>
          <w:i/>
          <w:iCs/>
          <w:lang w:eastAsia="pt-PT"/>
        </w:rPr>
        <w:t xml:space="preserve">Full </w:t>
      </w:r>
      <w:proofErr w:type="spellStart"/>
      <w:r w:rsidRPr="00784F88">
        <w:rPr>
          <w:i/>
          <w:iCs/>
          <w:lang w:eastAsia="pt-PT"/>
        </w:rPr>
        <w:t>Fault</w:t>
      </w:r>
      <w:proofErr w:type="spellEnd"/>
      <w:r w:rsidRPr="00784F88">
        <w:rPr>
          <w:i/>
          <w:iCs/>
          <w:lang w:eastAsia="pt-PT"/>
        </w:rPr>
        <w:t xml:space="preserve"> </w:t>
      </w:r>
      <w:proofErr w:type="spellStart"/>
      <w:r w:rsidRPr="00784F88">
        <w:rPr>
          <w:i/>
          <w:iCs/>
          <w:lang w:eastAsia="pt-PT"/>
        </w:rPr>
        <w:t>Tolerant</w:t>
      </w:r>
      <w:proofErr w:type="spellEnd"/>
      <w:r>
        <w:rPr>
          <w:lang w:eastAsia="pt-PT"/>
        </w:rPr>
        <w:t xml:space="preserve">. Se ocorrer uma degradação temporária, é uma </w:t>
      </w:r>
      <w:proofErr w:type="spellStart"/>
      <w:r w:rsidRPr="00784F88">
        <w:rPr>
          <w:i/>
          <w:iCs/>
          <w:lang w:eastAsia="pt-PT"/>
        </w:rPr>
        <w:t>Graceful</w:t>
      </w:r>
      <w:proofErr w:type="spellEnd"/>
      <w:r w:rsidRPr="00784F88">
        <w:rPr>
          <w:i/>
          <w:iCs/>
          <w:lang w:eastAsia="pt-PT"/>
        </w:rPr>
        <w:t xml:space="preserve"> </w:t>
      </w:r>
      <w:proofErr w:type="spellStart"/>
      <w:r w:rsidRPr="00784F88">
        <w:rPr>
          <w:i/>
          <w:iCs/>
          <w:lang w:eastAsia="pt-PT"/>
        </w:rPr>
        <w:t>Degradation</w:t>
      </w:r>
      <w:proofErr w:type="spellEnd"/>
      <w:r>
        <w:rPr>
          <w:i/>
          <w:iCs/>
          <w:lang w:eastAsia="pt-PT"/>
        </w:rPr>
        <w:t xml:space="preserve">. </w:t>
      </w:r>
      <w:r>
        <w:rPr>
          <w:lang w:eastAsia="pt-PT"/>
        </w:rPr>
        <w:t xml:space="preserve">Por outro lado, se esta degradação for significativa, então terá de ser considerado um </w:t>
      </w:r>
      <w:r w:rsidRPr="00784F88">
        <w:rPr>
          <w:i/>
          <w:iCs/>
          <w:lang w:eastAsia="pt-PT"/>
        </w:rPr>
        <w:t>Fail Soft</w:t>
      </w:r>
      <w:r>
        <w:rPr>
          <w:i/>
          <w:iCs/>
          <w:lang w:eastAsia="pt-PT"/>
        </w:rPr>
        <w:t xml:space="preserve">. </w:t>
      </w:r>
      <w:r>
        <w:rPr>
          <w:lang w:eastAsia="pt-PT"/>
        </w:rPr>
        <w:t xml:space="preserve">Se a falha torna o serviço inativo, porém mantém a integridade, considera-se um </w:t>
      </w:r>
      <w:r>
        <w:rPr>
          <w:i/>
          <w:iCs/>
          <w:lang w:eastAsia="pt-PT"/>
        </w:rPr>
        <w:t>Fail Safe</w:t>
      </w:r>
      <w:r>
        <w:rPr>
          <w:lang w:eastAsia="pt-PT"/>
        </w:rPr>
        <w:t>.</w:t>
      </w:r>
    </w:p>
    <w:p w14:paraId="2E7290BD" w14:textId="77777777" w:rsidR="00B24472" w:rsidRDefault="00B24472" w:rsidP="00B24472">
      <w:pPr>
        <w:rPr>
          <w:lang w:eastAsia="pt-PT"/>
        </w:rPr>
      </w:pPr>
    </w:p>
    <w:p w14:paraId="153DF5C9" w14:textId="24A37956" w:rsidR="00784F88" w:rsidRDefault="00B24472" w:rsidP="00B24472">
      <w:pPr>
        <w:pStyle w:val="Ttulo1"/>
        <w:rPr>
          <w:lang w:eastAsia="pt-PT"/>
        </w:rPr>
      </w:pPr>
      <w:bookmarkStart w:id="20" w:name="_Toc62400241"/>
      <w:r>
        <w:rPr>
          <w:lang w:eastAsia="pt-PT"/>
        </w:rPr>
        <w:t>Backup</w:t>
      </w:r>
      <w:bookmarkEnd w:id="20"/>
    </w:p>
    <w:p w14:paraId="38FA1148" w14:textId="6C75C873" w:rsidR="00B24472" w:rsidRDefault="00B24472" w:rsidP="00B24472">
      <w:pPr>
        <w:rPr>
          <w:lang w:eastAsia="pt-PT"/>
        </w:rPr>
      </w:pPr>
    </w:p>
    <w:p w14:paraId="63AA7CBD" w14:textId="19698CE2" w:rsidR="00693D57" w:rsidRDefault="00B24472" w:rsidP="00B24472">
      <w:pPr>
        <w:jc w:val="both"/>
        <w:rPr>
          <w:lang w:eastAsia="pt-PT"/>
        </w:rPr>
      </w:pPr>
      <w:r>
        <w:rPr>
          <w:lang w:eastAsia="pt-PT"/>
        </w:rPr>
        <w:t xml:space="preserve">De forma a não perder os dados, em caso de uma disrupção, adota-se uma técnica de </w:t>
      </w:r>
      <w:proofErr w:type="spellStart"/>
      <w:r w:rsidRPr="00B24472">
        <w:rPr>
          <w:i/>
          <w:iCs/>
          <w:lang w:eastAsia="pt-PT"/>
        </w:rPr>
        <w:t>Mirroring</w:t>
      </w:r>
      <w:proofErr w:type="spellEnd"/>
      <w:r>
        <w:rPr>
          <w:i/>
          <w:iCs/>
          <w:lang w:eastAsia="pt-PT"/>
        </w:rPr>
        <w:t xml:space="preserve">, </w:t>
      </w:r>
      <w:r>
        <w:rPr>
          <w:lang w:eastAsia="pt-PT"/>
        </w:rPr>
        <w:t>apesar de implicar duplicação de dados, e prejudicar na disponibilidade de operações. Porém, e</w:t>
      </w:r>
      <w:r w:rsidR="00A95F7D">
        <w:rPr>
          <w:lang w:eastAsia="pt-PT"/>
        </w:rPr>
        <w:t>sta técnica pode ser assíncrona ou síncrona, em que o WRT (</w:t>
      </w:r>
      <w:proofErr w:type="spellStart"/>
      <w:r w:rsidR="00A95F7D">
        <w:rPr>
          <w:lang w:eastAsia="pt-PT"/>
        </w:rPr>
        <w:t>Work</w:t>
      </w:r>
      <w:proofErr w:type="spellEnd"/>
      <w:r w:rsidR="00A95F7D">
        <w:rPr>
          <w:lang w:eastAsia="pt-PT"/>
        </w:rPr>
        <w:t xml:space="preserve"> </w:t>
      </w:r>
      <w:proofErr w:type="spellStart"/>
      <w:r w:rsidR="00A95F7D">
        <w:rPr>
          <w:lang w:eastAsia="pt-PT"/>
        </w:rPr>
        <w:t>Recovery</w:t>
      </w:r>
      <w:proofErr w:type="spellEnd"/>
      <w:r w:rsidR="00A95F7D">
        <w:rPr>
          <w:lang w:eastAsia="pt-PT"/>
        </w:rPr>
        <w:t xml:space="preserve"> Time) e o RTO (</w:t>
      </w:r>
      <w:proofErr w:type="spellStart"/>
      <w:r w:rsidR="00A95F7D">
        <w:rPr>
          <w:lang w:eastAsia="pt-PT"/>
        </w:rPr>
        <w:t>Recovery</w:t>
      </w:r>
      <w:proofErr w:type="spellEnd"/>
      <w:r w:rsidR="00A95F7D">
        <w:rPr>
          <w:lang w:eastAsia="pt-PT"/>
        </w:rPr>
        <w:t xml:space="preserve"> Time </w:t>
      </w:r>
      <w:proofErr w:type="spellStart"/>
      <w:r w:rsidR="00A95F7D">
        <w:rPr>
          <w:lang w:eastAsia="pt-PT"/>
        </w:rPr>
        <w:t>Objective</w:t>
      </w:r>
      <w:proofErr w:type="spellEnd"/>
      <w:r w:rsidR="00A95F7D">
        <w:rPr>
          <w:lang w:eastAsia="pt-PT"/>
        </w:rPr>
        <w:t xml:space="preserve">) </w:t>
      </w:r>
      <w:r w:rsidR="00693D57">
        <w:rPr>
          <w:lang w:eastAsia="pt-PT"/>
        </w:rPr>
        <w:t>são</w:t>
      </w:r>
      <w:r w:rsidR="00A95F7D">
        <w:rPr>
          <w:lang w:eastAsia="pt-PT"/>
        </w:rPr>
        <w:t xml:space="preserve"> </w:t>
      </w:r>
      <w:r w:rsidR="00693D57">
        <w:rPr>
          <w:lang w:eastAsia="pt-PT"/>
        </w:rPr>
        <w:t>quase nulos ou até mesmo nulos</w:t>
      </w:r>
      <w:r w:rsidR="00A95F7D">
        <w:rPr>
          <w:lang w:eastAsia="pt-PT"/>
        </w:rPr>
        <w:t>, respetivamente.</w:t>
      </w:r>
      <w:r w:rsidR="00693D57">
        <w:rPr>
          <w:lang w:eastAsia="pt-PT"/>
        </w:rPr>
        <w:t xml:space="preserve"> </w:t>
      </w:r>
      <w:r w:rsidR="00A95F7D">
        <w:rPr>
          <w:lang w:eastAsia="pt-PT"/>
        </w:rPr>
        <w:t xml:space="preserve">Deste modo, deve-se praticar um </w:t>
      </w:r>
      <w:proofErr w:type="spellStart"/>
      <w:r w:rsidR="00A95F7D" w:rsidRPr="00A95F7D">
        <w:rPr>
          <w:i/>
          <w:iCs/>
          <w:lang w:eastAsia="pt-PT"/>
        </w:rPr>
        <w:t>Mirroring</w:t>
      </w:r>
      <w:proofErr w:type="spellEnd"/>
      <w:r w:rsidR="00A95F7D">
        <w:rPr>
          <w:lang w:eastAsia="pt-PT"/>
        </w:rPr>
        <w:t xml:space="preserve"> </w:t>
      </w:r>
      <w:r w:rsidR="00693D57">
        <w:rPr>
          <w:lang w:eastAsia="pt-PT"/>
        </w:rPr>
        <w:t xml:space="preserve">bidirecional. </w:t>
      </w:r>
    </w:p>
    <w:p w14:paraId="2912BA94" w14:textId="6F8CE8E1" w:rsidR="00693D57" w:rsidRDefault="00693D57" w:rsidP="00B24472">
      <w:pPr>
        <w:jc w:val="both"/>
        <w:rPr>
          <w:lang w:eastAsia="pt-PT"/>
        </w:rPr>
      </w:pPr>
      <w:r>
        <w:rPr>
          <w:lang w:eastAsia="pt-PT"/>
        </w:rPr>
        <w:t>No que toca às copias de segurança foi definido pela equipa que seriam feitas cópias incrementais diariamente, à exceção do último dia útil da semana em que seria feita uma cópia integral do sistema. Durante as cópias de segurança, o sistema deve continuar ativo e com um funcionamento normal.</w:t>
      </w:r>
    </w:p>
    <w:p w14:paraId="20A3E343" w14:textId="77777777" w:rsidR="00693D57" w:rsidRPr="00B24472" w:rsidRDefault="00693D57" w:rsidP="00B24472">
      <w:pPr>
        <w:jc w:val="both"/>
        <w:rPr>
          <w:lang w:eastAsia="pt-PT"/>
        </w:rPr>
      </w:pPr>
    </w:p>
    <w:sectPr w:rsidR="00693D57" w:rsidRPr="00B24472" w:rsidSect="009C4B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ED928" w14:textId="77777777" w:rsidR="00F01D36" w:rsidRDefault="00F01D36" w:rsidP="009C4B8D">
      <w:pPr>
        <w:spacing w:after="0" w:line="240" w:lineRule="auto"/>
      </w:pPr>
      <w:r>
        <w:separator/>
      </w:r>
    </w:p>
  </w:endnote>
  <w:endnote w:type="continuationSeparator" w:id="0">
    <w:p w14:paraId="70EB1D09" w14:textId="77777777" w:rsidR="00F01D36" w:rsidRDefault="00F01D36" w:rsidP="009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27014"/>
      <w:docPartObj>
        <w:docPartGallery w:val="Page Numbers (Bottom of Page)"/>
        <w:docPartUnique/>
      </w:docPartObj>
    </w:sdtPr>
    <w:sdtContent>
      <w:p w14:paraId="453327D7" w14:textId="5F7AA585" w:rsidR="00693D57" w:rsidRDefault="00693D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D57AF" w14:textId="77777777" w:rsidR="00693D57" w:rsidRDefault="00693D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E5E29" w14:textId="77777777" w:rsidR="00F01D36" w:rsidRDefault="00F01D36" w:rsidP="009C4B8D">
      <w:pPr>
        <w:spacing w:after="0" w:line="240" w:lineRule="auto"/>
      </w:pPr>
      <w:r>
        <w:separator/>
      </w:r>
    </w:p>
  </w:footnote>
  <w:footnote w:type="continuationSeparator" w:id="0">
    <w:p w14:paraId="795ACFB2" w14:textId="77777777" w:rsidR="00F01D36" w:rsidRDefault="00F01D36" w:rsidP="009C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628A" w14:textId="0C24538A" w:rsidR="00693D57" w:rsidRDefault="00693D57">
    <w:pPr>
      <w:pStyle w:val="Cabealho"/>
      <w:jc w:val="right"/>
    </w:pPr>
  </w:p>
  <w:p w14:paraId="3E118E2B" w14:textId="77777777" w:rsidR="00693D57" w:rsidRDefault="00693D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E7C"/>
    <w:multiLevelType w:val="hybridMultilevel"/>
    <w:tmpl w:val="B0565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7E0F"/>
    <w:multiLevelType w:val="hybridMultilevel"/>
    <w:tmpl w:val="AA9C8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3128"/>
    <w:multiLevelType w:val="hybridMultilevel"/>
    <w:tmpl w:val="24E49A3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1F20611"/>
    <w:multiLevelType w:val="hybridMultilevel"/>
    <w:tmpl w:val="EBBAE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B5CF2"/>
    <w:multiLevelType w:val="hybridMultilevel"/>
    <w:tmpl w:val="D0AA9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51EB3"/>
    <w:multiLevelType w:val="hybridMultilevel"/>
    <w:tmpl w:val="C2E8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4B22"/>
    <w:multiLevelType w:val="hybridMultilevel"/>
    <w:tmpl w:val="724A1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1270F"/>
    <w:multiLevelType w:val="hybridMultilevel"/>
    <w:tmpl w:val="30C211F0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6E381F36"/>
    <w:multiLevelType w:val="hybridMultilevel"/>
    <w:tmpl w:val="0B66AD1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EEB79F0"/>
    <w:multiLevelType w:val="hybridMultilevel"/>
    <w:tmpl w:val="6E0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17B2"/>
    <w:multiLevelType w:val="hybridMultilevel"/>
    <w:tmpl w:val="94227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A53AF"/>
    <w:multiLevelType w:val="hybridMultilevel"/>
    <w:tmpl w:val="4C5AA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0649A"/>
    <w:multiLevelType w:val="hybridMultilevel"/>
    <w:tmpl w:val="442252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89B18F9"/>
    <w:multiLevelType w:val="hybridMultilevel"/>
    <w:tmpl w:val="64103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72073"/>
    <w:multiLevelType w:val="hybridMultilevel"/>
    <w:tmpl w:val="2B26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35B26"/>
    <w:multiLevelType w:val="hybridMultilevel"/>
    <w:tmpl w:val="FF8E89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13"/>
  </w:num>
  <w:num w:numId="13">
    <w:abstractNumId w:val="14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sjQ3MDM3NTc0MTRR0lEKTi0uzszPAykwqQUAH3xqYywAAAA="/>
  </w:docVars>
  <w:rsids>
    <w:rsidRoot w:val="009C4B8D"/>
    <w:rsid w:val="00014CA5"/>
    <w:rsid w:val="00023B20"/>
    <w:rsid w:val="00050C2A"/>
    <w:rsid w:val="00084FB2"/>
    <w:rsid w:val="000A45CA"/>
    <w:rsid w:val="000A4714"/>
    <w:rsid w:val="000B0F67"/>
    <w:rsid w:val="000B7E54"/>
    <w:rsid w:val="000D5C94"/>
    <w:rsid w:val="000E1103"/>
    <w:rsid w:val="000E14AA"/>
    <w:rsid w:val="0012645E"/>
    <w:rsid w:val="001526CD"/>
    <w:rsid w:val="001D0067"/>
    <w:rsid w:val="0021692E"/>
    <w:rsid w:val="00223533"/>
    <w:rsid w:val="002919AB"/>
    <w:rsid w:val="002959E2"/>
    <w:rsid w:val="002978DB"/>
    <w:rsid w:val="002B5949"/>
    <w:rsid w:val="003670E5"/>
    <w:rsid w:val="00423989"/>
    <w:rsid w:val="004403C9"/>
    <w:rsid w:val="0044341D"/>
    <w:rsid w:val="00445BC9"/>
    <w:rsid w:val="00447E04"/>
    <w:rsid w:val="00463FB5"/>
    <w:rsid w:val="004769A7"/>
    <w:rsid w:val="00483E34"/>
    <w:rsid w:val="00485BF5"/>
    <w:rsid w:val="0049184C"/>
    <w:rsid w:val="00491ABE"/>
    <w:rsid w:val="004A110E"/>
    <w:rsid w:val="004F6E56"/>
    <w:rsid w:val="005245D0"/>
    <w:rsid w:val="005411B8"/>
    <w:rsid w:val="00575F9F"/>
    <w:rsid w:val="00583047"/>
    <w:rsid w:val="005B7ABF"/>
    <w:rsid w:val="00600EDE"/>
    <w:rsid w:val="006115B0"/>
    <w:rsid w:val="00631677"/>
    <w:rsid w:val="00637558"/>
    <w:rsid w:val="00687F40"/>
    <w:rsid w:val="00693D57"/>
    <w:rsid w:val="006C3369"/>
    <w:rsid w:val="00710A7B"/>
    <w:rsid w:val="00761974"/>
    <w:rsid w:val="00784F88"/>
    <w:rsid w:val="007A4E3E"/>
    <w:rsid w:val="007B037B"/>
    <w:rsid w:val="007C6932"/>
    <w:rsid w:val="007F3B3C"/>
    <w:rsid w:val="008037DC"/>
    <w:rsid w:val="0081688C"/>
    <w:rsid w:val="008247EA"/>
    <w:rsid w:val="00825653"/>
    <w:rsid w:val="00844786"/>
    <w:rsid w:val="0087718A"/>
    <w:rsid w:val="00895316"/>
    <w:rsid w:val="00896040"/>
    <w:rsid w:val="009404BF"/>
    <w:rsid w:val="00944A0A"/>
    <w:rsid w:val="009502F9"/>
    <w:rsid w:val="0098319E"/>
    <w:rsid w:val="0099545C"/>
    <w:rsid w:val="009B6D6B"/>
    <w:rsid w:val="009C4B8D"/>
    <w:rsid w:val="00A07036"/>
    <w:rsid w:val="00A7050D"/>
    <w:rsid w:val="00A80A1E"/>
    <w:rsid w:val="00A858D3"/>
    <w:rsid w:val="00A866B6"/>
    <w:rsid w:val="00A95F7D"/>
    <w:rsid w:val="00AD7072"/>
    <w:rsid w:val="00AF3580"/>
    <w:rsid w:val="00AF4845"/>
    <w:rsid w:val="00B107C8"/>
    <w:rsid w:val="00B24472"/>
    <w:rsid w:val="00B275DF"/>
    <w:rsid w:val="00B45943"/>
    <w:rsid w:val="00B97657"/>
    <w:rsid w:val="00BB3B54"/>
    <w:rsid w:val="00BB6BCB"/>
    <w:rsid w:val="00C110E7"/>
    <w:rsid w:val="00C14A96"/>
    <w:rsid w:val="00C208E5"/>
    <w:rsid w:val="00C91418"/>
    <w:rsid w:val="00CB7869"/>
    <w:rsid w:val="00D43981"/>
    <w:rsid w:val="00D77C8F"/>
    <w:rsid w:val="00D82F7B"/>
    <w:rsid w:val="00DC3F3E"/>
    <w:rsid w:val="00DD626F"/>
    <w:rsid w:val="00DF1F50"/>
    <w:rsid w:val="00E01423"/>
    <w:rsid w:val="00E05244"/>
    <w:rsid w:val="00E37BCB"/>
    <w:rsid w:val="00E515FA"/>
    <w:rsid w:val="00EC7FA6"/>
    <w:rsid w:val="00F01D36"/>
    <w:rsid w:val="00F36671"/>
    <w:rsid w:val="00F4551A"/>
    <w:rsid w:val="00F76A65"/>
    <w:rsid w:val="00FE202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0F16"/>
  <w15:chartTrackingRefBased/>
  <w15:docId w15:val="{DC9B2CFF-E36D-46DA-AF6A-1DD8487A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6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16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4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6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B8D"/>
  </w:style>
  <w:style w:type="paragraph" w:styleId="Rodap">
    <w:name w:val="footer"/>
    <w:basedOn w:val="Normal"/>
    <w:link w:val="RodapCarte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B8D"/>
  </w:style>
  <w:style w:type="paragraph" w:styleId="Cabealhodondice">
    <w:name w:val="TOC Heading"/>
    <w:basedOn w:val="Ttulo1"/>
    <w:next w:val="Normal"/>
    <w:uiPriority w:val="39"/>
    <w:unhideWhenUsed/>
    <w:qFormat/>
    <w:rsid w:val="004F6E56"/>
    <w:pPr>
      <w:outlineLvl w:val="9"/>
    </w:pPr>
    <w:rPr>
      <w:rFonts w:asciiTheme="majorHAnsi" w:hAnsiTheme="majorHAnsi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F6E5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F6E5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7E5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7718A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GB" w:eastAsia="pt-PT"/>
    </w:rPr>
  </w:style>
  <w:style w:type="table" w:styleId="TabelacomGrelhaClara">
    <w:name w:val="Grid Table Light"/>
    <w:basedOn w:val="Tabelanormal"/>
    <w:uiPriority w:val="40"/>
    <w:rsid w:val="0087718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44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63167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50C2A"/>
    <w:pPr>
      <w:spacing w:after="100"/>
      <w:ind w:left="220"/>
    </w:pPr>
  </w:style>
  <w:style w:type="paragraph" w:styleId="SemEspaamento">
    <w:name w:val="No Spacing"/>
    <w:uiPriority w:val="1"/>
    <w:qFormat/>
    <w:rsid w:val="000A47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C745-DB36-4F85-9361-63D65F43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1828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62</cp:revision>
  <dcterms:created xsi:type="dcterms:W3CDTF">2021-01-22T18:16:00Z</dcterms:created>
  <dcterms:modified xsi:type="dcterms:W3CDTF">2021-01-24T17:03:00Z</dcterms:modified>
</cp:coreProperties>
</file>