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CCBF7" w14:textId="77777777" w:rsidR="00971285" w:rsidRPr="00AC225E" w:rsidRDefault="00971285" w:rsidP="00AC225E">
      <w:pPr>
        <w:jc w:val="center"/>
        <w:rPr>
          <w:b/>
          <w:caps/>
          <w:lang w:val="es-ES_tradnl"/>
        </w:rPr>
      </w:pPr>
      <w:r w:rsidRPr="00AC225E">
        <w:rPr>
          <w:b/>
          <w:caps/>
        </w:rPr>
        <w:t>Introducción</w:t>
      </w:r>
    </w:p>
    <w:p w14:paraId="13696F51" w14:textId="77777777" w:rsidR="00971285" w:rsidRDefault="00971285" w:rsidP="00971285">
      <w:pPr>
        <w:rPr>
          <w:lang w:val="es-ES_tradnl"/>
        </w:rPr>
      </w:pPr>
    </w:p>
    <w:p w14:paraId="4EE02CD3" w14:textId="77777777" w:rsidR="009A094E" w:rsidRPr="000E2EE5" w:rsidRDefault="00237471" w:rsidP="00971285">
      <w:pPr>
        <w:rPr>
          <w:highlight w:val="yellow"/>
          <w:lang w:val="es-ES_tradnl"/>
        </w:rPr>
      </w:pPr>
      <w:r w:rsidRPr="000E2EE5">
        <w:rPr>
          <w:highlight w:val="yellow"/>
          <w:lang w:val="es-ES_tradnl"/>
        </w:rPr>
        <w:t xml:space="preserve">En la Universidad Tecnológica Metropolitana han existido problemas de distribución de horarios para las </w:t>
      </w:r>
      <w:r w:rsidR="009A094E" w:rsidRPr="000E2EE5">
        <w:rPr>
          <w:highlight w:val="yellow"/>
          <w:lang w:val="es-ES_tradnl"/>
        </w:rPr>
        <w:t xml:space="preserve">distintas </w:t>
      </w:r>
      <w:r w:rsidRPr="000E2EE5">
        <w:rPr>
          <w:highlight w:val="yellow"/>
          <w:lang w:val="es-ES_tradnl"/>
        </w:rPr>
        <w:t>asignatura que imparte, ya sea</w:t>
      </w:r>
      <w:r w:rsidR="009A094E" w:rsidRPr="000E2EE5">
        <w:rPr>
          <w:highlight w:val="yellow"/>
          <w:lang w:val="es-ES_tradnl"/>
        </w:rPr>
        <w:t>n</w:t>
      </w:r>
      <w:r w:rsidRPr="000E2EE5">
        <w:rPr>
          <w:highlight w:val="yellow"/>
          <w:lang w:val="es-ES_tradnl"/>
        </w:rPr>
        <w:t xml:space="preserve"> problemas de ubicación en la capacidad de la salas o en los periodos con mucha demanda por parte de las Direcciones de Escuelas. </w:t>
      </w:r>
    </w:p>
    <w:p w14:paraId="09246F8D" w14:textId="77777777" w:rsidR="00237471" w:rsidRPr="000E2EE5" w:rsidRDefault="00237471" w:rsidP="00971285">
      <w:pPr>
        <w:rPr>
          <w:highlight w:val="yellow"/>
          <w:lang w:val="es-ES_tradnl"/>
        </w:rPr>
      </w:pPr>
      <w:r w:rsidRPr="000E2EE5">
        <w:rPr>
          <w:highlight w:val="yellow"/>
          <w:lang w:val="es-ES_tradnl"/>
        </w:rPr>
        <w:t>Estos problemas afectan a los estudiantes, que asisten a clases con poca capacidad</w:t>
      </w:r>
      <w:r w:rsidR="000236C5" w:rsidRPr="000E2EE5">
        <w:rPr>
          <w:highlight w:val="yellow"/>
          <w:lang w:val="es-ES_tradnl"/>
        </w:rPr>
        <w:t>,</w:t>
      </w:r>
      <w:r w:rsidRPr="000E2EE5">
        <w:rPr>
          <w:highlight w:val="yellow"/>
          <w:lang w:val="es-ES_tradnl"/>
        </w:rPr>
        <w:t xml:space="preserve"> en relación a su demanda</w:t>
      </w:r>
      <w:r w:rsidR="000236C5" w:rsidRPr="000E2EE5">
        <w:rPr>
          <w:highlight w:val="yellow"/>
          <w:lang w:val="es-ES_tradnl"/>
        </w:rPr>
        <w:t>,</w:t>
      </w:r>
      <w:r w:rsidRPr="000E2EE5">
        <w:rPr>
          <w:highlight w:val="yellow"/>
          <w:lang w:val="es-ES_tradnl"/>
        </w:rPr>
        <w:t xml:space="preserve"> o no saben en qué sala se está impartiendo las clases a las que debe asistir. </w:t>
      </w:r>
    </w:p>
    <w:p w14:paraId="55D81FFB" w14:textId="5918D9E6" w:rsidR="000236C5" w:rsidRDefault="000236C5" w:rsidP="00971285">
      <w:pPr>
        <w:rPr>
          <w:lang w:val="es-ES_tradnl"/>
        </w:rPr>
      </w:pPr>
      <w:r w:rsidRPr="000E2EE5">
        <w:rPr>
          <w:highlight w:val="yellow"/>
          <w:lang w:val="es-ES_tradnl"/>
        </w:rPr>
        <w:t xml:space="preserve">El presente Trabajo de </w:t>
      </w:r>
      <w:r w:rsidR="00122CEB">
        <w:rPr>
          <w:highlight w:val="yellow"/>
          <w:lang w:val="es-ES_tradnl"/>
        </w:rPr>
        <w:t>T</w:t>
      </w:r>
      <w:r w:rsidRPr="000E2EE5">
        <w:rPr>
          <w:highlight w:val="yellow"/>
          <w:lang w:val="es-ES_tradnl"/>
        </w:rPr>
        <w:t>ítulo desarrolla la solución informática de distribución de horario de las distintas asignaturas en las salas y periodos académicos para la UTEM</w:t>
      </w:r>
      <w:r w:rsidR="005868B6" w:rsidRPr="000E2EE5">
        <w:rPr>
          <w:highlight w:val="yellow"/>
          <w:lang w:val="es-ES_tradnl"/>
        </w:rPr>
        <w:t>, las que interactúan las Direcciones de Escuelas, Departamento, Docencia, Vicerrectoría Académica, Dirección de Evaluación Académica y Decanato. Además de estos, los beneficiarios también serán los estudiantes que entenderán mejor su carga académica y las salas asignadas a los ramos.</w:t>
      </w:r>
    </w:p>
    <w:p w14:paraId="5F4FBD05" w14:textId="77777777" w:rsidR="009A094E" w:rsidRDefault="005E6369" w:rsidP="00971285">
      <w:pPr>
        <w:rPr>
          <w:lang w:val="es-ES_tradnl"/>
        </w:rPr>
      </w:pPr>
      <w:r>
        <w:rPr>
          <w:lang w:val="es-ES_tradnl"/>
        </w:rPr>
        <w:t xml:space="preserve">   </w:t>
      </w:r>
    </w:p>
    <w:p w14:paraId="111344AF" w14:textId="77777777" w:rsidR="00237471" w:rsidRPr="00971285" w:rsidRDefault="00237471" w:rsidP="00971285">
      <w:pPr>
        <w:rPr>
          <w:lang w:val="es-ES_tradnl"/>
        </w:rPr>
      </w:pPr>
    </w:p>
    <w:p w14:paraId="2B3E9536" w14:textId="77777777" w:rsidR="00DB5ACE" w:rsidRDefault="00DB5ACE" w:rsidP="00903836">
      <w:pPr>
        <w:pStyle w:val="Ttulo1"/>
        <w:rPr>
          <w:lang w:val="es-ES_tradnl"/>
        </w:rPr>
        <w:sectPr w:rsidR="00DB5ACE" w:rsidSect="00701762">
          <w:footerReference w:type="default" r:id="rId9"/>
          <w:pgSz w:w="12240" w:h="15840" w:code="1"/>
          <w:pgMar w:top="1417" w:right="1701" w:bottom="1417" w:left="1701" w:header="708" w:footer="708" w:gutter="0"/>
          <w:cols w:space="708"/>
          <w:docGrid w:linePitch="360"/>
        </w:sectPr>
      </w:pPr>
    </w:p>
    <w:p w14:paraId="1AEF15D5" w14:textId="47EF8C7E" w:rsidR="00903836" w:rsidRDefault="00903836" w:rsidP="00AC225E">
      <w:pPr>
        <w:pStyle w:val="Ttulo1"/>
        <w:rPr>
          <w:lang w:val="es-ES_tradnl"/>
        </w:rPr>
      </w:pPr>
      <w:r>
        <w:rPr>
          <w:lang w:val="es-ES_tradnl"/>
        </w:rPr>
        <w:lastRenderedPageBreak/>
        <w:t>Antecedentes Generales</w:t>
      </w:r>
    </w:p>
    <w:p w14:paraId="61253E5B" w14:textId="77777777" w:rsidR="00112942" w:rsidRPr="00112942" w:rsidRDefault="00112942" w:rsidP="00112942">
      <w:pPr>
        <w:rPr>
          <w:lang w:val="es-ES_tradnl"/>
        </w:rPr>
      </w:pPr>
    </w:p>
    <w:p w14:paraId="6CD608D1" w14:textId="5283B53F" w:rsidR="00903836" w:rsidRDefault="00AC225E" w:rsidP="00AC225E">
      <w:pPr>
        <w:pStyle w:val="Ttulo2"/>
        <w:rPr>
          <w:lang w:val="es-ES_tradnl"/>
        </w:rPr>
      </w:pPr>
      <w:r>
        <w:rPr>
          <w:lang w:val="es-ES_tradnl"/>
        </w:rPr>
        <w:t xml:space="preserve"> </w:t>
      </w:r>
      <w:r w:rsidR="00903836">
        <w:rPr>
          <w:lang w:val="es-ES_tradnl"/>
        </w:rPr>
        <w:t>Motivación</w:t>
      </w:r>
    </w:p>
    <w:p w14:paraId="6A1D1902" w14:textId="77777777" w:rsidR="00112942" w:rsidRPr="00112942" w:rsidRDefault="00112942" w:rsidP="00112942">
      <w:pPr>
        <w:rPr>
          <w:lang w:val="es-ES_tradnl"/>
        </w:rPr>
      </w:pPr>
    </w:p>
    <w:p w14:paraId="79554EE5" w14:textId="77777777" w:rsidR="00A62061" w:rsidRDefault="00F77E98" w:rsidP="00F77E98">
      <w:pPr>
        <w:rPr>
          <w:lang w:val="es-ES_tradnl"/>
        </w:rPr>
      </w:pPr>
      <w:r>
        <w:rPr>
          <w:lang w:val="es-ES_tradnl"/>
        </w:rPr>
        <w:t xml:space="preserve">En la Universidad Tecnológica Metropolitana existe un </w:t>
      </w:r>
      <w:r w:rsidR="00EB5DF0">
        <w:rPr>
          <w:lang w:val="es-ES_tradnl"/>
        </w:rPr>
        <w:t>problema de</w:t>
      </w:r>
      <w:r w:rsidR="00A62061">
        <w:rPr>
          <w:lang w:val="es-ES_tradnl"/>
        </w:rPr>
        <w:t xml:space="preserve"> sistema actual de </w:t>
      </w:r>
      <w:r w:rsidR="00EB5DF0">
        <w:rPr>
          <w:lang w:val="es-ES_tradnl"/>
        </w:rPr>
        <w:t xml:space="preserve"> distribución de salas</w:t>
      </w:r>
      <w:r w:rsidR="00A62061">
        <w:rPr>
          <w:lang w:val="es-ES_tradnl"/>
        </w:rPr>
        <w:t xml:space="preserve"> para los ramos que la casa de </w:t>
      </w:r>
      <w:r w:rsidR="0033325D">
        <w:rPr>
          <w:lang w:val="es-ES_tradnl"/>
        </w:rPr>
        <w:t>estudios imparte en sus distinto</w:t>
      </w:r>
      <w:r w:rsidR="00A62061">
        <w:rPr>
          <w:lang w:val="es-ES_tradnl"/>
        </w:rPr>
        <w:t xml:space="preserve">s </w:t>
      </w:r>
      <w:r w:rsidR="0033325D">
        <w:rPr>
          <w:lang w:val="es-ES_tradnl"/>
        </w:rPr>
        <w:t>campus</w:t>
      </w:r>
      <w:r w:rsidR="00A62061">
        <w:rPr>
          <w:lang w:val="es-ES_tradnl"/>
        </w:rPr>
        <w:t>.</w:t>
      </w:r>
    </w:p>
    <w:p w14:paraId="58C099FB" w14:textId="77777777" w:rsidR="00F77E98" w:rsidRDefault="00A62061" w:rsidP="00F77E98">
      <w:pPr>
        <w:rPr>
          <w:lang w:val="es-ES_tradnl"/>
        </w:rPr>
      </w:pPr>
      <w:r>
        <w:rPr>
          <w:lang w:val="es-ES_tradnl"/>
        </w:rPr>
        <w:t>Todo esto alentado por los constantes problemas que a principios de cada semestre aquejan</w:t>
      </w:r>
      <w:r w:rsidR="00B15FAC">
        <w:rPr>
          <w:lang w:val="es-ES_tradnl"/>
        </w:rPr>
        <w:t xml:space="preserve"> a las distintas Direcciones de Escuela de la Universidad para asignar las salas correctas para impartir las asignaturas.</w:t>
      </w:r>
    </w:p>
    <w:p w14:paraId="6FE01683" w14:textId="77777777" w:rsidR="00B15FAC" w:rsidRDefault="00B15FAC" w:rsidP="00F77E98">
      <w:pPr>
        <w:rPr>
          <w:lang w:val="es-ES_tradnl"/>
        </w:rPr>
      </w:pPr>
      <w:r>
        <w:rPr>
          <w:lang w:val="es-ES_tradnl"/>
        </w:rPr>
        <w:t xml:space="preserve">No existe una distribución óptima de las salas ni organización de los horarios por parte de las Direcciones de Escuelas, Vicerrectoría Académica y Secretaría de Estudios </w:t>
      </w:r>
      <w:r w:rsidR="00DB5ACE">
        <w:rPr>
          <w:lang w:val="es-ES_tradnl"/>
        </w:rPr>
        <w:t>lo que provoca aglomeración de ramos en determinados periodos, periodos vacíos en que la universidad no imparte ramos, y salas con gran capacidad asignadas a cursos con 2 o 3 estudiantes, o viceversa, salas con poca capacidad a cursos masivos.</w:t>
      </w:r>
    </w:p>
    <w:p w14:paraId="7A9A546D" w14:textId="795FEF73" w:rsidR="00DB5ACE" w:rsidRDefault="00080542" w:rsidP="002E5A05">
      <w:pPr>
        <w:rPr>
          <w:lang w:val="es-ES_tradnl"/>
        </w:rPr>
      </w:pPr>
      <w:r>
        <w:rPr>
          <w:lang w:val="es-ES_tradnl"/>
        </w:rPr>
        <w:t xml:space="preserve">Actualmente existe un sistema manual en la cual cada </w:t>
      </w:r>
      <w:r w:rsidR="00670BA5">
        <w:rPr>
          <w:lang w:val="es-ES_tradnl"/>
        </w:rPr>
        <w:t>resultado</w:t>
      </w:r>
      <w:r>
        <w:rPr>
          <w:lang w:val="es-ES_tradnl"/>
        </w:rPr>
        <w:t xml:space="preserve"> del proceso</w:t>
      </w:r>
      <w:r w:rsidR="00670BA5" w:rsidRPr="00670BA5">
        <w:rPr>
          <w:lang w:val="es-ES_tradnl"/>
        </w:rPr>
        <w:t xml:space="preserve"> </w:t>
      </w:r>
      <w:r w:rsidR="00670BA5">
        <w:rPr>
          <w:lang w:val="es-ES_tradnl"/>
        </w:rPr>
        <w:t>se envía a través de correo electrónico</w:t>
      </w:r>
      <w:r>
        <w:rPr>
          <w:lang w:val="es-ES_tradnl"/>
        </w:rPr>
        <w:t>, ya sea creación, validación o publicac</w:t>
      </w:r>
      <w:r w:rsidR="00670BA5">
        <w:rPr>
          <w:lang w:val="es-ES_tradnl"/>
        </w:rPr>
        <w:t>ión de la programación docente,</w:t>
      </w:r>
      <w:r>
        <w:rPr>
          <w:lang w:val="es-ES_tradnl"/>
        </w:rPr>
        <w:t xml:space="preserve"> no siendo integrado en el sistema de administración de docencia (que es </w:t>
      </w:r>
      <w:r w:rsidR="000B7A1F">
        <w:rPr>
          <w:lang w:val="es-ES_tradnl"/>
        </w:rPr>
        <w:t xml:space="preserve">la página web </w:t>
      </w:r>
      <w:proofErr w:type="spellStart"/>
      <w:r>
        <w:rPr>
          <w:lang w:val="es-ES_tradnl"/>
        </w:rPr>
        <w:t>Dirdoc</w:t>
      </w:r>
      <w:proofErr w:type="spellEnd"/>
      <w:r>
        <w:rPr>
          <w:rStyle w:val="Refdenotaalpie"/>
          <w:lang w:val="es-ES_tradnl"/>
        </w:rPr>
        <w:footnoteReference w:id="1"/>
      </w:r>
      <w:r>
        <w:rPr>
          <w:lang w:val="es-ES_tradnl"/>
        </w:rPr>
        <w:t>)</w:t>
      </w:r>
      <w:r w:rsidR="00282B9D">
        <w:rPr>
          <w:lang w:val="es-ES_tradnl"/>
        </w:rPr>
        <w:t xml:space="preserve"> por medio de una </w:t>
      </w:r>
      <w:r w:rsidR="00670BA5">
        <w:rPr>
          <w:lang w:val="es-ES_tradnl"/>
        </w:rPr>
        <w:t xml:space="preserve">automatización </w:t>
      </w:r>
      <w:r w:rsidR="00282B9D">
        <w:rPr>
          <w:lang w:val="es-ES_tradnl"/>
        </w:rPr>
        <w:t>e</w:t>
      </w:r>
      <w:r w:rsidR="00670BA5" w:rsidRPr="00670BA5">
        <w:rPr>
          <w:lang w:val="es-ES_tradnl"/>
        </w:rPr>
        <w:t xml:space="preserve"> </w:t>
      </w:r>
      <w:r w:rsidR="00670BA5">
        <w:rPr>
          <w:lang w:val="es-ES_tradnl"/>
        </w:rPr>
        <w:t>integración</w:t>
      </w:r>
      <w:r w:rsidR="00282B9D">
        <w:rPr>
          <w:lang w:val="es-ES_tradnl"/>
        </w:rPr>
        <w:t>.</w:t>
      </w:r>
    </w:p>
    <w:p w14:paraId="0DA5C3DA" w14:textId="77777777" w:rsidR="00080542" w:rsidRPr="00080542" w:rsidRDefault="00080542" w:rsidP="00080542">
      <w:pPr>
        <w:rPr>
          <w:lang w:val="es-ES_tradnl"/>
        </w:rPr>
        <w:sectPr w:rsidR="00080542" w:rsidRPr="00080542" w:rsidSect="00701762">
          <w:pgSz w:w="12240" w:h="15840" w:code="1"/>
          <w:pgMar w:top="1417" w:right="1701" w:bottom="1417" w:left="1701" w:header="708" w:footer="708" w:gutter="0"/>
          <w:cols w:space="708"/>
          <w:docGrid w:linePitch="360"/>
        </w:sectPr>
      </w:pPr>
    </w:p>
    <w:p w14:paraId="2B573C1E" w14:textId="685D4BBD" w:rsidR="00903836" w:rsidRPr="007001A2" w:rsidRDefault="007D7436" w:rsidP="00AC225E">
      <w:pPr>
        <w:pStyle w:val="Ttulo2"/>
      </w:pPr>
      <w:r>
        <w:rPr>
          <w:lang w:val="es-ES_tradnl"/>
        </w:rPr>
        <w:lastRenderedPageBreak/>
        <w:t xml:space="preserve"> </w:t>
      </w:r>
      <w:r w:rsidR="00903836" w:rsidRPr="00DD226D">
        <w:rPr>
          <w:lang w:val="es-ES_tradnl"/>
        </w:rPr>
        <w:t>Objetivos</w:t>
      </w:r>
    </w:p>
    <w:p w14:paraId="4CAA0E09" w14:textId="77777777" w:rsidR="00112942" w:rsidRPr="00112942" w:rsidRDefault="00112942" w:rsidP="00112942">
      <w:pPr>
        <w:rPr>
          <w:lang w:val="es-ES_tradnl"/>
        </w:rPr>
      </w:pPr>
    </w:p>
    <w:p w14:paraId="32E93F85" w14:textId="20BBDBD1" w:rsidR="00903836" w:rsidRDefault="008570DB" w:rsidP="00BA70D1">
      <w:pPr>
        <w:pStyle w:val="Ttulo3"/>
        <w:rPr>
          <w:lang w:val="es-ES_tradnl"/>
        </w:rPr>
      </w:pPr>
      <w:r>
        <w:rPr>
          <w:lang w:val="es-ES_tradnl"/>
        </w:rPr>
        <w:t xml:space="preserve"> </w:t>
      </w:r>
      <w:r w:rsidR="00903836">
        <w:rPr>
          <w:lang w:val="es-ES_tradnl"/>
        </w:rPr>
        <w:t>Objetivo General</w:t>
      </w:r>
    </w:p>
    <w:p w14:paraId="39369966" w14:textId="77777777" w:rsidR="00112942" w:rsidRPr="00112942" w:rsidRDefault="00112942" w:rsidP="00112942">
      <w:pPr>
        <w:rPr>
          <w:lang w:val="es-ES_tradnl"/>
        </w:rPr>
      </w:pPr>
    </w:p>
    <w:p w14:paraId="7EA7ADDA" w14:textId="7071F773" w:rsidR="00F77E98" w:rsidRDefault="002966EE" w:rsidP="00A672B7">
      <w:pPr>
        <w:rPr>
          <w:lang w:val="es-ES_tradnl"/>
        </w:rPr>
      </w:pPr>
      <w:r>
        <w:rPr>
          <w:lang w:val="es-ES_tradnl"/>
        </w:rPr>
        <w:t>Desarrollar</w:t>
      </w:r>
      <w:r w:rsidR="00A966EB">
        <w:rPr>
          <w:lang w:val="es-ES_tradnl"/>
        </w:rPr>
        <w:t xml:space="preserve"> un sistema que permita a la Universidad Tecnológica Metropolitana </w:t>
      </w:r>
      <w:r w:rsidR="00471295">
        <w:rPr>
          <w:lang w:val="es-ES_tradnl"/>
        </w:rPr>
        <w:t>distribuir</w:t>
      </w:r>
      <w:r w:rsidR="00112942">
        <w:rPr>
          <w:lang w:val="es-ES_tradnl"/>
        </w:rPr>
        <w:t xml:space="preserve"> de manera óptima </w:t>
      </w:r>
      <w:r w:rsidR="00471295">
        <w:rPr>
          <w:lang w:val="es-ES_tradnl"/>
        </w:rPr>
        <w:t>el</w:t>
      </w:r>
      <w:r w:rsidR="00112942">
        <w:rPr>
          <w:lang w:val="es-ES_tradnl"/>
        </w:rPr>
        <w:t xml:space="preserve"> horario de las distintas asignaturas en las salas y perio</w:t>
      </w:r>
      <w:r w:rsidR="00471295">
        <w:rPr>
          <w:lang w:val="es-ES_tradnl"/>
        </w:rPr>
        <w:t>dos académicos correspondientes, además de realizar una bitácora para el plan de estudio del ramo.</w:t>
      </w:r>
    </w:p>
    <w:p w14:paraId="01C56F32" w14:textId="77777777" w:rsidR="00112942" w:rsidRPr="00A672B7" w:rsidRDefault="00112942" w:rsidP="00A672B7">
      <w:pPr>
        <w:rPr>
          <w:lang w:val="es-ES_tradnl"/>
        </w:rPr>
      </w:pPr>
    </w:p>
    <w:p w14:paraId="0E479354" w14:textId="33857AFC" w:rsidR="00903836" w:rsidRDefault="008570DB" w:rsidP="00BA70D1">
      <w:pPr>
        <w:pStyle w:val="Ttulo3"/>
        <w:rPr>
          <w:lang w:val="es-ES_tradnl"/>
        </w:rPr>
      </w:pPr>
      <w:r>
        <w:rPr>
          <w:lang w:val="es-ES_tradnl"/>
        </w:rPr>
        <w:t xml:space="preserve"> </w:t>
      </w:r>
      <w:r w:rsidR="00903836">
        <w:rPr>
          <w:lang w:val="es-ES_tradnl"/>
        </w:rPr>
        <w:t xml:space="preserve">Objetivo </w:t>
      </w:r>
      <w:r w:rsidR="00BA70D1">
        <w:rPr>
          <w:lang w:val="es-ES_tradnl"/>
        </w:rPr>
        <w:t>Especifico</w:t>
      </w:r>
    </w:p>
    <w:p w14:paraId="6AEBBFE7" w14:textId="77777777" w:rsidR="00F77E98" w:rsidRDefault="00F77E98" w:rsidP="00F77E98">
      <w:pPr>
        <w:rPr>
          <w:lang w:val="es-ES_tradnl"/>
        </w:rPr>
      </w:pPr>
    </w:p>
    <w:p w14:paraId="712DEF36" w14:textId="77777777" w:rsidR="00112942" w:rsidRDefault="00112942" w:rsidP="00F77E98">
      <w:pPr>
        <w:rPr>
          <w:lang w:val="es-ES_tradnl"/>
        </w:rPr>
      </w:pPr>
      <w:r>
        <w:rPr>
          <w:lang w:val="es-ES_tradnl"/>
        </w:rPr>
        <w:t>Para desarrollo de</w:t>
      </w:r>
      <w:r w:rsidR="00E83CA7">
        <w:rPr>
          <w:lang w:val="es-ES_tradnl"/>
        </w:rPr>
        <w:t xml:space="preserve"> </w:t>
      </w:r>
      <w:r>
        <w:rPr>
          <w:lang w:val="es-ES_tradnl"/>
        </w:rPr>
        <w:t>l</w:t>
      </w:r>
      <w:r w:rsidR="00E83CA7">
        <w:rPr>
          <w:lang w:val="es-ES_tradnl"/>
        </w:rPr>
        <w:t>a</w:t>
      </w:r>
      <w:r>
        <w:rPr>
          <w:lang w:val="es-ES_tradnl"/>
        </w:rPr>
        <w:t xml:space="preserve"> </w:t>
      </w:r>
      <w:r w:rsidR="00E83CA7">
        <w:rPr>
          <w:lang w:val="es-ES_tradnl"/>
        </w:rPr>
        <w:t>solución</w:t>
      </w:r>
      <w:r>
        <w:rPr>
          <w:lang w:val="es-ES_tradnl"/>
        </w:rPr>
        <w:t xml:space="preserve"> informátic</w:t>
      </w:r>
      <w:r w:rsidR="00E83CA7">
        <w:rPr>
          <w:lang w:val="es-ES_tradnl"/>
        </w:rPr>
        <w:t>a</w:t>
      </w:r>
      <w:r>
        <w:rPr>
          <w:lang w:val="es-ES_tradnl"/>
        </w:rPr>
        <w:t xml:space="preserve"> de deben realizar los siguientes objetivos específicos:</w:t>
      </w:r>
    </w:p>
    <w:p w14:paraId="23AB8899" w14:textId="2194E44A" w:rsidR="00670BA5" w:rsidRPr="00E04523" w:rsidRDefault="00670BA5" w:rsidP="00112942">
      <w:pPr>
        <w:pStyle w:val="Prrafodelista"/>
        <w:numPr>
          <w:ilvl w:val="0"/>
          <w:numId w:val="3"/>
        </w:numPr>
        <w:rPr>
          <w:lang w:val="es-ES_tradnl"/>
        </w:rPr>
      </w:pPr>
      <w:r w:rsidRPr="00E04523">
        <w:rPr>
          <w:lang w:val="es-ES_tradnl"/>
        </w:rPr>
        <w:t>Levantar los procesos que involucran</w:t>
      </w:r>
      <w:r w:rsidR="00E574B9" w:rsidRPr="00E04523">
        <w:rPr>
          <w:lang w:val="es-ES_tradnl"/>
        </w:rPr>
        <w:t xml:space="preserve"> la creación de planificación docente</w:t>
      </w:r>
      <w:r w:rsidR="00E04523" w:rsidRPr="00E04523">
        <w:rPr>
          <w:lang w:val="es-ES_tradnl"/>
        </w:rPr>
        <w:t xml:space="preserve"> para identificar los objetivos y resultados.</w:t>
      </w:r>
    </w:p>
    <w:p w14:paraId="0A3ED2D9" w14:textId="265B9D3A" w:rsidR="00112942" w:rsidRDefault="00670BA5" w:rsidP="00112942">
      <w:pPr>
        <w:pStyle w:val="Prrafodelista"/>
        <w:numPr>
          <w:ilvl w:val="0"/>
          <w:numId w:val="3"/>
        </w:numPr>
        <w:rPr>
          <w:lang w:val="es-ES_tradnl"/>
        </w:rPr>
      </w:pPr>
      <w:r>
        <w:rPr>
          <w:lang w:val="es-ES_tradnl"/>
        </w:rPr>
        <w:t>Tomar los</w:t>
      </w:r>
      <w:r w:rsidR="00112942">
        <w:rPr>
          <w:lang w:val="es-ES_tradnl"/>
        </w:rPr>
        <w:t xml:space="preserve"> requerimientos para establecer con exactitud los problemas de distribución horaria </w:t>
      </w:r>
      <w:r w:rsidR="00E52933">
        <w:rPr>
          <w:lang w:val="es-ES_tradnl"/>
        </w:rPr>
        <w:t>que</w:t>
      </w:r>
      <w:r w:rsidR="00112942">
        <w:rPr>
          <w:lang w:val="es-ES_tradnl"/>
        </w:rPr>
        <w:t xml:space="preserve"> afectan a </w:t>
      </w:r>
      <w:r w:rsidR="000C6147">
        <w:rPr>
          <w:lang w:val="es-ES_tradnl"/>
        </w:rPr>
        <w:t>la Universidad.</w:t>
      </w:r>
    </w:p>
    <w:p w14:paraId="272B756C" w14:textId="77777777" w:rsidR="00112942" w:rsidRDefault="000C6147" w:rsidP="00112942">
      <w:pPr>
        <w:pStyle w:val="Prrafodelista"/>
        <w:numPr>
          <w:ilvl w:val="0"/>
          <w:numId w:val="3"/>
        </w:numPr>
        <w:rPr>
          <w:lang w:val="es-ES_tradnl"/>
        </w:rPr>
      </w:pPr>
      <w:r>
        <w:rPr>
          <w:lang w:val="es-ES_tradnl"/>
        </w:rPr>
        <w:t>Definir una metodología de trabajo para establecer el orden de las etapas a seguir en el desarrollo del proyecto e incluyendo las retroalimentaciones respectivas para las mejoras continuas en cada etapa.</w:t>
      </w:r>
    </w:p>
    <w:p w14:paraId="4944789D" w14:textId="6A83EBB1" w:rsidR="000C6147" w:rsidRDefault="00BA2C90" w:rsidP="00112942">
      <w:pPr>
        <w:pStyle w:val="Prrafodelista"/>
        <w:numPr>
          <w:ilvl w:val="0"/>
          <w:numId w:val="3"/>
        </w:numPr>
        <w:rPr>
          <w:lang w:val="es-ES_tradnl"/>
        </w:rPr>
      </w:pPr>
      <w:r>
        <w:rPr>
          <w:lang w:val="es-ES_tradnl"/>
        </w:rPr>
        <w:t>Planificar el</w:t>
      </w:r>
      <w:r w:rsidR="000C6147">
        <w:rPr>
          <w:lang w:val="es-ES_tradnl"/>
        </w:rPr>
        <w:t xml:space="preserve"> trabajo para establecer metas</w:t>
      </w:r>
      <w:r w:rsidR="00B52803">
        <w:rPr>
          <w:lang w:val="es-ES_tradnl"/>
        </w:rPr>
        <w:t xml:space="preserve"> en distintos plazos y velar por los complimientos de la planificación y sus metas.</w:t>
      </w:r>
    </w:p>
    <w:p w14:paraId="62D40AB5" w14:textId="37624921" w:rsidR="00B52803" w:rsidRPr="00E52933" w:rsidRDefault="002966EE" w:rsidP="00112942">
      <w:pPr>
        <w:pStyle w:val="Prrafodelista"/>
        <w:numPr>
          <w:ilvl w:val="0"/>
          <w:numId w:val="3"/>
        </w:numPr>
        <w:rPr>
          <w:lang w:val="es-ES_tradnl"/>
        </w:rPr>
      </w:pPr>
      <w:r w:rsidRPr="00E52933">
        <w:rPr>
          <w:lang w:val="es-ES_tradnl"/>
        </w:rPr>
        <w:t>Diseñar</w:t>
      </w:r>
      <w:r w:rsidR="00E52933">
        <w:rPr>
          <w:lang w:val="es-ES_tradnl"/>
        </w:rPr>
        <w:t xml:space="preserve"> una solución informática que abarque el problema de la asignación y distribución de salas del Campus Macul</w:t>
      </w:r>
      <w:r w:rsidR="00A437F4">
        <w:rPr>
          <w:lang w:val="es-ES_tradnl"/>
        </w:rPr>
        <w:t>.</w:t>
      </w:r>
    </w:p>
    <w:p w14:paraId="7BAB9C44" w14:textId="71F0A120" w:rsidR="002966EE" w:rsidRPr="00A437F4" w:rsidRDefault="002966EE" w:rsidP="00112942">
      <w:pPr>
        <w:pStyle w:val="Prrafodelista"/>
        <w:numPr>
          <w:ilvl w:val="0"/>
          <w:numId w:val="3"/>
        </w:numPr>
        <w:rPr>
          <w:lang w:val="es-ES_tradnl"/>
        </w:rPr>
      </w:pPr>
      <w:r w:rsidRPr="00A437F4">
        <w:rPr>
          <w:lang w:val="es-ES_tradnl"/>
        </w:rPr>
        <w:t>Construir</w:t>
      </w:r>
      <w:r w:rsidR="00A437F4">
        <w:rPr>
          <w:lang w:val="es-ES_tradnl"/>
        </w:rPr>
        <w:t xml:space="preserve"> mediante los lenguajes de programación adecuados para optimizar el sistema, sea el mismo u otro con mayor funcionabilidad.</w:t>
      </w:r>
    </w:p>
    <w:p w14:paraId="0196C6BB" w14:textId="65F4D68F" w:rsidR="00B52803" w:rsidRPr="00112942" w:rsidRDefault="00670BA5" w:rsidP="00112942">
      <w:pPr>
        <w:pStyle w:val="Prrafodelista"/>
        <w:numPr>
          <w:ilvl w:val="0"/>
          <w:numId w:val="3"/>
        </w:numPr>
        <w:rPr>
          <w:lang w:val="es-ES_tradnl"/>
        </w:rPr>
      </w:pPr>
      <w:r>
        <w:rPr>
          <w:lang w:val="es-ES_tradnl"/>
        </w:rPr>
        <w:t>Probar</w:t>
      </w:r>
      <w:r w:rsidR="00B52803">
        <w:rPr>
          <w:lang w:val="es-ES_tradnl"/>
        </w:rPr>
        <w:t xml:space="preserve"> funciona</w:t>
      </w:r>
      <w:r>
        <w:rPr>
          <w:lang w:val="es-ES_tradnl"/>
        </w:rPr>
        <w:t>lmente</w:t>
      </w:r>
      <w:r w:rsidR="00B52803">
        <w:rPr>
          <w:lang w:val="es-ES_tradnl"/>
        </w:rPr>
        <w:t xml:space="preserve"> la solución informática creada, así lograr detectar errores en las partes del sistema que se vea afectada.</w:t>
      </w:r>
    </w:p>
    <w:p w14:paraId="4E0FB744" w14:textId="77777777" w:rsidR="00112942" w:rsidRPr="00112942" w:rsidRDefault="00112942" w:rsidP="00112942">
      <w:pPr>
        <w:rPr>
          <w:lang w:val="es-ES_tradnl"/>
        </w:rPr>
        <w:sectPr w:rsidR="00112942" w:rsidRPr="00112942" w:rsidSect="00701762">
          <w:pgSz w:w="12240" w:h="15840" w:code="1"/>
          <w:pgMar w:top="1417" w:right="1701" w:bottom="1417" w:left="1701" w:header="708" w:footer="708" w:gutter="0"/>
          <w:cols w:space="708"/>
          <w:docGrid w:linePitch="360"/>
        </w:sectPr>
      </w:pPr>
    </w:p>
    <w:p w14:paraId="3832B83B" w14:textId="5D193536" w:rsidR="00471295" w:rsidRDefault="00AC225E" w:rsidP="00903836">
      <w:pPr>
        <w:pStyle w:val="Ttulo2"/>
        <w:rPr>
          <w:lang w:val="es-ES_tradnl"/>
        </w:rPr>
      </w:pPr>
      <w:r>
        <w:rPr>
          <w:lang w:val="es-ES_tradnl"/>
        </w:rPr>
        <w:lastRenderedPageBreak/>
        <w:t xml:space="preserve"> </w:t>
      </w:r>
      <w:r w:rsidR="00903836">
        <w:rPr>
          <w:lang w:val="es-ES_tradnl"/>
        </w:rPr>
        <w:t>A</w:t>
      </w:r>
      <w:r w:rsidR="007D7436">
        <w:rPr>
          <w:lang w:val="es-ES_tradnl"/>
        </w:rPr>
        <w:t>lcance</w:t>
      </w:r>
    </w:p>
    <w:p w14:paraId="03C0D5EB" w14:textId="77777777" w:rsidR="00471295" w:rsidRDefault="00471295" w:rsidP="00471295">
      <w:pPr>
        <w:rPr>
          <w:lang w:val="es-ES_tradnl"/>
        </w:rPr>
      </w:pPr>
    </w:p>
    <w:p w14:paraId="0437C989" w14:textId="40EE2570" w:rsidR="007D7436" w:rsidRDefault="007D7436" w:rsidP="00471295">
      <w:pPr>
        <w:rPr>
          <w:lang w:val="es-ES_tradnl"/>
        </w:rPr>
      </w:pPr>
      <w:r>
        <w:rPr>
          <w:lang w:val="es-ES_tradnl"/>
        </w:rPr>
        <w:t xml:space="preserve">Este proyecto </w:t>
      </w:r>
      <w:r w:rsidR="008A2735">
        <w:rPr>
          <w:lang w:val="es-ES_tradnl"/>
        </w:rPr>
        <w:t>simplifica</w:t>
      </w:r>
      <w:r>
        <w:rPr>
          <w:lang w:val="es-ES_tradnl"/>
        </w:rPr>
        <w:t xml:space="preserve"> el proceso de asignación de horario para los Directores de Departamento del Campus Macul, ya que ellos elegirán la mejor sala para dictar el ramo por los profesores a su cargo, ya sea por cupos o disponibilidad.</w:t>
      </w:r>
    </w:p>
    <w:p w14:paraId="42DB2F32" w14:textId="378A09B9" w:rsidR="00E04523" w:rsidRDefault="000B7A1F" w:rsidP="00471295">
      <w:pPr>
        <w:rPr>
          <w:lang w:val="es-ES_tradnl"/>
        </w:rPr>
      </w:pPr>
      <w:r>
        <w:rPr>
          <w:lang w:val="es-ES_tradnl"/>
        </w:rPr>
        <w:t>Se</w:t>
      </w:r>
      <w:r w:rsidR="007D7436">
        <w:rPr>
          <w:lang w:val="es-ES_tradnl"/>
        </w:rPr>
        <w:t xml:space="preserve"> p</w:t>
      </w:r>
      <w:r>
        <w:rPr>
          <w:lang w:val="es-ES_tradnl"/>
        </w:rPr>
        <w:t>iensa</w:t>
      </w:r>
      <w:r w:rsidR="007D7436">
        <w:rPr>
          <w:lang w:val="es-ES_tradnl"/>
        </w:rPr>
        <w:t xml:space="preserve"> optimizar el proceso de Creación de Programación Docente</w:t>
      </w:r>
      <w:r w:rsidR="00A30CA2" w:rsidRPr="00A30CA2">
        <w:rPr>
          <w:lang w:val="es-ES_tradnl"/>
        </w:rPr>
        <w:t xml:space="preserve"> </w:t>
      </w:r>
      <w:r w:rsidR="00A30CA2">
        <w:rPr>
          <w:lang w:val="es-ES_tradnl"/>
        </w:rPr>
        <w:t xml:space="preserve">para realizar a través de la página web </w:t>
      </w:r>
      <w:proofErr w:type="spellStart"/>
      <w:r w:rsidR="00A30CA2">
        <w:rPr>
          <w:lang w:val="es-ES_tradnl"/>
        </w:rPr>
        <w:t>Dirdoc</w:t>
      </w:r>
      <w:proofErr w:type="spellEnd"/>
      <w:r w:rsidR="007D7436">
        <w:rPr>
          <w:lang w:val="es-ES_tradnl"/>
        </w:rPr>
        <w:t xml:space="preserve">, </w:t>
      </w:r>
      <w:r w:rsidR="00A30CA2">
        <w:rPr>
          <w:lang w:val="es-ES_tradnl"/>
        </w:rPr>
        <w:t>las escuelas</w:t>
      </w:r>
      <w:r w:rsidR="00881869">
        <w:rPr>
          <w:lang w:val="es-ES_tradnl"/>
        </w:rPr>
        <w:t xml:space="preserve"> actualmente</w:t>
      </w:r>
      <w:r w:rsidR="00A30CA2">
        <w:rPr>
          <w:lang w:val="es-ES_tradnl"/>
        </w:rPr>
        <w:t xml:space="preserve"> la </w:t>
      </w:r>
      <w:r w:rsidR="00881869">
        <w:rPr>
          <w:lang w:val="es-ES_tradnl"/>
        </w:rPr>
        <w:t>realizan</w:t>
      </w:r>
      <w:r w:rsidR="007D7436">
        <w:rPr>
          <w:lang w:val="es-ES_tradnl"/>
        </w:rPr>
        <w:t xml:space="preserve"> sobre hojas de </w:t>
      </w:r>
      <w:r>
        <w:rPr>
          <w:lang w:val="es-ES_tradnl"/>
        </w:rPr>
        <w:t>cálculo</w:t>
      </w:r>
      <w:r w:rsidR="007D7436">
        <w:rPr>
          <w:lang w:val="es-ES_tradnl"/>
        </w:rPr>
        <w:t xml:space="preserve"> </w:t>
      </w:r>
      <w:r>
        <w:rPr>
          <w:lang w:val="es-ES_tradnl"/>
        </w:rPr>
        <w:t xml:space="preserve">Excel </w:t>
      </w:r>
      <w:r w:rsidR="00A30CA2">
        <w:rPr>
          <w:lang w:val="es-ES_tradnl"/>
        </w:rPr>
        <w:t>que se imprimen y se entregan al siguiente actor del proceso (las Facultades)</w:t>
      </w:r>
      <w:r>
        <w:rPr>
          <w:lang w:val="es-ES_tradnl"/>
        </w:rPr>
        <w:t xml:space="preserve">, </w:t>
      </w:r>
      <w:r w:rsidRPr="000B7A1F">
        <w:rPr>
          <w:lang w:val="es-ES_tradnl"/>
        </w:rPr>
        <w:t>para</w:t>
      </w:r>
      <w:r w:rsidR="008A2735">
        <w:rPr>
          <w:lang w:val="es-ES_tradnl"/>
        </w:rPr>
        <w:t xml:space="preserve"> </w:t>
      </w:r>
      <w:r w:rsidR="00E04523">
        <w:rPr>
          <w:lang w:val="es-ES_tradnl"/>
        </w:rPr>
        <w:t>esto se debe desarrollar en una</w:t>
      </w:r>
      <w:r w:rsidR="008A2735">
        <w:rPr>
          <w:lang w:val="es-ES_tradnl"/>
        </w:rPr>
        <w:t xml:space="preserve"> plataforma </w:t>
      </w:r>
      <w:r w:rsidRPr="000B7A1F">
        <w:rPr>
          <w:lang w:val="es-ES_tradnl"/>
        </w:rPr>
        <w:t xml:space="preserve">que permita una convivencia óptima, que puede ser </w:t>
      </w:r>
      <w:r w:rsidR="00E04523">
        <w:rPr>
          <w:lang w:val="es-ES_tradnl"/>
        </w:rPr>
        <w:t>la</w:t>
      </w:r>
      <w:r w:rsidRPr="000B7A1F">
        <w:rPr>
          <w:lang w:val="es-ES_tradnl"/>
        </w:rPr>
        <w:t xml:space="preserve"> mism</w:t>
      </w:r>
      <w:r w:rsidR="00E04523">
        <w:rPr>
          <w:lang w:val="es-ES_tradnl"/>
        </w:rPr>
        <w:t>a</w:t>
      </w:r>
      <w:r w:rsidRPr="000B7A1F">
        <w:rPr>
          <w:lang w:val="es-ES_tradnl"/>
        </w:rPr>
        <w:t xml:space="preserve"> en que está desarrollad</w:t>
      </w:r>
      <w:r w:rsidR="00E04523">
        <w:rPr>
          <w:lang w:val="es-ES_tradnl"/>
        </w:rPr>
        <w:t>a</w:t>
      </w:r>
      <w:r w:rsidRPr="000B7A1F">
        <w:rPr>
          <w:lang w:val="es-ES_tradnl"/>
        </w:rPr>
        <w:t xml:space="preserve"> o un</w:t>
      </w:r>
      <w:r w:rsidR="00E04523">
        <w:rPr>
          <w:lang w:val="es-ES_tradnl"/>
        </w:rPr>
        <w:t>a</w:t>
      </w:r>
      <w:r w:rsidRPr="000B7A1F">
        <w:rPr>
          <w:lang w:val="es-ES_tradnl"/>
        </w:rPr>
        <w:t xml:space="preserve"> compatible que permita mayores funcionalidades.</w:t>
      </w:r>
    </w:p>
    <w:p w14:paraId="4C65C3AE" w14:textId="77777777" w:rsidR="00471295" w:rsidRDefault="00471295" w:rsidP="00471295">
      <w:pPr>
        <w:rPr>
          <w:lang w:val="es-ES_tradnl"/>
        </w:rPr>
      </w:pPr>
    </w:p>
    <w:p w14:paraId="4BF68581" w14:textId="05D45E50" w:rsidR="00903836" w:rsidRDefault="00AC225E" w:rsidP="00903836">
      <w:pPr>
        <w:pStyle w:val="Ttulo2"/>
        <w:rPr>
          <w:lang w:val="es-ES_tradnl"/>
        </w:rPr>
      </w:pPr>
      <w:r>
        <w:rPr>
          <w:lang w:val="es-ES_tradnl"/>
        </w:rPr>
        <w:t xml:space="preserve"> </w:t>
      </w:r>
      <w:r w:rsidR="00471295">
        <w:rPr>
          <w:lang w:val="es-ES_tradnl"/>
        </w:rPr>
        <w:t xml:space="preserve"> </w:t>
      </w:r>
      <w:r w:rsidR="00903836" w:rsidRPr="00161D29">
        <w:rPr>
          <w:lang w:val="es-ES_tradnl"/>
        </w:rPr>
        <w:t>Limitaciones</w:t>
      </w:r>
    </w:p>
    <w:p w14:paraId="4B6C8745" w14:textId="77777777" w:rsidR="00B52803" w:rsidRDefault="00B52803" w:rsidP="00B52803">
      <w:pPr>
        <w:rPr>
          <w:lang w:val="es-ES_tradnl"/>
        </w:rPr>
      </w:pPr>
    </w:p>
    <w:p w14:paraId="4CFAEB22" w14:textId="369B959E" w:rsidR="00161D29" w:rsidRDefault="00161D29" w:rsidP="00B52803">
      <w:pPr>
        <w:rPr>
          <w:lang w:val="es-ES_tradnl"/>
        </w:rPr>
      </w:pPr>
      <w:r>
        <w:rPr>
          <w:lang w:val="es-ES_tradnl"/>
        </w:rPr>
        <w:t xml:space="preserve">Existe un desconocimiento del proceso de Creación de Programación Docente del Campus Macul, ya que no están claros los actores o entidades que se interrelacionan, para solucionar esto se debe hacer un levantamiento </w:t>
      </w:r>
      <w:r w:rsidR="008A2735">
        <w:rPr>
          <w:lang w:val="es-ES_tradnl"/>
        </w:rPr>
        <w:t>de</w:t>
      </w:r>
      <w:r>
        <w:rPr>
          <w:lang w:val="es-ES_tradnl"/>
        </w:rPr>
        <w:t xml:space="preserve"> proceso</w:t>
      </w:r>
      <w:r w:rsidR="008A2735">
        <w:rPr>
          <w:lang w:val="es-ES_tradnl"/>
        </w:rPr>
        <w:t>s</w:t>
      </w:r>
      <w:r>
        <w:rPr>
          <w:lang w:val="es-ES_tradnl"/>
        </w:rPr>
        <w:t xml:space="preserve"> para identificar las personas involucradas, los métodos de envío, las validaciones y los resultados finales</w:t>
      </w:r>
    </w:p>
    <w:p w14:paraId="1187FE99" w14:textId="35C462A6" w:rsidR="00145435" w:rsidRDefault="00161D29" w:rsidP="00B52803">
      <w:pPr>
        <w:rPr>
          <w:lang w:val="es-ES_tradnl"/>
        </w:rPr>
      </w:pPr>
      <w:r>
        <w:rPr>
          <w:lang w:val="es-ES_tradnl"/>
        </w:rPr>
        <w:t>También, existe un desconocimiento del cómo está construido la actual plataforma</w:t>
      </w:r>
      <w:r w:rsidR="00881869">
        <w:rPr>
          <w:lang w:val="es-ES_tradnl"/>
        </w:rPr>
        <w:t xml:space="preserve"> </w:t>
      </w:r>
      <w:proofErr w:type="spellStart"/>
      <w:r w:rsidR="00881869">
        <w:rPr>
          <w:lang w:val="es-ES_tradnl"/>
        </w:rPr>
        <w:t>Dirdoc</w:t>
      </w:r>
      <w:proofErr w:type="spellEnd"/>
      <w:r w:rsidR="00881869">
        <w:rPr>
          <w:lang w:val="es-ES_tradnl"/>
        </w:rPr>
        <w:t>, ya que no está claro do</w:t>
      </w:r>
      <w:r>
        <w:rPr>
          <w:lang w:val="es-ES_tradnl"/>
        </w:rPr>
        <w:t xml:space="preserve">nde está el servidor que hospeda la página, </w:t>
      </w:r>
      <w:r w:rsidR="00E04523">
        <w:rPr>
          <w:lang w:val="es-ES_tradnl"/>
        </w:rPr>
        <w:t xml:space="preserve">sus </w:t>
      </w:r>
      <w:r>
        <w:rPr>
          <w:lang w:val="es-ES_tradnl"/>
        </w:rPr>
        <w:t>permisos para entrar, el lenguaje de desarrollo web usado en su creación, o si los sistemas están actualmente siendo afectadas por algún cambio o actualización.</w:t>
      </w:r>
      <w:r w:rsidR="00145435">
        <w:rPr>
          <w:lang w:val="es-ES_tradnl"/>
        </w:rPr>
        <w:br w:type="page"/>
      </w:r>
    </w:p>
    <w:p w14:paraId="16A0534D" w14:textId="55A825F9" w:rsidR="0030729E" w:rsidRDefault="00D53A0E" w:rsidP="008570DB">
      <w:pPr>
        <w:pStyle w:val="Ttulo1"/>
        <w:rPr>
          <w:lang w:val="es-ES_tradnl"/>
        </w:rPr>
      </w:pPr>
      <w:r>
        <w:rPr>
          <w:lang w:val="es-ES_tradnl"/>
        </w:rPr>
        <w:lastRenderedPageBreak/>
        <w:t>Descripción de la Empresa</w:t>
      </w:r>
    </w:p>
    <w:p w14:paraId="13603335" w14:textId="77777777" w:rsidR="00CA4377" w:rsidRPr="00CA4377" w:rsidRDefault="00CA4377" w:rsidP="00CA4377">
      <w:pPr>
        <w:rPr>
          <w:lang w:val="es-ES_tradnl"/>
        </w:rPr>
      </w:pPr>
    </w:p>
    <w:p w14:paraId="6BC33AA1" w14:textId="77777777" w:rsidR="008570DB" w:rsidRPr="008570DB" w:rsidRDefault="008570DB" w:rsidP="008570DB">
      <w:pPr>
        <w:pStyle w:val="Prrafodelista"/>
        <w:keepNext/>
        <w:keepLines/>
        <w:numPr>
          <w:ilvl w:val="0"/>
          <w:numId w:val="25"/>
        </w:numPr>
        <w:spacing w:before="360" w:after="120"/>
        <w:contextualSpacing w:val="0"/>
        <w:jc w:val="center"/>
        <w:outlineLvl w:val="0"/>
        <w:rPr>
          <w:rFonts w:eastAsiaTheme="majorEastAsia" w:cstheme="majorBidi"/>
          <w:b/>
          <w:caps/>
          <w:vanish/>
          <w:color w:val="000000" w:themeColor="text1"/>
          <w:sz w:val="24"/>
          <w:szCs w:val="32"/>
          <w:lang w:val="es-ES_tradnl"/>
        </w:rPr>
      </w:pPr>
    </w:p>
    <w:p w14:paraId="7A7C6737" w14:textId="77777777" w:rsidR="008570DB" w:rsidRPr="008570DB" w:rsidRDefault="008570DB" w:rsidP="008570DB">
      <w:pPr>
        <w:pStyle w:val="Prrafodelista"/>
        <w:keepNext/>
        <w:keepLines/>
        <w:numPr>
          <w:ilvl w:val="0"/>
          <w:numId w:val="25"/>
        </w:numPr>
        <w:spacing w:before="360" w:after="120"/>
        <w:contextualSpacing w:val="0"/>
        <w:jc w:val="center"/>
        <w:outlineLvl w:val="0"/>
        <w:rPr>
          <w:rFonts w:eastAsiaTheme="majorEastAsia" w:cstheme="majorBidi"/>
          <w:b/>
          <w:caps/>
          <w:vanish/>
          <w:color w:val="000000" w:themeColor="text1"/>
          <w:sz w:val="24"/>
          <w:szCs w:val="32"/>
          <w:lang w:val="es-ES_tradnl"/>
        </w:rPr>
      </w:pPr>
    </w:p>
    <w:p w14:paraId="422AE7D5" w14:textId="1EA62FDA" w:rsidR="00145435" w:rsidRPr="008570DB" w:rsidRDefault="008570DB" w:rsidP="008570DB">
      <w:pPr>
        <w:pStyle w:val="Ttulo2"/>
        <w:numPr>
          <w:ilvl w:val="1"/>
          <w:numId w:val="25"/>
        </w:numPr>
        <w:rPr>
          <w:lang w:val="es-ES_tradnl"/>
        </w:rPr>
      </w:pPr>
      <w:r>
        <w:rPr>
          <w:lang w:val="es-ES_tradnl"/>
        </w:rPr>
        <w:t xml:space="preserve"> </w:t>
      </w:r>
      <w:r w:rsidR="00145435" w:rsidRPr="008570DB">
        <w:rPr>
          <w:lang w:val="es-ES_tradnl"/>
        </w:rPr>
        <w:t xml:space="preserve">Antecedentes </w:t>
      </w:r>
      <w:r w:rsidR="00145435" w:rsidRPr="008570DB">
        <w:t>Generales</w:t>
      </w:r>
    </w:p>
    <w:p w14:paraId="31375E59" w14:textId="77777777" w:rsidR="00C86962" w:rsidRPr="00C86962" w:rsidRDefault="00C86962" w:rsidP="00EE595D">
      <w:pPr>
        <w:rPr>
          <w:lang w:val="es-ES_tradnl"/>
        </w:rPr>
      </w:pPr>
    </w:p>
    <w:p w14:paraId="40D68B26" w14:textId="4D5FFD63" w:rsidR="00145435" w:rsidRDefault="00A62E27" w:rsidP="00EE595D">
      <w:pPr>
        <w:rPr>
          <w:lang w:val="es-ES_tradnl"/>
        </w:rPr>
      </w:pPr>
      <w:r>
        <w:rPr>
          <w:lang w:val="es-ES_tradnl"/>
        </w:rPr>
        <w:t xml:space="preserve">Universidad Tecnológica Metropolitana es una casa de estudio de nivel superior </w:t>
      </w:r>
      <w:r w:rsidR="00C86962">
        <w:rPr>
          <w:lang w:val="es-ES_tradnl"/>
        </w:rPr>
        <w:t xml:space="preserve">pública estatal de Chile, que se funda </w:t>
      </w:r>
      <w:r w:rsidR="0056517E">
        <w:rPr>
          <w:lang w:val="es-ES_tradnl"/>
        </w:rPr>
        <w:t xml:space="preserve">el 30 de agosto de 1993 </w:t>
      </w:r>
      <w:r w:rsidR="00C86962">
        <w:rPr>
          <w:lang w:val="es-ES_tradnl"/>
        </w:rPr>
        <w:t xml:space="preserve">a partir del </w:t>
      </w:r>
      <w:r w:rsidR="0056517E">
        <w:rPr>
          <w:lang w:val="es-ES_tradnl"/>
        </w:rPr>
        <w:t>Instituto</w:t>
      </w:r>
      <w:r w:rsidR="00C86962">
        <w:rPr>
          <w:lang w:val="es-ES_tradnl"/>
        </w:rPr>
        <w:t xml:space="preserve"> </w:t>
      </w:r>
      <w:r w:rsidR="0056517E">
        <w:rPr>
          <w:lang w:val="es-ES_tradnl"/>
        </w:rPr>
        <w:t xml:space="preserve">Profesional de Santiago, este instituto se formó del desmembramiento en 1981 de la Universidad de Chile por el régimen militar. Su actual rector, y rector fundador, es Luis Pinto </w:t>
      </w:r>
      <w:proofErr w:type="spellStart"/>
      <w:r w:rsidR="0056517E">
        <w:rPr>
          <w:lang w:val="es-ES_tradnl"/>
        </w:rPr>
        <w:t>Faverio</w:t>
      </w:r>
      <w:proofErr w:type="spellEnd"/>
      <w:r w:rsidR="00CA4377">
        <w:rPr>
          <w:lang w:val="es-ES_tradnl"/>
        </w:rPr>
        <w:t>.</w:t>
      </w:r>
    </w:p>
    <w:p w14:paraId="342B58F2" w14:textId="0EF8F754" w:rsidR="00C86962" w:rsidRDefault="0056517E" w:rsidP="00EE595D">
      <w:pPr>
        <w:rPr>
          <w:lang w:val="es-ES_tradnl"/>
        </w:rPr>
      </w:pPr>
      <w:r>
        <w:rPr>
          <w:lang w:val="es-ES_tradnl"/>
        </w:rPr>
        <w:t>La universidad se caracteriza por el ingreso de estudiantes provenientes de los quintiles de ingreso más modestos de la población</w:t>
      </w:r>
      <w:r w:rsidR="00CA4377">
        <w:rPr>
          <w:lang w:val="es-ES_tradnl"/>
        </w:rPr>
        <w:t>.</w:t>
      </w:r>
    </w:p>
    <w:p w14:paraId="3537A203" w14:textId="0F74EACB" w:rsidR="00CA4377" w:rsidRDefault="00CA4377" w:rsidP="00EE595D">
      <w:pPr>
        <w:rPr>
          <w:lang w:val="es-ES_tradnl"/>
        </w:rPr>
      </w:pPr>
      <w:r>
        <w:rPr>
          <w:lang w:val="es-ES_tradnl"/>
        </w:rPr>
        <w:t xml:space="preserve">También es parte del </w:t>
      </w:r>
      <w:r w:rsidRPr="00CA4377">
        <w:rPr>
          <w:lang w:val="es-ES_tradnl"/>
        </w:rPr>
        <w:t>Consejo de Rectores de las Universidades Chilenas y del Consorcio de Universidades del Estado de Chile, entidades que agrupan a las Casas de Educación Superior públicas y tradicionales de nuestro país.</w:t>
      </w:r>
    </w:p>
    <w:p w14:paraId="6A02F835" w14:textId="77777777" w:rsidR="00CA4377" w:rsidRDefault="00CA4377" w:rsidP="00EE595D">
      <w:pPr>
        <w:rPr>
          <w:lang w:val="es-ES_tradnl"/>
        </w:rPr>
      </w:pPr>
    </w:p>
    <w:p w14:paraId="59B901D1" w14:textId="0B2240E0" w:rsidR="00CA4377" w:rsidRDefault="008570DB" w:rsidP="00EE595D">
      <w:pPr>
        <w:pStyle w:val="Ttulo3"/>
        <w:rPr>
          <w:lang w:val="es-ES_tradnl"/>
        </w:rPr>
      </w:pPr>
      <w:r>
        <w:rPr>
          <w:lang w:val="es-ES_tradnl"/>
        </w:rPr>
        <w:t xml:space="preserve"> </w:t>
      </w:r>
      <w:r w:rsidR="00CA4377">
        <w:rPr>
          <w:lang w:val="es-ES_tradnl"/>
        </w:rPr>
        <w:t>Misión</w:t>
      </w:r>
    </w:p>
    <w:p w14:paraId="50DDEE1F" w14:textId="77777777" w:rsidR="00CA4377" w:rsidRDefault="00CA4377" w:rsidP="00EE595D">
      <w:pPr>
        <w:rPr>
          <w:lang w:val="es-ES_tradnl"/>
        </w:rPr>
      </w:pPr>
    </w:p>
    <w:p w14:paraId="32121F13" w14:textId="6CE027AD" w:rsidR="00145435" w:rsidRDefault="00CA4377" w:rsidP="00EE595D">
      <w:pPr>
        <w:rPr>
          <w:lang w:val="es-ES_tradnl"/>
        </w:rPr>
      </w:pPr>
      <w:r w:rsidRPr="00CA4377">
        <w:rPr>
          <w:lang w:val="es-ES_tradnl"/>
        </w:rPr>
        <w:t>Formar personas con altas capacidades académicas y profesionales, en el ámbito preferentemente tecnológico, apoyada en la generación, transferencia, aplicación y difusión del conocimiento en las áreas del saber que le son propias, para contribuir al desarrollo sustentable del país y de la sociedad de la que forma parte.</w:t>
      </w:r>
      <w:sdt>
        <w:sdtPr>
          <w:rPr>
            <w:lang w:val="es-ES_tradnl"/>
          </w:rPr>
          <w:id w:val="554050108"/>
          <w:citation/>
        </w:sdtPr>
        <w:sdtContent>
          <w:r w:rsidR="00AA7C4D">
            <w:rPr>
              <w:lang w:val="es-ES_tradnl"/>
            </w:rPr>
            <w:fldChar w:fldCharType="begin"/>
          </w:r>
          <w:r w:rsidR="00AA7C4D">
            <w:instrText xml:space="preserve">CITATION UTE10 \y  \l 3082 </w:instrText>
          </w:r>
          <w:r w:rsidR="00AA7C4D">
            <w:rPr>
              <w:lang w:val="es-ES_tradnl"/>
            </w:rPr>
            <w:fldChar w:fldCharType="separate"/>
          </w:r>
          <w:r w:rsidR="007565D2">
            <w:rPr>
              <w:noProof/>
            </w:rPr>
            <w:t xml:space="preserve"> </w:t>
          </w:r>
          <w:r w:rsidR="007565D2" w:rsidRPr="007565D2">
            <w:rPr>
              <w:noProof/>
            </w:rPr>
            <w:t>[1]</w:t>
          </w:r>
          <w:r w:rsidR="00AA7C4D">
            <w:rPr>
              <w:lang w:val="es-ES_tradnl"/>
            </w:rPr>
            <w:fldChar w:fldCharType="end"/>
          </w:r>
        </w:sdtContent>
      </w:sdt>
    </w:p>
    <w:p w14:paraId="6C993A57" w14:textId="77777777" w:rsidR="00CA4377" w:rsidRDefault="00CA4377" w:rsidP="00EE595D">
      <w:pPr>
        <w:rPr>
          <w:lang w:val="es-ES_tradnl"/>
        </w:rPr>
      </w:pPr>
    </w:p>
    <w:p w14:paraId="69547E73" w14:textId="77777777" w:rsidR="00F32C35" w:rsidRDefault="00F32C35">
      <w:pPr>
        <w:spacing w:line="276" w:lineRule="auto"/>
        <w:jc w:val="left"/>
        <w:rPr>
          <w:rFonts w:eastAsiaTheme="majorEastAsia" w:cstheme="majorBidi"/>
          <w:b/>
          <w:szCs w:val="24"/>
          <w:lang w:val="es-ES_tradnl"/>
        </w:rPr>
      </w:pPr>
      <w:r>
        <w:rPr>
          <w:lang w:val="es-ES_tradnl"/>
        </w:rPr>
        <w:br w:type="page"/>
      </w:r>
    </w:p>
    <w:p w14:paraId="3F8FD61F" w14:textId="2A61144C" w:rsidR="00CA4377" w:rsidRDefault="008570DB" w:rsidP="00EE595D">
      <w:pPr>
        <w:pStyle w:val="Ttulo3"/>
        <w:rPr>
          <w:lang w:val="es-ES_tradnl"/>
        </w:rPr>
      </w:pPr>
      <w:r>
        <w:rPr>
          <w:lang w:val="es-ES_tradnl"/>
        </w:rPr>
        <w:lastRenderedPageBreak/>
        <w:t xml:space="preserve"> </w:t>
      </w:r>
      <w:r w:rsidR="00CA4377">
        <w:rPr>
          <w:lang w:val="es-ES_tradnl"/>
        </w:rPr>
        <w:t>Visión</w:t>
      </w:r>
    </w:p>
    <w:p w14:paraId="55EE41F9" w14:textId="77777777" w:rsidR="00CA4377" w:rsidRDefault="00CA4377" w:rsidP="00EE595D">
      <w:pPr>
        <w:rPr>
          <w:lang w:val="es-ES_tradnl"/>
        </w:rPr>
      </w:pPr>
    </w:p>
    <w:p w14:paraId="4E13E3D4" w14:textId="10A82711" w:rsidR="00CA4377" w:rsidRDefault="00CA4377" w:rsidP="00EE595D">
      <w:pPr>
        <w:rPr>
          <w:lang w:val="es-ES_tradnl"/>
        </w:rPr>
      </w:pPr>
      <w:r w:rsidRPr="00CA4377">
        <w:rPr>
          <w:lang w:val="es-ES_tradnl"/>
        </w:rPr>
        <w:t>La Universidad Tecnológica Met</w:t>
      </w:r>
      <w:r>
        <w:rPr>
          <w:lang w:val="es-ES_tradnl"/>
        </w:rPr>
        <w:t xml:space="preserve">ropolitana, será reconocida por </w:t>
      </w:r>
      <w:r w:rsidRPr="00CA4377">
        <w:rPr>
          <w:lang w:val="es-ES_tradnl"/>
        </w:rPr>
        <w:t>la formación de sus egresados, la ca</w:t>
      </w:r>
      <w:r>
        <w:rPr>
          <w:lang w:val="es-ES_tradnl"/>
        </w:rPr>
        <w:t xml:space="preserve">lidad de su educación continua, </w:t>
      </w:r>
      <w:r w:rsidRPr="00CA4377">
        <w:rPr>
          <w:lang w:val="es-ES_tradnl"/>
        </w:rPr>
        <w:t>por la construcción de capacidad</w:t>
      </w:r>
      <w:r>
        <w:rPr>
          <w:lang w:val="es-ES_tradnl"/>
        </w:rPr>
        <w:t xml:space="preserve">es de investigación y creación, </w:t>
      </w:r>
      <w:r w:rsidRPr="00CA4377">
        <w:rPr>
          <w:lang w:val="es-ES_tradnl"/>
        </w:rPr>
        <w:t xml:space="preserve">innovación y transferencia </w:t>
      </w:r>
      <w:r>
        <w:rPr>
          <w:lang w:val="es-ES_tradnl"/>
        </w:rPr>
        <w:t xml:space="preserve">en algunas áreas del saber, por </w:t>
      </w:r>
      <w:r w:rsidRPr="00CA4377">
        <w:rPr>
          <w:lang w:val="es-ES_tradnl"/>
        </w:rPr>
        <w:t xml:space="preserve">la equidad social en su acceso, su </w:t>
      </w:r>
      <w:r>
        <w:rPr>
          <w:lang w:val="es-ES_tradnl"/>
        </w:rPr>
        <w:t xml:space="preserve">tolerancia y pluralismo, por su </w:t>
      </w:r>
      <w:r w:rsidRPr="00CA4377">
        <w:rPr>
          <w:lang w:val="es-ES_tradnl"/>
        </w:rPr>
        <w:t>cuerpo académico de excelencia y por una gestión institucional</w:t>
      </w:r>
      <w:r>
        <w:rPr>
          <w:lang w:val="es-ES_tradnl"/>
        </w:rPr>
        <w:t xml:space="preserve"> </w:t>
      </w:r>
      <w:r w:rsidRPr="00CA4377">
        <w:rPr>
          <w:lang w:val="es-ES_tradnl"/>
        </w:rPr>
        <w:t>que asegura su sustentabilidad y la práctica de mecanismos de</w:t>
      </w:r>
      <w:r>
        <w:rPr>
          <w:lang w:val="es-ES_tradnl"/>
        </w:rPr>
        <w:t xml:space="preserve"> </w:t>
      </w:r>
      <w:r w:rsidRPr="00CA4377">
        <w:rPr>
          <w:lang w:val="es-ES_tradnl"/>
        </w:rPr>
        <w:t>aseguramiento de la calidad en todo su quehacer.</w:t>
      </w:r>
      <w:r w:rsidR="00AA7C4D">
        <w:rPr>
          <w:lang w:val="es-ES_tradnl"/>
        </w:rPr>
        <w:t xml:space="preserve"> </w:t>
      </w:r>
      <w:sdt>
        <w:sdtPr>
          <w:rPr>
            <w:lang w:val="es-ES_tradnl"/>
          </w:rPr>
          <w:id w:val="1222174946"/>
          <w:citation/>
        </w:sdtPr>
        <w:sdtContent>
          <w:r w:rsidR="00AA7C4D">
            <w:rPr>
              <w:lang w:val="es-ES_tradnl"/>
            </w:rPr>
            <w:fldChar w:fldCharType="begin"/>
          </w:r>
          <w:r w:rsidR="00AA7C4D">
            <w:instrText xml:space="preserve"> CITATION UTE10 \l 3082 </w:instrText>
          </w:r>
          <w:r w:rsidR="00AA7C4D">
            <w:rPr>
              <w:lang w:val="es-ES_tradnl"/>
            </w:rPr>
            <w:fldChar w:fldCharType="separate"/>
          </w:r>
          <w:r w:rsidR="007565D2" w:rsidRPr="007565D2">
            <w:rPr>
              <w:noProof/>
            </w:rPr>
            <w:t>[1]</w:t>
          </w:r>
          <w:r w:rsidR="00AA7C4D">
            <w:rPr>
              <w:lang w:val="es-ES_tradnl"/>
            </w:rPr>
            <w:fldChar w:fldCharType="end"/>
          </w:r>
        </w:sdtContent>
      </w:sdt>
    </w:p>
    <w:p w14:paraId="34F32E4D" w14:textId="77777777" w:rsidR="00145435" w:rsidRDefault="00145435" w:rsidP="00EE595D">
      <w:pPr>
        <w:rPr>
          <w:lang w:val="es-ES_tradnl"/>
        </w:rPr>
      </w:pPr>
    </w:p>
    <w:p w14:paraId="46BA3BE7" w14:textId="36C955D0" w:rsidR="00AA7C4D" w:rsidRDefault="008570DB" w:rsidP="00EE595D">
      <w:pPr>
        <w:pStyle w:val="Ttulo3"/>
        <w:rPr>
          <w:lang w:val="es-ES_tradnl"/>
        </w:rPr>
      </w:pPr>
      <w:r>
        <w:rPr>
          <w:lang w:val="es-ES_tradnl"/>
        </w:rPr>
        <w:t xml:space="preserve"> </w:t>
      </w:r>
      <w:r w:rsidR="006255F7">
        <w:rPr>
          <w:lang w:val="es-ES_tradnl"/>
        </w:rPr>
        <w:t xml:space="preserve">Principios y </w:t>
      </w:r>
      <w:r w:rsidR="00AA7C4D">
        <w:rPr>
          <w:lang w:val="es-ES_tradnl"/>
        </w:rPr>
        <w:t>Valores</w:t>
      </w:r>
    </w:p>
    <w:p w14:paraId="33E6539A" w14:textId="77777777" w:rsidR="00AA7C4D" w:rsidRDefault="00AA7C4D" w:rsidP="00EE595D">
      <w:pPr>
        <w:rPr>
          <w:lang w:val="es-ES_tradnl"/>
        </w:rPr>
      </w:pPr>
    </w:p>
    <w:p w14:paraId="7198E6AE" w14:textId="6ABF9AA2" w:rsidR="00AA7C4D" w:rsidRDefault="008A2735" w:rsidP="00EE595D">
      <w:pPr>
        <w:rPr>
          <w:lang w:val="es-ES_tradnl"/>
        </w:rPr>
      </w:pPr>
      <w:r>
        <w:rPr>
          <w:lang w:val="es-ES_tradnl"/>
        </w:rPr>
        <w:t>Consecuente con su misión, la identidad de la UTEM</w:t>
      </w:r>
      <w:r w:rsidR="006255F7">
        <w:rPr>
          <w:lang w:val="es-ES_tradnl"/>
        </w:rPr>
        <w:t xml:space="preserve"> se define como una institución laica, humanista, pluralista, democrática, tecnológica, tolerante y comprometida con el desarrollo del país, entendiendo estas características como íntimamente ligadas a la realización de las personas integradas a un conglomerado con un futuro común. </w:t>
      </w:r>
      <w:sdt>
        <w:sdtPr>
          <w:rPr>
            <w:lang w:val="es-ES_tradnl"/>
          </w:rPr>
          <w:id w:val="1252779075"/>
          <w:citation/>
        </w:sdtPr>
        <w:sdtContent>
          <w:r w:rsidR="006255F7">
            <w:rPr>
              <w:lang w:val="es-ES_tradnl"/>
            </w:rPr>
            <w:fldChar w:fldCharType="begin"/>
          </w:r>
          <w:r w:rsidR="006255F7">
            <w:instrText xml:space="preserve"> CITATION UTE131 \l 3082 </w:instrText>
          </w:r>
          <w:r w:rsidR="006255F7">
            <w:rPr>
              <w:lang w:val="es-ES_tradnl"/>
            </w:rPr>
            <w:fldChar w:fldCharType="separate"/>
          </w:r>
          <w:r w:rsidR="007565D2" w:rsidRPr="007565D2">
            <w:rPr>
              <w:noProof/>
            </w:rPr>
            <w:t>[2]</w:t>
          </w:r>
          <w:r w:rsidR="006255F7">
            <w:rPr>
              <w:lang w:val="es-ES_tradnl"/>
            </w:rPr>
            <w:fldChar w:fldCharType="end"/>
          </w:r>
        </w:sdtContent>
      </w:sdt>
    </w:p>
    <w:p w14:paraId="63574D24" w14:textId="77777777" w:rsidR="00787AA0" w:rsidRDefault="00787AA0" w:rsidP="00EE595D">
      <w:pPr>
        <w:pStyle w:val="Ttulo3"/>
        <w:rPr>
          <w:lang w:val="es-ES_tradnl"/>
        </w:rPr>
      </w:pPr>
      <w:r>
        <w:rPr>
          <w:lang w:val="es-ES_tradnl"/>
        </w:rPr>
        <w:br w:type="page"/>
      </w:r>
    </w:p>
    <w:p w14:paraId="76889A73" w14:textId="43D98AC9" w:rsidR="00CA4377" w:rsidRDefault="008570DB" w:rsidP="00EE595D">
      <w:pPr>
        <w:pStyle w:val="Ttulo3"/>
        <w:rPr>
          <w:lang w:val="es-ES_tradnl"/>
        </w:rPr>
      </w:pPr>
      <w:r>
        <w:rPr>
          <w:lang w:val="es-ES_tradnl"/>
        </w:rPr>
        <w:lastRenderedPageBreak/>
        <w:t xml:space="preserve"> </w:t>
      </w:r>
      <w:r w:rsidR="00CA4377">
        <w:rPr>
          <w:lang w:val="es-ES_tradnl"/>
        </w:rPr>
        <w:t>Organigrama</w:t>
      </w:r>
    </w:p>
    <w:p w14:paraId="27373B4A" w14:textId="77777777" w:rsidR="00787AA0" w:rsidRDefault="00787AA0" w:rsidP="00EE595D">
      <w:pPr>
        <w:rPr>
          <w:lang w:val="es-ES_tradnl"/>
        </w:rPr>
      </w:pPr>
    </w:p>
    <w:p w14:paraId="0FD9DA7D" w14:textId="54BE6C71" w:rsidR="008A2735" w:rsidRDefault="00E04523" w:rsidP="00EE595D">
      <w:pPr>
        <w:rPr>
          <w:lang w:val="es-ES_tradnl"/>
        </w:rPr>
      </w:pPr>
      <w:r>
        <w:rPr>
          <w:lang w:val="es-ES_tradnl"/>
        </w:rPr>
        <w:t xml:space="preserve">La Universidad Tecnológica Metropolitana posee una estructura organizacional </w:t>
      </w:r>
      <w:r w:rsidR="005612A6">
        <w:rPr>
          <w:lang w:val="es-ES_tradnl"/>
        </w:rPr>
        <w:t xml:space="preserve">que se </w:t>
      </w:r>
      <w:r w:rsidR="00C7501D">
        <w:rPr>
          <w:lang w:val="es-ES_tradnl"/>
        </w:rPr>
        <w:t>dividen</w:t>
      </w:r>
      <w:r w:rsidR="005612A6">
        <w:rPr>
          <w:lang w:val="es-ES_tradnl"/>
        </w:rPr>
        <w:t xml:space="preserve"> 2 niveles: Gestión de Gobierno Universitario y Gestión Académica</w:t>
      </w:r>
      <w:r w:rsidR="00C7501D">
        <w:rPr>
          <w:lang w:val="es-ES_tradnl"/>
        </w:rPr>
        <w:t xml:space="preserve">. El organigrama se </w:t>
      </w:r>
      <w:r w:rsidR="007565D2">
        <w:rPr>
          <w:lang w:val="es-ES_tradnl"/>
        </w:rPr>
        <w:t xml:space="preserve">muestra en la </w:t>
      </w:r>
      <w:r w:rsidR="00C7501D" w:rsidRPr="007565D2">
        <w:rPr>
          <w:lang w:val="es-ES_tradnl"/>
        </w:rPr>
        <w:fldChar w:fldCharType="begin"/>
      </w:r>
      <w:r w:rsidR="00C7501D" w:rsidRPr="007565D2">
        <w:rPr>
          <w:lang w:val="es-ES_tradnl"/>
        </w:rPr>
        <w:instrText xml:space="preserve"> REF _Ref373328740 \h </w:instrText>
      </w:r>
      <w:r w:rsidR="007565D2">
        <w:rPr>
          <w:lang w:val="es-ES_tradnl"/>
        </w:rPr>
        <w:instrText xml:space="preserve"> \* MERGEFORMAT </w:instrText>
      </w:r>
      <w:r w:rsidR="00C7501D" w:rsidRPr="007565D2">
        <w:rPr>
          <w:lang w:val="es-ES_tradnl"/>
        </w:rPr>
      </w:r>
      <w:r w:rsidR="00C7501D" w:rsidRPr="007565D2">
        <w:rPr>
          <w:lang w:val="es-ES_tradnl"/>
        </w:rPr>
        <w:fldChar w:fldCharType="separate"/>
      </w:r>
      <w:r w:rsidR="00C7501D" w:rsidRPr="007565D2">
        <w:rPr>
          <w:color w:val="000000" w:themeColor="text1"/>
        </w:rPr>
        <w:t xml:space="preserve">Ilustración </w:t>
      </w:r>
      <w:r w:rsidR="00C7501D" w:rsidRPr="007565D2">
        <w:rPr>
          <w:noProof/>
          <w:color w:val="000000" w:themeColor="text1"/>
        </w:rPr>
        <w:t>2</w:t>
      </w:r>
      <w:r w:rsidR="00C7501D" w:rsidRPr="007565D2">
        <w:rPr>
          <w:color w:val="000000" w:themeColor="text1"/>
        </w:rPr>
        <w:t>.</w:t>
      </w:r>
      <w:r w:rsidR="00C7501D" w:rsidRPr="007565D2">
        <w:rPr>
          <w:noProof/>
          <w:color w:val="000000" w:themeColor="text1"/>
        </w:rPr>
        <w:t>1</w:t>
      </w:r>
      <w:r w:rsidR="00C7501D" w:rsidRPr="007565D2">
        <w:rPr>
          <w:lang w:val="es-ES_tradnl"/>
        </w:rPr>
        <w:fldChar w:fldCharType="end"/>
      </w:r>
      <w:r w:rsidR="00C7501D">
        <w:rPr>
          <w:lang w:val="es-ES_tradnl"/>
        </w:rPr>
        <w:t>:</w:t>
      </w:r>
    </w:p>
    <w:p w14:paraId="026C40A4" w14:textId="77777777" w:rsidR="008A2735" w:rsidRDefault="008A2735" w:rsidP="00EE595D">
      <w:pPr>
        <w:rPr>
          <w:lang w:val="es-ES_tradnl"/>
        </w:rPr>
      </w:pPr>
    </w:p>
    <w:p w14:paraId="2E584FDE" w14:textId="62060A66" w:rsidR="008570DB" w:rsidRDefault="00C7501D" w:rsidP="001814C8">
      <w:pPr>
        <w:keepNext/>
        <w:jc w:val="center"/>
      </w:pPr>
      <w:r>
        <w:object w:dxaOrig="10095" w:dyaOrig="14070" w14:anchorId="0B70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442pt" o:ole="">
            <v:imagedata r:id="rId10" o:title=""/>
          </v:shape>
          <o:OLEObject Type="Embed" ProgID="Visio.Drawing.15" ShapeID="_x0000_i1025" DrawAspect="Content" ObjectID="_1354875962" r:id="rId11"/>
        </w:object>
      </w:r>
    </w:p>
    <w:p w14:paraId="40920C29" w14:textId="3A297222" w:rsidR="00CA4377" w:rsidRDefault="008570DB" w:rsidP="001814C8">
      <w:pPr>
        <w:pStyle w:val="Epgrafe"/>
        <w:jc w:val="center"/>
        <w:rPr>
          <w:color w:val="000000" w:themeColor="text1"/>
          <w:sz w:val="20"/>
        </w:rPr>
      </w:pPr>
      <w:bookmarkStart w:id="0" w:name="_Ref373328740"/>
      <w:bookmarkStart w:id="1" w:name="_Ref373328730"/>
      <w:r w:rsidRPr="008570DB">
        <w:rPr>
          <w:color w:val="000000" w:themeColor="text1"/>
          <w:sz w:val="20"/>
        </w:rPr>
        <w:t xml:space="preserve">Ilustración </w:t>
      </w:r>
      <w:r w:rsidR="001863C9">
        <w:rPr>
          <w:color w:val="000000" w:themeColor="text1"/>
          <w:sz w:val="20"/>
        </w:rPr>
        <w:fldChar w:fldCharType="begin"/>
      </w:r>
      <w:r w:rsidR="001863C9">
        <w:rPr>
          <w:color w:val="000000" w:themeColor="text1"/>
          <w:sz w:val="20"/>
        </w:rPr>
        <w:instrText xml:space="preserve"> STYLEREF 1 \s </w:instrText>
      </w:r>
      <w:r w:rsidR="001863C9">
        <w:rPr>
          <w:color w:val="000000" w:themeColor="text1"/>
          <w:sz w:val="20"/>
        </w:rPr>
        <w:fldChar w:fldCharType="separate"/>
      </w:r>
      <w:r w:rsidR="001E69D2">
        <w:rPr>
          <w:noProof/>
          <w:color w:val="000000" w:themeColor="text1"/>
          <w:sz w:val="20"/>
        </w:rPr>
        <w:t>2</w:t>
      </w:r>
      <w:r w:rsidR="001863C9">
        <w:rPr>
          <w:color w:val="000000" w:themeColor="text1"/>
          <w:sz w:val="20"/>
        </w:rPr>
        <w:fldChar w:fldCharType="end"/>
      </w:r>
      <w:r w:rsidR="001863C9">
        <w:rPr>
          <w:color w:val="000000" w:themeColor="text1"/>
          <w:sz w:val="20"/>
        </w:rPr>
        <w:t>.</w:t>
      </w:r>
      <w:r w:rsidR="001863C9">
        <w:rPr>
          <w:color w:val="000000" w:themeColor="text1"/>
          <w:sz w:val="20"/>
        </w:rPr>
        <w:fldChar w:fldCharType="begin"/>
      </w:r>
      <w:r w:rsidR="001863C9">
        <w:rPr>
          <w:color w:val="000000" w:themeColor="text1"/>
          <w:sz w:val="20"/>
        </w:rPr>
        <w:instrText xml:space="preserve"> SEQ Ilustración \* ARABIC \s 1 </w:instrText>
      </w:r>
      <w:r w:rsidR="001863C9">
        <w:rPr>
          <w:color w:val="000000" w:themeColor="text1"/>
          <w:sz w:val="20"/>
        </w:rPr>
        <w:fldChar w:fldCharType="separate"/>
      </w:r>
      <w:r w:rsidR="001E69D2">
        <w:rPr>
          <w:noProof/>
          <w:color w:val="000000" w:themeColor="text1"/>
          <w:sz w:val="20"/>
        </w:rPr>
        <w:t>1</w:t>
      </w:r>
      <w:r w:rsidR="001863C9">
        <w:rPr>
          <w:color w:val="000000" w:themeColor="text1"/>
          <w:sz w:val="20"/>
        </w:rPr>
        <w:fldChar w:fldCharType="end"/>
      </w:r>
      <w:bookmarkEnd w:id="0"/>
      <w:r w:rsidRPr="008570DB">
        <w:rPr>
          <w:color w:val="000000" w:themeColor="text1"/>
          <w:sz w:val="20"/>
        </w:rPr>
        <w:t xml:space="preserve">: Estructura General de la UTEM </w:t>
      </w:r>
      <w:sdt>
        <w:sdtPr>
          <w:rPr>
            <w:color w:val="000000" w:themeColor="text1"/>
            <w:sz w:val="20"/>
          </w:rPr>
          <w:id w:val="-283881128"/>
          <w:citation/>
        </w:sdtPr>
        <w:sdtContent>
          <w:r w:rsidRPr="008570DB">
            <w:rPr>
              <w:color w:val="000000" w:themeColor="text1"/>
              <w:sz w:val="20"/>
            </w:rPr>
            <w:fldChar w:fldCharType="begin"/>
          </w:r>
          <w:r w:rsidRPr="008570DB">
            <w:rPr>
              <w:color w:val="000000" w:themeColor="text1"/>
              <w:sz w:val="20"/>
            </w:rPr>
            <w:instrText xml:space="preserve"> CITATION Agi131 \l 3082 </w:instrText>
          </w:r>
          <w:r w:rsidRPr="008570DB">
            <w:rPr>
              <w:color w:val="000000" w:themeColor="text1"/>
              <w:sz w:val="20"/>
            </w:rPr>
            <w:fldChar w:fldCharType="separate"/>
          </w:r>
          <w:r w:rsidR="007565D2" w:rsidRPr="007565D2">
            <w:rPr>
              <w:noProof/>
              <w:color w:val="000000" w:themeColor="text1"/>
              <w:sz w:val="20"/>
            </w:rPr>
            <w:t>[3]</w:t>
          </w:r>
          <w:r w:rsidRPr="008570DB">
            <w:rPr>
              <w:color w:val="000000" w:themeColor="text1"/>
              <w:sz w:val="20"/>
            </w:rPr>
            <w:fldChar w:fldCharType="end"/>
          </w:r>
        </w:sdtContent>
      </w:sdt>
      <w:bookmarkEnd w:id="1"/>
    </w:p>
    <w:p w14:paraId="5662163C" w14:textId="77777777" w:rsidR="00F91D97" w:rsidRDefault="00F91D97" w:rsidP="00F91D97"/>
    <w:p w14:paraId="0BFBDC28" w14:textId="5553649B" w:rsidR="00F91D97" w:rsidRDefault="00F91D97" w:rsidP="00F91D97">
      <w:pPr>
        <w:pStyle w:val="Ttulo3"/>
      </w:pPr>
      <w:r>
        <w:lastRenderedPageBreak/>
        <w:t xml:space="preserve"> Descripción de los Puestos</w:t>
      </w:r>
    </w:p>
    <w:p w14:paraId="11FF153F" w14:textId="77777777" w:rsidR="00F91D97" w:rsidRDefault="00F91D97" w:rsidP="00F91D97"/>
    <w:p w14:paraId="750BB657" w14:textId="30264E0A" w:rsidR="00F91D97" w:rsidRDefault="008A2735" w:rsidP="00F91D97">
      <w:r>
        <w:t>Se definen</w:t>
      </w:r>
      <w:r w:rsidR="00F91D97">
        <w:t xml:space="preserve"> los puestos </w:t>
      </w:r>
      <w:r>
        <w:t>descritos</w:t>
      </w:r>
      <w:r w:rsidR="00F91D97">
        <w:t xml:space="preserve"> en el organigrama de la </w:t>
      </w:r>
      <w:r>
        <w:t>Ilustración 2.1, destacando</w:t>
      </w:r>
      <w:r w:rsidR="00F91D97">
        <w:t xml:space="preserve"> las funciones principales de cada </w:t>
      </w:r>
      <w:r>
        <w:t>c</w:t>
      </w:r>
      <w:r w:rsidR="00F91D97">
        <w:t>argo de la UTEM</w:t>
      </w:r>
      <w:r>
        <w:t>, estos puestos</w:t>
      </w:r>
      <w:r w:rsidR="00F91D97">
        <w:t xml:space="preserve"> son:</w:t>
      </w:r>
      <w:r>
        <w:t xml:space="preserve"> </w:t>
      </w:r>
      <w:sdt>
        <w:sdtPr>
          <w:id w:val="-957017861"/>
          <w:citation/>
        </w:sdtPr>
        <w:sdtContent>
          <w:r w:rsidR="00100FAE">
            <w:fldChar w:fldCharType="begin"/>
          </w:r>
          <w:r w:rsidR="00100FAE">
            <w:instrText xml:space="preserve"> CITATION UTE131 \l 3082 </w:instrText>
          </w:r>
          <w:r w:rsidR="00100FAE">
            <w:fldChar w:fldCharType="separate"/>
          </w:r>
          <w:r w:rsidR="007565D2" w:rsidRPr="007565D2">
            <w:rPr>
              <w:noProof/>
            </w:rPr>
            <w:t>[2]</w:t>
          </w:r>
          <w:r w:rsidR="00100FAE">
            <w:fldChar w:fldCharType="end"/>
          </w:r>
        </w:sdtContent>
      </w:sdt>
      <w:r w:rsidR="000F25C5">
        <w:t xml:space="preserve">, </w:t>
      </w:r>
      <w:sdt>
        <w:sdtPr>
          <w:id w:val="-1968116600"/>
          <w:citation/>
        </w:sdtPr>
        <w:sdtContent>
          <w:r w:rsidR="000F25C5">
            <w:fldChar w:fldCharType="begin"/>
          </w:r>
          <w:r w:rsidR="000F25C5">
            <w:instrText xml:space="preserve"> CITATION UTE97 \l 3082 </w:instrText>
          </w:r>
          <w:r w:rsidR="000F25C5">
            <w:fldChar w:fldCharType="separate"/>
          </w:r>
          <w:r w:rsidR="007565D2" w:rsidRPr="007565D2">
            <w:rPr>
              <w:noProof/>
            </w:rPr>
            <w:t>[4]</w:t>
          </w:r>
          <w:r w:rsidR="000F25C5">
            <w:fldChar w:fldCharType="end"/>
          </w:r>
        </w:sdtContent>
      </w:sdt>
      <w:r w:rsidR="00CA1914">
        <w:t xml:space="preserve">, </w:t>
      </w:r>
      <w:sdt>
        <w:sdtPr>
          <w:id w:val="-383726885"/>
          <w:citation/>
        </w:sdtPr>
        <w:sdtContent>
          <w:r w:rsidR="00CA1914">
            <w:fldChar w:fldCharType="begin"/>
          </w:r>
          <w:r w:rsidR="00CA1914">
            <w:instrText xml:space="preserve">CITATION UTE11 \l 3082 </w:instrText>
          </w:r>
          <w:r w:rsidR="00CA1914">
            <w:fldChar w:fldCharType="separate"/>
          </w:r>
          <w:r w:rsidR="007565D2" w:rsidRPr="007565D2">
            <w:rPr>
              <w:noProof/>
            </w:rPr>
            <w:t>[5]</w:t>
          </w:r>
          <w:r w:rsidR="00CA1914">
            <w:fldChar w:fldCharType="end"/>
          </w:r>
        </w:sdtContent>
      </w:sdt>
    </w:p>
    <w:p w14:paraId="5B93C374" w14:textId="5F8B3FE2" w:rsidR="00F91D97" w:rsidRDefault="00F91D97" w:rsidP="003116A1">
      <w:pPr>
        <w:pStyle w:val="Prrafodelista"/>
        <w:numPr>
          <w:ilvl w:val="0"/>
          <w:numId w:val="41"/>
        </w:numPr>
      </w:pPr>
      <w:r>
        <w:t>Consejo Superior:</w:t>
      </w:r>
      <w:r w:rsidR="00FD09CE">
        <w:t xml:space="preserve"> </w:t>
      </w:r>
      <w:r w:rsidR="00100FAE">
        <w:t>o</w:t>
      </w:r>
      <w:r w:rsidR="00FD09CE">
        <w:t>rganismo colegiado de mayor jerarquía de la universidad, son quienes aprueban las políticas globales, planes a mediano y largo plazo, presupuesto anual, estructura orgánica, planes de estudios e intervienen en las decisiones de gestión más importantes. Lo integra el Rector</w:t>
      </w:r>
      <w:r w:rsidR="007657F6">
        <w:t>, quien lo preside, 3 representantes del Presidente de la Republica, 5 académicos, 2 representantes de los estudiantes y 1 representante de los funcionarios.</w:t>
      </w:r>
    </w:p>
    <w:p w14:paraId="4AFCFBB1" w14:textId="77777777" w:rsidR="003116A1" w:rsidRDefault="00F91D97" w:rsidP="003116A1">
      <w:pPr>
        <w:pStyle w:val="Prrafodelista"/>
        <w:numPr>
          <w:ilvl w:val="0"/>
          <w:numId w:val="41"/>
        </w:numPr>
      </w:pPr>
      <w:r>
        <w:t>Rector:</w:t>
      </w:r>
      <w:r w:rsidR="006255F7">
        <w:t xml:space="preserve"> máxima autoridad unipersonal y representante legal de la </w:t>
      </w:r>
      <w:r w:rsidR="00E6790A">
        <w:t>u</w:t>
      </w:r>
      <w:r w:rsidR="006255F7">
        <w:t>niversidad, dirige y administra. Elegido por el Cuerpo Académico y nombrado por el Presidente de la Republica, a partir de una terna designada por el Consejo Superior.</w:t>
      </w:r>
    </w:p>
    <w:p w14:paraId="424857ED" w14:textId="77777777" w:rsidR="003116A1" w:rsidRDefault="00F91D97" w:rsidP="003116A1">
      <w:pPr>
        <w:pStyle w:val="Prrafodelista"/>
        <w:numPr>
          <w:ilvl w:val="0"/>
          <w:numId w:val="41"/>
        </w:numPr>
      </w:pPr>
      <w:r>
        <w:t>Consejo Académico:</w:t>
      </w:r>
      <w:r w:rsidR="00FD09CE">
        <w:t xml:space="preserve"> organismo colegiado, asesor del Rector en materias académicas</w:t>
      </w:r>
      <w:r w:rsidR="007657F6">
        <w:t>, como aprobación de planes y programas d estudio. Lo integra el Rector, quien lo preside, vicerrector académico, vicerrector de Transferencia Tecnológica y Extensión, los Decanos de las 5 facultades y 1 representante de los estudiantes, quien actúa como Secretario del Consejo.</w:t>
      </w:r>
    </w:p>
    <w:p w14:paraId="444EED78" w14:textId="77777777" w:rsidR="003116A1" w:rsidRDefault="00FD09CE" w:rsidP="003116A1">
      <w:pPr>
        <w:pStyle w:val="Prrafodelista"/>
        <w:numPr>
          <w:ilvl w:val="0"/>
          <w:numId w:val="41"/>
        </w:numPr>
      </w:pPr>
      <w:r>
        <w:t>Secretario</w:t>
      </w:r>
      <w:r w:rsidR="00F91D97">
        <w:t xml:space="preserve"> General:</w:t>
      </w:r>
      <w:r w:rsidR="00E6790A">
        <w:t xml:space="preserve"> nombrado por el Consejo Superior a proposición de Rector. Es el Ministro de Fe </w:t>
      </w:r>
      <w:r>
        <w:t xml:space="preserve">y </w:t>
      </w:r>
      <w:r w:rsidR="00E6790A">
        <w:t xml:space="preserve">conservador de la documentación de la </w:t>
      </w:r>
      <w:r w:rsidR="00420BDC">
        <w:t>U</w:t>
      </w:r>
      <w:r>
        <w:t>niversidad</w:t>
      </w:r>
      <w:r w:rsidR="00420BDC">
        <w:t>, se desempeña como Secretario</w:t>
      </w:r>
      <w:r>
        <w:t xml:space="preserve"> del Consejo Superior </w:t>
      </w:r>
      <w:r w:rsidR="00420BDC">
        <w:t>y</w:t>
      </w:r>
      <w:r>
        <w:t xml:space="preserve"> del Consejo Académico.</w:t>
      </w:r>
    </w:p>
    <w:p w14:paraId="12E57F37" w14:textId="77777777" w:rsidR="003116A1" w:rsidRDefault="00BA5C9A" w:rsidP="003116A1">
      <w:pPr>
        <w:pStyle w:val="Prrafodelista"/>
        <w:numPr>
          <w:ilvl w:val="0"/>
          <w:numId w:val="41"/>
        </w:numPr>
      </w:pPr>
      <w:r>
        <w:t>Contralor Interno: nombrado por el Consejo Superior a proposición de Rector. Es el Jefe de la Contraloría Interna de la universidad, encargado del control de la legalidad de los actos de las autoridades, fiscalizar el ingreso y uso de recursos y la debida aplicación del presupuesto universitario. Realiza el examen de cuentas a las personas que tengan a su cargo bienes de la universidad e informar al Consejo Superior de la ejecución presupuestaria.</w:t>
      </w:r>
    </w:p>
    <w:p w14:paraId="59B64CCC" w14:textId="77777777" w:rsidR="003116A1" w:rsidRDefault="00F91D97" w:rsidP="003116A1">
      <w:pPr>
        <w:pStyle w:val="Prrafodelista"/>
        <w:numPr>
          <w:ilvl w:val="0"/>
          <w:numId w:val="41"/>
        </w:numPr>
      </w:pPr>
      <w:r w:rsidRPr="00CA1914">
        <w:t>Dirección General de Análisis Institucional:</w:t>
      </w:r>
      <w:r w:rsidR="00D90759" w:rsidRPr="00CA1914">
        <w:t xml:space="preserve"> </w:t>
      </w:r>
      <w:r w:rsidR="00420BDC">
        <w:t xml:space="preserve">organismo </w:t>
      </w:r>
      <w:r w:rsidR="00D90759" w:rsidRPr="00CA1914">
        <w:t xml:space="preserve">de </w:t>
      </w:r>
      <w:r w:rsidR="00CA1914" w:rsidRPr="00CA1914">
        <w:t>planificación</w:t>
      </w:r>
      <w:r w:rsidR="00D90759" w:rsidRPr="00CA1914">
        <w:t xml:space="preserve"> y desarrollo </w:t>
      </w:r>
      <w:r w:rsidR="00CA1914" w:rsidRPr="00CA1914">
        <w:t xml:space="preserve">estratégico </w:t>
      </w:r>
      <w:r w:rsidR="00D90759" w:rsidRPr="00CA1914">
        <w:t>de la Universidad</w:t>
      </w:r>
      <w:r w:rsidR="00CA1914" w:rsidRPr="00CA1914">
        <w:t>. Además, que la representa ante la Comisión Nacional de Acreditación</w:t>
      </w:r>
    </w:p>
    <w:p w14:paraId="281461A4" w14:textId="77777777" w:rsidR="003116A1" w:rsidRDefault="00BA5C9A" w:rsidP="003116A1">
      <w:pPr>
        <w:pStyle w:val="Prrafodelista"/>
        <w:numPr>
          <w:ilvl w:val="0"/>
          <w:numId w:val="41"/>
        </w:numPr>
      </w:pPr>
      <w:r w:rsidRPr="00420BDC">
        <w:t>Dirección Jurídica:</w:t>
      </w:r>
      <w:r w:rsidR="00CA1914" w:rsidRPr="00420BDC">
        <w:t xml:space="preserve"> </w:t>
      </w:r>
      <w:r w:rsidR="00420BDC">
        <w:t xml:space="preserve">organismo </w:t>
      </w:r>
      <w:r w:rsidR="00CA1914" w:rsidRPr="00420BDC">
        <w:t>que</w:t>
      </w:r>
      <w:r w:rsidR="00420BDC" w:rsidRPr="00420BDC">
        <w:t xml:space="preserve"> asesora al rector en materias jurídicas y elabora los documentos jurídicos que conforman la normativa universitaria.</w:t>
      </w:r>
    </w:p>
    <w:p w14:paraId="7212D4DF" w14:textId="77777777" w:rsidR="003116A1" w:rsidRDefault="00F91D97" w:rsidP="003116A1">
      <w:pPr>
        <w:pStyle w:val="Prrafodelista"/>
        <w:numPr>
          <w:ilvl w:val="0"/>
          <w:numId w:val="41"/>
        </w:numPr>
      </w:pPr>
      <w:r>
        <w:lastRenderedPageBreak/>
        <w:t>Vicerrector</w:t>
      </w:r>
      <w:r w:rsidR="00FD09CE">
        <w:t>es</w:t>
      </w:r>
      <w:r>
        <w:t>:</w:t>
      </w:r>
      <w:r w:rsidR="00E6790A">
        <w:t xml:space="preserve"> son funcionarios superiores que velan por la administración de sus respectivas vicerrectorías, sus funciones en </w:t>
      </w:r>
      <w:r w:rsidR="00F2328B">
        <w:t>específico</w:t>
      </w:r>
      <w:r w:rsidR="00E6790A">
        <w:t xml:space="preserve"> son:</w:t>
      </w:r>
    </w:p>
    <w:p w14:paraId="3CE6DF8D" w14:textId="77777777" w:rsidR="003116A1" w:rsidRDefault="00F91D97" w:rsidP="003116A1">
      <w:pPr>
        <w:pStyle w:val="Prrafodelista"/>
        <w:numPr>
          <w:ilvl w:val="1"/>
          <w:numId w:val="41"/>
        </w:numPr>
      </w:pPr>
      <w:r>
        <w:t>Académic</w:t>
      </w:r>
      <w:r w:rsidR="00FD09CE">
        <w:t>o</w:t>
      </w:r>
      <w:r>
        <w:t>:</w:t>
      </w:r>
      <w:r w:rsidR="006255F7">
        <w:t xml:space="preserve"> </w:t>
      </w:r>
      <w:r w:rsidR="00E6790A">
        <w:t>es</w:t>
      </w:r>
      <w:r w:rsidR="006255F7">
        <w:t xml:space="preserve"> por el </w:t>
      </w:r>
      <w:r w:rsidR="00E6790A">
        <w:t>R</w:t>
      </w:r>
      <w:r w:rsidR="006255F7">
        <w:t>ector, es quien subroga al rectar en caso de ausencia o impedimento. Tiene a su cargo la coordinación y supervisión de todas las unidades que cumplen funciones y servicios académicos</w:t>
      </w:r>
      <w:r w:rsidR="00E6790A">
        <w:t xml:space="preserve"> en la universidad. Además, propone las políticas de docencia de pregrado, de evaluación y jerarquización académica y de extensión.</w:t>
      </w:r>
    </w:p>
    <w:p w14:paraId="613E2713" w14:textId="77777777" w:rsidR="003116A1" w:rsidRDefault="00E6790A" w:rsidP="003116A1">
      <w:pPr>
        <w:pStyle w:val="Prrafodelista"/>
        <w:numPr>
          <w:ilvl w:val="1"/>
          <w:numId w:val="41"/>
        </w:numPr>
      </w:pPr>
      <w:r>
        <w:t xml:space="preserve">Administración y </w:t>
      </w:r>
      <w:r w:rsidR="00F91D97">
        <w:t>Finanzas:</w:t>
      </w:r>
      <w:r>
        <w:t xml:space="preserve"> es designado por el Rector, sus funciones son conducir la gestión económica y administrativa, ejecutando políticas en todo lo que se refiere a la obtención, programación, organización y control de los recursos financieros, humanos o materiales</w:t>
      </w:r>
    </w:p>
    <w:p w14:paraId="3FC98C0E" w14:textId="286DF8CB" w:rsidR="00F91D97" w:rsidRDefault="00F91D97" w:rsidP="003116A1">
      <w:pPr>
        <w:pStyle w:val="Prrafodelista"/>
        <w:numPr>
          <w:ilvl w:val="1"/>
          <w:numId w:val="41"/>
        </w:numPr>
      </w:pPr>
      <w:r>
        <w:t>Transferencia Tecnológica y Extensión:</w:t>
      </w:r>
      <w:r w:rsidR="00E6790A" w:rsidRPr="00E6790A">
        <w:t xml:space="preserve"> </w:t>
      </w:r>
      <w:r w:rsidR="00E6790A">
        <w:t>desarrolla, planifica y coordina los sistemas de transferencia tecnológica, extensión, capacitación y prestación de servicios, con el propósito de vincular a la universidad con su entorno comunidad y sectores productivos del país.</w:t>
      </w:r>
    </w:p>
    <w:p w14:paraId="6AB9385D" w14:textId="77777777" w:rsidR="003116A1" w:rsidRDefault="00F91D97" w:rsidP="003116A1">
      <w:pPr>
        <w:pStyle w:val="Prrafodelista"/>
        <w:numPr>
          <w:ilvl w:val="0"/>
          <w:numId w:val="41"/>
        </w:numPr>
      </w:pPr>
      <w:r>
        <w:t>Decan</w:t>
      </w:r>
      <w:r w:rsidR="00FD09CE">
        <w:t>os</w:t>
      </w:r>
      <w:r>
        <w:t>:</w:t>
      </w:r>
      <w:r w:rsidR="00FD09CE">
        <w:t xml:space="preserve"> dirigen y administran las facultades, son elegidos por los académicos de la universidad y nombrados por el Rector</w:t>
      </w:r>
      <w:r w:rsidR="003116A1">
        <w:t>.</w:t>
      </w:r>
    </w:p>
    <w:p w14:paraId="4D30C186" w14:textId="3E57544C" w:rsidR="003116A1" w:rsidRDefault="00F91D97" w:rsidP="003116A1">
      <w:pPr>
        <w:pStyle w:val="Prrafodelista"/>
        <w:numPr>
          <w:ilvl w:val="0"/>
          <w:numId w:val="41"/>
        </w:numPr>
      </w:pPr>
      <w:r w:rsidRPr="00B56220">
        <w:t>Secretar</w:t>
      </w:r>
      <w:r w:rsidR="007657F6" w:rsidRPr="00B56220">
        <w:t>io</w:t>
      </w:r>
      <w:r w:rsidRPr="00B56220">
        <w:t xml:space="preserve"> de Facultad:</w:t>
      </w:r>
      <w:r w:rsidR="00B56220" w:rsidRPr="00B56220">
        <w:t xml:space="preserve"> nombrado por el Rector, debe mantener al día la documentación oficial, la reglamentación de la Facultad y el banco de datos de</w:t>
      </w:r>
      <w:r w:rsidR="00420BDC">
        <w:t xml:space="preserve"> </w:t>
      </w:r>
      <w:r w:rsidR="00B56220" w:rsidRPr="00B56220">
        <w:t xml:space="preserve">los </w:t>
      </w:r>
      <w:r w:rsidR="00420BDC">
        <w:t>ex-</w:t>
      </w:r>
      <w:r w:rsidR="00B56220" w:rsidRPr="00B56220">
        <w:t xml:space="preserve">alumnos de la Facultad. Tiene a cargo la Secretaria del Consejo de Facultad. </w:t>
      </w:r>
      <w:r w:rsidR="003116A1">
        <w:t>Vela</w:t>
      </w:r>
      <w:r w:rsidR="00B56220" w:rsidRPr="00B56220">
        <w:t xml:space="preserve"> por el correcto uso de los recursos </w:t>
      </w:r>
      <w:r w:rsidR="00420BDC">
        <w:t>que se</w:t>
      </w:r>
      <w:r w:rsidR="00B56220" w:rsidRPr="00B56220">
        <w:t xml:space="preserve"> disponga</w:t>
      </w:r>
      <w:r w:rsidR="00420BDC">
        <w:t>n</w:t>
      </w:r>
      <w:r w:rsidR="00B56220" w:rsidRPr="00B56220">
        <w:t xml:space="preserve"> para la Facultad.</w:t>
      </w:r>
    </w:p>
    <w:p w14:paraId="7CB18131" w14:textId="77777777" w:rsidR="003116A1" w:rsidRDefault="00F91D97" w:rsidP="003116A1">
      <w:pPr>
        <w:pStyle w:val="Prrafodelista"/>
        <w:numPr>
          <w:ilvl w:val="0"/>
          <w:numId w:val="41"/>
        </w:numPr>
      </w:pPr>
      <w:r>
        <w:t>Consejo de Facultad:</w:t>
      </w:r>
      <w:r w:rsidR="007657F6">
        <w:t xml:space="preserve"> organismo colegiado, consultivo del Decano. Lo integra como miembros permanentes el Decano, Directores de Escuela y Departamento y el Centro de la Facultad y los Jefes de Carrera, y como miembros transitorios académicos regulares de la Facultad, 2 representantes de los estudiantes de la Facultad y 1 representante de los funcionarios no académicos de la Facultad.</w:t>
      </w:r>
    </w:p>
    <w:p w14:paraId="619A4F57" w14:textId="77777777" w:rsidR="003116A1" w:rsidRDefault="00F91D97" w:rsidP="003116A1">
      <w:pPr>
        <w:pStyle w:val="Prrafodelista"/>
        <w:numPr>
          <w:ilvl w:val="0"/>
          <w:numId w:val="41"/>
        </w:numPr>
      </w:pPr>
      <w:r w:rsidRPr="00B56220">
        <w:t>Departamentos:</w:t>
      </w:r>
      <w:r w:rsidR="00B56220" w:rsidRPr="00B56220">
        <w:t xml:space="preserve"> unidades académicas que prestan servicios de docencia a las diversas escuelas, tanto de la propia Facultad o de otra. Además, brindan servicios de extensión y desarrollo de carácter de Investigación y Desarrollo (I+D).</w:t>
      </w:r>
    </w:p>
    <w:p w14:paraId="3912B290" w14:textId="77777777" w:rsidR="003116A1" w:rsidRDefault="00F91D97" w:rsidP="003116A1">
      <w:pPr>
        <w:pStyle w:val="Prrafodelista"/>
        <w:numPr>
          <w:ilvl w:val="0"/>
          <w:numId w:val="41"/>
        </w:numPr>
      </w:pPr>
      <w:r w:rsidRPr="00445282">
        <w:t>Escuelas:</w:t>
      </w:r>
      <w:r w:rsidR="00445282" w:rsidRPr="00445282">
        <w:t xml:space="preserve"> unidades académicas encargada de administrar y desarrollar las distintas carreras y programas docentes de la Facultad y administrar los servicios complementarios para los estudiantes. </w:t>
      </w:r>
    </w:p>
    <w:p w14:paraId="5D9CE6B7" w14:textId="1D591DC6" w:rsidR="00185AA9" w:rsidRPr="00420BDC" w:rsidRDefault="00F91D97" w:rsidP="003116A1">
      <w:pPr>
        <w:pStyle w:val="Prrafodelista"/>
        <w:numPr>
          <w:ilvl w:val="0"/>
          <w:numId w:val="41"/>
        </w:numPr>
      </w:pPr>
      <w:r w:rsidRPr="003B3E22">
        <w:t>Centro</w:t>
      </w:r>
      <w:r w:rsidR="00374077" w:rsidRPr="003B3E22">
        <w:t>s</w:t>
      </w:r>
      <w:r w:rsidRPr="003B3E22">
        <w:t>:</w:t>
      </w:r>
      <w:r w:rsidR="003B3E22" w:rsidRPr="003B3E22">
        <w:t xml:space="preserve"> unidades de gestión responsables de las ejecución de programas, proyectos  actividades de Investigación y Desarrollo (I+D).</w:t>
      </w:r>
      <w:r w:rsidR="00185AA9" w:rsidRPr="003116A1">
        <w:rPr>
          <w:lang w:val="es-ES_tradnl"/>
        </w:rPr>
        <w:br w:type="page"/>
      </w:r>
    </w:p>
    <w:p w14:paraId="48254110" w14:textId="021520E5" w:rsidR="008A2735" w:rsidRPr="00942751" w:rsidRDefault="008570DB" w:rsidP="00145435">
      <w:pPr>
        <w:pStyle w:val="Ttulo2"/>
        <w:rPr>
          <w:lang w:val="es-ES_tradnl"/>
        </w:rPr>
      </w:pPr>
      <w:r>
        <w:rPr>
          <w:lang w:val="es-ES_tradnl"/>
        </w:rPr>
        <w:lastRenderedPageBreak/>
        <w:t xml:space="preserve"> </w:t>
      </w:r>
      <w:r w:rsidR="008A2735" w:rsidRPr="00942751">
        <w:rPr>
          <w:lang w:val="es-ES_tradnl"/>
        </w:rPr>
        <w:t>Identificación del Problema</w:t>
      </w:r>
    </w:p>
    <w:p w14:paraId="7656FC2C" w14:textId="77777777" w:rsidR="008A2735" w:rsidRDefault="008A2735" w:rsidP="008A2735">
      <w:pPr>
        <w:rPr>
          <w:lang w:val="es-ES_tradnl"/>
        </w:rPr>
      </w:pPr>
    </w:p>
    <w:p w14:paraId="0D4D97E5" w14:textId="77777777" w:rsidR="00373FC2" w:rsidRDefault="0098640D" w:rsidP="008A2735">
      <w:pPr>
        <w:rPr>
          <w:lang w:val="es-ES_tradnl"/>
        </w:rPr>
      </w:pPr>
      <w:r>
        <w:rPr>
          <w:lang w:val="es-ES_tradnl"/>
        </w:rPr>
        <w:t>Según la misión de la Universidad,</w:t>
      </w:r>
      <w:r w:rsidR="00942751">
        <w:rPr>
          <w:lang w:val="es-ES_tradnl"/>
        </w:rPr>
        <w:t xml:space="preserve"> </w:t>
      </w:r>
      <w:r w:rsidR="002743F4">
        <w:rPr>
          <w:lang w:val="es-ES_tradnl"/>
        </w:rPr>
        <w:t xml:space="preserve">es una </w:t>
      </w:r>
      <w:r>
        <w:rPr>
          <w:lang w:val="es-ES_tradnl"/>
        </w:rPr>
        <w:t>institución de educación superior</w:t>
      </w:r>
      <w:r w:rsidR="002743F4">
        <w:rPr>
          <w:lang w:val="es-ES_tradnl"/>
        </w:rPr>
        <w:t xml:space="preserve"> estatal que imparte carreras para formar profesionales con altas capacidades </w:t>
      </w:r>
      <w:r>
        <w:rPr>
          <w:lang w:val="es-ES_tradnl"/>
        </w:rPr>
        <w:t xml:space="preserve">académicas y profesionales preferentemente en el ámbito tecnológico. </w:t>
      </w:r>
    </w:p>
    <w:p w14:paraId="553AD4AB" w14:textId="6335BDE1" w:rsidR="00942751" w:rsidRDefault="0098640D" w:rsidP="008A2735">
      <w:pPr>
        <w:rPr>
          <w:lang w:val="es-ES_tradnl"/>
        </w:rPr>
      </w:pPr>
      <w:r>
        <w:rPr>
          <w:lang w:val="es-ES_tradnl"/>
        </w:rPr>
        <w:t xml:space="preserve">Es por esto que resulta inentendible que una actividad simple como saber en qué sala se imparte la asignatura que necesita asistir no esté implementada a través de su página </w:t>
      </w:r>
      <w:r w:rsidR="00373FC2">
        <w:rPr>
          <w:lang w:val="es-ES_tradnl"/>
        </w:rPr>
        <w:t>web interna</w:t>
      </w:r>
      <w:r>
        <w:rPr>
          <w:lang w:val="es-ES_tradnl"/>
        </w:rPr>
        <w:t>.</w:t>
      </w:r>
      <w:r w:rsidR="00373FC2">
        <w:rPr>
          <w:lang w:val="es-ES_tradnl"/>
        </w:rPr>
        <w:t xml:space="preserve"> Además, esto provoca problema de aglutinamiento en la Secretaria de Estudio (Lugar donde se publica la asignación de salas), ya que </w:t>
      </w:r>
      <w:r w:rsidR="00977483">
        <w:rPr>
          <w:lang w:val="es-ES_tradnl"/>
        </w:rPr>
        <w:t>son 4000 alumnos aprox. los que conviven en el campus Macul, esto dividido por el número de periodos (7) nos entrega 571 estudiantes que nec</w:t>
      </w:r>
      <w:r w:rsidR="00881869">
        <w:rPr>
          <w:lang w:val="es-ES_tradnl"/>
        </w:rPr>
        <w:t>esitan ubicar la sala de clases por periodo.</w:t>
      </w:r>
    </w:p>
    <w:p w14:paraId="50BE2F71" w14:textId="5A33C996" w:rsidR="00AC6356" w:rsidRDefault="00AC6356" w:rsidP="008A2735">
      <w:pPr>
        <w:rPr>
          <w:lang w:val="es-ES_tradnl"/>
        </w:rPr>
      </w:pPr>
      <w:r>
        <w:rPr>
          <w:lang w:val="es-ES_tradnl"/>
        </w:rPr>
        <w:t>Además, en la asignación de salas de clases para los ramos ocurren situaciones en las que se asigna una sala con poca capacidad para cursos masivos y, viceversa, asignaciones de salas con gran capacidad para ramos de poca convocatoria.</w:t>
      </w:r>
      <w:r w:rsidR="005E14E4">
        <w:rPr>
          <w:lang w:val="es-ES_tradnl"/>
        </w:rPr>
        <w:t xml:space="preserve"> Esto se produce por la mala asignación del personal encargado para este trabajo, que no verifica las capacidades y se deben realizar modificaciones al comienzo de los semestres.  </w:t>
      </w:r>
    </w:p>
    <w:p w14:paraId="7F9B9CDF" w14:textId="2C8078AE" w:rsidR="008A2735" w:rsidRDefault="00977483" w:rsidP="008A2735">
      <w:pPr>
        <w:rPr>
          <w:lang w:val="es-ES_tradnl"/>
        </w:rPr>
      </w:pPr>
      <w:r>
        <w:rPr>
          <w:lang w:val="es-ES_tradnl"/>
        </w:rPr>
        <w:t>Para realizar una optimizaci</w:t>
      </w:r>
      <w:r w:rsidR="00AF799D">
        <w:rPr>
          <w:lang w:val="es-ES_tradnl"/>
        </w:rPr>
        <w:t>ón de est</w:t>
      </w:r>
      <w:r w:rsidR="00AC6356">
        <w:rPr>
          <w:lang w:val="es-ES_tradnl"/>
        </w:rPr>
        <w:t>os</w:t>
      </w:r>
      <w:r w:rsidR="00AF799D">
        <w:rPr>
          <w:lang w:val="es-ES_tradnl"/>
        </w:rPr>
        <w:t xml:space="preserve"> </w:t>
      </w:r>
      <w:r w:rsidR="00AC6356">
        <w:rPr>
          <w:lang w:val="es-ES_tradnl"/>
        </w:rPr>
        <w:t>problemas</w:t>
      </w:r>
      <w:r w:rsidR="00AF799D">
        <w:rPr>
          <w:lang w:val="es-ES_tradnl"/>
        </w:rPr>
        <w:t xml:space="preserve">, </w:t>
      </w:r>
      <w:r w:rsidR="00AC6356">
        <w:rPr>
          <w:lang w:val="es-ES_tradnl"/>
        </w:rPr>
        <w:t>se deben analizar los procesos en la creación de asignaturas y asignación de estas a las salas de clases</w:t>
      </w:r>
      <w:r w:rsidR="005E14E4">
        <w:rPr>
          <w:lang w:val="es-ES_tradnl"/>
        </w:rPr>
        <w:t>. El proceso de creación de asignaturas se realiza con la Creación de las Programaciones Docente Inicial (crear los cursos) y Final (asignar los profesores al curso), que se detalla en el siguiente punto.</w:t>
      </w:r>
    </w:p>
    <w:p w14:paraId="0FDE1340" w14:textId="77777777" w:rsidR="008A2735" w:rsidRPr="008A2735" w:rsidRDefault="008A2735" w:rsidP="008A2735">
      <w:pPr>
        <w:rPr>
          <w:lang w:val="es-ES_tradnl"/>
        </w:rPr>
      </w:pPr>
    </w:p>
    <w:p w14:paraId="69DB37D5" w14:textId="55FCD780" w:rsidR="00145435" w:rsidRDefault="00126B79" w:rsidP="00145435">
      <w:pPr>
        <w:pStyle w:val="Ttulo2"/>
        <w:rPr>
          <w:lang w:val="es-ES_tradnl"/>
        </w:rPr>
      </w:pPr>
      <w:r>
        <w:rPr>
          <w:lang w:val="es-ES_tradnl"/>
        </w:rPr>
        <w:t xml:space="preserve"> </w:t>
      </w:r>
      <w:r w:rsidR="00145435" w:rsidRPr="00185AA9">
        <w:rPr>
          <w:lang w:val="es-ES_tradnl"/>
        </w:rPr>
        <w:t>Levantamiento de Procesos</w:t>
      </w:r>
    </w:p>
    <w:p w14:paraId="625E00B1" w14:textId="77777777" w:rsidR="00185AA9" w:rsidRDefault="00185AA9" w:rsidP="00185AA9">
      <w:pPr>
        <w:rPr>
          <w:lang w:val="es-ES_tradnl"/>
        </w:rPr>
      </w:pPr>
    </w:p>
    <w:p w14:paraId="59228AF2" w14:textId="1FC24632" w:rsidR="00040035" w:rsidRDefault="005E14E4" w:rsidP="00040035">
      <w:pPr>
        <w:rPr>
          <w:lang w:val="es-ES_tradnl"/>
        </w:rPr>
      </w:pPr>
      <w:r>
        <w:rPr>
          <w:lang w:val="es-ES_tradnl"/>
        </w:rPr>
        <w:t xml:space="preserve">Los procesos involucrados en la creación de ramos se identifican en las </w:t>
      </w:r>
      <w:r w:rsidR="007565D2">
        <w:rPr>
          <w:lang w:val="es-ES_tradnl"/>
        </w:rPr>
        <w:t>I</w:t>
      </w:r>
      <w:r w:rsidR="00185AA9">
        <w:rPr>
          <w:lang w:val="es-ES_tradnl"/>
        </w:rPr>
        <w:t xml:space="preserve">lustraciones 2.2 y 2.3 </w:t>
      </w:r>
      <w:r>
        <w:rPr>
          <w:lang w:val="es-ES_tradnl"/>
        </w:rPr>
        <w:t>esto</w:t>
      </w:r>
      <w:r w:rsidR="00881869">
        <w:rPr>
          <w:lang w:val="es-ES_tradnl"/>
        </w:rPr>
        <w:t>s</w:t>
      </w:r>
      <w:bookmarkStart w:id="2" w:name="_GoBack"/>
      <w:bookmarkEnd w:id="2"/>
      <w:r>
        <w:rPr>
          <w:lang w:val="es-ES_tradnl"/>
        </w:rPr>
        <w:t xml:space="preserve"> son los</w:t>
      </w:r>
      <w:r w:rsidR="00185AA9">
        <w:rPr>
          <w:lang w:val="es-ES_tradnl"/>
        </w:rPr>
        <w:t xml:space="preserve"> procesos de creación programación docente inicial y final, respectivamente</w:t>
      </w:r>
      <w:r w:rsidR="00983348">
        <w:rPr>
          <w:lang w:val="es-ES_tradnl"/>
        </w:rPr>
        <w:t>, se detallan</w:t>
      </w:r>
      <w:r w:rsidR="00040035">
        <w:rPr>
          <w:lang w:val="es-ES_tradnl"/>
        </w:rPr>
        <w:t xml:space="preserve"> cada </w:t>
      </w:r>
      <w:r>
        <w:rPr>
          <w:lang w:val="es-ES_tradnl"/>
        </w:rPr>
        <w:t>uno de sus responsables</w:t>
      </w:r>
      <w:r w:rsidR="00040035">
        <w:rPr>
          <w:lang w:val="es-ES_tradnl"/>
        </w:rPr>
        <w:t xml:space="preserve"> y lo que realizan</w:t>
      </w:r>
      <w:r w:rsidR="00F45440">
        <w:rPr>
          <w:lang w:val="es-ES_tradnl"/>
        </w:rPr>
        <w:t>, junto a una tabla descriptiva que añade los documentos resultantes</w:t>
      </w:r>
      <w:r w:rsidR="00040035">
        <w:rPr>
          <w:lang w:val="es-ES_tradnl"/>
        </w:rPr>
        <w:t>.</w:t>
      </w:r>
    </w:p>
    <w:p w14:paraId="284F6994" w14:textId="77777777" w:rsidR="00040035" w:rsidRDefault="00040035" w:rsidP="00040035">
      <w:pPr>
        <w:rPr>
          <w:lang w:val="es-ES_tradnl"/>
        </w:rPr>
      </w:pPr>
    </w:p>
    <w:p w14:paraId="099212D5" w14:textId="45CECAB6" w:rsidR="00040035" w:rsidRDefault="00040035" w:rsidP="00040035">
      <w:pPr>
        <w:pStyle w:val="Ttulo3"/>
        <w:rPr>
          <w:lang w:val="es-ES_tradnl"/>
        </w:rPr>
      </w:pPr>
      <w:r>
        <w:rPr>
          <w:lang w:val="es-ES_tradnl"/>
        </w:rPr>
        <w:lastRenderedPageBreak/>
        <w:t xml:space="preserve"> Programación Docente Inicial</w:t>
      </w:r>
    </w:p>
    <w:p w14:paraId="52ACAF52" w14:textId="77777777" w:rsidR="00040035" w:rsidRDefault="00040035" w:rsidP="00040035">
      <w:pPr>
        <w:rPr>
          <w:lang w:val="es-ES_tradnl"/>
        </w:rPr>
      </w:pPr>
    </w:p>
    <w:p w14:paraId="35A52819" w14:textId="4F431054" w:rsidR="004A686A" w:rsidRPr="00040035" w:rsidRDefault="004A686A" w:rsidP="00040035">
      <w:pPr>
        <w:rPr>
          <w:lang w:val="es-ES_tradnl"/>
        </w:rPr>
      </w:pPr>
      <w:r>
        <w:rPr>
          <w:lang w:val="es-ES_tradnl"/>
        </w:rPr>
        <w:t>Este es el proceso que crea los ramos que se impartirán en el siguiente semestre, en este proceso están involucradas Escuelas, Facultades, Vicerrectoría Académica (VRAC) y Dirección de Evaluación Académica (DEA). El proceso figura en la</w:t>
      </w:r>
      <w:r w:rsidRPr="004A686A">
        <w:rPr>
          <w:lang w:val="es-ES_tradnl"/>
        </w:rPr>
        <w:t xml:space="preserve"> </w:t>
      </w:r>
      <w:r w:rsidRPr="004A686A">
        <w:rPr>
          <w:lang w:val="es-ES_tradnl"/>
        </w:rPr>
        <w:fldChar w:fldCharType="begin"/>
      </w:r>
      <w:r w:rsidRPr="004A686A">
        <w:rPr>
          <w:lang w:val="es-ES_tradnl"/>
        </w:rPr>
        <w:instrText xml:space="preserve"> REF _Ref373334760 \h </w:instrText>
      </w:r>
      <w:r>
        <w:rPr>
          <w:lang w:val="es-ES_tradnl"/>
        </w:rPr>
        <w:instrText xml:space="preserve"> \* MERGEFORMAT </w:instrText>
      </w:r>
      <w:r w:rsidRPr="004A686A">
        <w:rPr>
          <w:lang w:val="es-ES_tradnl"/>
        </w:rPr>
      </w:r>
      <w:r w:rsidRPr="004A686A">
        <w:rPr>
          <w:lang w:val="es-ES_tradnl"/>
        </w:rPr>
        <w:fldChar w:fldCharType="separate"/>
      </w:r>
      <w:r w:rsidRPr="004A686A">
        <w:rPr>
          <w:color w:val="000000" w:themeColor="text1"/>
        </w:rPr>
        <w:t xml:space="preserve">Ilustración </w:t>
      </w:r>
      <w:r w:rsidRPr="004A686A">
        <w:rPr>
          <w:noProof/>
          <w:color w:val="000000" w:themeColor="text1"/>
        </w:rPr>
        <w:t>2</w:t>
      </w:r>
      <w:r w:rsidRPr="004A686A">
        <w:rPr>
          <w:color w:val="000000" w:themeColor="text1"/>
        </w:rPr>
        <w:t>.</w:t>
      </w:r>
      <w:r w:rsidRPr="004A686A">
        <w:rPr>
          <w:noProof/>
          <w:color w:val="000000" w:themeColor="text1"/>
        </w:rPr>
        <w:t>2</w:t>
      </w:r>
      <w:r w:rsidRPr="004A686A">
        <w:rPr>
          <w:lang w:val="es-ES_tradnl"/>
        </w:rPr>
        <w:fldChar w:fldCharType="end"/>
      </w:r>
      <w:r>
        <w:rPr>
          <w:lang w:val="es-ES_tradnl"/>
        </w:rPr>
        <w:t>.</w:t>
      </w:r>
    </w:p>
    <w:p w14:paraId="34C4D8DB" w14:textId="28D72D7E" w:rsidR="00AB4120" w:rsidRDefault="00B169DB" w:rsidP="00040035">
      <w:r>
        <w:rPr>
          <w:noProof/>
          <w:lang w:eastAsia="es-ES"/>
        </w:rPr>
        <w:drawing>
          <wp:inline distT="0" distB="0" distL="0" distR="0" wp14:anchorId="61F8F272" wp14:editId="2E7C8B20">
            <wp:extent cx="5637694" cy="448119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antamiento.png"/>
                    <pic:cNvPicPr/>
                  </pic:nvPicPr>
                  <pic:blipFill>
                    <a:blip r:embed="rId12">
                      <a:extLst>
                        <a:ext uri="{28A0092B-C50C-407E-A947-70E740481C1C}">
                          <a14:useLocalDpi xmlns:a14="http://schemas.microsoft.com/office/drawing/2010/main" val="0"/>
                        </a:ext>
                      </a:extLst>
                    </a:blip>
                    <a:stretch>
                      <a:fillRect/>
                    </a:stretch>
                  </pic:blipFill>
                  <pic:spPr>
                    <a:xfrm>
                      <a:off x="0" y="0"/>
                      <a:ext cx="5637694" cy="4481195"/>
                    </a:xfrm>
                    <a:prstGeom prst="rect">
                      <a:avLst/>
                    </a:prstGeom>
                  </pic:spPr>
                </pic:pic>
              </a:graphicData>
            </a:graphic>
          </wp:inline>
        </w:drawing>
      </w:r>
    </w:p>
    <w:p w14:paraId="60A057C6" w14:textId="64C4A4BA" w:rsidR="001863C9" w:rsidRPr="00983348" w:rsidRDefault="00185AA9" w:rsidP="001814C8">
      <w:pPr>
        <w:pStyle w:val="Epgrafe"/>
        <w:jc w:val="center"/>
        <w:rPr>
          <w:color w:val="000000" w:themeColor="text1"/>
          <w:sz w:val="20"/>
        </w:rPr>
      </w:pPr>
      <w:bookmarkStart w:id="3" w:name="_Ref373334760"/>
      <w:r w:rsidRPr="00185AA9">
        <w:rPr>
          <w:color w:val="000000" w:themeColor="text1"/>
          <w:sz w:val="20"/>
        </w:rPr>
        <w:t xml:space="preserve">Ilustración </w:t>
      </w:r>
      <w:r w:rsidR="001863C9">
        <w:rPr>
          <w:color w:val="000000" w:themeColor="text1"/>
          <w:sz w:val="20"/>
        </w:rPr>
        <w:fldChar w:fldCharType="begin"/>
      </w:r>
      <w:r w:rsidR="001863C9">
        <w:rPr>
          <w:color w:val="000000" w:themeColor="text1"/>
          <w:sz w:val="20"/>
        </w:rPr>
        <w:instrText xml:space="preserve"> STYLEREF 1 \s </w:instrText>
      </w:r>
      <w:r w:rsidR="001863C9">
        <w:rPr>
          <w:color w:val="000000" w:themeColor="text1"/>
          <w:sz w:val="20"/>
        </w:rPr>
        <w:fldChar w:fldCharType="separate"/>
      </w:r>
      <w:r w:rsidR="001E69D2">
        <w:rPr>
          <w:noProof/>
          <w:color w:val="000000" w:themeColor="text1"/>
          <w:sz w:val="20"/>
        </w:rPr>
        <w:t>2</w:t>
      </w:r>
      <w:r w:rsidR="001863C9">
        <w:rPr>
          <w:color w:val="000000" w:themeColor="text1"/>
          <w:sz w:val="20"/>
        </w:rPr>
        <w:fldChar w:fldCharType="end"/>
      </w:r>
      <w:r w:rsidR="001863C9">
        <w:rPr>
          <w:color w:val="000000" w:themeColor="text1"/>
          <w:sz w:val="20"/>
        </w:rPr>
        <w:t>.</w:t>
      </w:r>
      <w:r w:rsidR="001863C9">
        <w:rPr>
          <w:color w:val="000000" w:themeColor="text1"/>
          <w:sz w:val="20"/>
        </w:rPr>
        <w:fldChar w:fldCharType="begin"/>
      </w:r>
      <w:r w:rsidR="001863C9">
        <w:rPr>
          <w:color w:val="000000" w:themeColor="text1"/>
          <w:sz w:val="20"/>
        </w:rPr>
        <w:instrText xml:space="preserve"> SEQ Ilustración \* ARABIC \s 1 </w:instrText>
      </w:r>
      <w:r w:rsidR="001863C9">
        <w:rPr>
          <w:color w:val="000000" w:themeColor="text1"/>
          <w:sz w:val="20"/>
        </w:rPr>
        <w:fldChar w:fldCharType="separate"/>
      </w:r>
      <w:r w:rsidR="001E69D2">
        <w:rPr>
          <w:noProof/>
          <w:color w:val="000000" w:themeColor="text1"/>
          <w:sz w:val="20"/>
        </w:rPr>
        <w:t>2</w:t>
      </w:r>
      <w:r w:rsidR="001863C9">
        <w:rPr>
          <w:color w:val="000000" w:themeColor="text1"/>
          <w:sz w:val="20"/>
        </w:rPr>
        <w:fldChar w:fldCharType="end"/>
      </w:r>
      <w:bookmarkEnd w:id="3"/>
      <w:r w:rsidRPr="00185AA9">
        <w:rPr>
          <w:color w:val="000000" w:themeColor="text1"/>
          <w:sz w:val="20"/>
        </w:rPr>
        <w:t>: Proceso de Creación de Programación Docente Inicial</w:t>
      </w:r>
    </w:p>
    <w:p w14:paraId="5AD64C58" w14:textId="77777777" w:rsidR="004A686A" w:rsidRDefault="004A686A" w:rsidP="004A686A">
      <w:pPr>
        <w:rPr>
          <w:noProof/>
          <w:lang w:eastAsia="es-ES"/>
        </w:rPr>
      </w:pPr>
    </w:p>
    <w:p w14:paraId="403E6BB1" w14:textId="027056D9" w:rsidR="00F45440" w:rsidRDefault="004A686A" w:rsidP="003A38EC">
      <w:pPr>
        <w:rPr>
          <w:noProof/>
          <w:lang w:eastAsia="es-ES"/>
        </w:rPr>
      </w:pPr>
      <w:r>
        <w:rPr>
          <w:noProof/>
          <w:lang w:eastAsia="es-ES"/>
        </w:rPr>
        <w:t>En la</w:t>
      </w:r>
      <w:r w:rsidR="003A38EC" w:rsidRPr="003A38EC">
        <w:rPr>
          <w:noProof/>
          <w:lang w:eastAsia="es-ES"/>
        </w:rPr>
        <w:t xml:space="preserve"> </w:t>
      </w:r>
      <w:r w:rsidR="003A38EC" w:rsidRPr="003A38EC">
        <w:rPr>
          <w:noProof/>
          <w:lang w:eastAsia="es-ES"/>
        </w:rPr>
        <w:fldChar w:fldCharType="begin"/>
      </w:r>
      <w:r w:rsidR="003A38EC" w:rsidRPr="003A38EC">
        <w:rPr>
          <w:noProof/>
          <w:lang w:eastAsia="es-ES"/>
        </w:rPr>
        <w:instrText xml:space="preserve"> REF _Ref373504235 \h  \* MERGEFORMAT </w:instrText>
      </w:r>
      <w:r w:rsidR="003A38EC" w:rsidRPr="003A38EC">
        <w:rPr>
          <w:noProof/>
          <w:lang w:eastAsia="es-ES"/>
        </w:rPr>
      </w:r>
      <w:r w:rsidR="003A38EC" w:rsidRPr="003A38EC">
        <w:rPr>
          <w:noProof/>
          <w:lang w:eastAsia="es-ES"/>
        </w:rPr>
        <w:fldChar w:fldCharType="separate"/>
      </w:r>
      <w:r w:rsidR="003A38EC" w:rsidRPr="003A38EC">
        <w:t xml:space="preserve">Tabla </w:t>
      </w:r>
      <w:r w:rsidR="003A38EC" w:rsidRPr="003A38EC">
        <w:rPr>
          <w:noProof/>
        </w:rPr>
        <w:t>2</w:t>
      </w:r>
      <w:r w:rsidR="003A38EC" w:rsidRPr="003A38EC">
        <w:t>.</w:t>
      </w:r>
      <w:r w:rsidR="003A38EC" w:rsidRPr="003A38EC">
        <w:rPr>
          <w:noProof/>
        </w:rPr>
        <w:t>1</w:t>
      </w:r>
      <w:r w:rsidR="003A38EC" w:rsidRPr="003A38EC">
        <w:rPr>
          <w:noProof/>
          <w:lang w:eastAsia="es-ES"/>
        </w:rPr>
        <w:fldChar w:fldCharType="end"/>
      </w:r>
      <w:r w:rsidRPr="003A38EC">
        <w:rPr>
          <w:noProof/>
          <w:lang w:eastAsia="es-ES"/>
        </w:rPr>
        <w:t xml:space="preserve"> </w:t>
      </w:r>
      <w:r w:rsidR="003A38EC">
        <w:rPr>
          <w:noProof/>
          <w:lang w:eastAsia="es-ES"/>
        </w:rPr>
        <w:t>se describen las actividades, plazos y documentos resultantes del proceso de Programación Docente Inicial</w:t>
      </w:r>
      <w:r w:rsidR="00F45440">
        <w:rPr>
          <w:noProof/>
          <w:lang w:eastAsia="es-ES"/>
        </w:rPr>
        <w:t>.</w:t>
      </w:r>
    </w:p>
    <w:p w14:paraId="2AC0623B" w14:textId="77777777" w:rsidR="00F45440" w:rsidRDefault="00F45440">
      <w:pPr>
        <w:spacing w:line="276" w:lineRule="auto"/>
        <w:jc w:val="left"/>
        <w:rPr>
          <w:noProof/>
          <w:lang w:eastAsia="es-ES"/>
        </w:rPr>
      </w:pPr>
      <w:r>
        <w:rPr>
          <w:noProof/>
          <w:lang w:eastAsia="es-ES"/>
        </w:rPr>
        <w:br w:type="page"/>
      </w:r>
    </w:p>
    <w:tbl>
      <w:tblPr>
        <w:tblStyle w:val="GridTable4Accent3"/>
        <w:tblW w:w="8784" w:type="dxa"/>
        <w:tblLook w:val="04A0" w:firstRow="1" w:lastRow="0" w:firstColumn="1" w:lastColumn="0" w:noHBand="0" w:noVBand="1"/>
      </w:tblPr>
      <w:tblGrid>
        <w:gridCol w:w="718"/>
        <w:gridCol w:w="1559"/>
        <w:gridCol w:w="3388"/>
        <w:gridCol w:w="1560"/>
        <w:gridCol w:w="1559"/>
      </w:tblGrid>
      <w:tr w:rsidR="00ED4825" w:rsidRPr="001E60ED" w14:paraId="0144AA6A" w14:textId="77777777" w:rsidTr="005B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0BF79617" w14:textId="1CEB3BC0" w:rsidR="00ED4825" w:rsidRPr="001E60ED" w:rsidRDefault="00ED4825" w:rsidP="00C7758D">
            <w:pPr>
              <w:spacing w:before="240"/>
              <w:jc w:val="center"/>
              <w:rPr>
                <w:sz w:val="20"/>
              </w:rPr>
            </w:pPr>
            <w:r w:rsidRPr="001E60ED">
              <w:rPr>
                <w:sz w:val="20"/>
              </w:rPr>
              <w:lastRenderedPageBreak/>
              <w:t>Paso</w:t>
            </w:r>
          </w:p>
        </w:tc>
        <w:tc>
          <w:tcPr>
            <w:tcW w:w="1559" w:type="dxa"/>
          </w:tcPr>
          <w:p w14:paraId="3445A7A7" w14:textId="77777777" w:rsidR="00ED4825" w:rsidRPr="001E60ED" w:rsidRDefault="00ED4825"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Responsable</w:t>
            </w:r>
          </w:p>
        </w:tc>
        <w:tc>
          <w:tcPr>
            <w:tcW w:w="3388" w:type="dxa"/>
          </w:tcPr>
          <w:p w14:paraId="6F3D8D74" w14:textId="77777777" w:rsidR="00ED4825" w:rsidRPr="001E60ED" w:rsidRDefault="00ED4825"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Actividad</w:t>
            </w:r>
          </w:p>
        </w:tc>
        <w:tc>
          <w:tcPr>
            <w:tcW w:w="1560" w:type="dxa"/>
          </w:tcPr>
          <w:p w14:paraId="2768888A" w14:textId="77777777" w:rsidR="00ED4825" w:rsidRPr="001E60ED" w:rsidRDefault="00ED4825"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Plazos</w:t>
            </w:r>
          </w:p>
        </w:tc>
        <w:tc>
          <w:tcPr>
            <w:tcW w:w="1559" w:type="dxa"/>
          </w:tcPr>
          <w:p w14:paraId="704AD119" w14:textId="77777777" w:rsidR="00ED4825" w:rsidRPr="001E60ED" w:rsidRDefault="00ED4825"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Documento</w:t>
            </w:r>
          </w:p>
        </w:tc>
      </w:tr>
      <w:tr w:rsidR="00ED4825" w:rsidRPr="001E60ED" w14:paraId="014594FA" w14:textId="77777777" w:rsidTr="005B57D1">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18" w:type="dxa"/>
          </w:tcPr>
          <w:p w14:paraId="424A6193" w14:textId="77777777" w:rsidR="00ED4825" w:rsidRPr="001E60ED" w:rsidRDefault="00ED4825" w:rsidP="00C7758D">
            <w:pPr>
              <w:spacing w:before="240"/>
              <w:jc w:val="center"/>
              <w:rPr>
                <w:sz w:val="20"/>
              </w:rPr>
            </w:pPr>
            <w:r w:rsidRPr="001E60ED">
              <w:rPr>
                <w:sz w:val="20"/>
              </w:rPr>
              <w:t>1</w:t>
            </w:r>
          </w:p>
        </w:tc>
        <w:tc>
          <w:tcPr>
            <w:tcW w:w="1559" w:type="dxa"/>
          </w:tcPr>
          <w:p w14:paraId="3A8E1FAB" w14:textId="77777777" w:rsidR="00ED4825" w:rsidRPr="001E60ED" w:rsidRDefault="00ED4825"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E60ED">
              <w:rPr>
                <w:sz w:val="20"/>
              </w:rPr>
              <w:t>Escuela</w:t>
            </w:r>
          </w:p>
        </w:tc>
        <w:tc>
          <w:tcPr>
            <w:tcW w:w="3388" w:type="dxa"/>
          </w:tcPr>
          <w:p w14:paraId="7961AB33" w14:textId="77777777" w:rsidR="00ED4825" w:rsidRPr="001E60ED" w:rsidRDefault="00ED4825" w:rsidP="00C7758D">
            <w:pPr>
              <w:pStyle w:val="Prrafodelista"/>
              <w:numPr>
                <w:ilvl w:val="0"/>
                <w:numId w:val="34"/>
              </w:numPr>
              <w:spacing w:before="240"/>
              <w:ind w:left="444"/>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Crear la Programación Docente Inicial, que determina las asignaturas y secciones de estas.</w:t>
            </w:r>
          </w:p>
          <w:p w14:paraId="32F1B9B1" w14:textId="77777777" w:rsidR="00ED4825" w:rsidRPr="001E60ED" w:rsidRDefault="00ED4825" w:rsidP="00C7758D">
            <w:pPr>
              <w:pStyle w:val="Prrafodelista"/>
              <w:numPr>
                <w:ilvl w:val="0"/>
                <w:numId w:val="34"/>
              </w:numPr>
              <w:spacing w:before="240"/>
              <w:ind w:left="444"/>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Realizar las modificaciones necesarias para que se acepte la Programación Docente Inicial.</w:t>
            </w:r>
          </w:p>
        </w:tc>
        <w:tc>
          <w:tcPr>
            <w:tcW w:w="1560" w:type="dxa"/>
          </w:tcPr>
          <w:p w14:paraId="7E6D8002" w14:textId="75357F2D" w:rsidR="00ED4825" w:rsidRPr="001E60ED" w:rsidRDefault="00ED4825"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c>
          <w:tcPr>
            <w:tcW w:w="1559" w:type="dxa"/>
          </w:tcPr>
          <w:p w14:paraId="49D4BC38" w14:textId="585AF113" w:rsidR="00ED4825" w:rsidRPr="001E60ED" w:rsidRDefault="004A686A"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r>
              <w:rPr>
                <w:sz w:val="20"/>
              </w:rPr>
              <w:t>Documento con la Programación Docente Inicial</w:t>
            </w:r>
          </w:p>
        </w:tc>
      </w:tr>
      <w:tr w:rsidR="00ED4825" w:rsidRPr="001E60ED" w14:paraId="3E96BC1A" w14:textId="77777777" w:rsidTr="005B57D1">
        <w:trPr>
          <w:trHeight w:val="907"/>
        </w:trPr>
        <w:tc>
          <w:tcPr>
            <w:cnfStyle w:val="001000000000" w:firstRow="0" w:lastRow="0" w:firstColumn="1" w:lastColumn="0" w:oddVBand="0" w:evenVBand="0" w:oddHBand="0" w:evenHBand="0" w:firstRowFirstColumn="0" w:firstRowLastColumn="0" w:lastRowFirstColumn="0" w:lastRowLastColumn="0"/>
            <w:tcW w:w="718" w:type="dxa"/>
          </w:tcPr>
          <w:p w14:paraId="6570EC1F" w14:textId="77777777" w:rsidR="00ED4825" w:rsidRPr="001E60ED" w:rsidRDefault="00ED4825" w:rsidP="00C7758D">
            <w:pPr>
              <w:spacing w:before="240"/>
              <w:jc w:val="center"/>
              <w:rPr>
                <w:sz w:val="20"/>
              </w:rPr>
            </w:pPr>
            <w:r w:rsidRPr="001E60ED">
              <w:rPr>
                <w:sz w:val="20"/>
              </w:rPr>
              <w:t>2</w:t>
            </w:r>
          </w:p>
        </w:tc>
        <w:tc>
          <w:tcPr>
            <w:tcW w:w="1559" w:type="dxa"/>
          </w:tcPr>
          <w:p w14:paraId="381F4F09" w14:textId="77777777" w:rsidR="00ED4825" w:rsidRPr="001E60ED" w:rsidRDefault="00ED4825"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E60ED">
              <w:rPr>
                <w:sz w:val="20"/>
              </w:rPr>
              <w:t>Decanato</w:t>
            </w:r>
          </w:p>
        </w:tc>
        <w:tc>
          <w:tcPr>
            <w:tcW w:w="3388" w:type="dxa"/>
          </w:tcPr>
          <w:p w14:paraId="2427CF2F" w14:textId="17637050" w:rsidR="00ED4825" w:rsidRPr="001E60ED" w:rsidRDefault="00ED4825" w:rsidP="00E6788D">
            <w:pPr>
              <w:pStyle w:val="Prrafodelista"/>
              <w:numPr>
                <w:ilvl w:val="0"/>
                <w:numId w:val="34"/>
              </w:numPr>
              <w:spacing w:before="240"/>
              <w:ind w:left="444"/>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 xml:space="preserve">Recopilar las </w:t>
            </w:r>
            <w:r w:rsidR="00E6788D">
              <w:rPr>
                <w:sz w:val="20"/>
              </w:rPr>
              <w:t>P</w:t>
            </w:r>
            <w:r w:rsidRPr="001E60ED">
              <w:rPr>
                <w:sz w:val="20"/>
              </w:rPr>
              <w:t xml:space="preserve">rogramaciones </w:t>
            </w:r>
            <w:r w:rsidR="00E6788D">
              <w:rPr>
                <w:sz w:val="20"/>
              </w:rPr>
              <w:t>Docente</w:t>
            </w:r>
            <w:r w:rsidRPr="001E60ED">
              <w:rPr>
                <w:sz w:val="20"/>
              </w:rPr>
              <w:t xml:space="preserve"> </w:t>
            </w:r>
            <w:r w:rsidR="00E6788D">
              <w:rPr>
                <w:sz w:val="20"/>
              </w:rPr>
              <w:t xml:space="preserve">Inicial </w:t>
            </w:r>
            <w:r w:rsidRPr="001E60ED">
              <w:rPr>
                <w:sz w:val="20"/>
              </w:rPr>
              <w:t xml:space="preserve">de todas las </w:t>
            </w:r>
            <w:r w:rsidR="004A686A">
              <w:rPr>
                <w:sz w:val="20"/>
              </w:rPr>
              <w:t>E</w:t>
            </w:r>
            <w:r w:rsidRPr="001E60ED">
              <w:rPr>
                <w:sz w:val="20"/>
              </w:rPr>
              <w:t>scuelas.</w:t>
            </w:r>
          </w:p>
        </w:tc>
        <w:tc>
          <w:tcPr>
            <w:tcW w:w="1560" w:type="dxa"/>
          </w:tcPr>
          <w:p w14:paraId="2643F96B" w14:textId="77777777" w:rsidR="00ED4825" w:rsidRPr="001E60ED" w:rsidRDefault="00ED4825"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c>
          <w:tcPr>
            <w:tcW w:w="1559" w:type="dxa"/>
          </w:tcPr>
          <w:p w14:paraId="18C45251" w14:textId="77777777" w:rsidR="00ED4825" w:rsidRPr="001E60ED" w:rsidRDefault="00ED4825"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r>
      <w:tr w:rsidR="00ED4825" w:rsidRPr="001E60ED" w14:paraId="5DB3E6F2" w14:textId="77777777" w:rsidTr="005B57D1">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18" w:type="dxa"/>
          </w:tcPr>
          <w:p w14:paraId="37BB00A5" w14:textId="77777777" w:rsidR="00ED4825" w:rsidRPr="001E60ED" w:rsidRDefault="00ED4825" w:rsidP="00C7758D">
            <w:pPr>
              <w:spacing w:before="240"/>
              <w:jc w:val="center"/>
              <w:rPr>
                <w:sz w:val="20"/>
              </w:rPr>
            </w:pPr>
            <w:r w:rsidRPr="001E60ED">
              <w:rPr>
                <w:sz w:val="20"/>
              </w:rPr>
              <w:t>3</w:t>
            </w:r>
          </w:p>
        </w:tc>
        <w:tc>
          <w:tcPr>
            <w:tcW w:w="1559" w:type="dxa"/>
          </w:tcPr>
          <w:p w14:paraId="1C14938F" w14:textId="6F2E73D9" w:rsidR="00ED4825" w:rsidRPr="001E60ED" w:rsidRDefault="00ED4825"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E60ED">
              <w:rPr>
                <w:sz w:val="20"/>
              </w:rPr>
              <w:t>Vicerrectoría Académica</w:t>
            </w:r>
          </w:p>
        </w:tc>
        <w:tc>
          <w:tcPr>
            <w:tcW w:w="3388" w:type="dxa"/>
          </w:tcPr>
          <w:p w14:paraId="5C6D91B7" w14:textId="75668F82" w:rsidR="00ED4825" w:rsidRPr="001E60ED" w:rsidRDefault="004A686A" w:rsidP="00E6788D">
            <w:pPr>
              <w:pStyle w:val="Prrafodelista"/>
              <w:numPr>
                <w:ilvl w:val="0"/>
                <w:numId w:val="34"/>
              </w:numPr>
              <w:spacing w:before="240"/>
              <w:ind w:left="444"/>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 xml:space="preserve">Recopilar las </w:t>
            </w:r>
            <w:r w:rsidR="00E6788D">
              <w:rPr>
                <w:sz w:val="20"/>
              </w:rPr>
              <w:t>P</w:t>
            </w:r>
            <w:r w:rsidRPr="001E60ED">
              <w:rPr>
                <w:sz w:val="20"/>
              </w:rPr>
              <w:t xml:space="preserve">rogramaciones </w:t>
            </w:r>
            <w:r w:rsidR="00E6788D">
              <w:rPr>
                <w:sz w:val="20"/>
              </w:rPr>
              <w:t>Docente</w:t>
            </w:r>
            <w:r w:rsidRPr="001E60ED">
              <w:rPr>
                <w:sz w:val="20"/>
              </w:rPr>
              <w:t xml:space="preserve"> </w:t>
            </w:r>
            <w:r w:rsidR="00E6788D">
              <w:rPr>
                <w:sz w:val="20"/>
              </w:rPr>
              <w:t xml:space="preserve">Inicial </w:t>
            </w:r>
            <w:r w:rsidRPr="001E60ED">
              <w:rPr>
                <w:sz w:val="20"/>
              </w:rPr>
              <w:t xml:space="preserve">de todas las </w:t>
            </w:r>
            <w:r>
              <w:rPr>
                <w:sz w:val="20"/>
              </w:rPr>
              <w:t>Facultades</w:t>
            </w:r>
            <w:r w:rsidRPr="001E60ED">
              <w:rPr>
                <w:sz w:val="20"/>
              </w:rPr>
              <w:t>.</w:t>
            </w:r>
          </w:p>
        </w:tc>
        <w:tc>
          <w:tcPr>
            <w:tcW w:w="1560" w:type="dxa"/>
          </w:tcPr>
          <w:p w14:paraId="727BFF3B" w14:textId="77777777" w:rsidR="00ED4825" w:rsidRPr="001E60ED" w:rsidRDefault="00ED4825"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c>
          <w:tcPr>
            <w:tcW w:w="1559" w:type="dxa"/>
          </w:tcPr>
          <w:p w14:paraId="19FB6DE7" w14:textId="77777777" w:rsidR="00ED4825" w:rsidRPr="001E60ED" w:rsidRDefault="00ED4825"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r>
      <w:tr w:rsidR="00ED4825" w:rsidRPr="001E60ED" w14:paraId="2BBC0233" w14:textId="77777777" w:rsidTr="005B57D1">
        <w:trPr>
          <w:trHeight w:val="907"/>
        </w:trPr>
        <w:tc>
          <w:tcPr>
            <w:cnfStyle w:val="001000000000" w:firstRow="0" w:lastRow="0" w:firstColumn="1" w:lastColumn="0" w:oddVBand="0" w:evenVBand="0" w:oddHBand="0" w:evenHBand="0" w:firstRowFirstColumn="0" w:firstRowLastColumn="0" w:lastRowFirstColumn="0" w:lastRowLastColumn="0"/>
            <w:tcW w:w="718" w:type="dxa"/>
          </w:tcPr>
          <w:p w14:paraId="59AFBC50" w14:textId="77777777" w:rsidR="00ED4825" w:rsidRPr="001E60ED" w:rsidRDefault="00ED4825" w:rsidP="00C7758D">
            <w:pPr>
              <w:spacing w:before="240"/>
              <w:jc w:val="center"/>
              <w:rPr>
                <w:sz w:val="20"/>
              </w:rPr>
            </w:pPr>
            <w:r w:rsidRPr="001E60ED">
              <w:rPr>
                <w:sz w:val="20"/>
              </w:rPr>
              <w:t>4</w:t>
            </w:r>
          </w:p>
        </w:tc>
        <w:tc>
          <w:tcPr>
            <w:tcW w:w="1559" w:type="dxa"/>
          </w:tcPr>
          <w:p w14:paraId="45D82034" w14:textId="77777777" w:rsidR="00ED4825" w:rsidRPr="001E60ED" w:rsidRDefault="00ED4825"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E60ED">
              <w:rPr>
                <w:sz w:val="20"/>
              </w:rPr>
              <w:t>Dirección de Evaluación Académica</w:t>
            </w:r>
          </w:p>
        </w:tc>
        <w:tc>
          <w:tcPr>
            <w:tcW w:w="3388" w:type="dxa"/>
          </w:tcPr>
          <w:p w14:paraId="0F584E40" w14:textId="0FC04DC3" w:rsidR="00ED4825" w:rsidRPr="001E60ED" w:rsidRDefault="00ED4825" w:rsidP="00C7758D">
            <w:pPr>
              <w:pStyle w:val="Prrafodelista"/>
              <w:numPr>
                <w:ilvl w:val="0"/>
                <w:numId w:val="34"/>
              </w:numPr>
              <w:spacing w:before="240"/>
              <w:ind w:left="444"/>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 xml:space="preserve">Realizar </w:t>
            </w:r>
            <w:r w:rsidR="004A686A">
              <w:rPr>
                <w:sz w:val="20"/>
              </w:rPr>
              <w:t>la</w:t>
            </w:r>
            <w:r w:rsidRPr="001E60ED">
              <w:rPr>
                <w:sz w:val="20"/>
              </w:rPr>
              <w:t xml:space="preserve"> validación de la</w:t>
            </w:r>
            <w:r w:rsidR="00942751">
              <w:rPr>
                <w:sz w:val="20"/>
              </w:rPr>
              <w:t>s</w:t>
            </w:r>
            <w:r w:rsidRPr="001E60ED">
              <w:rPr>
                <w:sz w:val="20"/>
              </w:rPr>
              <w:t xml:space="preserve"> Programaci</w:t>
            </w:r>
            <w:r w:rsidR="00942751">
              <w:rPr>
                <w:sz w:val="20"/>
              </w:rPr>
              <w:t>ones</w:t>
            </w:r>
            <w:r w:rsidRPr="001E60ED">
              <w:rPr>
                <w:sz w:val="20"/>
              </w:rPr>
              <w:t xml:space="preserve"> Docente Inicial.</w:t>
            </w:r>
          </w:p>
          <w:p w14:paraId="49BE9B2E" w14:textId="77777777" w:rsidR="00ED4825" w:rsidRPr="001E60ED" w:rsidRDefault="00ED4825" w:rsidP="00C7758D">
            <w:pPr>
              <w:pStyle w:val="Prrafodelista"/>
              <w:numPr>
                <w:ilvl w:val="0"/>
                <w:numId w:val="34"/>
              </w:numPr>
              <w:spacing w:before="240"/>
              <w:ind w:left="444"/>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Indicar los errores de las validaciones a la escuela para eventuales modificaciones.</w:t>
            </w:r>
          </w:p>
          <w:p w14:paraId="25957501" w14:textId="4769BC91" w:rsidR="00ED4825" w:rsidRPr="001E60ED" w:rsidRDefault="00ED4825" w:rsidP="00942751">
            <w:pPr>
              <w:pStyle w:val="Prrafodelista"/>
              <w:numPr>
                <w:ilvl w:val="0"/>
                <w:numId w:val="34"/>
              </w:numPr>
              <w:spacing w:before="240"/>
              <w:ind w:left="444"/>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Aceptar la</w:t>
            </w:r>
            <w:r w:rsidR="00942751">
              <w:rPr>
                <w:sz w:val="20"/>
              </w:rPr>
              <w:t>s</w:t>
            </w:r>
            <w:r w:rsidRPr="001E60ED">
              <w:rPr>
                <w:sz w:val="20"/>
              </w:rPr>
              <w:t xml:space="preserve"> Programaci</w:t>
            </w:r>
            <w:r w:rsidR="00942751">
              <w:rPr>
                <w:sz w:val="20"/>
              </w:rPr>
              <w:t>ones</w:t>
            </w:r>
            <w:r w:rsidRPr="001E60ED">
              <w:rPr>
                <w:sz w:val="20"/>
              </w:rPr>
              <w:t xml:space="preserve"> Docente Inicial.</w:t>
            </w:r>
          </w:p>
        </w:tc>
        <w:tc>
          <w:tcPr>
            <w:tcW w:w="1560" w:type="dxa"/>
          </w:tcPr>
          <w:p w14:paraId="71B6803A" w14:textId="77777777" w:rsidR="00ED4825" w:rsidRPr="001E60ED" w:rsidRDefault="00ED4825"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c>
          <w:tcPr>
            <w:tcW w:w="1559" w:type="dxa"/>
          </w:tcPr>
          <w:p w14:paraId="01621B3F" w14:textId="77777777" w:rsidR="00ED4825" w:rsidRPr="001E60ED" w:rsidRDefault="00ED4825"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r>
    </w:tbl>
    <w:p w14:paraId="5DC3C59A" w14:textId="4FE078A2" w:rsidR="003150E8" w:rsidRPr="00F45440" w:rsidRDefault="003A38EC" w:rsidP="001814C8">
      <w:pPr>
        <w:spacing w:before="240"/>
        <w:jc w:val="center"/>
        <w:rPr>
          <w:i/>
          <w:noProof/>
          <w:sz w:val="20"/>
          <w:lang w:eastAsia="es-ES"/>
        </w:rPr>
      </w:pPr>
      <w:bookmarkStart w:id="4" w:name="_Ref373504235"/>
      <w:r w:rsidRPr="00F45440">
        <w:rPr>
          <w:i/>
          <w:sz w:val="20"/>
        </w:rPr>
        <w:t xml:space="preserve">Tabla </w:t>
      </w:r>
      <w:r w:rsidR="001814C8">
        <w:rPr>
          <w:i/>
          <w:sz w:val="20"/>
        </w:rPr>
        <w:fldChar w:fldCharType="begin"/>
      </w:r>
      <w:r w:rsidR="001814C8">
        <w:rPr>
          <w:i/>
          <w:sz w:val="20"/>
        </w:rPr>
        <w:instrText xml:space="preserve"> STYLEREF 1 \s </w:instrText>
      </w:r>
      <w:r w:rsidR="001814C8">
        <w:rPr>
          <w:i/>
          <w:sz w:val="20"/>
        </w:rPr>
        <w:fldChar w:fldCharType="separate"/>
      </w:r>
      <w:r w:rsidR="001814C8">
        <w:rPr>
          <w:i/>
          <w:noProof/>
          <w:sz w:val="20"/>
        </w:rPr>
        <w:t>2</w:t>
      </w:r>
      <w:r w:rsidR="001814C8">
        <w:rPr>
          <w:i/>
          <w:sz w:val="20"/>
        </w:rPr>
        <w:fldChar w:fldCharType="end"/>
      </w:r>
      <w:r w:rsidR="001814C8">
        <w:rPr>
          <w:i/>
          <w:sz w:val="20"/>
        </w:rPr>
        <w:t>.</w:t>
      </w:r>
      <w:r w:rsidR="001814C8">
        <w:rPr>
          <w:i/>
          <w:sz w:val="20"/>
        </w:rPr>
        <w:fldChar w:fldCharType="begin"/>
      </w:r>
      <w:r w:rsidR="001814C8">
        <w:rPr>
          <w:i/>
          <w:sz w:val="20"/>
        </w:rPr>
        <w:instrText xml:space="preserve"> SEQ Tabla \* ARABIC \s 1 </w:instrText>
      </w:r>
      <w:r w:rsidR="001814C8">
        <w:rPr>
          <w:i/>
          <w:sz w:val="20"/>
        </w:rPr>
        <w:fldChar w:fldCharType="separate"/>
      </w:r>
      <w:r w:rsidR="001814C8">
        <w:rPr>
          <w:i/>
          <w:noProof/>
          <w:sz w:val="20"/>
        </w:rPr>
        <w:t>1</w:t>
      </w:r>
      <w:r w:rsidR="001814C8">
        <w:rPr>
          <w:i/>
          <w:sz w:val="20"/>
        </w:rPr>
        <w:fldChar w:fldCharType="end"/>
      </w:r>
      <w:bookmarkEnd w:id="4"/>
      <w:r w:rsidRPr="00F45440">
        <w:rPr>
          <w:i/>
          <w:sz w:val="20"/>
        </w:rPr>
        <w:t>: Actividades de los Responsables de PDI</w:t>
      </w:r>
    </w:p>
    <w:p w14:paraId="486C237F" w14:textId="77777777" w:rsidR="00F45440" w:rsidRPr="00F45440" w:rsidRDefault="00F45440" w:rsidP="00F45440">
      <w:pPr>
        <w:rPr>
          <w:noProof/>
          <w:lang w:eastAsia="es-ES"/>
        </w:rPr>
      </w:pPr>
    </w:p>
    <w:p w14:paraId="7CD71945" w14:textId="2414A2B3" w:rsidR="001863C9" w:rsidRDefault="001863C9" w:rsidP="001863C9">
      <w:pPr>
        <w:pStyle w:val="Ttulo3"/>
        <w:rPr>
          <w:noProof/>
          <w:lang w:eastAsia="es-ES"/>
        </w:rPr>
      </w:pPr>
      <w:r>
        <w:rPr>
          <w:noProof/>
          <w:lang w:eastAsia="es-ES"/>
        </w:rPr>
        <w:t xml:space="preserve"> Programación Docente Final</w:t>
      </w:r>
    </w:p>
    <w:p w14:paraId="4587DA46" w14:textId="3FBC4BFC" w:rsidR="001A6E48" w:rsidRDefault="001A6E48" w:rsidP="00B52803">
      <w:pPr>
        <w:rPr>
          <w:lang w:val="es-ES_tradnl"/>
        </w:rPr>
      </w:pPr>
    </w:p>
    <w:p w14:paraId="53843637" w14:textId="14B6A5DD" w:rsidR="003A38EC" w:rsidRPr="00040035" w:rsidRDefault="003A38EC" w:rsidP="003A38EC">
      <w:pPr>
        <w:rPr>
          <w:lang w:val="es-ES_tradnl"/>
        </w:rPr>
      </w:pPr>
      <w:r>
        <w:rPr>
          <w:lang w:val="es-ES_tradnl"/>
        </w:rPr>
        <w:t xml:space="preserve">Este es el proceso continuación de PDI, crea los ramos que se impartirán en el siguiente semestre destacando el paso por el Departamento para la asignación de Académicos, en este proceso también están involucradas Escuelas, Facultades, Vicerrectoría Académica </w:t>
      </w:r>
      <w:r>
        <w:rPr>
          <w:lang w:val="es-ES_tradnl"/>
        </w:rPr>
        <w:lastRenderedPageBreak/>
        <w:t xml:space="preserve">(VRAC), Dirección de Evaluación Académica (DEA) y Dirección de Docencia. El proceso figura en </w:t>
      </w:r>
      <w:r w:rsidRPr="003A38EC">
        <w:rPr>
          <w:lang w:val="es-ES_tradnl"/>
        </w:rPr>
        <w:t xml:space="preserve">la </w:t>
      </w:r>
      <w:r w:rsidRPr="003A38EC">
        <w:rPr>
          <w:lang w:val="es-ES_tradnl"/>
        </w:rPr>
        <w:fldChar w:fldCharType="begin"/>
      </w:r>
      <w:r w:rsidRPr="003A38EC">
        <w:rPr>
          <w:lang w:val="es-ES_tradnl"/>
        </w:rPr>
        <w:instrText xml:space="preserve"> REF _Ref373334783 \h </w:instrText>
      </w:r>
      <w:r>
        <w:rPr>
          <w:lang w:val="es-ES_tradnl"/>
        </w:rPr>
        <w:instrText xml:space="preserve"> \* MERGEFORMAT </w:instrText>
      </w:r>
      <w:r w:rsidRPr="003A38EC">
        <w:rPr>
          <w:lang w:val="es-ES_tradnl"/>
        </w:rPr>
      </w:r>
      <w:r w:rsidRPr="003A38EC">
        <w:rPr>
          <w:lang w:val="es-ES_tradnl"/>
        </w:rPr>
        <w:fldChar w:fldCharType="separate"/>
      </w:r>
      <w:r w:rsidRPr="003A38EC">
        <w:rPr>
          <w:color w:val="000000" w:themeColor="text1"/>
        </w:rPr>
        <w:t xml:space="preserve">Ilustración </w:t>
      </w:r>
      <w:r w:rsidRPr="003A38EC">
        <w:rPr>
          <w:noProof/>
          <w:color w:val="000000" w:themeColor="text1"/>
        </w:rPr>
        <w:t>2</w:t>
      </w:r>
      <w:r w:rsidRPr="003A38EC">
        <w:rPr>
          <w:color w:val="000000" w:themeColor="text1"/>
        </w:rPr>
        <w:t>.</w:t>
      </w:r>
      <w:r w:rsidRPr="003A38EC">
        <w:rPr>
          <w:noProof/>
          <w:color w:val="000000" w:themeColor="text1"/>
        </w:rPr>
        <w:t>3</w:t>
      </w:r>
      <w:r w:rsidRPr="003A38EC">
        <w:rPr>
          <w:lang w:val="es-ES_tradnl"/>
        </w:rPr>
        <w:fldChar w:fldCharType="end"/>
      </w:r>
      <w:r w:rsidRPr="003A38EC">
        <w:rPr>
          <w:lang w:val="es-ES_tradnl"/>
        </w:rPr>
        <w:t>.</w:t>
      </w:r>
    </w:p>
    <w:p w14:paraId="662DCC54" w14:textId="1FD002DF" w:rsidR="00AB4120" w:rsidRDefault="00EC30CA" w:rsidP="001863C9">
      <w:pPr>
        <w:keepNext/>
      </w:pPr>
      <w:r>
        <w:rPr>
          <w:noProof/>
          <w:lang w:eastAsia="es-ES"/>
        </w:rPr>
        <w:t xml:space="preserve"> </w:t>
      </w:r>
      <w:r w:rsidR="00452BB6">
        <w:rPr>
          <w:noProof/>
          <w:lang w:eastAsia="es-ES"/>
        </w:rPr>
        <w:drawing>
          <wp:inline distT="0" distB="0" distL="0" distR="0" wp14:anchorId="0A0AF3B1" wp14:editId="2B590BEB">
            <wp:extent cx="5612130" cy="47605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antamiento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4760595"/>
                    </a:xfrm>
                    <a:prstGeom prst="rect">
                      <a:avLst/>
                    </a:prstGeom>
                  </pic:spPr>
                </pic:pic>
              </a:graphicData>
            </a:graphic>
          </wp:inline>
        </w:drawing>
      </w:r>
      <w:r w:rsidR="00E6788D">
        <w:rPr>
          <w:noProof/>
          <w:lang w:eastAsia="es-ES"/>
        </w:rPr>
        <w:t xml:space="preserve"> </w:t>
      </w:r>
    </w:p>
    <w:p w14:paraId="0D46596A" w14:textId="11C8E045" w:rsidR="001863C9" w:rsidRDefault="001863C9" w:rsidP="001814C8">
      <w:pPr>
        <w:pStyle w:val="Epgrafe"/>
        <w:jc w:val="center"/>
        <w:rPr>
          <w:color w:val="000000" w:themeColor="text1"/>
          <w:sz w:val="20"/>
        </w:rPr>
      </w:pPr>
      <w:bookmarkStart w:id="5" w:name="_Ref373334783"/>
      <w:r w:rsidRPr="001863C9">
        <w:rPr>
          <w:color w:val="000000" w:themeColor="text1"/>
          <w:sz w:val="20"/>
        </w:rPr>
        <w:t xml:space="preserve">Ilustración </w:t>
      </w:r>
      <w:r w:rsidRPr="001863C9">
        <w:rPr>
          <w:color w:val="000000" w:themeColor="text1"/>
          <w:sz w:val="20"/>
        </w:rPr>
        <w:fldChar w:fldCharType="begin"/>
      </w:r>
      <w:r w:rsidRPr="001863C9">
        <w:rPr>
          <w:color w:val="000000" w:themeColor="text1"/>
          <w:sz w:val="20"/>
        </w:rPr>
        <w:instrText xml:space="preserve"> STYLEREF 1 \s </w:instrText>
      </w:r>
      <w:r w:rsidRPr="001863C9">
        <w:rPr>
          <w:color w:val="000000" w:themeColor="text1"/>
          <w:sz w:val="20"/>
        </w:rPr>
        <w:fldChar w:fldCharType="separate"/>
      </w:r>
      <w:r w:rsidR="001E69D2">
        <w:rPr>
          <w:noProof/>
          <w:color w:val="000000" w:themeColor="text1"/>
          <w:sz w:val="20"/>
        </w:rPr>
        <w:t>2</w:t>
      </w:r>
      <w:r w:rsidRPr="001863C9">
        <w:rPr>
          <w:color w:val="000000" w:themeColor="text1"/>
          <w:sz w:val="20"/>
        </w:rPr>
        <w:fldChar w:fldCharType="end"/>
      </w:r>
      <w:r w:rsidRPr="001863C9">
        <w:rPr>
          <w:color w:val="000000" w:themeColor="text1"/>
          <w:sz w:val="20"/>
        </w:rPr>
        <w:t>.</w:t>
      </w:r>
      <w:r w:rsidRPr="001863C9">
        <w:rPr>
          <w:color w:val="000000" w:themeColor="text1"/>
          <w:sz w:val="20"/>
        </w:rPr>
        <w:fldChar w:fldCharType="begin"/>
      </w:r>
      <w:r w:rsidRPr="001863C9">
        <w:rPr>
          <w:color w:val="000000" w:themeColor="text1"/>
          <w:sz w:val="20"/>
        </w:rPr>
        <w:instrText xml:space="preserve"> SEQ Ilustración \* ARABIC \s 1 </w:instrText>
      </w:r>
      <w:r w:rsidRPr="001863C9">
        <w:rPr>
          <w:color w:val="000000" w:themeColor="text1"/>
          <w:sz w:val="20"/>
        </w:rPr>
        <w:fldChar w:fldCharType="separate"/>
      </w:r>
      <w:r w:rsidR="001E69D2">
        <w:rPr>
          <w:noProof/>
          <w:color w:val="000000" w:themeColor="text1"/>
          <w:sz w:val="20"/>
        </w:rPr>
        <w:t>3</w:t>
      </w:r>
      <w:r w:rsidRPr="001863C9">
        <w:rPr>
          <w:color w:val="000000" w:themeColor="text1"/>
          <w:sz w:val="20"/>
        </w:rPr>
        <w:fldChar w:fldCharType="end"/>
      </w:r>
      <w:bookmarkEnd w:id="5"/>
      <w:r w:rsidRPr="001863C9">
        <w:rPr>
          <w:color w:val="000000" w:themeColor="text1"/>
          <w:sz w:val="20"/>
        </w:rPr>
        <w:t>: Proceso de Creación de Programación Docente Final</w:t>
      </w:r>
    </w:p>
    <w:p w14:paraId="779113C2" w14:textId="77777777" w:rsidR="001863C9" w:rsidRPr="001863C9" w:rsidRDefault="001863C9" w:rsidP="001863C9"/>
    <w:p w14:paraId="09EB4C45" w14:textId="6324094F" w:rsidR="00F45440" w:rsidRDefault="003A38EC" w:rsidP="001863C9">
      <w:pPr>
        <w:rPr>
          <w:noProof/>
          <w:lang w:eastAsia="es-ES"/>
        </w:rPr>
      </w:pPr>
      <w:r>
        <w:rPr>
          <w:noProof/>
          <w:lang w:eastAsia="es-ES"/>
        </w:rPr>
        <w:t>En la</w:t>
      </w:r>
      <w:r w:rsidRPr="003A38EC">
        <w:rPr>
          <w:noProof/>
          <w:lang w:eastAsia="es-ES"/>
        </w:rPr>
        <w:t xml:space="preserve"> </w:t>
      </w:r>
      <w:r w:rsidR="00C706DB" w:rsidRPr="00C706DB">
        <w:rPr>
          <w:noProof/>
          <w:lang w:eastAsia="es-ES"/>
        </w:rPr>
        <w:fldChar w:fldCharType="begin"/>
      </w:r>
      <w:r w:rsidR="00C706DB" w:rsidRPr="00C706DB">
        <w:rPr>
          <w:noProof/>
          <w:lang w:eastAsia="es-ES"/>
        </w:rPr>
        <w:instrText xml:space="preserve"> REF _Ref373504722 \h </w:instrText>
      </w:r>
      <w:r w:rsidR="00C706DB">
        <w:rPr>
          <w:noProof/>
          <w:lang w:eastAsia="es-ES"/>
        </w:rPr>
        <w:instrText xml:space="preserve"> \* MERGEFORMAT </w:instrText>
      </w:r>
      <w:r w:rsidR="00C706DB" w:rsidRPr="00C706DB">
        <w:rPr>
          <w:noProof/>
          <w:lang w:eastAsia="es-ES"/>
        </w:rPr>
      </w:r>
      <w:r w:rsidR="00C706DB" w:rsidRPr="00C706DB">
        <w:rPr>
          <w:noProof/>
          <w:lang w:eastAsia="es-ES"/>
        </w:rPr>
        <w:fldChar w:fldCharType="separate"/>
      </w:r>
      <w:r w:rsidR="00C706DB" w:rsidRPr="00C706DB">
        <w:t xml:space="preserve">Tabla </w:t>
      </w:r>
      <w:r w:rsidR="00C706DB" w:rsidRPr="00C706DB">
        <w:rPr>
          <w:noProof/>
        </w:rPr>
        <w:t>2</w:t>
      </w:r>
      <w:r w:rsidR="00C706DB" w:rsidRPr="00C706DB">
        <w:t>.</w:t>
      </w:r>
      <w:r w:rsidR="00C706DB" w:rsidRPr="00C706DB">
        <w:rPr>
          <w:noProof/>
        </w:rPr>
        <w:t>2</w:t>
      </w:r>
      <w:r w:rsidR="00C706DB" w:rsidRPr="00C706DB">
        <w:rPr>
          <w:noProof/>
          <w:lang w:eastAsia="es-ES"/>
        </w:rPr>
        <w:fldChar w:fldCharType="end"/>
      </w:r>
      <w:r>
        <w:rPr>
          <w:noProof/>
          <w:lang w:eastAsia="es-ES"/>
        </w:rPr>
        <w:t xml:space="preserve"> se describen las actividades, plazos y documentos resultantes del proceso de Programación Docente Inicial</w:t>
      </w:r>
      <w:r w:rsidR="00F45440">
        <w:rPr>
          <w:noProof/>
          <w:lang w:eastAsia="es-ES"/>
        </w:rPr>
        <w:t>.</w:t>
      </w:r>
    </w:p>
    <w:p w14:paraId="78861801" w14:textId="77777777" w:rsidR="00F45440" w:rsidRDefault="00F45440">
      <w:pPr>
        <w:spacing w:line="276" w:lineRule="auto"/>
        <w:jc w:val="left"/>
        <w:rPr>
          <w:noProof/>
          <w:lang w:eastAsia="es-ES"/>
        </w:rPr>
      </w:pPr>
      <w:r>
        <w:rPr>
          <w:noProof/>
          <w:lang w:eastAsia="es-ES"/>
        </w:rPr>
        <w:br w:type="page"/>
      </w:r>
    </w:p>
    <w:tbl>
      <w:tblPr>
        <w:tblStyle w:val="GridTable4Accent3"/>
        <w:tblW w:w="8784" w:type="dxa"/>
        <w:tblLook w:val="04A0" w:firstRow="1" w:lastRow="0" w:firstColumn="1" w:lastColumn="0" w:noHBand="0" w:noVBand="1"/>
      </w:tblPr>
      <w:tblGrid>
        <w:gridCol w:w="718"/>
        <w:gridCol w:w="1611"/>
        <w:gridCol w:w="3336"/>
        <w:gridCol w:w="1560"/>
        <w:gridCol w:w="1559"/>
      </w:tblGrid>
      <w:tr w:rsidR="001E60ED" w:rsidRPr="001E60ED" w14:paraId="57AD574B" w14:textId="77777777" w:rsidTr="005B57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8" w:type="dxa"/>
          </w:tcPr>
          <w:p w14:paraId="5534E15B" w14:textId="77777777" w:rsidR="001E60ED" w:rsidRPr="001E60ED" w:rsidRDefault="001E60ED" w:rsidP="00C7758D">
            <w:pPr>
              <w:spacing w:before="240"/>
              <w:jc w:val="center"/>
              <w:rPr>
                <w:sz w:val="20"/>
              </w:rPr>
            </w:pPr>
            <w:r w:rsidRPr="001E60ED">
              <w:rPr>
                <w:sz w:val="20"/>
              </w:rPr>
              <w:lastRenderedPageBreak/>
              <w:t>Paso</w:t>
            </w:r>
          </w:p>
        </w:tc>
        <w:tc>
          <w:tcPr>
            <w:tcW w:w="1611" w:type="dxa"/>
          </w:tcPr>
          <w:p w14:paraId="68B64BBA" w14:textId="77777777" w:rsidR="001E60ED" w:rsidRPr="001E60ED" w:rsidRDefault="001E60ED"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Responsable</w:t>
            </w:r>
          </w:p>
        </w:tc>
        <w:tc>
          <w:tcPr>
            <w:tcW w:w="3336" w:type="dxa"/>
          </w:tcPr>
          <w:p w14:paraId="34841F73" w14:textId="77777777" w:rsidR="001E60ED" w:rsidRPr="001E60ED" w:rsidRDefault="001E60ED"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Actividad</w:t>
            </w:r>
          </w:p>
        </w:tc>
        <w:tc>
          <w:tcPr>
            <w:tcW w:w="1560" w:type="dxa"/>
          </w:tcPr>
          <w:p w14:paraId="4BB74270" w14:textId="77777777" w:rsidR="001E60ED" w:rsidRPr="001E60ED" w:rsidRDefault="001E60ED"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Plazos</w:t>
            </w:r>
          </w:p>
        </w:tc>
        <w:tc>
          <w:tcPr>
            <w:tcW w:w="1559" w:type="dxa"/>
          </w:tcPr>
          <w:p w14:paraId="507C9D5A" w14:textId="77777777" w:rsidR="001E60ED" w:rsidRPr="001E60ED" w:rsidRDefault="001E60ED" w:rsidP="00C7758D">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E60ED">
              <w:rPr>
                <w:sz w:val="20"/>
              </w:rPr>
              <w:t>Documento</w:t>
            </w:r>
          </w:p>
        </w:tc>
      </w:tr>
      <w:tr w:rsidR="001E60ED" w:rsidRPr="001E60ED" w14:paraId="0067FD2F" w14:textId="77777777" w:rsidTr="005B57D1">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18" w:type="dxa"/>
          </w:tcPr>
          <w:p w14:paraId="2FFAAAAB" w14:textId="77777777" w:rsidR="001E60ED" w:rsidRPr="001E60ED" w:rsidRDefault="001E60ED" w:rsidP="00C7758D">
            <w:pPr>
              <w:spacing w:before="240"/>
              <w:jc w:val="center"/>
              <w:rPr>
                <w:sz w:val="20"/>
              </w:rPr>
            </w:pPr>
            <w:r w:rsidRPr="001E60ED">
              <w:rPr>
                <w:sz w:val="20"/>
              </w:rPr>
              <w:t>1</w:t>
            </w:r>
          </w:p>
        </w:tc>
        <w:tc>
          <w:tcPr>
            <w:tcW w:w="1611" w:type="dxa"/>
          </w:tcPr>
          <w:p w14:paraId="3E723478" w14:textId="77777777"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E60ED">
              <w:rPr>
                <w:sz w:val="20"/>
              </w:rPr>
              <w:t>Escuela</w:t>
            </w:r>
          </w:p>
        </w:tc>
        <w:tc>
          <w:tcPr>
            <w:tcW w:w="3336" w:type="dxa"/>
          </w:tcPr>
          <w:p w14:paraId="3E53AAF9" w14:textId="77777777" w:rsidR="001E60ED" w:rsidRPr="001E60ED" w:rsidRDefault="001E60ED" w:rsidP="00C7758D">
            <w:pPr>
              <w:pStyle w:val="Prrafodelista"/>
              <w:numPr>
                <w:ilvl w:val="0"/>
                <w:numId w:val="36"/>
              </w:numPr>
              <w:spacing w:before="240"/>
              <w:ind w:left="393"/>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Crear la Programación Docente Final, que determina las asignaturas y secciones de estas.</w:t>
            </w:r>
          </w:p>
          <w:p w14:paraId="2AD2E1F5" w14:textId="7FC66A9F" w:rsidR="001E60ED" w:rsidRPr="001E60ED" w:rsidRDefault="001E60ED" w:rsidP="00942751">
            <w:pPr>
              <w:pStyle w:val="Prrafodelista"/>
              <w:numPr>
                <w:ilvl w:val="0"/>
                <w:numId w:val="36"/>
              </w:numPr>
              <w:spacing w:before="240"/>
              <w:ind w:left="393"/>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 xml:space="preserve">Solicita los profesores al </w:t>
            </w:r>
            <w:r w:rsidR="00942751">
              <w:rPr>
                <w:sz w:val="20"/>
              </w:rPr>
              <w:t>D</w:t>
            </w:r>
            <w:r w:rsidRPr="001E60ED">
              <w:rPr>
                <w:sz w:val="20"/>
              </w:rPr>
              <w:t>epartamento respectivo.</w:t>
            </w:r>
          </w:p>
        </w:tc>
        <w:tc>
          <w:tcPr>
            <w:tcW w:w="1560" w:type="dxa"/>
          </w:tcPr>
          <w:p w14:paraId="77334320" w14:textId="47326E78"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c>
          <w:tcPr>
            <w:tcW w:w="1559" w:type="dxa"/>
          </w:tcPr>
          <w:p w14:paraId="04A31BA3" w14:textId="09DAB604" w:rsidR="001E60ED" w:rsidRPr="001E60ED" w:rsidRDefault="003A38EC"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r>
              <w:rPr>
                <w:sz w:val="20"/>
              </w:rPr>
              <w:t>Documento con la Programación Docente Inicial</w:t>
            </w:r>
          </w:p>
        </w:tc>
      </w:tr>
      <w:tr w:rsidR="001E60ED" w:rsidRPr="001E60ED" w14:paraId="669592EE" w14:textId="77777777" w:rsidTr="005B57D1">
        <w:trPr>
          <w:trHeight w:val="907"/>
        </w:trPr>
        <w:tc>
          <w:tcPr>
            <w:cnfStyle w:val="001000000000" w:firstRow="0" w:lastRow="0" w:firstColumn="1" w:lastColumn="0" w:oddVBand="0" w:evenVBand="0" w:oddHBand="0" w:evenHBand="0" w:firstRowFirstColumn="0" w:firstRowLastColumn="0" w:lastRowFirstColumn="0" w:lastRowLastColumn="0"/>
            <w:tcW w:w="718" w:type="dxa"/>
          </w:tcPr>
          <w:p w14:paraId="306893B2" w14:textId="77777777" w:rsidR="001E60ED" w:rsidRPr="001E60ED" w:rsidRDefault="001E60ED" w:rsidP="00C7758D">
            <w:pPr>
              <w:spacing w:before="240"/>
              <w:jc w:val="center"/>
              <w:rPr>
                <w:sz w:val="20"/>
              </w:rPr>
            </w:pPr>
            <w:r w:rsidRPr="001E60ED">
              <w:rPr>
                <w:sz w:val="20"/>
              </w:rPr>
              <w:t>2</w:t>
            </w:r>
          </w:p>
        </w:tc>
        <w:tc>
          <w:tcPr>
            <w:tcW w:w="1611" w:type="dxa"/>
          </w:tcPr>
          <w:p w14:paraId="36F6E02B" w14:textId="77777777"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E60ED">
              <w:rPr>
                <w:sz w:val="20"/>
              </w:rPr>
              <w:t>Departamento</w:t>
            </w:r>
          </w:p>
        </w:tc>
        <w:tc>
          <w:tcPr>
            <w:tcW w:w="3336" w:type="dxa"/>
          </w:tcPr>
          <w:p w14:paraId="3802A4F1" w14:textId="77777777" w:rsidR="001E60ED" w:rsidRPr="001E60ED" w:rsidRDefault="001E60ED" w:rsidP="00C7758D">
            <w:pPr>
              <w:pStyle w:val="Prrafodelista"/>
              <w:numPr>
                <w:ilvl w:val="0"/>
                <w:numId w:val="36"/>
              </w:numPr>
              <w:spacing w:before="240"/>
              <w:ind w:left="393"/>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Asigna los profesores necesarios para las asignaturas y secciones determinadas.</w:t>
            </w:r>
          </w:p>
          <w:p w14:paraId="587E8ACA" w14:textId="77777777" w:rsidR="001E60ED" w:rsidRPr="001E60ED" w:rsidRDefault="001E60ED" w:rsidP="00C7758D">
            <w:pPr>
              <w:pStyle w:val="Prrafodelista"/>
              <w:numPr>
                <w:ilvl w:val="0"/>
                <w:numId w:val="36"/>
              </w:numPr>
              <w:spacing w:before="240"/>
              <w:ind w:left="393"/>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Realizar las modificaciones necesarias para que se acepte la Programación Docente Final.</w:t>
            </w:r>
          </w:p>
        </w:tc>
        <w:tc>
          <w:tcPr>
            <w:tcW w:w="1560" w:type="dxa"/>
          </w:tcPr>
          <w:p w14:paraId="099F4E0A" w14:textId="77777777"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c>
          <w:tcPr>
            <w:tcW w:w="1559" w:type="dxa"/>
          </w:tcPr>
          <w:p w14:paraId="3F818344" w14:textId="1679EC4F" w:rsidR="001E60ED" w:rsidRPr="001E60ED" w:rsidRDefault="00942751" w:rsidP="00942751">
            <w:pPr>
              <w:spacing w:before="240"/>
              <w:jc w:val="center"/>
              <w:cnfStyle w:val="000000000000" w:firstRow="0" w:lastRow="0" w:firstColumn="0" w:lastColumn="0" w:oddVBand="0" w:evenVBand="0" w:oddHBand="0" w:evenHBand="0" w:firstRowFirstColumn="0" w:firstRowLastColumn="0" w:lastRowFirstColumn="0" w:lastRowLastColumn="0"/>
              <w:rPr>
                <w:sz w:val="20"/>
              </w:rPr>
            </w:pPr>
            <w:r>
              <w:rPr>
                <w:sz w:val="20"/>
              </w:rPr>
              <w:t>Documento con la Programación Académica Docente (PAC)</w:t>
            </w:r>
          </w:p>
        </w:tc>
      </w:tr>
      <w:tr w:rsidR="001E60ED" w:rsidRPr="001E60ED" w14:paraId="341960B4" w14:textId="77777777" w:rsidTr="005B57D1">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18" w:type="dxa"/>
          </w:tcPr>
          <w:p w14:paraId="13329C64" w14:textId="77777777" w:rsidR="001E60ED" w:rsidRPr="001E60ED" w:rsidRDefault="001E60ED" w:rsidP="00C7758D">
            <w:pPr>
              <w:spacing w:before="240"/>
              <w:jc w:val="center"/>
              <w:rPr>
                <w:sz w:val="20"/>
              </w:rPr>
            </w:pPr>
            <w:r w:rsidRPr="001E60ED">
              <w:rPr>
                <w:sz w:val="20"/>
              </w:rPr>
              <w:t>3</w:t>
            </w:r>
          </w:p>
        </w:tc>
        <w:tc>
          <w:tcPr>
            <w:tcW w:w="1611" w:type="dxa"/>
          </w:tcPr>
          <w:p w14:paraId="17A65956" w14:textId="77777777"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E60ED">
              <w:rPr>
                <w:sz w:val="20"/>
              </w:rPr>
              <w:t>Decanato</w:t>
            </w:r>
          </w:p>
        </w:tc>
        <w:tc>
          <w:tcPr>
            <w:tcW w:w="3336" w:type="dxa"/>
          </w:tcPr>
          <w:p w14:paraId="63BDE3C6" w14:textId="5B03642A" w:rsidR="001E60ED" w:rsidRPr="001E60ED" w:rsidRDefault="003A38EC" w:rsidP="00942751">
            <w:pPr>
              <w:pStyle w:val="Prrafodelista"/>
              <w:numPr>
                <w:ilvl w:val="0"/>
                <w:numId w:val="36"/>
              </w:numPr>
              <w:spacing w:before="240"/>
              <w:ind w:left="393"/>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 xml:space="preserve">Recopilar las </w:t>
            </w:r>
            <w:r w:rsidR="00942751">
              <w:rPr>
                <w:sz w:val="20"/>
              </w:rPr>
              <w:t>P</w:t>
            </w:r>
            <w:r w:rsidRPr="001E60ED">
              <w:rPr>
                <w:sz w:val="20"/>
              </w:rPr>
              <w:t xml:space="preserve">rogramaciones </w:t>
            </w:r>
            <w:r w:rsidR="00942751">
              <w:rPr>
                <w:sz w:val="20"/>
              </w:rPr>
              <w:t>D</w:t>
            </w:r>
            <w:r w:rsidRPr="001E60ED">
              <w:rPr>
                <w:sz w:val="20"/>
              </w:rPr>
              <w:t>ocente</w:t>
            </w:r>
            <w:r w:rsidR="00942751">
              <w:rPr>
                <w:sz w:val="20"/>
              </w:rPr>
              <w:t xml:space="preserve"> Final</w:t>
            </w:r>
            <w:r w:rsidRPr="001E60ED">
              <w:rPr>
                <w:sz w:val="20"/>
              </w:rPr>
              <w:t xml:space="preserve"> de todas las </w:t>
            </w:r>
            <w:r>
              <w:rPr>
                <w:sz w:val="20"/>
              </w:rPr>
              <w:t>E</w:t>
            </w:r>
            <w:r w:rsidRPr="001E60ED">
              <w:rPr>
                <w:sz w:val="20"/>
              </w:rPr>
              <w:t>scuelas.</w:t>
            </w:r>
          </w:p>
        </w:tc>
        <w:tc>
          <w:tcPr>
            <w:tcW w:w="1560" w:type="dxa"/>
          </w:tcPr>
          <w:p w14:paraId="06D8113A" w14:textId="77777777"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c>
          <w:tcPr>
            <w:tcW w:w="1559" w:type="dxa"/>
          </w:tcPr>
          <w:p w14:paraId="2A199FEF" w14:textId="77777777"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r>
      <w:tr w:rsidR="001E60ED" w:rsidRPr="001E60ED" w14:paraId="2FB50321" w14:textId="77777777" w:rsidTr="005B57D1">
        <w:trPr>
          <w:trHeight w:val="907"/>
        </w:trPr>
        <w:tc>
          <w:tcPr>
            <w:cnfStyle w:val="001000000000" w:firstRow="0" w:lastRow="0" w:firstColumn="1" w:lastColumn="0" w:oddVBand="0" w:evenVBand="0" w:oddHBand="0" w:evenHBand="0" w:firstRowFirstColumn="0" w:firstRowLastColumn="0" w:lastRowFirstColumn="0" w:lastRowLastColumn="0"/>
            <w:tcW w:w="718" w:type="dxa"/>
          </w:tcPr>
          <w:p w14:paraId="4C9F9ACD" w14:textId="77777777" w:rsidR="001E60ED" w:rsidRPr="001E60ED" w:rsidRDefault="001E60ED" w:rsidP="00C7758D">
            <w:pPr>
              <w:spacing w:before="240"/>
              <w:jc w:val="center"/>
              <w:rPr>
                <w:sz w:val="20"/>
              </w:rPr>
            </w:pPr>
            <w:r w:rsidRPr="001E60ED">
              <w:rPr>
                <w:sz w:val="20"/>
              </w:rPr>
              <w:t>4</w:t>
            </w:r>
          </w:p>
        </w:tc>
        <w:tc>
          <w:tcPr>
            <w:tcW w:w="1611" w:type="dxa"/>
          </w:tcPr>
          <w:p w14:paraId="22029A45" w14:textId="5DC0EAC3"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E60ED">
              <w:rPr>
                <w:sz w:val="20"/>
              </w:rPr>
              <w:t>Vicerrectoría Académica</w:t>
            </w:r>
          </w:p>
        </w:tc>
        <w:tc>
          <w:tcPr>
            <w:tcW w:w="3336" w:type="dxa"/>
          </w:tcPr>
          <w:p w14:paraId="58E4FCD7" w14:textId="6D674F66" w:rsidR="001E60ED" w:rsidRPr="001E60ED" w:rsidRDefault="003A38EC" w:rsidP="00942751">
            <w:pPr>
              <w:pStyle w:val="Prrafodelista"/>
              <w:numPr>
                <w:ilvl w:val="0"/>
                <w:numId w:val="36"/>
              </w:numPr>
              <w:spacing w:before="240"/>
              <w:ind w:left="393"/>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 xml:space="preserve">Recopilar las </w:t>
            </w:r>
            <w:r w:rsidR="00942751">
              <w:rPr>
                <w:sz w:val="20"/>
              </w:rPr>
              <w:t>P</w:t>
            </w:r>
            <w:r w:rsidRPr="001E60ED">
              <w:rPr>
                <w:sz w:val="20"/>
              </w:rPr>
              <w:t xml:space="preserve">rogramaciones </w:t>
            </w:r>
            <w:r w:rsidR="00942751">
              <w:rPr>
                <w:sz w:val="20"/>
              </w:rPr>
              <w:t>D</w:t>
            </w:r>
            <w:r w:rsidRPr="001E60ED">
              <w:rPr>
                <w:sz w:val="20"/>
              </w:rPr>
              <w:t>ocente</w:t>
            </w:r>
            <w:r w:rsidR="00942751">
              <w:rPr>
                <w:sz w:val="20"/>
              </w:rPr>
              <w:t xml:space="preserve"> Final</w:t>
            </w:r>
            <w:r w:rsidRPr="001E60ED">
              <w:rPr>
                <w:sz w:val="20"/>
              </w:rPr>
              <w:t xml:space="preserve"> de todas las </w:t>
            </w:r>
            <w:r>
              <w:rPr>
                <w:sz w:val="20"/>
              </w:rPr>
              <w:t>Facultades</w:t>
            </w:r>
            <w:r w:rsidRPr="001E60ED">
              <w:rPr>
                <w:sz w:val="20"/>
              </w:rPr>
              <w:t>.</w:t>
            </w:r>
          </w:p>
        </w:tc>
        <w:tc>
          <w:tcPr>
            <w:tcW w:w="1560" w:type="dxa"/>
          </w:tcPr>
          <w:p w14:paraId="63C4B1A6" w14:textId="77777777"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c>
          <w:tcPr>
            <w:tcW w:w="1559" w:type="dxa"/>
          </w:tcPr>
          <w:p w14:paraId="0BE01C94" w14:textId="77777777"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r>
      <w:tr w:rsidR="001E60ED" w:rsidRPr="001E60ED" w14:paraId="5EA3C7C4" w14:textId="77777777" w:rsidTr="005B57D1">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718" w:type="dxa"/>
          </w:tcPr>
          <w:p w14:paraId="4E45C6A7" w14:textId="77777777" w:rsidR="001E60ED" w:rsidRPr="001E60ED" w:rsidRDefault="001E60ED" w:rsidP="00C7758D">
            <w:pPr>
              <w:spacing w:before="240"/>
              <w:jc w:val="center"/>
              <w:rPr>
                <w:sz w:val="20"/>
              </w:rPr>
            </w:pPr>
            <w:r w:rsidRPr="001E60ED">
              <w:rPr>
                <w:sz w:val="20"/>
              </w:rPr>
              <w:t>5</w:t>
            </w:r>
          </w:p>
        </w:tc>
        <w:tc>
          <w:tcPr>
            <w:tcW w:w="1611" w:type="dxa"/>
          </w:tcPr>
          <w:p w14:paraId="65E2E150" w14:textId="77777777"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E60ED">
              <w:rPr>
                <w:sz w:val="20"/>
              </w:rPr>
              <w:t>Dirección de Evaluación Académica</w:t>
            </w:r>
          </w:p>
        </w:tc>
        <w:tc>
          <w:tcPr>
            <w:tcW w:w="3336" w:type="dxa"/>
          </w:tcPr>
          <w:p w14:paraId="4BEAA270" w14:textId="4329ED49" w:rsidR="001E60ED" w:rsidRPr="001E60ED" w:rsidRDefault="003A38EC" w:rsidP="00C7758D">
            <w:pPr>
              <w:pStyle w:val="Prrafodelista"/>
              <w:numPr>
                <w:ilvl w:val="0"/>
                <w:numId w:val="36"/>
              </w:numPr>
              <w:spacing w:before="240"/>
              <w:ind w:left="393"/>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 xml:space="preserve">Realizar </w:t>
            </w:r>
            <w:r>
              <w:rPr>
                <w:sz w:val="20"/>
              </w:rPr>
              <w:t>la</w:t>
            </w:r>
            <w:r w:rsidRPr="001E60ED">
              <w:rPr>
                <w:sz w:val="20"/>
              </w:rPr>
              <w:t xml:space="preserve"> validación de la</w:t>
            </w:r>
            <w:r w:rsidR="00942751">
              <w:rPr>
                <w:sz w:val="20"/>
              </w:rPr>
              <w:t>s</w:t>
            </w:r>
            <w:r w:rsidRPr="001E60ED">
              <w:rPr>
                <w:sz w:val="20"/>
              </w:rPr>
              <w:t xml:space="preserve"> Programaci</w:t>
            </w:r>
            <w:r w:rsidR="00942751">
              <w:rPr>
                <w:sz w:val="20"/>
              </w:rPr>
              <w:t>ones</w:t>
            </w:r>
            <w:r w:rsidRPr="001E60ED">
              <w:rPr>
                <w:sz w:val="20"/>
              </w:rPr>
              <w:t xml:space="preserve"> Docente </w:t>
            </w:r>
            <w:r>
              <w:rPr>
                <w:sz w:val="20"/>
              </w:rPr>
              <w:t>Final</w:t>
            </w:r>
            <w:r w:rsidR="001E60ED" w:rsidRPr="001E60ED">
              <w:rPr>
                <w:sz w:val="20"/>
              </w:rPr>
              <w:t>.</w:t>
            </w:r>
          </w:p>
          <w:p w14:paraId="03667D81" w14:textId="575E3C44" w:rsidR="001E60ED" w:rsidRPr="001E60ED" w:rsidRDefault="001E60ED" w:rsidP="00C7758D">
            <w:pPr>
              <w:pStyle w:val="Prrafodelista"/>
              <w:numPr>
                <w:ilvl w:val="0"/>
                <w:numId w:val="36"/>
              </w:numPr>
              <w:spacing w:before="240"/>
              <w:ind w:left="393"/>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 xml:space="preserve">Indicar los errores de las validaciones al </w:t>
            </w:r>
            <w:r w:rsidR="00942751">
              <w:rPr>
                <w:sz w:val="20"/>
              </w:rPr>
              <w:t>D</w:t>
            </w:r>
            <w:r w:rsidRPr="001E60ED">
              <w:rPr>
                <w:sz w:val="20"/>
              </w:rPr>
              <w:t>epartamento</w:t>
            </w:r>
            <w:r w:rsidR="00942751">
              <w:rPr>
                <w:sz w:val="20"/>
              </w:rPr>
              <w:t xml:space="preserve"> para eventuales modificaciones de la PAC.</w:t>
            </w:r>
          </w:p>
          <w:p w14:paraId="0DE97709" w14:textId="74E8DA85" w:rsidR="001E60ED" w:rsidRPr="001E60ED" w:rsidRDefault="001E60ED" w:rsidP="00C7758D">
            <w:pPr>
              <w:pStyle w:val="Prrafodelista"/>
              <w:numPr>
                <w:ilvl w:val="0"/>
                <w:numId w:val="36"/>
              </w:numPr>
              <w:spacing w:before="240"/>
              <w:ind w:left="393"/>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Aceptar la Programación Docente Final</w:t>
            </w:r>
            <w:r w:rsidR="003A38EC">
              <w:rPr>
                <w:sz w:val="20"/>
              </w:rPr>
              <w:t>.</w:t>
            </w:r>
          </w:p>
          <w:p w14:paraId="50885E73" w14:textId="24140E2A" w:rsidR="001E60ED" w:rsidRPr="001E60ED" w:rsidRDefault="001E60ED" w:rsidP="00C7758D">
            <w:pPr>
              <w:pStyle w:val="Prrafodelista"/>
              <w:numPr>
                <w:ilvl w:val="0"/>
                <w:numId w:val="36"/>
              </w:numPr>
              <w:spacing w:before="240"/>
              <w:ind w:left="393"/>
              <w:jc w:val="left"/>
              <w:cnfStyle w:val="000000100000" w:firstRow="0" w:lastRow="0" w:firstColumn="0" w:lastColumn="0" w:oddVBand="0" w:evenVBand="0" w:oddHBand="1" w:evenHBand="0" w:firstRowFirstColumn="0" w:firstRowLastColumn="0" w:lastRowFirstColumn="0" w:lastRowLastColumn="0"/>
              <w:rPr>
                <w:sz w:val="20"/>
              </w:rPr>
            </w:pPr>
            <w:r w:rsidRPr="001E60ED">
              <w:rPr>
                <w:sz w:val="20"/>
              </w:rPr>
              <w:t>Enviar los datos oficiales a Dirección de docencia</w:t>
            </w:r>
            <w:r w:rsidR="003A38EC">
              <w:rPr>
                <w:sz w:val="20"/>
              </w:rPr>
              <w:t>.</w:t>
            </w:r>
          </w:p>
        </w:tc>
        <w:tc>
          <w:tcPr>
            <w:tcW w:w="1560" w:type="dxa"/>
          </w:tcPr>
          <w:p w14:paraId="1A9C34E0" w14:textId="77777777"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c>
          <w:tcPr>
            <w:tcW w:w="1559" w:type="dxa"/>
          </w:tcPr>
          <w:p w14:paraId="75A539B5" w14:textId="77777777" w:rsidR="001E60ED" w:rsidRPr="001E60ED" w:rsidRDefault="001E60ED" w:rsidP="00C7758D">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r>
      <w:tr w:rsidR="001E60ED" w:rsidRPr="001E60ED" w14:paraId="7E8B75C8" w14:textId="77777777" w:rsidTr="005B57D1">
        <w:trPr>
          <w:trHeight w:val="907"/>
        </w:trPr>
        <w:tc>
          <w:tcPr>
            <w:cnfStyle w:val="001000000000" w:firstRow="0" w:lastRow="0" w:firstColumn="1" w:lastColumn="0" w:oddVBand="0" w:evenVBand="0" w:oddHBand="0" w:evenHBand="0" w:firstRowFirstColumn="0" w:firstRowLastColumn="0" w:lastRowFirstColumn="0" w:lastRowLastColumn="0"/>
            <w:tcW w:w="718" w:type="dxa"/>
          </w:tcPr>
          <w:p w14:paraId="4C33A383" w14:textId="77777777" w:rsidR="001E60ED" w:rsidRPr="001E60ED" w:rsidRDefault="001E60ED" w:rsidP="00C7758D">
            <w:pPr>
              <w:spacing w:before="240"/>
              <w:jc w:val="center"/>
              <w:rPr>
                <w:sz w:val="20"/>
              </w:rPr>
            </w:pPr>
            <w:r w:rsidRPr="001E60ED">
              <w:rPr>
                <w:sz w:val="20"/>
              </w:rPr>
              <w:lastRenderedPageBreak/>
              <w:t>6</w:t>
            </w:r>
          </w:p>
        </w:tc>
        <w:tc>
          <w:tcPr>
            <w:tcW w:w="1611" w:type="dxa"/>
          </w:tcPr>
          <w:p w14:paraId="7414B559" w14:textId="77777777"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E60ED">
              <w:rPr>
                <w:sz w:val="20"/>
              </w:rPr>
              <w:t>Dirección de Docencia</w:t>
            </w:r>
          </w:p>
        </w:tc>
        <w:tc>
          <w:tcPr>
            <w:tcW w:w="3336" w:type="dxa"/>
          </w:tcPr>
          <w:p w14:paraId="597E1296" w14:textId="77777777" w:rsidR="001E60ED" w:rsidRPr="001E60ED" w:rsidRDefault="001E60ED" w:rsidP="00C7758D">
            <w:pPr>
              <w:pStyle w:val="Prrafodelista"/>
              <w:numPr>
                <w:ilvl w:val="0"/>
                <w:numId w:val="36"/>
              </w:numPr>
              <w:spacing w:before="240"/>
              <w:ind w:left="393"/>
              <w:jc w:val="left"/>
              <w:cnfStyle w:val="000000000000" w:firstRow="0" w:lastRow="0" w:firstColumn="0" w:lastColumn="0" w:oddVBand="0" w:evenVBand="0" w:oddHBand="0" w:evenHBand="0" w:firstRowFirstColumn="0" w:firstRowLastColumn="0" w:lastRowFirstColumn="0" w:lastRowLastColumn="0"/>
              <w:rPr>
                <w:sz w:val="20"/>
              </w:rPr>
            </w:pPr>
            <w:r w:rsidRPr="001E60ED">
              <w:rPr>
                <w:sz w:val="20"/>
              </w:rPr>
              <w:t>Publicación de la Programación Docente Final para la solicitud de inscripción académica de los estudiantes.</w:t>
            </w:r>
          </w:p>
        </w:tc>
        <w:tc>
          <w:tcPr>
            <w:tcW w:w="1560" w:type="dxa"/>
          </w:tcPr>
          <w:p w14:paraId="549BFD0D" w14:textId="77777777"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p>
        </w:tc>
        <w:tc>
          <w:tcPr>
            <w:tcW w:w="1559" w:type="dxa"/>
          </w:tcPr>
          <w:p w14:paraId="7F47BF86" w14:textId="77777777" w:rsidR="001E60ED" w:rsidRPr="001E60ED" w:rsidRDefault="001E60ED" w:rsidP="00C7758D">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E60ED">
              <w:rPr>
                <w:sz w:val="20"/>
              </w:rPr>
              <w:t>Publicación de asignaturas en DIRDOC</w:t>
            </w:r>
          </w:p>
        </w:tc>
      </w:tr>
    </w:tbl>
    <w:p w14:paraId="70F489DA" w14:textId="3D498E29" w:rsidR="00983348" w:rsidRPr="00F45440" w:rsidRDefault="003A38EC" w:rsidP="001814C8">
      <w:pPr>
        <w:spacing w:before="240"/>
        <w:jc w:val="center"/>
        <w:rPr>
          <w:i/>
          <w:sz w:val="20"/>
        </w:rPr>
      </w:pPr>
      <w:bookmarkStart w:id="6" w:name="_Ref373504722"/>
      <w:r w:rsidRPr="00F45440">
        <w:rPr>
          <w:i/>
          <w:sz w:val="20"/>
        </w:rPr>
        <w:t xml:space="preserve">Tabla </w:t>
      </w:r>
      <w:r w:rsidR="001814C8">
        <w:rPr>
          <w:i/>
          <w:sz w:val="20"/>
        </w:rPr>
        <w:fldChar w:fldCharType="begin"/>
      </w:r>
      <w:r w:rsidR="001814C8">
        <w:rPr>
          <w:i/>
          <w:sz w:val="20"/>
        </w:rPr>
        <w:instrText xml:space="preserve"> STYLEREF 1 \s </w:instrText>
      </w:r>
      <w:r w:rsidR="001814C8">
        <w:rPr>
          <w:i/>
          <w:sz w:val="20"/>
        </w:rPr>
        <w:fldChar w:fldCharType="separate"/>
      </w:r>
      <w:r w:rsidR="001814C8">
        <w:rPr>
          <w:i/>
          <w:noProof/>
          <w:sz w:val="20"/>
        </w:rPr>
        <w:t>2</w:t>
      </w:r>
      <w:r w:rsidR="001814C8">
        <w:rPr>
          <w:i/>
          <w:sz w:val="20"/>
        </w:rPr>
        <w:fldChar w:fldCharType="end"/>
      </w:r>
      <w:r w:rsidR="001814C8">
        <w:rPr>
          <w:i/>
          <w:sz w:val="20"/>
        </w:rPr>
        <w:t>.</w:t>
      </w:r>
      <w:r w:rsidR="001814C8">
        <w:rPr>
          <w:i/>
          <w:sz w:val="20"/>
        </w:rPr>
        <w:fldChar w:fldCharType="begin"/>
      </w:r>
      <w:r w:rsidR="001814C8">
        <w:rPr>
          <w:i/>
          <w:sz w:val="20"/>
        </w:rPr>
        <w:instrText xml:space="preserve"> SEQ Tabla \* ARABIC \s 1 </w:instrText>
      </w:r>
      <w:r w:rsidR="001814C8">
        <w:rPr>
          <w:i/>
          <w:sz w:val="20"/>
        </w:rPr>
        <w:fldChar w:fldCharType="separate"/>
      </w:r>
      <w:r w:rsidR="001814C8">
        <w:rPr>
          <w:i/>
          <w:noProof/>
          <w:sz w:val="20"/>
        </w:rPr>
        <w:t>2</w:t>
      </w:r>
      <w:r w:rsidR="001814C8">
        <w:rPr>
          <w:i/>
          <w:sz w:val="20"/>
        </w:rPr>
        <w:fldChar w:fldCharType="end"/>
      </w:r>
      <w:r w:rsidRPr="00F45440">
        <w:rPr>
          <w:i/>
          <w:sz w:val="20"/>
        </w:rPr>
        <w:t>: Actividades de los Responsables de PDF</w:t>
      </w:r>
      <w:bookmarkEnd w:id="6"/>
    </w:p>
    <w:p w14:paraId="38A938F7" w14:textId="77777777" w:rsidR="00C706DB" w:rsidRPr="00C706DB" w:rsidRDefault="00C706DB" w:rsidP="00C706DB">
      <w:pPr>
        <w:rPr>
          <w:highlight w:val="yellow"/>
        </w:rPr>
      </w:pPr>
    </w:p>
    <w:p w14:paraId="68113CBA" w14:textId="77777777" w:rsidR="00983348" w:rsidRDefault="00983348" w:rsidP="00983348">
      <w:pPr>
        <w:pStyle w:val="Ttulo2"/>
        <w:rPr>
          <w:noProof/>
          <w:lang w:eastAsia="es-ES"/>
        </w:rPr>
      </w:pPr>
      <w:r w:rsidRPr="006229BA">
        <w:rPr>
          <w:noProof/>
          <w:lang w:eastAsia="es-ES"/>
        </w:rPr>
        <w:t xml:space="preserve"> Análisis de los procesos</w:t>
      </w:r>
    </w:p>
    <w:p w14:paraId="4CB73072" w14:textId="77777777" w:rsidR="00E81305" w:rsidRPr="00E81305" w:rsidRDefault="00E81305" w:rsidP="00E81305">
      <w:pPr>
        <w:rPr>
          <w:lang w:eastAsia="es-ES"/>
        </w:rPr>
      </w:pPr>
    </w:p>
    <w:p w14:paraId="72AE4ED7" w14:textId="77777777" w:rsidR="006229BA" w:rsidRPr="006229BA" w:rsidRDefault="006229BA" w:rsidP="00983348">
      <w:pPr>
        <w:rPr>
          <w:lang w:eastAsia="es-ES"/>
        </w:rPr>
      </w:pPr>
      <w:r w:rsidRPr="006229BA">
        <w:rPr>
          <w:lang w:eastAsia="es-ES"/>
        </w:rPr>
        <w:t>Se analizarán y evaluarán los procesos definidos hasta el momento para realizar una mejoría del proceso y lograr la excelencia del mismo y así lograr disminuir costos o tiempos en el ciclo de ejecución, o simplemente mejorar la calidad del resultado obtenido al final.</w:t>
      </w:r>
    </w:p>
    <w:p w14:paraId="2769BBB5" w14:textId="77777777" w:rsidR="006229BA" w:rsidRDefault="006229BA" w:rsidP="00983348">
      <w:pPr>
        <w:rPr>
          <w:highlight w:val="yellow"/>
          <w:lang w:eastAsia="es-ES"/>
        </w:rPr>
      </w:pPr>
    </w:p>
    <w:p w14:paraId="73D99968" w14:textId="5A3B3081" w:rsidR="00E81305" w:rsidRDefault="00E81305" w:rsidP="00E81305">
      <w:pPr>
        <w:pStyle w:val="Ttulo3"/>
        <w:rPr>
          <w:lang w:eastAsia="es-ES"/>
        </w:rPr>
      </w:pPr>
      <w:r>
        <w:rPr>
          <w:lang w:eastAsia="es-ES"/>
        </w:rPr>
        <w:t xml:space="preserve"> </w:t>
      </w:r>
      <w:r w:rsidRPr="0006518E">
        <w:rPr>
          <w:lang w:eastAsia="es-ES"/>
        </w:rPr>
        <w:t>Análisis Programación Docente Inicial</w:t>
      </w:r>
    </w:p>
    <w:p w14:paraId="7DDF2C67" w14:textId="77777777" w:rsidR="00E81305" w:rsidRPr="00E81305" w:rsidRDefault="00E81305" w:rsidP="00E81305">
      <w:pPr>
        <w:rPr>
          <w:lang w:eastAsia="es-ES"/>
        </w:rPr>
      </w:pPr>
    </w:p>
    <w:p w14:paraId="75B774E9" w14:textId="77777777" w:rsidR="00E81305" w:rsidRDefault="00E81305" w:rsidP="00E81305">
      <w:pPr>
        <w:rPr>
          <w:lang w:eastAsia="es-ES"/>
        </w:rPr>
      </w:pPr>
      <w:r>
        <w:rPr>
          <w:lang w:eastAsia="es-ES"/>
        </w:rPr>
        <w:t>La misión de la programación docente inicial (PDI) es la creación de las asignaturas que la escuela impartirá en el siguiente semestre.</w:t>
      </w:r>
    </w:p>
    <w:p w14:paraId="13A5294E" w14:textId="323D8B24" w:rsidR="00CA7AC1" w:rsidRDefault="00CA7AC1" w:rsidP="00CA7AC1">
      <w:pPr>
        <w:rPr>
          <w:lang w:eastAsia="es-ES"/>
        </w:rPr>
      </w:pPr>
      <w:r>
        <w:rPr>
          <w:lang w:eastAsia="es-ES"/>
        </w:rPr>
        <w:t xml:space="preserve">El principal propietario del proceso es el que tiene la mayor responsabilidad para su éxito o fracaso, este es el Director de la DEA, Don </w:t>
      </w:r>
      <w:r w:rsidRPr="00C767F4">
        <w:rPr>
          <w:lang w:eastAsia="es-ES"/>
        </w:rPr>
        <w:t xml:space="preserve">Luis Orozco </w:t>
      </w:r>
      <w:proofErr w:type="spellStart"/>
      <w:r w:rsidRPr="00C767F4">
        <w:rPr>
          <w:lang w:eastAsia="es-ES"/>
        </w:rPr>
        <w:t>Fuenzalida</w:t>
      </w:r>
      <w:proofErr w:type="spellEnd"/>
      <w:r w:rsidR="00B94854">
        <w:rPr>
          <w:lang w:eastAsia="es-ES"/>
        </w:rPr>
        <w:t xml:space="preserve">, </w:t>
      </w:r>
      <w:r>
        <w:rPr>
          <w:lang w:eastAsia="es-ES"/>
        </w:rPr>
        <w:t>quien solicita la apertura del proceso y aprueba las programaciones.</w:t>
      </w:r>
    </w:p>
    <w:p w14:paraId="422E4391" w14:textId="353929EA" w:rsidR="00CA7AC1" w:rsidRDefault="00CA7AC1" w:rsidP="00CA7AC1">
      <w:pPr>
        <w:rPr>
          <w:lang w:eastAsia="es-ES"/>
        </w:rPr>
      </w:pPr>
      <w:r>
        <w:rPr>
          <w:lang w:eastAsia="es-ES"/>
        </w:rPr>
        <w:t>El único factor crítico (factor que define el resultado favorable) que tiene este proceso es la creación de la PDI por parte de la Escuela, ya que si no logra tener un resultado positivo no se puede avanzar hasta su aceptación final.</w:t>
      </w:r>
    </w:p>
    <w:p w14:paraId="1E23B09D" w14:textId="7814CC34" w:rsidR="00E81305" w:rsidRDefault="00E81305" w:rsidP="00E81305">
      <w:pPr>
        <w:rPr>
          <w:lang w:eastAsia="es-ES"/>
        </w:rPr>
      </w:pPr>
      <w:r>
        <w:rPr>
          <w:lang w:eastAsia="es-ES"/>
        </w:rPr>
        <w:t xml:space="preserve">Al igual que en el factor crítico, existe sólo un punto clave (punto en el que se toma la decisión que afecta a todo el proceso) el cual es </w:t>
      </w:r>
      <w:r w:rsidR="00CA7AC1">
        <w:rPr>
          <w:lang w:eastAsia="es-ES"/>
        </w:rPr>
        <w:t>la validación y aceptación de la PDI (o rechazo) por parte de la DEA.</w:t>
      </w:r>
    </w:p>
    <w:p w14:paraId="40E986FC" w14:textId="77777777" w:rsidR="003B4821" w:rsidRDefault="003B4821" w:rsidP="0006518E">
      <w:pPr>
        <w:rPr>
          <w:lang w:eastAsia="es-ES"/>
        </w:rPr>
      </w:pPr>
      <w:r>
        <w:rPr>
          <w:lang w:eastAsia="es-ES"/>
        </w:rPr>
        <w:lastRenderedPageBreak/>
        <w:t>Como última parte de este análisis, se definirá la visión del usuario</w:t>
      </w:r>
      <w:r w:rsidR="00476867">
        <w:rPr>
          <w:lang w:eastAsia="es-ES"/>
        </w:rPr>
        <w:t xml:space="preserve"> (visión que relaciona las variables cuantitativas y cualitativas). Para este punto el estudiante no visualiza variables cualitativas y cuantitativas, y que no es un proceso que necesiten conocer.</w:t>
      </w:r>
    </w:p>
    <w:p w14:paraId="2EA3DB89" w14:textId="77777777" w:rsidR="00E81305" w:rsidRDefault="00E81305" w:rsidP="0006518E">
      <w:pPr>
        <w:rPr>
          <w:lang w:eastAsia="es-ES"/>
        </w:rPr>
      </w:pPr>
    </w:p>
    <w:p w14:paraId="419ED670" w14:textId="197E90C8" w:rsidR="00E81305" w:rsidRDefault="00E81305" w:rsidP="00E81305">
      <w:pPr>
        <w:pStyle w:val="Ttulo3"/>
        <w:rPr>
          <w:lang w:eastAsia="es-ES"/>
        </w:rPr>
      </w:pPr>
      <w:r>
        <w:rPr>
          <w:lang w:eastAsia="es-ES"/>
        </w:rPr>
        <w:t xml:space="preserve"> </w:t>
      </w:r>
      <w:r w:rsidRPr="0006518E">
        <w:rPr>
          <w:lang w:eastAsia="es-ES"/>
        </w:rPr>
        <w:t xml:space="preserve">Análisis Programación Docente </w:t>
      </w:r>
      <w:r>
        <w:rPr>
          <w:lang w:eastAsia="es-ES"/>
        </w:rPr>
        <w:t>Final</w:t>
      </w:r>
    </w:p>
    <w:p w14:paraId="05956819" w14:textId="77777777" w:rsidR="00E81305" w:rsidRPr="00E81305" w:rsidRDefault="00E81305" w:rsidP="00E81305">
      <w:pPr>
        <w:rPr>
          <w:lang w:eastAsia="es-ES"/>
        </w:rPr>
      </w:pPr>
    </w:p>
    <w:p w14:paraId="4FC73FA7" w14:textId="41FDFAA7" w:rsidR="00E81305" w:rsidRDefault="00E81305" w:rsidP="00E81305">
      <w:pPr>
        <w:rPr>
          <w:lang w:eastAsia="es-ES"/>
        </w:rPr>
      </w:pPr>
      <w:r>
        <w:rPr>
          <w:lang w:eastAsia="es-ES"/>
        </w:rPr>
        <w:t>La misión de la programación docente final (PDF) es la asignación de la carga académica de cada docente para completar la oferta de asignaturas que la escuela impartirá en el siguiente semestre.</w:t>
      </w:r>
    </w:p>
    <w:p w14:paraId="41EB0DDA" w14:textId="5E1D32C1" w:rsidR="00CA7AC1" w:rsidRDefault="00CA7AC1" w:rsidP="00E81305">
      <w:pPr>
        <w:rPr>
          <w:lang w:eastAsia="es-ES"/>
        </w:rPr>
      </w:pPr>
      <w:r>
        <w:rPr>
          <w:lang w:eastAsia="es-ES"/>
        </w:rPr>
        <w:t>Al igual que en la PDI, el principal propietario del proceso es el Director de la DEA</w:t>
      </w:r>
      <w:r w:rsidR="00B94854">
        <w:rPr>
          <w:lang w:eastAsia="es-ES"/>
        </w:rPr>
        <w:t xml:space="preserve"> </w:t>
      </w:r>
      <w:r>
        <w:rPr>
          <w:lang w:eastAsia="es-ES"/>
        </w:rPr>
        <w:t>quien solicita la apertura del proceso y aprueba las programaciones.</w:t>
      </w:r>
    </w:p>
    <w:p w14:paraId="1269B5D9" w14:textId="33DFB55E" w:rsidR="00CA7AC1" w:rsidRDefault="00CA7AC1" w:rsidP="00CA7AC1">
      <w:pPr>
        <w:rPr>
          <w:lang w:eastAsia="es-ES"/>
        </w:rPr>
      </w:pPr>
      <w:r>
        <w:rPr>
          <w:lang w:eastAsia="es-ES"/>
        </w:rPr>
        <w:t>Los factores críticos que tiene este proceso son la creación de la PDF por parte de la Escuela (creado en base a la PDI) y la creación de la carga académica por docente (PAC) por parte del Departamento, ya que si ambos no logran tener un resultado positivo no se puede avanzar hasta su aceptación final y posterior publicación a los estudiantes.</w:t>
      </w:r>
    </w:p>
    <w:p w14:paraId="62F3662E" w14:textId="573C4FA8" w:rsidR="00E81305" w:rsidRDefault="00CA7AC1" w:rsidP="00E81305">
      <w:pPr>
        <w:rPr>
          <w:lang w:eastAsia="es-ES"/>
        </w:rPr>
      </w:pPr>
      <w:r>
        <w:rPr>
          <w:lang w:eastAsia="es-ES"/>
        </w:rPr>
        <w:t>Existen</w:t>
      </w:r>
      <w:r w:rsidR="00E81305">
        <w:rPr>
          <w:lang w:eastAsia="es-ES"/>
        </w:rPr>
        <w:t xml:space="preserve"> </w:t>
      </w:r>
      <w:r>
        <w:rPr>
          <w:lang w:eastAsia="es-ES"/>
        </w:rPr>
        <w:t>dos</w:t>
      </w:r>
      <w:r w:rsidR="00E81305">
        <w:rPr>
          <w:lang w:eastAsia="es-ES"/>
        </w:rPr>
        <w:t xml:space="preserve"> </w:t>
      </w:r>
      <w:r>
        <w:rPr>
          <w:lang w:eastAsia="es-ES"/>
        </w:rPr>
        <w:t>puntos clave que son la validación y aceptación de la PAC (o rechazo) por parte del Decanato, y la validación y aceptación de la PDF (o rechazo) por parte de la DEA.</w:t>
      </w:r>
    </w:p>
    <w:p w14:paraId="41C760BE" w14:textId="78EEC537" w:rsidR="00CA7AC1" w:rsidRDefault="00CA7AC1" w:rsidP="00CA7AC1">
      <w:pPr>
        <w:rPr>
          <w:lang w:eastAsia="es-ES"/>
        </w:rPr>
      </w:pPr>
      <w:r>
        <w:rPr>
          <w:lang w:eastAsia="es-ES"/>
        </w:rPr>
        <w:t>Como última parte de este segundo análisis, se definirá la visión del usuario. Para este punto el estudiante visualiza la carga académica en su proceso de postulación de asignaturas, tarea realizada por la Dirección de Docencia a través de su página web.</w:t>
      </w:r>
    </w:p>
    <w:p w14:paraId="7481C602" w14:textId="77777777" w:rsidR="00446640" w:rsidRDefault="00446640" w:rsidP="00CA7AC1">
      <w:pPr>
        <w:rPr>
          <w:lang w:eastAsia="es-ES"/>
        </w:rPr>
      </w:pPr>
    </w:p>
    <w:p w14:paraId="31963396" w14:textId="5F0E1DBB" w:rsidR="00446640" w:rsidRDefault="00446640" w:rsidP="00446640">
      <w:pPr>
        <w:pStyle w:val="Ttulo2"/>
        <w:rPr>
          <w:lang w:eastAsia="es-ES"/>
        </w:rPr>
      </w:pPr>
      <w:r>
        <w:rPr>
          <w:lang w:eastAsia="es-ES"/>
        </w:rPr>
        <w:t xml:space="preserve"> Diagnóstico de los procesos</w:t>
      </w:r>
    </w:p>
    <w:p w14:paraId="3B977A02" w14:textId="77777777" w:rsidR="00446640" w:rsidRDefault="00446640" w:rsidP="00446640">
      <w:pPr>
        <w:rPr>
          <w:lang w:eastAsia="es-ES"/>
        </w:rPr>
      </w:pPr>
    </w:p>
    <w:p w14:paraId="69E88D05" w14:textId="213108D5" w:rsidR="00446640" w:rsidRDefault="00446640" w:rsidP="00446640">
      <w:pPr>
        <w:rPr>
          <w:lang w:eastAsia="es-ES"/>
        </w:rPr>
      </w:pPr>
      <w:r>
        <w:rPr>
          <w:lang w:eastAsia="es-ES"/>
        </w:rPr>
        <w:t>Terminado el análisis de los procesos de creación de programación, se necesita realizar un diagnóstico y evaluación de su funcionamiento para calificar el proceso y definir las mejoras o reingeniería, estableciendo prioridades y planificando los próximos trabajos a desarrollar.</w:t>
      </w:r>
    </w:p>
    <w:p w14:paraId="1976E17E" w14:textId="06D32784" w:rsidR="00446640" w:rsidRDefault="00446640" w:rsidP="00446640">
      <w:pPr>
        <w:pStyle w:val="Ttulo3"/>
        <w:rPr>
          <w:lang w:eastAsia="es-ES"/>
        </w:rPr>
      </w:pPr>
      <w:r>
        <w:rPr>
          <w:lang w:eastAsia="es-ES"/>
        </w:rPr>
        <w:lastRenderedPageBreak/>
        <w:t xml:space="preserve"> Identificación de Problemas</w:t>
      </w:r>
    </w:p>
    <w:p w14:paraId="22E358D2" w14:textId="77777777" w:rsidR="00446640" w:rsidRDefault="00446640" w:rsidP="00446640">
      <w:pPr>
        <w:rPr>
          <w:lang w:eastAsia="es-ES"/>
        </w:rPr>
      </w:pPr>
    </w:p>
    <w:p w14:paraId="0EE92462" w14:textId="6D45D7E2" w:rsidR="00446640" w:rsidRDefault="00446640" w:rsidP="00446640">
      <w:pPr>
        <w:rPr>
          <w:lang w:eastAsia="es-ES"/>
        </w:rPr>
      </w:pPr>
      <w:r>
        <w:rPr>
          <w:lang w:eastAsia="es-ES"/>
        </w:rPr>
        <w:t>Revisando el diagrama de procesos de ambas programaciones se pueden identificar tareas o actividades que no entregan valor agregado al producto final (sean PDI, PDF o PAC)</w:t>
      </w:r>
      <w:r w:rsidR="000366AB">
        <w:rPr>
          <w:lang w:eastAsia="es-ES"/>
        </w:rPr>
        <w:t>:</w:t>
      </w:r>
    </w:p>
    <w:p w14:paraId="6BE28CF1" w14:textId="31B63648" w:rsidR="000366AB" w:rsidRDefault="000366AB" w:rsidP="000366AB">
      <w:pPr>
        <w:pStyle w:val="Prrafodelista"/>
        <w:numPr>
          <w:ilvl w:val="0"/>
          <w:numId w:val="38"/>
        </w:numPr>
        <w:rPr>
          <w:lang w:eastAsia="es-ES"/>
        </w:rPr>
      </w:pPr>
      <w:r>
        <w:rPr>
          <w:lang w:eastAsia="es-ES"/>
        </w:rPr>
        <w:t>Para la Programación Docente Inicial las tareas que no entregan valor agregado son:</w:t>
      </w:r>
    </w:p>
    <w:p w14:paraId="21CFCE8F" w14:textId="16B46FE6" w:rsidR="000366AB" w:rsidRDefault="000366AB" w:rsidP="000366AB">
      <w:pPr>
        <w:pStyle w:val="Prrafodelista"/>
        <w:numPr>
          <w:ilvl w:val="1"/>
          <w:numId w:val="38"/>
        </w:numPr>
        <w:rPr>
          <w:lang w:eastAsia="es-ES"/>
        </w:rPr>
      </w:pPr>
      <w:r>
        <w:rPr>
          <w:lang w:eastAsia="es-ES"/>
        </w:rPr>
        <w:t>Reunir las programaciones de las Escuelas por parte del Decanato, y</w:t>
      </w:r>
    </w:p>
    <w:p w14:paraId="1452BCF3" w14:textId="7538897B" w:rsidR="000366AB" w:rsidRDefault="000366AB" w:rsidP="000366AB">
      <w:pPr>
        <w:pStyle w:val="Prrafodelista"/>
        <w:numPr>
          <w:ilvl w:val="1"/>
          <w:numId w:val="38"/>
        </w:numPr>
        <w:rPr>
          <w:lang w:eastAsia="es-ES"/>
        </w:rPr>
      </w:pPr>
      <w:r>
        <w:rPr>
          <w:lang w:eastAsia="es-ES"/>
        </w:rPr>
        <w:t>Reunir las programaciones de los Decanatos por parte del Vicerrectoría Académica.</w:t>
      </w:r>
    </w:p>
    <w:p w14:paraId="14FF2D85" w14:textId="7B9F1E0F" w:rsidR="000366AB" w:rsidRDefault="000366AB" w:rsidP="000366AB">
      <w:pPr>
        <w:pStyle w:val="Prrafodelista"/>
        <w:numPr>
          <w:ilvl w:val="0"/>
          <w:numId w:val="38"/>
        </w:numPr>
        <w:rPr>
          <w:lang w:eastAsia="es-ES"/>
        </w:rPr>
      </w:pPr>
      <w:r>
        <w:rPr>
          <w:lang w:eastAsia="es-ES"/>
        </w:rPr>
        <w:t>Para la Programación Docente Final las tareas que no entregan valor agregado son:</w:t>
      </w:r>
    </w:p>
    <w:p w14:paraId="225129DA" w14:textId="775E190E" w:rsidR="000366AB" w:rsidRDefault="000366AB" w:rsidP="000366AB">
      <w:pPr>
        <w:pStyle w:val="Prrafodelista"/>
        <w:numPr>
          <w:ilvl w:val="1"/>
          <w:numId w:val="38"/>
        </w:numPr>
        <w:rPr>
          <w:lang w:eastAsia="es-ES"/>
        </w:rPr>
      </w:pPr>
      <w:r>
        <w:rPr>
          <w:lang w:eastAsia="es-ES"/>
        </w:rPr>
        <w:t>Reunir las programaciones de los Decanatos por parte del Vicerrectoría Académica</w:t>
      </w:r>
    </w:p>
    <w:p w14:paraId="0721CD4E" w14:textId="50178EB5" w:rsidR="000366AB" w:rsidRDefault="0003300E" w:rsidP="0003300E">
      <w:pPr>
        <w:rPr>
          <w:lang w:eastAsia="es-ES"/>
        </w:rPr>
      </w:pPr>
      <w:r>
        <w:rPr>
          <w:lang w:eastAsia="es-ES"/>
        </w:rPr>
        <w:t xml:space="preserve">También existen tareas duplicadas, ya que ambos procesos tienen tareas repetidas, como los puntos 1.b y 2.a. </w:t>
      </w:r>
    </w:p>
    <w:p w14:paraId="6D4CE5D7" w14:textId="6399695E" w:rsidR="00A019A1" w:rsidRDefault="00A019A1" w:rsidP="0003300E">
      <w:pPr>
        <w:rPr>
          <w:lang w:eastAsia="es-ES"/>
        </w:rPr>
      </w:pPr>
      <w:r>
        <w:rPr>
          <w:lang w:eastAsia="es-ES"/>
        </w:rPr>
        <w:t>Existe la imposibilidad de unificar estos procesos, ya que están normados por las Resolución 03214/2002.</w:t>
      </w:r>
    </w:p>
    <w:p w14:paraId="6D9FA168" w14:textId="77777777" w:rsidR="00446640" w:rsidRDefault="00446640" w:rsidP="00446640">
      <w:pPr>
        <w:rPr>
          <w:lang w:eastAsia="es-ES"/>
        </w:rPr>
      </w:pPr>
    </w:p>
    <w:p w14:paraId="2000044D" w14:textId="5B9B8E04" w:rsidR="00446640" w:rsidRDefault="00446640" w:rsidP="00446640">
      <w:pPr>
        <w:pStyle w:val="Ttulo3"/>
        <w:rPr>
          <w:lang w:eastAsia="es-ES"/>
        </w:rPr>
      </w:pPr>
      <w:r>
        <w:rPr>
          <w:lang w:eastAsia="es-ES"/>
        </w:rPr>
        <w:t xml:space="preserve"> Medición de los Procesos</w:t>
      </w:r>
    </w:p>
    <w:p w14:paraId="79A41C8C" w14:textId="77777777" w:rsidR="00446640" w:rsidRDefault="00446640" w:rsidP="00446640">
      <w:pPr>
        <w:rPr>
          <w:lang w:eastAsia="es-ES"/>
        </w:rPr>
      </w:pPr>
    </w:p>
    <w:p w14:paraId="32CA8734" w14:textId="516D07AE" w:rsidR="0003300E" w:rsidRDefault="00A019A1" w:rsidP="00446640">
      <w:pPr>
        <w:rPr>
          <w:lang w:eastAsia="es-ES"/>
        </w:rPr>
      </w:pPr>
      <w:r>
        <w:rPr>
          <w:lang w:eastAsia="es-ES"/>
        </w:rPr>
        <w:t xml:space="preserve">Los tiempos de estos procesos también están normados por la Resolución 03214/2002, por lo que para la PDI </w:t>
      </w:r>
      <w:r w:rsidRPr="00A019A1">
        <w:rPr>
          <w:lang w:eastAsia="es-ES"/>
        </w:rPr>
        <w:t>debe enviarse en mayo y noviembre de cada año, cada uno</w:t>
      </w:r>
      <w:r>
        <w:rPr>
          <w:lang w:eastAsia="es-ES"/>
        </w:rPr>
        <w:t xml:space="preserve"> relativo al semestre siguiente, y La PDF</w:t>
      </w:r>
      <w:r w:rsidRPr="00A019A1">
        <w:rPr>
          <w:lang w:eastAsia="es-ES"/>
        </w:rPr>
        <w:t xml:space="preserve"> en la última semana del </w:t>
      </w:r>
      <w:r>
        <w:rPr>
          <w:lang w:eastAsia="es-ES"/>
        </w:rPr>
        <w:t>c</w:t>
      </w:r>
      <w:r w:rsidRPr="00A019A1">
        <w:rPr>
          <w:lang w:eastAsia="es-ES"/>
        </w:rPr>
        <w:t xml:space="preserve">alendario </w:t>
      </w:r>
      <w:r>
        <w:rPr>
          <w:lang w:eastAsia="es-ES"/>
        </w:rPr>
        <w:t>a</w:t>
      </w:r>
      <w:r w:rsidRPr="00A019A1">
        <w:rPr>
          <w:lang w:eastAsia="es-ES"/>
        </w:rPr>
        <w:t>cadémico de cada semestre</w:t>
      </w:r>
      <w:r>
        <w:rPr>
          <w:lang w:eastAsia="es-ES"/>
        </w:rPr>
        <w:t xml:space="preserve">, al igual </w:t>
      </w:r>
      <w:r w:rsidRPr="00A019A1">
        <w:rPr>
          <w:lang w:eastAsia="es-ES"/>
        </w:rPr>
        <w:t>Programación Académica por Docente</w:t>
      </w:r>
      <w:r>
        <w:rPr>
          <w:lang w:eastAsia="es-ES"/>
        </w:rPr>
        <w:t>,</w:t>
      </w:r>
      <w:r w:rsidRPr="00A019A1">
        <w:rPr>
          <w:lang w:eastAsia="es-ES"/>
        </w:rPr>
        <w:t xml:space="preserve"> a través de los respectivos Decanatos</w:t>
      </w:r>
      <w:r>
        <w:rPr>
          <w:lang w:eastAsia="es-ES"/>
        </w:rPr>
        <w:t>.</w:t>
      </w:r>
    </w:p>
    <w:p w14:paraId="5A949F6B" w14:textId="2DBC66E9" w:rsidR="00375C5B" w:rsidRDefault="00375C5B" w:rsidP="00446640">
      <w:pPr>
        <w:rPr>
          <w:lang w:eastAsia="es-ES"/>
        </w:rPr>
      </w:pPr>
      <w:r>
        <w:rPr>
          <w:lang w:eastAsia="es-ES"/>
        </w:rPr>
        <w:t>Una demora de estos procesos, es que se realiza a través de papel, sin realizar sustentabilidad ecológica (a causa de la normativa vigente).</w:t>
      </w:r>
    </w:p>
    <w:p w14:paraId="27E812AF" w14:textId="77777777" w:rsidR="00446640" w:rsidRDefault="00446640" w:rsidP="00446640">
      <w:pPr>
        <w:rPr>
          <w:lang w:eastAsia="es-ES"/>
        </w:rPr>
      </w:pPr>
    </w:p>
    <w:p w14:paraId="1ADFE417" w14:textId="5FFF0E10" w:rsidR="00983348" w:rsidRDefault="00983348" w:rsidP="00983348">
      <w:pPr>
        <w:pStyle w:val="Ttulo2"/>
        <w:rPr>
          <w:noProof/>
          <w:lang w:eastAsia="es-ES"/>
        </w:rPr>
      </w:pPr>
      <w:r w:rsidRPr="007B4CE5">
        <w:rPr>
          <w:noProof/>
          <w:lang w:eastAsia="es-ES"/>
        </w:rPr>
        <w:lastRenderedPageBreak/>
        <w:t xml:space="preserve"> Propuesta de ajuste </w:t>
      </w:r>
    </w:p>
    <w:p w14:paraId="2F1D33C8" w14:textId="7D1F4B0F" w:rsidR="007B4CE5" w:rsidRDefault="006305FD" w:rsidP="007B4CE5">
      <w:pPr>
        <w:rPr>
          <w:lang w:eastAsia="es-ES"/>
        </w:rPr>
      </w:pPr>
      <w:r>
        <w:rPr>
          <w:lang w:eastAsia="es-ES"/>
        </w:rPr>
        <w:t>Se describirá una propuesta de ajuste para los problemas del sistema de distribución de salas del campus Macul, se identificará claramente el impacto de la solución sobre los actuales procesos que se ejecutan en la universidad y su valor monetario para cualquier recurso involucrado en la solución.</w:t>
      </w:r>
    </w:p>
    <w:p w14:paraId="5EFBCE1E" w14:textId="77777777" w:rsidR="006305FD" w:rsidRDefault="006305FD" w:rsidP="007B4CE5">
      <w:pPr>
        <w:rPr>
          <w:lang w:eastAsia="es-ES"/>
        </w:rPr>
      </w:pPr>
    </w:p>
    <w:p w14:paraId="348F6973" w14:textId="4207905A" w:rsidR="006305FD" w:rsidRDefault="006305FD" w:rsidP="006305FD">
      <w:pPr>
        <w:pStyle w:val="Ttulo3"/>
        <w:rPr>
          <w:lang w:eastAsia="es-ES"/>
        </w:rPr>
      </w:pPr>
      <w:r>
        <w:rPr>
          <w:lang w:eastAsia="es-ES"/>
        </w:rPr>
        <w:t xml:space="preserve"> Desarrollo a través de la metodología SCRUM</w:t>
      </w:r>
    </w:p>
    <w:p w14:paraId="0A3583A2" w14:textId="77777777" w:rsidR="006305FD" w:rsidRDefault="006305FD" w:rsidP="006305FD">
      <w:pPr>
        <w:rPr>
          <w:lang w:eastAsia="es-ES"/>
        </w:rPr>
      </w:pPr>
    </w:p>
    <w:p w14:paraId="3739B6DF" w14:textId="4D4D0173" w:rsidR="006305FD" w:rsidRDefault="006305FD" w:rsidP="006305FD">
      <w:pPr>
        <w:rPr>
          <w:lang w:eastAsia="es-ES"/>
        </w:rPr>
      </w:pPr>
      <w:r>
        <w:rPr>
          <w:lang w:eastAsia="es-ES"/>
        </w:rPr>
        <w:t xml:space="preserve">De acuerdo a los desarrollos anteriormente realizados en la página web </w:t>
      </w:r>
      <w:proofErr w:type="spellStart"/>
      <w:r>
        <w:rPr>
          <w:lang w:eastAsia="es-ES"/>
        </w:rPr>
        <w:t>Dirdoc</w:t>
      </w:r>
      <w:proofErr w:type="spellEnd"/>
      <w:r w:rsidR="00CE796D">
        <w:rPr>
          <w:lang w:eastAsia="es-ES"/>
        </w:rPr>
        <w:t xml:space="preserve"> desde su creación</w:t>
      </w:r>
      <w:r>
        <w:rPr>
          <w:lang w:eastAsia="es-ES"/>
        </w:rPr>
        <w:t>, se realizará un desarrollo a medida</w:t>
      </w:r>
      <w:r w:rsidR="00CE796D">
        <w:rPr>
          <w:lang w:eastAsia="es-ES"/>
        </w:rPr>
        <w:t xml:space="preserve"> con base en la metodología ágil SCRUM</w:t>
      </w:r>
      <w:r>
        <w:rPr>
          <w:lang w:eastAsia="es-ES"/>
        </w:rPr>
        <w:t>, en el cual más adelante se detallará los requisitos de infraestructura</w:t>
      </w:r>
      <w:r w:rsidR="00CE796D">
        <w:rPr>
          <w:lang w:eastAsia="es-ES"/>
        </w:rPr>
        <w:t xml:space="preserve"> y de plataforma. Esta metodología realiza entregables a medidas que termina un ciclo, para este proyecto se definirán 3 ciclos (llamados Sprint en la metodología SCRUM), estos son:</w:t>
      </w:r>
    </w:p>
    <w:p w14:paraId="5EC882C1" w14:textId="789650EA" w:rsidR="00CE796D" w:rsidRDefault="00CE796D" w:rsidP="00CE796D">
      <w:pPr>
        <w:pStyle w:val="Prrafodelista"/>
        <w:numPr>
          <w:ilvl w:val="0"/>
          <w:numId w:val="39"/>
        </w:numPr>
        <w:rPr>
          <w:lang w:eastAsia="es-ES"/>
        </w:rPr>
      </w:pPr>
      <w:r>
        <w:rPr>
          <w:lang w:eastAsia="es-ES"/>
        </w:rPr>
        <w:t>Desarrollo de la digitalización de PDI,</w:t>
      </w:r>
    </w:p>
    <w:p w14:paraId="17321D2F" w14:textId="71A45FB8" w:rsidR="00CE796D" w:rsidRDefault="00CE796D" w:rsidP="00CE796D">
      <w:pPr>
        <w:pStyle w:val="Prrafodelista"/>
        <w:numPr>
          <w:ilvl w:val="0"/>
          <w:numId w:val="39"/>
        </w:numPr>
        <w:rPr>
          <w:lang w:eastAsia="es-ES"/>
        </w:rPr>
      </w:pPr>
      <w:r>
        <w:rPr>
          <w:lang w:eastAsia="es-ES"/>
        </w:rPr>
        <w:t>Desarrollo de la digitalización de PDF y PAC, y</w:t>
      </w:r>
    </w:p>
    <w:p w14:paraId="6F7EE1AB" w14:textId="54B8ADCF" w:rsidR="00CE796D" w:rsidRDefault="00CE796D" w:rsidP="00CE796D">
      <w:pPr>
        <w:pStyle w:val="Prrafodelista"/>
        <w:numPr>
          <w:ilvl w:val="0"/>
          <w:numId w:val="39"/>
        </w:numPr>
        <w:rPr>
          <w:lang w:eastAsia="es-ES"/>
        </w:rPr>
      </w:pPr>
      <w:r>
        <w:rPr>
          <w:lang w:eastAsia="es-ES"/>
        </w:rPr>
        <w:t xml:space="preserve">Implementación de las funciones en la página web </w:t>
      </w:r>
      <w:proofErr w:type="spellStart"/>
      <w:r>
        <w:rPr>
          <w:lang w:eastAsia="es-ES"/>
        </w:rPr>
        <w:t>Dirdoc</w:t>
      </w:r>
      <w:proofErr w:type="spellEnd"/>
      <w:r>
        <w:rPr>
          <w:lang w:eastAsia="es-ES"/>
        </w:rPr>
        <w:t>.</w:t>
      </w:r>
    </w:p>
    <w:p w14:paraId="3F3DA3CB" w14:textId="77777777" w:rsidR="0002004E" w:rsidRDefault="0002004E" w:rsidP="00CE796D">
      <w:pPr>
        <w:rPr>
          <w:lang w:eastAsia="es-ES"/>
        </w:rPr>
      </w:pPr>
    </w:p>
    <w:p w14:paraId="2E0E7E8F" w14:textId="41ABA7C6" w:rsidR="0002004E" w:rsidRDefault="0002004E" w:rsidP="0002004E">
      <w:pPr>
        <w:pStyle w:val="Ttulo3"/>
        <w:rPr>
          <w:lang w:eastAsia="es-ES"/>
        </w:rPr>
      </w:pPr>
      <w:r>
        <w:rPr>
          <w:lang w:eastAsia="es-ES"/>
        </w:rPr>
        <w:t xml:space="preserve"> Calendarizaci</w:t>
      </w:r>
      <w:r w:rsidR="003D7F4F">
        <w:rPr>
          <w:lang w:eastAsia="es-ES"/>
        </w:rPr>
        <w:t>ón del Desarrollo</w:t>
      </w:r>
    </w:p>
    <w:p w14:paraId="7F91F25E" w14:textId="77777777" w:rsidR="0002004E" w:rsidRDefault="0002004E" w:rsidP="0002004E">
      <w:pPr>
        <w:rPr>
          <w:lang w:eastAsia="es-ES"/>
        </w:rPr>
      </w:pPr>
    </w:p>
    <w:p w14:paraId="1A626A28" w14:textId="77777777" w:rsidR="00CD475B" w:rsidRDefault="0002004E" w:rsidP="0002004E">
      <w:pPr>
        <w:rPr>
          <w:lang w:eastAsia="es-ES"/>
        </w:rPr>
      </w:pPr>
      <w:r>
        <w:rPr>
          <w:lang w:eastAsia="es-ES"/>
        </w:rPr>
        <w:t>Para cada Sprint se definen 3 semanas de desarrollo, cada semana de 5 días de trabajo y cada día de 4 horas de trabajo.</w:t>
      </w:r>
      <w:r w:rsidR="00CD475B">
        <w:rPr>
          <w:lang w:eastAsia="es-ES"/>
        </w:rPr>
        <w:t xml:space="preserve"> </w:t>
      </w:r>
    </w:p>
    <w:p w14:paraId="0400A069" w14:textId="232A93E4" w:rsidR="0002004E" w:rsidRDefault="00CD475B" w:rsidP="0002004E">
      <w:pPr>
        <w:rPr>
          <w:lang w:eastAsia="es-ES"/>
        </w:rPr>
      </w:pPr>
      <w:r>
        <w:rPr>
          <w:lang w:eastAsia="es-ES"/>
        </w:rPr>
        <w:t>Para el Analista Desarrollador el total de horas por semana es de 20 horas, por lo tanto el total de horas por cada Sprint será de 60 horas, para el total del proyecto será de 180 horas de desarrollo total.</w:t>
      </w:r>
    </w:p>
    <w:p w14:paraId="451A3E8F" w14:textId="6DC21145" w:rsidR="00CD475B" w:rsidRDefault="00CD475B" w:rsidP="0002004E">
      <w:pPr>
        <w:rPr>
          <w:lang w:eastAsia="es-ES"/>
        </w:rPr>
      </w:pPr>
      <w:r>
        <w:rPr>
          <w:lang w:eastAsia="es-ES"/>
        </w:rPr>
        <w:t>Para el Jefe de Proyecto en los mismo Sprint trabajarán 2 horas diarias, que para la semana serán 10 horas, dentro del sprint trabajará un total de 30 horas y finalmente para el proyecto completo realizará sus funciones en 90 horas.</w:t>
      </w:r>
    </w:p>
    <w:p w14:paraId="44EE4602" w14:textId="52CD6A58" w:rsidR="0002004E" w:rsidRDefault="0002004E" w:rsidP="0002004E">
      <w:pPr>
        <w:rPr>
          <w:lang w:eastAsia="es-ES"/>
        </w:rPr>
      </w:pPr>
      <w:r>
        <w:rPr>
          <w:lang w:eastAsia="es-ES"/>
        </w:rPr>
        <w:t>Para esto se define la siguiente Carta Gantt resumida en los 3 Sprint</w:t>
      </w:r>
      <w:r w:rsidR="003D7F4F">
        <w:rPr>
          <w:lang w:eastAsia="es-ES"/>
        </w:rPr>
        <w:t xml:space="preserve"> de la </w:t>
      </w:r>
      <w:r w:rsidR="003D7F4F" w:rsidRPr="003D7F4F">
        <w:rPr>
          <w:lang w:eastAsia="es-ES"/>
        </w:rPr>
        <w:fldChar w:fldCharType="begin"/>
      </w:r>
      <w:r w:rsidR="003D7F4F" w:rsidRPr="003D7F4F">
        <w:rPr>
          <w:lang w:eastAsia="es-ES"/>
        </w:rPr>
        <w:instrText xml:space="preserve"> REF _Ref375861913 \h </w:instrText>
      </w:r>
      <w:r w:rsidR="003D7F4F">
        <w:rPr>
          <w:lang w:eastAsia="es-ES"/>
        </w:rPr>
        <w:instrText xml:space="preserve"> \* MERGEFORMAT </w:instrText>
      </w:r>
      <w:r w:rsidR="003D7F4F" w:rsidRPr="003D7F4F">
        <w:rPr>
          <w:lang w:eastAsia="es-ES"/>
        </w:rPr>
      </w:r>
      <w:r w:rsidR="003D7F4F" w:rsidRPr="003D7F4F">
        <w:rPr>
          <w:lang w:eastAsia="es-ES"/>
        </w:rPr>
        <w:fldChar w:fldCharType="separate"/>
      </w:r>
      <w:r w:rsidR="003D7F4F" w:rsidRPr="003D7F4F">
        <w:rPr>
          <w:color w:val="000000" w:themeColor="text1"/>
        </w:rPr>
        <w:t xml:space="preserve">Tabla </w:t>
      </w:r>
      <w:r w:rsidR="003D7F4F" w:rsidRPr="003D7F4F">
        <w:rPr>
          <w:noProof/>
          <w:color w:val="000000" w:themeColor="text1"/>
        </w:rPr>
        <w:t>2</w:t>
      </w:r>
      <w:r w:rsidR="003D7F4F" w:rsidRPr="003D7F4F">
        <w:rPr>
          <w:color w:val="000000" w:themeColor="text1"/>
        </w:rPr>
        <w:t>.</w:t>
      </w:r>
      <w:r w:rsidR="003D7F4F" w:rsidRPr="003D7F4F">
        <w:rPr>
          <w:noProof/>
          <w:color w:val="000000" w:themeColor="text1"/>
        </w:rPr>
        <w:t>3</w:t>
      </w:r>
      <w:r w:rsidR="003D7F4F" w:rsidRPr="003D7F4F">
        <w:rPr>
          <w:lang w:eastAsia="es-ES"/>
        </w:rPr>
        <w:fldChar w:fldCharType="end"/>
      </w:r>
      <w:r>
        <w:rPr>
          <w:lang w:eastAsia="es-ES"/>
        </w:rPr>
        <w:t>:</w:t>
      </w:r>
    </w:p>
    <w:tbl>
      <w:tblPr>
        <w:tblStyle w:val="GridTable4Accent3"/>
        <w:tblW w:w="8926" w:type="dxa"/>
        <w:tblLayout w:type="fixed"/>
        <w:tblLook w:val="04A0" w:firstRow="1" w:lastRow="0" w:firstColumn="1" w:lastColumn="0" w:noHBand="0" w:noVBand="1"/>
      </w:tblPr>
      <w:tblGrid>
        <w:gridCol w:w="1129"/>
        <w:gridCol w:w="2835"/>
        <w:gridCol w:w="1134"/>
        <w:gridCol w:w="1276"/>
        <w:gridCol w:w="1134"/>
        <w:gridCol w:w="1418"/>
      </w:tblGrid>
      <w:tr w:rsidR="001814C8" w:rsidRPr="0002004E" w14:paraId="27589E0A" w14:textId="77777777" w:rsidTr="005B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A8D982" w14:textId="18B947FF" w:rsidR="0002004E" w:rsidRPr="0002004E" w:rsidRDefault="0002004E" w:rsidP="001814C8">
            <w:pPr>
              <w:spacing w:before="240"/>
              <w:jc w:val="center"/>
              <w:rPr>
                <w:rFonts w:cs="Arial"/>
                <w:bCs w:val="0"/>
                <w:color w:val="000000"/>
                <w:sz w:val="20"/>
                <w:szCs w:val="20"/>
                <w:lang w:eastAsia="es-ES"/>
              </w:rPr>
            </w:pPr>
            <w:r w:rsidRPr="005B57D1">
              <w:rPr>
                <w:rFonts w:cs="Arial"/>
                <w:bCs w:val="0"/>
                <w:sz w:val="20"/>
                <w:szCs w:val="20"/>
                <w:lang w:eastAsia="es-ES"/>
              </w:rPr>
              <w:lastRenderedPageBreak/>
              <w:t>Nº Sprint</w:t>
            </w:r>
          </w:p>
        </w:tc>
        <w:tc>
          <w:tcPr>
            <w:tcW w:w="2835" w:type="dxa"/>
          </w:tcPr>
          <w:p w14:paraId="16AD0A99" w14:textId="170BC2C1" w:rsidR="0002004E" w:rsidRPr="0002004E" w:rsidRDefault="0002004E" w:rsidP="001814C8">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2004E">
              <w:rPr>
                <w:rFonts w:cs="Arial"/>
                <w:sz w:val="20"/>
                <w:szCs w:val="20"/>
              </w:rPr>
              <w:t>Nombre del Sprint</w:t>
            </w:r>
          </w:p>
        </w:tc>
        <w:tc>
          <w:tcPr>
            <w:tcW w:w="1134" w:type="dxa"/>
          </w:tcPr>
          <w:p w14:paraId="077C562B" w14:textId="2A6E71BF" w:rsidR="0002004E" w:rsidRPr="0002004E" w:rsidRDefault="0002004E" w:rsidP="001814C8">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2004E">
              <w:rPr>
                <w:rFonts w:cs="Arial"/>
                <w:sz w:val="20"/>
                <w:szCs w:val="20"/>
              </w:rPr>
              <w:t>Duración</w:t>
            </w:r>
          </w:p>
        </w:tc>
        <w:tc>
          <w:tcPr>
            <w:tcW w:w="1276" w:type="dxa"/>
          </w:tcPr>
          <w:p w14:paraId="48026725" w14:textId="195882DF" w:rsidR="0002004E" w:rsidRPr="0002004E" w:rsidRDefault="0002004E" w:rsidP="001814C8">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2004E">
              <w:rPr>
                <w:rFonts w:cs="Arial"/>
                <w:sz w:val="20"/>
                <w:szCs w:val="20"/>
              </w:rPr>
              <w:t>Comienzo</w:t>
            </w:r>
          </w:p>
        </w:tc>
        <w:tc>
          <w:tcPr>
            <w:tcW w:w="1134" w:type="dxa"/>
          </w:tcPr>
          <w:p w14:paraId="1F3BC0C6" w14:textId="101741B9" w:rsidR="0002004E" w:rsidRPr="0002004E" w:rsidRDefault="0002004E" w:rsidP="001814C8">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2004E">
              <w:rPr>
                <w:rFonts w:cs="Arial"/>
                <w:sz w:val="20"/>
                <w:szCs w:val="20"/>
              </w:rPr>
              <w:t>Fin</w:t>
            </w:r>
          </w:p>
        </w:tc>
        <w:tc>
          <w:tcPr>
            <w:tcW w:w="1418" w:type="dxa"/>
            <w:hideMark/>
          </w:tcPr>
          <w:p w14:paraId="525F2699" w14:textId="39454490" w:rsidR="0002004E" w:rsidRPr="0002004E" w:rsidRDefault="005B57D1" w:rsidP="001814C8">
            <w:pPr>
              <w:spacing w:before="24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Predecesor</w:t>
            </w:r>
          </w:p>
        </w:tc>
      </w:tr>
      <w:tr w:rsidR="005B57D1" w:rsidRPr="0002004E" w14:paraId="030D11DA" w14:textId="77777777" w:rsidTr="005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4626B7" w14:textId="3146DEE0" w:rsidR="0002004E" w:rsidRPr="0002004E" w:rsidRDefault="0002004E" w:rsidP="001814C8">
            <w:pPr>
              <w:spacing w:before="240"/>
              <w:jc w:val="center"/>
              <w:rPr>
                <w:rFonts w:cs="Arial"/>
                <w:bCs w:val="0"/>
                <w:color w:val="000000"/>
                <w:sz w:val="20"/>
                <w:szCs w:val="20"/>
                <w:lang w:eastAsia="es-ES"/>
              </w:rPr>
            </w:pPr>
            <w:r w:rsidRPr="0002004E">
              <w:rPr>
                <w:rFonts w:cs="Arial"/>
                <w:color w:val="000000"/>
                <w:sz w:val="20"/>
                <w:szCs w:val="20"/>
                <w:lang w:eastAsia="es-ES"/>
              </w:rPr>
              <w:t>1</w:t>
            </w:r>
          </w:p>
        </w:tc>
        <w:tc>
          <w:tcPr>
            <w:tcW w:w="2835" w:type="dxa"/>
          </w:tcPr>
          <w:p w14:paraId="23481167" w14:textId="06E109E0"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02004E">
              <w:rPr>
                <w:rFonts w:cs="Arial"/>
                <w:sz w:val="20"/>
                <w:szCs w:val="20"/>
                <w:lang w:eastAsia="es-ES"/>
              </w:rPr>
              <w:t>Desarrollo de la digitalización de PDI</w:t>
            </w:r>
          </w:p>
        </w:tc>
        <w:tc>
          <w:tcPr>
            <w:tcW w:w="1134" w:type="dxa"/>
          </w:tcPr>
          <w:p w14:paraId="1ED05B83" w14:textId="02448955"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sidRPr="0002004E">
              <w:rPr>
                <w:rFonts w:cs="Arial"/>
                <w:bCs/>
                <w:color w:val="000000"/>
                <w:sz w:val="20"/>
                <w:szCs w:val="20"/>
              </w:rPr>
              <w:t>15 días</w:t>
            </w:r>
          </w:p>
        </w:tc>
        <w:tc>
          <w:tcPr>
            <w:tcW w:w="1276" w:type="dxa"/>
          </w:tcPr>
          <w:p w14:paraId="3A5361D2" w14:textId="1A5522C6"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sidRPr="0002004E">
              <w:rPr>
                <w:rFonts w:cs="Arial"/>
                <w:bCs/>
                <w:color w:val="000000"/>
                <w:sz w:val="20"/>
                <w:szCs w:val="20"/>
              </w:rPr>
              <w:t>lun 30/12/13</w:t>
            </w:r>
          </w:p>
        </w:tc>
        <w:tc>
          <w:tcPr>
            <w:tcW w:w="1134" w:type="dxa"/>
          </w:tcPr>
          <w:p w14:paraId="2BDC75BB" w14:textId="7DF20B4A"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bCs/>
                <w:color w:val="000000"/>
                <w:sz w:val="20"/>
                <w:szCs w:val="20"/>
              </w:rPr>
            </w:pPr>
            <w:r w:rsidRPr="0002004E">
              <w:rPr>
                <w:rFonts w:cs="Arial"/>
                <w:bCs/>
                <w:color w:val="000000"/>
                <w:sz w:val="20"/>
                <w:szCs w:val="20"/>
              </w:rPr>
              <w:t xml:space="preserve">vie </w:t>
            </w:r>
            <w:r>
              <w:rPr>
                <w:rFonts w:cs="Arial"/>
                <w:bCs/>
                <w:color w:val="000000"/>
                <w:sz w:val="20"/>
                <w:szCs w:val="20"/>
              </w:rPr>
              <w:t>17</w:t>
            </w:r>
            <w:r w:rsidRPr="0002004E">
              <w:rPr>
                <w:rFonts w:cs="Arial"/>
                <w:bCs/>
                <w:color w:val="000000"/>
                <w:sz w:val="20"/>
                <w:szCs w:val="20"/>
              </w:rPr>
              <w:t>/</w:t>
            </w:r>
            <w:r>
              <w:rPr>
                <w:rFonts w:cs="Arial"/>
                <w:bCs/>
                <w:color w:val="000000"/>
                <w:sz w:val="20"/>
                <w:szCs w:val="20"/>
              </w:rPr>
              <w:t>01</w:t>
            </w:r>
            <w:r w:rsidRPr="0002004E">
              <w:rPr>
                <w:rFonts w:cs="Arial"/>
                <w:bCs/>
                <w:color w:val="000000"/>
                <w:sz w:val="20"/>
                <w:szCs w:val="20"/>
              </w:rPr>
              <w:t>/1</w:t>
            </w:r>
            <w:r>
              <w:rPr>
                <w:rFonts w:cs="Arial"/>
                <w:bCs/>
                <w:color w:val="000000"/>
                <w:sz w:val="20"/>
                <w:szCs w:val="20"/>
              </w:rPr>
              <w:t>4</w:t>
            </w:r>
          </w:p>
        </w:tc>
        <w:tc>
          <w:tcPr>
            <w:tcW w:w="1418" w:type="dxa"/>
          </w:tcPr>
          <w:p w14:paraId="439D4280" w14:textId="77777777"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1814C8" w:rsidRPr="0002004E" w14:paraId="27CDE9B9" w14:textId="77777777" w:rsidTr="005B57D1">
        <w:tc>
          <w:tcPr>
            <w:cnfStyle w:val="001000000000" w:firstRow="0" w:lastRow="0" w:firstColumn="1" w:lastColumn="0" w:oddVBand="0" w:evenVBand="0" w:oddHBand="0" w:evenHBand="0" w:firstRowFirstColumn="0" w:firstRowLastColumn="0" w:lastRowFirstColumn="0" w:lastRowLastColumn="0"/>
            <w:tcW w:w="1129" w:type="dxa"/>
          </w:tcPr>
          <w:p w14:paraId="0DB3B30A" w14:textId="77777777" w:rsidR="0002004E" w:rsidRPr="0002004E" w:rsidRDefault="0002004E" w:rsidP="001814C8">
            <w:pPr>
              <w:spacing w:before="240"/>
              <w:jc w:val="center"/>
              <w:rPr>
                <w:rFonts w:cs="Arial"/>
                <w:color w:val="000000"/>
                <w:sz w:val="20"/>
                <w:szCs w:val="20"/>
                <w:lang w:eastAsia="es-ES"/>
              </w:rPr>
            </w:pPr>
            <w:r w:rsidRPr="0002004E">
              <w:rPr>
                <w:rFonts w:cs="Arial"/>
                <w:color w:val="000000"/>
                <w:sz w:val="20"/>
                <w:szCs w:val="20"/>
                <w:lang w:eastAsia="es-ES"/>
              </w:rPr>
              <w:t>2</w:t>
            </w:r>
          </w:p>
        </w:tc>
        <w:tc>
          <w:tcPr>
            <w:tcW w:w="2835" w:type="dxa"/>
            <w:hideMark/>
          </w:tcPr>
          <w:p w14:paraId="41E82C19" w14:textId="2A18430B" w:rsidR="0002004E" w:rsidRPr="0002004E" w:rsidRDefault="0002004E" w:rsidP="001814C8">
            <w:pPr>
              <w:spacing w:before="24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2004E">
              <w:rPr>
                <w:rFonts w:cs="Arial"/>
                <w:sz w:val="20"/>
                <w:szCs w:val="20"/>
                <w:lang w:eastAsia="es-ES"/>
              </w:rPr>
              <w:t>Desarrollo de la digitalización de PDF y PAC</w:t>
            </w:r>
          </w:p>
        </w:tc>
        <w:tc>
          <w:tcPr>
            <w:tcW w:w="1134" w:type="dxa"/>
            <w:hideMark/>
          </w:tcPr>
          <w:p w14:paraId="02F08E08" w14:textId="3B305806" w:rsidR="0002004E" w:rsidRPr="0002004E" w:rsidRDefault="0002004E" w:rsidP="001814C8">
            <w:pPr>
              <w:spacing w:before="24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2004E">
              <w:rPr>
                <w:rFonts w:cs="Arial"/>
                <w:color w:val="000000"/>
                <w:sz w:val="20"/>
                <w:szCs w:val="20"/>
              </w:rPr>
              <w:t>15 días</w:t>
            </w:r>
          </w:p>
        </w:tc>
        <w:tc>
          <w:tcPr>
            <w:tcW w:w="1276" w:type="dxa"/>
            <w:hideMark/>
          </w:tcPr>
          <w:p w14:paraId="61857F4D" w14:textId="4A2980E3" w:rsidR="0002004E" w:rsidRPr="0002004E" w:rsidRDefault="0002004E" w:rsidP="001814C8">
            <w:pPr>
              <w:spacing w:before="24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2004E">
              <w:rPr>
                <w:rFonts w:cs="Arial"/>
                <w:bCs/>
                <w:color w:val="000000"/>
                <w:sz w:val="20"/>
                <w:szCs w:val="20"/>
              </w:rPr>
              <w:t xml:space="preserve">lun </w:t>
            </w:r>
            <w:r>
              <w:rPr>
                <w:rFonts w:cs="Arial"/>
                <w:bCs/>
                <w:color w:val="000000"/>
                <w:sz w:val="20"/>
                <w:szCs w:val="20"/>
              </w:rPr>
              <w:t>20</w:t>
            </w:r>
            <w:r w:rsidRPr="0002004E">
              <w:rPr>
                <w:rFonts w:cs="Arial"/>
                <w:bCs/>
                <w:color w:val="000000"/>
                <w:sz w:val="20"/>
                <w:szCs w:val="20"/>
              </w:rPr>
              <w:t>/</w:t>
            </w:r>
            <w:r>
              <w:rPr>
                <w:rFonts w:cs="Arial"/>
                <w:bCs/>
                <w:color w:val="000000"/>
                <w:sz w:val="20"/>
                <w:szCs w:val="20"/>
              </w:rPr>
              <w:t>01</w:t>
            </w:r>
            <w:r w:rsidRPr="0002004E">
              <w:rPr>
                <w:rFonts w:cs="Arial"/>
                <w:bCs/>
                <w:color w:val="000000"/>
                <w:sz w:val="20"/>
                <w:szCs w:val="20"/>
              </w:rPr>
              <w:t>/1</w:t>
            </w:r>
            <w:r>
              <w:rPr>
                <w:rFonts w:cs="Arial"/>
                <w:bCs/>
                <w:color w:val="000000"/>
                <w:sz w:val="20"/>
                <w:szCs w:val="20"/>
              </w:rPr>
              <w:t>4</w:t>
            </w:r>
          </w:p>
        </w:tc>
        <w:tc>
          <w:tcPr>
            <w:tcW w:w="1134" w:type="dxa"/>
            <w:hideMark/>
          </w:tcPr>
          <w:p w14:paraId="5971A83B" w14:textId="0E9E8A68" w:rsidR="0002004E" w:rsidRPr="0002004E" w:rsidRDefault="0002004E" w:rsidP="001814C8">
            <w:pPr>
              <w:spacing w:before="24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02004E">
              <w:rPr>
                <w:rFonts w:cs="Arial"/>
                <w:bCs/>
                <w:color w:val="000000"/>
                <w:sz w:val="20"/>
                <w:szCs w:val="20"/>
              </w:rPr>
              <w:t xml:space="preserve">vie </w:t>
            </w:r>
            <w:r>
              <w:rPr>
                <w:rFonts w:cs="Arial"/>
                <w:bCs/>
                <w:color w:val="000000"/>
                <w:sz w:val="20"/>
                <w:szCs w:val="20"/>
              </w:rPr>
              <w:t>07</w:t>
            </w:r>
            <w:r w:rsidRPr="0002004E">
              <w:rPr>
                <w:rFonts w:cs="Arial"/>
                <w:bCs/>
                <w:color w:val="000000"/>
                <w:sz w:val="20"/>
                <w:szCs w:val="20"/>
              </w:rPr>
              <w:t>/</w:t>
            </w:r>
            <w:r>
              <w:rPr>
                <w:rFonts w:cs="Arial"/>
                <w:bCs/>
                <w:color w:val="000000"/>
                <w:sz w:val="20"/>
                <w:szCs w:val="20"/>
              </w:rPr>
              <w:t>02</w:t>
            </w:r>
            <w:r w:rsidRPr="0002004E">
              <w:rPr>
                <w:rFonts w:cs="Arial"/>
                <w:bCs/>
                <w:color w:val="000000"/>
                <w:sz w:val="20"/>
                <w:szCs w:val="20"/>
              </w:rPr>
              <w:t>/1</w:t>
            </w:r>
            <w:r>
              <w:rPr>
                <w:rFonts w:cs="Arial"/>
                <w:bCs/>
                <w:color w:val="000000"/>
                <w:sz w:val="20"/>
                <w:szCs w:val="20"/>
              </w:rPr>
              <w:t>4</w:t>
            </w:r>
          </w:p>
        </w:tc>
        <w:tc>
          <w:tcPr>
            <w:tcW w:w="1418" w:type="dxa"/>
            <w:hideMark/>
          </w:tcPr>
          <w:p w14:paraId="784FC88E" w14:textId="77777777" w:rsidR="0002004E" w:rsidRPr="0002004E" w:rsidRDefault="0002004E" w:rsidP="001814C8">
            <w:pPr>
              <w:spacing w:before="240"/>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r>
      <w:tr w:rsidR="001814C8" w:rsidRPr="0002004E" w14:paraId="2007F884" w14:textId="77777777" w:rsidTr="005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18C14AF" w14:textId="77777777" w:rsidR="0002004E" w:rsidRPr="0002004E" w:rsidRDefault="0002004E" w:rsidP="001814C8">
            <w:pPr>
              <w:spacing w:before="240"/>
              <w:jc w:val="center"/>
              <w:rPr>
                <w:rFonts w:cs="Arial"/>
                <w:color w:val="000000"/>
                <w:sz w:val="20"/>
                <w:szCs w:val="20"/>
                <w:lang w:eastAsia="es-ES"/>
              </w:rPr>
            </w:pPr>
            <w:r w:rsidRPr="0002004E">
              <w:rPr>
                <w:rFonts w:cs="Arial"/>
                <w:color w:val="000000"/>
                <w:sz w:val="20"/>
                <w:szCs w:val="20"/>
                <w:lang w:eastAsia="es-ES"/>
              </w:rPr>
              <w:t>3</w:t>
            </w:r>
          </w:p>
        </w:tc>
        <w:tc>
          <w:tcPr>
            <w:tcW w:w="2835" w:type="dxa"/>
            <w:hideMark/>
          </w:tcPr>
          <w:p w14:paraId="16023313" w14:textId="1856BECE"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2004E">
              <w:rPr>
                <w:rFonts w:cs="Arial"/>
                <w:color w:val="000000"/>
                <w:sz w:val="20"/>
                <w:szCs w:val="20"/>
              </w:rPr>
              <w:t>Crear Respaldo de la Lista de Tareas</w:t>
            </w:r>
          </w:p>
        </w:tc>
        <w:tc>
          <w:tcPr>
            <w:tcW w:w="1134" w:type="dxa"/>
            <w:hideMark/>
          </w:tcPr>
          <w:p w14:paraId="6D6E2DE6" w14:textId="4D2B75F6"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2004E">
              <w:rPr>
                <w:rFonts w:cs="Arial"/>
                <w:color w:val="000000"/>
                <w:sz w:val="20"/>
                <w:szCs w:val="20"/>
              </w:rPr>
              <w:t>15 días</w:t>
            </w:r>
          </w:p>
        </w:tc>
        <w:tc>
          <w:tcPr>
            <w:tcW w:w="1276" w:type="dxa"/>
            <w:hideMark/>
          </w:tcPr>
          <w:p w14:paraId="36E3D421" w14:textId="74A8199D"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2004E">
              <w:rPr>
                <w:rFonts w:cs="Arial"/>
                <w:bCs/>
                <w:color w:val="000000"/>
                <w:sz w:val="20"/>
                <w:szCs w:val="20"/>
              </w:rPr>
              <w:t xml:space="preserve">lun </w:t>
            </w:r>
            <w:r>
              <w:rPr>
                <w:rFonts w:cs="Arial"/>
                <w:bCs/>
                <w:color w:val="000000"/>
                <w:sz w:val="20"/>
                <w:szCs w:val="20"/>
              </w:rPr>
              <w:t>10</w:t>
            </w:r>
            <w:r w:rsidRPr="0002004E">
              <w:rPr>
                <w:rFonts w:cs="Arial"/>
                <w:bCs/>
                <w:color w:val="000000"/>
                <w:sz w:val="20"/>
                <w:szCs w:val="20"/>
              </w:rPr>
              <w:t>/</w:t>
            </w:r>
            <w:r>
              <w:rPr>
                <w:rFonts w:cs="Arial"/>
                <w:bCs/>
                <w:color w:val="000000"/>
                <w:sz w:val="20"/>
                <w:szCs w:val="20"/>
              </w:rPr>
              <w:t>02</w:t>
            </w:r>
            <w:r w:rsidRPr="0002004E">
              <w:rPr>
                <w:rFonts w:cs="Arial"/>
                <w:bCs/>
                <w:color w:val="000000"/>
                <w:sz w:val="20"/>
                <w:szCs w:val="20"/>
              </w:rPr>
              <w:t>/1</w:t>
            </w:r>
            <w:r>
              <w:rPr>
                <w:rFonts w:cs="Arial"/>
                <w:bCs/>
                <w:color w:val="000000"/>
                <w:sz w:val="20"/>
                <w:szCs w:val="20"/>
              </w:rPr>
              <w:t>4</w:t>
            </w:r>
          </w:p>
        </w:tc>
        <w:tc>
          <w:tcPr>
            <w:tcW w:w="1134" w:type="dxa"/>
            <w:hideMark/>
          </w:tcPr>
          <w:p w14:paraId="5D4DCE54" w14:textId="3D205E8C"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2004E">
              <w:rPr>
                <w:rFonts w:cs="Arial"/>
                <w:bCs/>
                <w:color w:val="000000"/>
                <w:sz w:val="20"/>
                <w:szCs w:val="20"/>
              </w:rPr>
              <w:t xml:space="preserve">vie </w:t>
            </w:r>
            <w:r>
              <w:rPr>
                <w:rFonts w:cs="Arial"/>
                <w:bCs/>
                <w:color w:val="000000"/>
                <w:sz w:val="20"/>
                <w:szCs w:val="20"/>
              </w:rPr>
              <w:t>28</w:t>
            </w:r>
            <w:r w:rsidRPr="0002004E">
              <w:rPr>
                <w:rFonts w:cs="Arial"/>
                <w:bCs/>
                <w:color w:val="000000"/>
                <w:sz w:val="20"/>
                <w:szCs w:val="20"/>
              </w:rPr>
              <w:t>/</w:t>
            </w:r>
            <w:r>
              <w:rPr>
                <w:rFonts w:cs="Arial"/>
                <w:bCs/>
                <w:color w:val="000000"/>
                <w:sz w:val="20"/>
                <w:szCs w:val="20"/>
              </w:rPr>
              <w:t>02</w:t>
            </w:r>
            <w:r w:rsidRPr="0002004E">
              <w:rPr>
                <w:rFonts w:cs="Arial"/>
                <w:bCs/>
                <w:color w:val="000000"/>
                <w:sz w:val="20"/>
                <w:szCs w:val="20"/>
              </w:rPr>
              <w:t>/1</w:t>
            </w:r>
            <w:r>
              <w:rPr>
                <w:rFonts w:cs="Arial"/>
                <w:bCs/>
                <w:color w:val="000000"/>
                <w:sz w:val="20"/>
                <w:szCs w:val="20"/>
              </w:rPr>
              <w:t>4</w:t>
            </w:r>
          </w:p>
        </w:tc>
        <w:tc>
          <w:tcPr>
            <w:tcW w:w="1418" w:type="dxa"/>
            <w:hideMark/>
          </w:tcPr>
          <w:p w14:paraId="0CF14C47" w14:textId="59676D54" w:rsidR="0002004E" w:rsidRPr="0002004E" w:rsidRDefault="0002004E" w:rsidP="001814C8">
            <w:pPr>
              <w:spacing w:before="24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02004E">
              <w:rPr>
                <w:rFonts w:cs="Arial"/>
                <w:color w:val="000000"/>
                <w:sz w:val="20"/>
                <w:szCs w:val="20"/>
              </w:rPr>
              <w:t>1; 2</w:t>
            </w:r>
          </w:p>
        </w:tc>
      </w:tr>
    </w:tbl>
    <w:p w14:paraId="3101D63A" w14:textId="0C68ECCE" w:rsidR="0002004E" w:rsidRDefault="003D7F4F" w:rsidP="001814C8">
      <w:pPr>
        <w:pStyle w:val="Epgrafe"/>
        <w:spacing w:before="240"/>
        <w:jc w:val="center"/>
        <w:rPr>
          <w:color w:val="000000" w:themeColor="text1"/>
          <w:sz w:val="20"/>
        </w:rPr>
      </w:pPr>
      <w:bookmarkStart w:id="7" w:name="_Ref375861913"/>
      <w:r w:rsidRPr="003D7F4F">
        <w:rPr>
          <w:color w:val="000000" w:themeColor="text1"/>
          <w:sz w:val="20"/>
        </w:rPr>
        <w:t xml:space="preserve">Tabla </w:t>
      </w:r>
      <w:r w:rsidR="001814C8">
        <w:rPr>
          <w:color w:val="000000" w:themeColor="text1"/>
          <w:sz w:val="20"/>
        </w:rPr>
        <w:fldChar w:fldCharType="begin"/>
      </w:r>
      <w:r w:rsidR="001814C8">
        <w:rPr>
          <w:color w:val="000000" w:themeColor="text1"/>
          <w:sz w:val="20"/>
        </w:rPr>
        <w:instrText xml:space="preserve"> STYLEREF 1 \s </w:instrText>
      </w:r>
      <w:r w:rsidR="001814C8">
        <w:rPr>
          <w:color w:val="000000" w:themeColor="text1"/>
          <w:sz w:val="20"/>
        </w:rPr>
        <w:fldChar w:fldCharType="separate"/>
      </w:r>
      <w:r w:rsidR="001814C8">
        <w:rPr>
          <w:noProof/>
          <w:color w:val="000000" w:themeColor="text1"/>
          <w:sz w:val="20"/>
        </w:rPr>
        <w:t>2</w:t>
      </w:r>
      <w:r w:rsidR="001814C8">
        <w:rPr>
          <w:color w:val="000000" w:themeColor="text1"/>
          <w:sz w:val="20"/>
        </w:rPr>
        <w:fldChar w:fldCharType="end"/>
      </w:r>
      <w:r w:rsidR="001814C8">
        <w:rPr>
          <w:color w:val="000000" w:themeColor="text1"/>
          <w:sz w:val="20"/>
        </w:rPr>
        <w:t>.</w:t>
      </w:r>
      <w:r w:rsidR="001814C8">
        <w:rPr>
          <w:color w:val="000000" w:themeColor="text1"/>
          <w:sz w:val="20"/>
        </w:rPr>
        <w:fldChar w:fldCharType="begin"/>
      </w:r>
      <w:r w:rsidR="001814C8">
        <w:rPr>
          <w:color w:val="000000" w:themeColor="text1"/>
          <w:sz w:val="20"/>
        </w:rPr>
        <w:instrText xml:space="preserve"> SEQ Tabla \* ARABIC \s 1 </w:instrText>
      </w:r>
      <w:r w:rsidR="001814C8">
        <w:rPr>
          <w:color w:val="000000" w:themeColor="text1"/>
          <w:sz w:val="20"/>
        </w:rPr>
        <w:fldChar w:fldCharType="separate"/>
      </w:r>
      <w:r w:rsidR="001814C8">
        <w:rPr>
          <w:noProof/>
          <w:color w:val="000000" w:themeColor="text1"/>
          <w:sz w:val="20"/>
        </w:rPr>
        <w:t>3</w:t>
      </w:r>
      <w:r w:rsidR="001814C8">
        <w:rPr>
          <w:color w:val="000000" w:themeColor="text1"/>
          <w:sz w:val="20"/>
        </w:rPr>
        <w:fldChar w:fldCharType="end"/>
      </w:r>
      <w:r w:rsidRPr="003D7F4F">
        <w:rPr>
          <w:color w:val="000000" w:themeColor="text1"/>
          <w:sz w:val="20"/>
        </w:rPr>
        <w:t>: Carta Gantt Resumida</w:t>
      </w:r>
      <w:bookmarkEnd w:id="7"/>
    </w:p>
    <w:p w14:paraId="491D7D13" w14:textId="77777777" w:rsidR="00CD475B" w:rsidRPr="00CD475B" w:rsidRDefault="00CD475B" w:rsidP="00CD475B"/>
    <w:p w14:paraId="715025E7" w14:textId="430089EB" w:rsidR="003D7F4F" w:rsidRDefault="003D7F4F" w:rsidP="003D7F4F">
      <w:pPr>
        <w:pStyle w:val="Ttulo3"/>
      </w:pPr>
      <w:r>
        <w:t xml:space="preserve"> Valorización de la Propuesta</w:t>
      </w:r>
    </w:p>
    <w:p w14:paraId="47E54E7A" w14:textId="77777777" w:rsidR="003D7F4F" w:rsidRDefault="003D7F4F" w:rsidP="003D7F4F"/>
    <w:p w14:paraId="06B7CFEC" w14:textId="65440D8B" w:rsidR="003D7F4F" w:rsidRDefault="003D7F4F" w:rsidP="003D7F4F">
      <w:r>
        <w:t>Se debe calcular los recursos a utilizar para la realización del proyecto, definir los recursos, el tiempo de uso de estos y su valor.</w:t>
      </w:r>
    </w:p>
    <w:p w14:paraId="52B783B1" w14:textId="399C1A6B" w:rsidR="003D7F4F" w:rsidRDefault="003D7F4F" w:rsidP="003D7F4F">
      <w:r>
        <w:t>Los recursos a utilizar son los siguientes:</w:t>
      </w:r>
    </w:p>
    <w:p w14:paraId="7EC86B14" w14:textId="76EBDED7" w:rsidR="003D7F4F" w:rsidRDefault="003D7F4F" w:rsidP="003D7F4F">
      <w:pPr>
        <w:pStyle w:val="Prrafodelista"/>
        <w:numPr>
          <w:ilvl w:val="0"/>
          <w:numId w:val="36"/>
        </w:numPr>
      </w:pPr>
      <w:r>
        <w:t>Recursos Humanos:</w:t>
      </w:r>
      <w:r w:rsidR="00CD475B">
        <w:t xml:space="preserve"> puesto que se va a trabajar 3 semanas por Sprint en cada uno de los 3 Sprint ser</w:t>
      </w:r>
      <w:r w:rsidR="00FE0F34">
        <w:t xml:space="preserve">án los indicados en la </w:t>
      </w:r>
      <w:r w:rsidR="00FE0F34">
        <w:fldChar w:fldCharType="begin"/>
      </w:r>
      <w:r w:rsidR="00FE0F34">
        <w:instrText xml:space="preserve"> REF _Ref375862921 \h </w:instrText>
      </w:r>
      <w:r w:rsidR="00FE0F34">
        <w:fldChar w:fldCharType="separate"/>
      </w:r>
      <w:r w:rsidR="00FE0F34">
        <w:t xml:space="preserve">Tabla </w:t>
      </w:r>
      <w:r w:rsidR="00FE0F34">
        <w:rPr>
          <w:noProof/>
        </w:rPr>
        <w:t>2</w:t>
      </w:r>
      <w:r w:rsidR="00FE0F34">
        <w:t>.</w:t>
      </w:r>
      <w:r w:rsidR="00FE0F34">
        <w:rPr>
          <w:noProof/>
        </w:rPr>
        <w:t>4</w:t>
      </w:r>
      <w:r w:rsidR="00FE0F34">
        <w:t>:</w:t>
      </w:r>
      <w:r w:rsidR="00FE0F34">
        <w:fldChar w:fldCharType="end"/>
      </w:r>
    </w:p>
    <w:p w14:paraId="51D0DDB5" w14:textId="77777777" w:rsidR="001814C8" w:rsidRDefault="001814C8" w:rsidP="001814C8">
      <w:pPr>
        <w:pStyle w:val="Prrafodelista"/>
      </w:pPr>
    </w:p>
    <w:tbl>
      <w:tblPr>
        <w:tblStyle w:val="GridTable4Accent3"/>
        <w:tblW w:w="0" w:type="auto"/>
        <w:tblLook w:val="04A0" w:firstRow="1" w:lastRow="0" w:firstColumn="1" w:lastColumn="0" w:noHBand="0" w:noVBand="1"/>
      </w:tblPr>
      <w:tblGrid>
        <w:gridCol w:w="2127"/>
        <w:gridCol w:w="1134"/>
        <w:gridCol w:w="965"/>
        <w:gridCol w:w="22"/>
        <w:gridCol w:w="2126"/>
        <w:gridCol w:w="2126"/>
      </w:tblGrid>
      <w:tr w:rsidR="00FE0F34" w14:paraId="68D73ECF" w14:textId="21AA6511" w:rsidTr="005B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F7BA18B" w14:textId="177E361F" w:rsidR="00FE0F34" w:rsidRPr="001814C8" w:rsidRDefault="00FE0F34" w:rsidP="00FE0F34">
            <w:pPr>
              <w:spacing w:before="240"/>
              <w:jc w:val="center"/>
              <w:rPr>
                <w:sz w:val="20"/>
              </w:rPr>
            </w:pPr>
            <w:r w:rsidRPr="001814C8">
              <w:rPr>
                <w:sz w:val="20"/>
              </w:rPr>
              <w:t>Recurso</w:t>
            </w:r>
          </w:p>
        </w:tc>
        <w:tc>
          <w:tcPr>
            <w:tcW w:w="1134" w:type="dxa"/>
          </w:tcPr>
          <w:p w14:paraId="74F1500C" w14:textId="5FEF0F9D" w:rsidR="00FE0F34" w:rsidRPr="001814C8" w:rsidRDefault="00FE0F34" w:rsidP="00FE0F34">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814C8">
              <w:rPr>
                <w:sz w:val="20"/>
              </w:rPr>
              <w:t>Cantidad</w:t>
            </w:r>
          </w:p>
        </w:tc>
        <w:tc>
          <w:tcPr>
            <w:tcW w:w="987" w:type="dxa"/>
            <w:gridSpan w:val="2"/>
          </w:tcPr>
          <w:p w14:paraId="6898D49E" w14:textId="657DC47A" w:rsidR="00FE0F34" w:rsidRPr="001814C8" w:rsidRDefault="00FE0F34" w:rsidP="00FE0F34">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814C8">
              <w:rPr>
                <w:sz w:val="20"/>
              </w:rPr>
              <w:t>Horas</w:t>
            </w:r>
          </w:p>
        </w:tc>
        <w:tc>
          <w:tcPr>
            <w:tcW w:w="2126" w:type="dxa"/>
          </w:tcPr>
          <w:p w14:paraId="4A219FC4" w14:textId="6E622522" w:rsidR="00FE0F34" w:rsidRPr="001814C8" w:rsidRDefault="00FE0F34" w:rsidP="00FE0F34">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814C8">
              <w:rPr>
                <w:sz w:val="20"/>
              </w:rPr>
              <w:t>Costo Hora (</w:t>
            </w:r>
            <w:r w:rsidR="005B57D1">
              <w:rPr>
                <w:sz w:val="20"/>
              </w:rPr>
              <w:t>CLP</w:t>
            </w:r>
            <w:r w:rsidRPr="001814C8">
              <w:rPr>
                <w:sz w:val="20"/>
              </w:rPr>
              <w:t>$)</w:t>
            </w:r>
          </w:p>
        </w:tc>
        <w:tc>
          <w:tcPr>
            <w:tcW w:w="2126" w:type="dxa"/>
          </w:tcPr>
          <w:p w14:paraId="06FB1167" w14:textId="3453C6F0" w:rsidR="00FE0F34" w:rsidRPr="001814C8" w:rsidRDefault="00FE0F34" w:rsidP="00FE0F34">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814C8">
              <w:rPr>
                <w:sz w:val="20"/>
              </w:rPr>
              <w:t>Costo Total (</w:t>
            </w:r>
            <w:r w:rsidR="005B57D1">
              <w:rPr>
                <w:sz w:val="20"/>
              </w:rPr>
              <w:t>CLP</w:t>
            </w:r>
            <w:r w:rsidRPr="001814C8">
              <w:rPr>
                <w:sz w:val="20"/>
              </w:rPr>
              <w:t>$)</w:t>
            </w:r>
          </w:p>
        </w:tc>
      </w:tr>
      <w:tr w:rsidR="00FE0F34" w14:paraId="3941C265" w14:textId="498686CA" w:rsidTr="005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491735A" w14:textId="1E6BF861" w:rsidR="00FE0F34" w:rsidRPr="001814C8" w:rsidRDefault="00FE0F34" w:rsidP="00FE0F34">
            <w:pPr>
              <w:spacing w:before="240"/>
              <w:jc w:val="center"/>
              <w:rPr>
                <w:sz w:val="20"/>
              </w:rPr>
            </w:pPr>
            <w:r w:rsidRPr="001814C8">
              <w:rPr>
                <w:sz w:val="20"/>
              </w:rPr>
              <w:t>Jefe de Proyecto</w:t>
            </w:r>
          </w:p>
        </w:tc>
        <w:tc>
          <w:tcPr>
            <w:tcW w:w="1134" w:type="dxa"/>
          </w:tcPr>
          <w:p w14:paraId="7B03099A" w14:textId="227AB5E2" w:rsidR="00FE0F34" w:rsidRPr="001814C8" w:rsidRDefault="00FE0F34"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1</w:t>
            </w:r>
          </w:p>
        </w:tc>
        <w:tc>
          <w:tcPr>
            <w:tcW w:w="987" w:type="dxa"/>
            <w:gridSpan w:val="2"/>
          </w:tcPr>
          <w:p w14:paraId="3E9444D8" w14:textId="5E144432" w:rsidR="00FE0F34" w:rsidRPr="001814C8" w:rsidRDefault="00FE0F34"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90</w:t>
            </w:r>
          </w:p>
        </w:tc>
        <w:tc>
          <w:tcPr>
            <w:tcW w:w="2126" w:type="dxa"/>
          </w:tcPr>
          <w:p w14:paraId="5921DB86" w14:textId="37F76C55" w:rsidR="00FE0F34" w:rsidRPr="001814C8" w:rsidRDefault="00FE0F34"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40.000</w:t>
            </w:r>
          </w:p>
        </w:tc>
        <w:tc>
          <w:tcPr>
            <w:tcW w:w="2126" w:type="dxa"/>
          </w:tcPr>
          <w:p w14:paraId="02EF8158" w14:textId="5AB2DDA6" w:rsidR="00FE0F34" w:rsidRPr="001814C8" w:rsidRDefault="00FE0F34"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3.150.000</w:t>
            </w:r>
          </w:p>
        </w:tc>
      </w:tr>
      <w:tr w:rsidR="00FE0F34" w14:paraId="75D33DAC" w14:textId="642C294B" w:rsidTr="005B57D1">
        <w:tc>
          <w:tcPr>
            <w:cnfStyle w:val="001000000000" w:firstRow="0" w:lastRow="0" w:firstColumn="1" w:lastColumn="0" w:oddVBand="0" w:evenVBand="0" w:oddHBand="0" w:evenHBand="0" w:firstRowFirstColumn="0" w:firstRowLastColumn="0" w:lastRowFirstColumn="0" w:lastRowLastColumn="0"/>
            <w:tcW w:w="2127" w:type="dxa"/>
          </w:tcPr>
          <w:p w14:paraId="2ACB63BA" w14:textId="2D3B7BF2" w:rsidR="00FE0F34" w:rsidRPr="001814C8" w:rsidRDefault="00FE0F34" w:rsidP="00FE0F34">
            <w:pPr>
              <w:spacing w:before="240"/>
              <w:jc w:val="center"/>
              <w:rPr>
                <w:sz w:val="20"/>
              </w:rPr>
            </w:pPr>
            <w:r w:rsidRPr="001814C8">
              <w:rPr>
                <w:sz w:val="20"/>
              </w:rPr>
              <w:t>Analista Desarrollado</w:t>
            </w:r>
            <w:r w:rsidR="00137ADF">
              <w:rPr>
                <w:sz w:val="20"/>
              </w:rPr>
              <w:t>r</w:t>
            </w:r>
          </w:p>
        </w:tc>
        <w:tc>
          <w:tcPr>
            <w:tcW w:w="1134" w:type="dxa"/>
          </w:tcPr>
          <w:p w14:paraId="57BDA88A" w14:textId="58A074BE" w:rsidR="00FE0F34" w:rsidRPr="001814C8" w:rsidRDefault="00FE0F34" w:rsidP="00FE0F34">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1</w:t>
            </w:r>
          </w:p>
        </w:tc>
        <w:tc>
          <w:tcPr>
            <w:tcW w:w="987" w:type="dxa"/>
            <w:gridSpan w:val="2"/>
          </w:tcPr>
          <w:p w14:paraId="21F7AB66" w14:textId="4A892B2C" w:rsidR="00FE0F34" w:rsidRPr="001814C8" w:rsidRDefault="00FE0F34" w:rsidP="00FE0F34">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180</w:t>
            </w:r>
          </w:p>
        </w:tc>
        <w:tc>
          <w:tcPr>
            <w:tcW w:w="2126" w:type="dxa"/>
          </w:tcPr>
          <w:p w14:paraId="357725CC" w14:textId="7A151998" w:rsidR="00FE0F34" w:rsidRPr="001814C8" w:rsidRDefault="00FE0F34" w:rsidP="00FE0F34">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20.000</w:t>
            </w:r>
          </w:p>
        </w:tc>
        <w:tc>
          <w:tcPr>
            <w:tcW w:w="2126" w:type="dxa"/>
          </w:tcPr>
          <w:p w14:paraId="36F1D05C" w14:textId="5A6CBEC7" w:rsidR="00FE0F34" w:rsidRPr="001814C8" w:rsidRDefault="00FE0F34" w:rsidP="00FE0F34">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3.600.000</w:t>
            </w:r>
          </w:p>
        </w:tc>
      </w:tr>
      <w:tr w:rsidR="003116A1" w14:paraId="27CDA6A1" w14:textId="6139867C" w:rsidTr="0031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3F1F109" w14:textId="31BD54F4" w:rsidR="003116A1" w:rsidRPr="001814C8" w:rsidRDefault="003116A1" w:rsidP="00FE0F34">
            <w:pPr>
              <w:spacing w:before="240"/>
              <w:jc w:val="center"/>
              <w:rPr>
                <w:sz w:val="20"/>
              </w:rPr>
            </w:pPr>
            <w:r w:rsidRPr="001814C8">
              <w:rPr>
                <w:sz w:val="20"/>
              </w:rPr>
              <w:t>Total</w:t>
            </w:r>
          </w:p>
        </w:tc>
        <w:tc>
          <w:tcPr>
            <w:tcW w:w="1134" w:type="dxa"/>
          </w:tcPr>
          <w:p w14:paraId="33B8C25C" w14:textId="4770E5CA" w:rsidR="003116A1" w:rsidRPr="001814C8" w:rsidRDefault="003116A1"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2</w:t>
            </w:r>
          </w:p>
        </w:tc>
        <w:tc>
          <w:tcPr>
            <w:tcW w:w="965" w:type="dxa"/>
          </w:tcPr>
          <w:p w14:paraId="6A9662B7" w14:textId="26560436" w:rsidR="003116A1" w:rsidRPr="001814C8" w:rsidRDefault="003116A1"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r>
              <w:rPr>
                <w:sz w:val="20"/>
              </w:rPr>
              <w:t>270</w:t>
            </w:r>
          </w:p>
        </w:tc>
        <w:tc>
          <w:tcPr>
            <w:tcW w:w="2148" w:type="dxa"/>
            <w:gridSpan w:val="2"/>
          </w:tcPr>
          <w:p w14:paraId="24DC7795" w14:textId="0AFEC348" w:rsidR="003116A1" w:rsidRPr="001814C8" w:rsidRDefault="003116A1"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p>
        </w:tc>
        <w:tc>
          <w:tcPr>
            <w:tcW w:w="2126" w:type="dxa"/>
          </w:tcPr>
          <w:p w14:paraId="38E4423B" w14:textId="77B68D1C" w:rsidR="003116A1" w:rsidRPr="001814C8" w:rsidRDefault="003116A1" w:rsidP="00FE0F34">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6.750.000</w:t>
            </w:r>
          </w:p>
        </w:tc>
      </w:tr>
    </w:tbl>
    <w:p w14:paraId="34E6A53E" w14:textId="4B418324" w:rsidR="003D7F4F" w:rsidRDefault="00FE0F34" w:rsidP="001814C8">
      <w:pPr>
        <w:pStyle w:val="Epgrafe"/>
        <w:spacing w:before="240"/>
        <w:jc w:val="center"/>
        <w:rPr>
          <w:color w:val="000000" w:themeColor="text1"/>
          <w:sz w:val="20"/>
        </w:rPr>
      </w:pPr>
      <w:bookmarkStart w:id="8" w:name="_Ref375864409"/>
      <w:bookmarkStart w:id="9" w:name="_Ref375862921"/>
      <w:r w:rsidRPr="00FE0F34">
        <w:rPr>
          <w:color w:val="000000" w:themeColor="text1"/>
          <w:sz w:val="20"/>
        </w:rPr>
        <w:t xml:space="preserve">Tabla </w:t>
      </w:r>
      <w:r w:rsidR="001814C8">
        <w:rPr>
          <w:color w:val="000000" w:themeColor="text1"/>
          <w:sz w:val="20"/>
        </w:rPr>
        <w:fldChar w:fldCharType="begin"/>
      </w:r>
      <w:r w:rsidR="001814C8">
        <w:rPr>
          <w:color w:val="000000" w:themeColor="text1"/>
          <w:sz w:val="20"/>
        </w:rPr>
        <w:instrText xml:space="preserve"> STYLEREF 1 \s </w:instrText>
      </w:r>
      <w:r w:rsidR="001814C8">
        <w:rPr>
          <w:color w:val="000000" w:themeColor="text1"/>
          <w:sz w:val="20"/>
        </w:rPr>
        <w:fldChar w:fldCharType="separate"/>
      </w:r>
      <w:r w:rsidR="001814C8">
        <w:rPr>
          <w:noProof/>
          <w:color w:val="000000" w:themeColor="text1"/>
          <w:sz w:val="20"/>
        </w:rPr>
        <w:t>2</w:t>
      </w:r>
      <w:r w:rsidR="001814C8">
        <w:rPr>
          <w:color w:val="000000" w:themeColor="text1"/>
          <w:sz w:val="20"/>
        </w:rPr>
        <w:fldChar w:fldCharType="end"/>
      </w:r>
      <w:r w:rsidR="001814C8">
        <w:rPr>
          <w:color w:val="000000" w:themeColor="text1"/>
          <w:sz w:val="20"/>
        </w:rPr>
        <w:t>.</w:t>
      </w:r>
      <w:r w:rsidR="001814C8">
        <w:rPr>
          <w:color w:val="000000" w:themeColor="text1"/>
          <w:sz w:val="20"/>
        </w:rPr>
        <w:fldChar w:fldCharType="begin"/>
      </w:r>
      <w:r w:rsidR="001814C8">
        <w:rPr>
          <w:color w:val="000000" w:themeColor="text1"/>
          <w:sz w:val="20"/>
        </w:rPr>
        <w:instrText xml:space="preserve"> SEQ Tabla \* ARABIC \s 1 </w:instrText>
      </w:r>
      <w:r w:rsidR="001814C8">
        <w:rPr>
          <w:color w:val="000000" w:themeColor="text1"/>
          <w:sz w:val="20"/>
        </w:rPr>
        <w:fldChar w:fldCharType="separate"/>
      </w:r>
      <w:r w:rsidR="001814C8">
        <w:rPr>
          <w:noProof/>
          <w:color w:val="000000" w:themeColor="text1"/>
          <w:sz w:val="20"/>
        </w:rPr>
        <w:t>4</w:t>
      </w:r>
      <w:r w:rsidR="001814C8">
        <w:rPr>
          <w:color w:val="000000" w:themeColor="text1"/>
          <w:sz w:val="20"/>
        </w:rPr>
        <w:fldChar w:fldCharType="end"/>
      </w:r>
      <w:bookmarkEnd w:id="8"/>
      <w:r w:rsidRPr="00FE0F34">
        <w:rPr>
          <w:color w:val="000000" w:themeColor="text1"/>
          <w:sz w:val="20"/>
        </w:rPr>
        <w:t>: Costo</w:t>
      </w:r>
      <w:r w:rsidR="001814C8">
        <w:rPr>
          <w:color w:val="000000" w:themeColor="text1"/>
          <w:sz w:val="20"/>
        </w:rPr>
        <w:t>s</w:t>
      </w:r>
      <w:r w:rsidRPr="00FE0F34">
        <w:rPr>
          <w:color w:val="000000" w:themeColor="text1"/>
          <w:sz w:val="20"/>
        </w:rPr>
        <w:t xml:space="preserve"> Recursos Humanos</w:t>
      </w:r>
      <w:bookmarkEnd w:id="9"/>
    </w:p>
    <w:p w14:paraId="340044E7" w14:textId="77777777" w:rsidR="00FE0F34" w:rsidRDefault="00FE0F34" w:rsidP="00FE0F34"/>
    <w:p w14:paraId="09601475" w14:textId="3EA1E628" w:rsidR="00FE0F34" w:rsidRDefault="00720755" w:rsidP="00FE0F34">
      <w:pPr>
        <w:pStyle w:val="Prrafodelista"/>
        <w:numPr>
          <w:ilvl w:val="0"/>
          <w:numId w:val="36"/>
        </w:numPr>
      </w:pPr>
      <w:r>
        <w:lastRenderedPageBreak/>
        <w:t>Recursos Tecnológicos: tales como electricidad, internet, desgaste de computadores o teléfonos. Estos consumos son los realizados dentro de las horas del Jefe de Proyecto y Analista Desarrollador</w:t>
      </w:r>
      <w:r w:rsidR="001814C8">
        <w:t xml:space="preserve">, la </w:t>
      </w:r>
      <w:r w:rsidR="001814C8" w:rsidRPr="001814C8">
        <w:fldChar w:fldCharType="begin"/>
      </w:r>
      <w:r w:rsidR="001814C8" w:rsidRPr="001814C8">
        <w:instrText xml:space="preserve"> REF _Ref375864409 \h </w:instrText>
      </w:r>
      <w:r w:rsidR="001814C8">
        <w:instrText xml:space="preserve"> \* MERGEFORMAT </w:instrText>
      </w:r>
      <w:r w:rsidR="001814C8" w:rsidRPr="001814C8">
        <w:fldChar w:fldCharType="separate"/>
      </w:r>
      <w:r w:rsidR="001814C8" w:rsidRPr="001814C8">
        <w:rPr>
          <w:color w:val="000000" w:themeColor="text1"/>
        </w:rPr>
        <w:t xml:space="preserve">Tabla </w:t>
      </w:r>
      <w:r w:rsidR="001814C8" w:rsidRPr="001814C8">
        <w:rPr>
          <w:noProof/>
          <w:color w:val="000000" w:themeColor="text1"/>
        </w:rPr>
        <w:t>2</w:t>
      </w:r>
      <w:r w:rsidR="001814C8" w:rsidRPr="001814C8">
        <w:rPr>
          <w:color w:val="000000" w:themeColor="text1"/>
        </w:rPr>
        <w:t>.</w:t>
      </w:r>
      <w:r w:rsidR="001814C8" w:rsidRPr="001814C8">
        <w:rPr>
          <w:noProof/>
          <w:color w:val="000000" w:themeColor="text1"/>
        </w:rPr>
        <w:t>4</w:t>
      </w:r>
      <w:r w:rsidR="001814C8" w:rsidRPr="001814C8">
        <w:fldChar w:fldCharType="end"/>
      </w:r>
      <w:r w:rsidR="001814C8">
        <w:t xml:space="preserve"> indica detalladamente:</w:t>
      </w:r>
    </w:p>
    <w:p w14:paraId="61435008" w14:textId="77777777" w:rsidR="005B57D1" w:rsidRDefault="005B57D1" w:rsidP="005B57D1">
      <w:pPr>
        <w:pStyle w:val="Prrafodelista"/>
      </w:pPr>
    </w:p>
    <w:tbl>
      <w:tblPr>
        <w:tblStyle w:val="GridTable4Accent3"/>
        <w:tblW w:w="0" w:type="auto"/>
        <w:tblLook w:val="04A0" w:firstRow="1" w:lastRow="0" w:firstColumn="1" w:lastColumn="0" w:noHBand="0" w:noVBand="1"/>
      </w:tblPr>
      <w:tblGrid>
        <w:gridCol w:w="2127"/>
        <w:gridCol w:w="987"/>
        <w:gridCol w:w="2126"/>
        <w:gridCol w:w="2126"/>
      </w:tblGrid>
      <w:tr w:rsidR="00720755" w:rsidRPr="001814C8" w14:paraId="67257103" w14:textId="77777777" w:rsidTr="005B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314F890" w14:textId="77777777" w:rsidR="00720755" w:rsidRPr="001814C8" w:rsidRDefault="00720755" w:rsidP="00137ADF">
            <w:pPr>
              <w:spacing w:before="240"/>
              <w:jc w:val="center"/>
              <w:rPr>
                <w:sz w:val="20"/>
              </w:rPr>
            </w:pPr>
            <w:r w:rsidRPr="001814C8">
              <w:rPr>
                <w:sz w:val="20"/>
              </w:rPr>
              <w:t>Recurso</w:t>
            </w:r>
          </w:p>
        </w:tc>
        <w:tc>
          <w:tcPr>
            <w:tcW w:w="987" w:type="dxa"/>
          </w:tcPr>
          <w:p w14:paraId="74D2D151" w14:textId="77777777" w:rsidR="00720755" w:rsidRPr="001814C8" w:rsidRDefault="00720755" w:rsidP="00137ADF">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814C8">
              <w:rPr>
                <w:sz w:val="20"/>
              </w:rPr>
              <w:t>Horas</w:t>
            </w:r>
          </w:p>
        </w:tc>
        <w:tc>
          <w:tcPr>
            <w:tcW w:w="2126" w:type="dxa"/>
          </w:tcPr>
          <w:p w14:paraId="56B5198B" w14:textId="16BFE5CD" w:rsidR="00720755" w:rsidRPr="001814C8" w:rsidRDefault="00720755" w:rsidP="00137ADF">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814C8">
              <w:rPr>
                <w:sz w:val="20"/>
              </w:rPr>
              <w:t>Costo Hora (</w:t>
            </w:r>
            <w:r w:rsidR="005B57D1">
              <w:rPr>
                <w:sz w:val="20"/>
              </w:rPr>
              <w:t>CLP</w:t>
            </w:r>
            <w:r w:rsidRPr="001814C8">
              <w:rPr>
                <w:sz w:val="20"/>
              </w:rPr>
              <w:t>$)</w:t>
            </w:r>
          </w:p>
        </w:tc>
        <w:tc>
          <w:tcPr>
            <w:tcW w:w="2126" w:type="dxa"/>
          </w:tcPr>
          <w:p w14:paraId="7CA1D2EB" w14:textId="5ADFA20B" w:rsidR="00720755" w:rsidRPr="001814C8" w:rsidRDefault="00720755" w:rsidP="00137ADF">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1814C8">
              <w:rPr>
                <w:sz w:val="20"/>
              </w:rPr>
              <w:t>Costo Total (</w:t>
            </w:r>
            <w:r w:rsidR="005B57D1">
              <w:rPr>
                <w:sz w:val="20"/>
              </w:rPr>
              <w:t>CLP</w:t>
            </w:r>
            <w:r w:rsidRPr="001814C8">
              <w:rPr>
                <w:sz w:val="20"/>
              </w:rPr>
              <w:t>$)</w:t>
            </w:r>
          </w:p>
        </w:tc>
      </w:tr>
      <w:tr w:rsidR="00720755" w:rsidRPr="001814C8" w14:paraId="7D05C35A" w14:textId="77777777" w:rsidTr="005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26D72CF" w14:textId="30833749" w:rsidR="00720755" w:rsidRPr="001814C8" w:rsidRDefault="00720755" w:rsidP="00137ADF">
            <w:pPr>
              <w:spacing w:before="240"/>
              <w:jc w:val="center"/>
              <w:rPr>
                <w:sz w:val="20"/>
              </w:rPr>
            </w:pPr>
            <w:r w:rsidRPr="001814C8">
              <w:rPr>
                <w:sz w:val="20"/>
              </w:rPr>
              <w:t>Consumo eléctrico</w:t>
            </w:r>
            <w:r w:rsidRPr="001814C8">
              <w:rPr>
                <w:rStyle w:val="Refdenotaalpie"/>
                <w:sz w:val="20"/>
              </w:rPr>
              <w:footnoteReference w:id="2"/>
            </w:r>
            <w:r w:rsidRPr="001814C8">
              <w:rPr>
                <w:sz w:val="20"/>
              </w:rPr>
              <w:t xml:space="preserve"> </w:t>
            </w:r>
          </w:p>
        </w:tc>
        <w:tc>
          <w:tcPr>
            <w:tcW w:w="987" w:type="dxa"/>
          </w:tcPr>
          <w:p w14:paraId="5AF83271" w14:textId="165D10D4" w:rsidR="00720755" w:rsidRPr="001814C8" w:rsidRDefault="00720755" w:rsidP="00137ADF">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270</w:t>
            </w:r>
          </w:p>
        </w:tc>
        <w:tc>
          <w:tcPr>
            <w:tcW w:w="2126" w:type="dxa"/>
          </w:tcPr>
          <w:p w14:paraId="7EB3F090" w14:textId="02C6F4AF" w:rsidR="00720755" w:rsidRPr="001814C8" w:rsidRDefault="00720755" w:rsidP="00137ADF">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9,4</w:t>
            </w:r>
          </w:p>
        </w:tc>
        <w:tc>
          <w:tcPr>
            <w:tcW w:w="2126" w:type="dxa"/>
          </w:tcPr>
          <w:p w14:paraId="5820CA82" w14:textId="25A9B04F" w:rsidR="00720755" w:rsidRPr="001814C8" w:rsidRDefault="00720755" w:rsidP="00C26510">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2.53</w:t>
            </w:r>
            <w:r w:rsidR="00C26510" w:rsidRPr="001814C8">
              <w:rPr>
                <w:sz w:val="20"/>
              </w:rPr>
              <w:t>8</w:t>
            </w:r>
          </w:p>
        </w:tc>
      </w:tr>
      <w:tr w:rsidR="00C26510" w:rsidRPr="001814C8" w14:paraId="3DAED9C6" w14:textId="77777777" w:rsidTr="005B57D1">
        <w:tc>
          <w:tcPr>
            <w:cnfStyle w:val="001000000000" w:firstRow="0" w:lastRow="0" w:firstColumn="1" w:lastColumn="0" w:oddVBand="0" w:evenVBand="0" w:oddHBand="0" w:evenHBand="0" w:firstRowFirstColumn="0" w:firstRowLastColumn="0" w:lastRowFirstColumn="0" w:lastRowLastColumn="0"/>
            <w:tcW w:w="2127" w:type="dxa"/>
          </w:tcPr>
          <w:p w14:paraId="76EF7726" w14:textId="577728D9" w:rsidR="00C26510" w:rsidRPr="001814C8" w:rsidRDefault="00C26510" w:rsidP="00C26510">
            <w:pPr>
              <w:spacing w:before="240"/>
              <w:jc w:val="center"/>
              <w:rPr>
                <w:sz w:val="20"/>
              </w:rPr>
            </w:pPr>
            <w:r w:rsidRPr="001814C8">
              <w:rPr>
                <w:sz w:val="20"/>
              </w:rPr>
              <w:t>Desgaste de PC</w:t>
            </w:r>
            <w:r w:rsidR="001814C8">
              <w:rPr>
                <w:rStyle w:val="Refdenotaalpie"/>
                <w:sz w:val="20"/>
              </w:rPr>
              <w:footnoteReference w:id="3"/>
            </w:r>
          </w:p>
        </w:tc>
        <w:tc>
          <w:tcPr>
            <w:tcW w:w="3113" w:type="dxa"/>
            <w:gridSpan w:val="2"/>
          </w:tcPr>
          <w:p w14:paraId="2D513568" w14:textId="3AD25DF0" w:rsidR="00C26510" w:rsidRPr="001814C8" w:rsidRDefault="00C26510" w:rsidP="00C26510">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2 meses de desgaste</w:t>
            </w:r>
          </w:p>
        </w:tc>
        <w:tc>
          <w:tcPr>
            <w:tcW w:w="2126" w:type="dxa"/>
          </w:tcPr>
          <w:p w14:paraId="1F7A9B91" w14:textId="1E58D209" w:rsidR="00C26510" w:rsidRPr="001814C8" w:rsidRDefault="00C26510" w:rsidP="00C26510">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15.000</w:t>
            </w:r>
          </w:p>
        </w:tc>
      </w:tr>
      <w:tr w:rsidR="00C26510" w:rsidRPr="001814C8" w14:paraId="148180FA" w14:textId="77777777" w:rsidTr="005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12443A3" w14:textId="5C915240" w:rsidR="00C26510" w:rsidRPr="001814C8" w:rsidRDefault="00C26510" w:rsidP="00C26510">
            <w:pPr>
              <w:spacing w:before="240"/>
              <w:jc w:val="center"/>
              <w:rPr>
                <w:sz w:val="20"/>
              </w:rPr>
            </w:pPr>
            <w:r w:rsidRPr="001814C8">
              <w:rPr>
                <w:sz w:val="20"/>
              </w:rPr>
              <w:t>Consumo Internet</w:t>
            </w:r>
            <w:r w:rsidRPr="001814C8">
              <w:rPr>
                <w:rStyle w:val="Refdenotaalpie"/>
                <w:sz w:val="20"/>
              </w:rPr>
              <w:footnoteReference w:id="4"/>
            </w:r>
          </w:p>
        </w:tc>
        <w:tc>
          <w:tcPr>
            <w:tcW w:w="3113" w:type="dxa"/>
            <w:gridSpan w:val="2"/>
          </w:tcPr>
          <w:p w14:paraId="1CDD66E0" w14:textId="62F77AF1" w:rsidR="00C26510" w:rsidRPr="001814C8" w:rsidRDefault="00C26510" w:rsidP="00C26510">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2 meses de uso</w:t>
            </w:r>
          </w:p>
        </w:tc>
        <w:tc>
          <w:tcPr>
            <w:tcW w:w="2126" w:type="dxa"/>
          </w:tcPr>
          <w:p w14:paraId="74C068CD" w14:textId="60000B36" w:rsidR="00C26510" w:rsidRPr="001814C8" w:rsidRDefault="00C26510" w:rsidP="00C26510">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45.980</w:t>
            </w:r>
          </w:p>
        </w:tc>
      </w:tr>
      <w:tr w:rsidR="00C26510" w:rsidRPr="001814C8" w14:paraId="7AAC2780" w14:textId="77777777" w:rsidTr="005B57D1">
        <w:tc>
          <w:tcPr>
            <w:cnfStyle w:val="001000000000" w:firstRow="0" w:lastRow="0" w:firstColumn="1" w:lastColumn="0" w:oddVBand="0" w:evenVBand="0" w:oddHBand="0" w:evenHBand="0" w:firstRowFirstColumn="0" w:firstRowLastColumn="0" w:lastRowFirstColumn="0" w:lastRowLastColumn="0"/>
            <w:tcW w:w="2127" w:type="dxa"/>
          </w:tcPr>
          <w:p w14:paraId="4C98AE08" w14:textId="635ABA91" w:rsidR="00C26510" w:rsidRPr="001814C8" w:rsidRDefault="00C26510" w:rsidP="00C26510">
            <w:pPr>
              <w:spacing w:before="240"/>
              <w:jc w:val="center"/>
              <w:rPr>
                <w:sz w:val="20"/>
              </w:rPr>
            </w:pPr>
            <w:r w:rsidRPr="001814C8">
              <w:rPr>
                <w:sz w:val="20"/>
              </w:rPr>
              <w:t>Consumo teléfono</w:t>
            </w:r>
            <w:r w:rsidRPr="001814C8">
              <w:rPr>
                <w:rStyle w:val="Refdenotaalpie"/>
                <w:sz w:val="20"/>
              </w:rPr>
              <w:footnoteReference w:id="5"/>
            </w:r>
          </w:p>
        </w:tc>
        <w:tc>
          <w:tcPr>
            <w:tcW w:w="3113" w:type="dxa"/>
            <w:gridSpan w:val="2"/>
          </w:tcPr>
          <w:p w14:paraId="386B0253" w14:textId="4380904E" w:rsidR="00C26510" w:rsidRPr="001814C8" w:rsidRDefault="00C26510" w:rsidP="00C26510">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2 meses de uso</w:t>
            </w:r>
          </w:p>
        </w:tc>
        <w:tc>
          <w:tcPr>
            <w:tcW w:w="2126" w:type="dxa"/>
          </w:tcPr>
          <w:p w14:paraId="7C44E904" w14:textId="2AB99753" w:rsidR="00C26510" w:rsidRPr="001814C8" w:rsidRDefault="00C26510" w:rsidP="00C26510">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1814C8">
              <w:rPr>
                <w:sz w:val="20"/>
              </w:rPr>
              <w:t>35.980</w:t>
            </w:r>
          </w:p>
        </w:tc>
      </w:tr>
      <w:tr w:rsidR="003116A1" w:rsidRPr="001814C8" w14:paraId="4F9F6CAA" w14:textId="77777777" w:rsidTr="00881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gridSpan w:val="3"/>
          </w:tcPr>
          <w:p w14:paraId="3AC3A49E" w14:textId="7119146F" w:rsidR="003116A1" w:rsidRPr="001814C8" w:rsidRDefault="003116A1" w:rsidP="00C26510">
            <w:pPr>
              <w:spacing w:before="240"/>
              <w:jc w:val="center"/>
              <w:rPr>
                <w:sz w:val="20"/>
              </w:rPr>
            </w:pPr>
            <w:r w:rsidRPr="001814C8">
              <w:rPr>
                <w:sz w:val="20"/>
              </w:rPr>
              <w:t>Total</w:t>
            </w:r>
          </w:p>
        </w:tc>
        <w:tc>
          <w:tcPr>
            <w:tcW w:w="2126" w:type="dxa"/>
          </w:tcPr>
          <w:p w14:paraId="7E8F0428" w14:textId="2FD8908D" w:rsidR="003116A1" w:rsidRPr="001814C8" w:rsidRDefault="003116A1" w:rsidP="00C26510">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1814C8">
              <w:rPr>
                <w:sz w:val="20"/>
              </w:rPr>
              <w:t>99.498</w:t>
            </w:r>
          </w:p>
        </w:tc>
      </w:tr>
    </w:tbl>
    <w:p w14:paraId="3818A92E" w14:textId="7C86904F" w:rsidR="00720755" w:rsidRDefault="001814C8" w:rsidP="001814C8">
      <w:pPr>
        <w:pStyle w:val="Epgrafe"/>
        <w:spacing w:before="240"/>
        <w:jc w:val="center"/>
      </w:pPr>
      <w:r w:rsidRPr="001814C8">
        <w:rPr>
          <w:color w:val="000000" w:themeColor="text1"/>
          <w:sz w:val="20"/>
        </w:rPr>
        <w:t xml:space="preserve">Tabla </w:t>
      </w:r>
      <w:r>
        <w:rPr>
          <w:color w:val="000000" w:themeColor="text1"/>
          <w:sz w:val="20"/>
        </w:rPr>
        <w:fldChar w:fldCharType="begin"/>
      </w:r>
      <w:r>
        <w:rPr>
          <w:color w:val="000000" w:themeColor="text1"/>
          <w:sz w:val="20"/>
        </w:rPr>
        <w:instrText xml:space="preserve"> STYLEREF 1 \s </w:instrText>
      </w:r>
      <w:r>
        <w:rPr>
          <w:color w:val="000000" w:themeColor="text1"/>
          <w:sz w:val="20"/>
        </w:rPr>
        <w:fldChar w:fldCharType="separate"/>
      </w:r>
      <w:r>
        <w:rPr>
          <w:noProof/>
          <w:color w:val="000000" w:themeColor="text1"/>
          <w:sz w:val="20"/>
        </w:rPr>
        <w:t>2</w:t>
      </w:r>
      <w:r>
        <w:rPr>
          <w:color w:val="000000" w:themeColor="text1"/>
          <w:sz w:val="20"/>
        </w:rPr>
        <w:fldChar w:fldCharType="end"/>
      </w:r>
      <w:r>
        <w:rPr>
          <w:color w:val="000000" w:themeColor="text1"/>
          <w:sz w:val="20"/>
        </w:rPr>
        <w:t>.</w:t>
      </w:r>
      <w:r>
        <w:rPr>
          <w:color w:val="000000" w:themeColor="text1"/>
          <w:sz w:val="20"/>
        </w:rPr>
        <w:fldChar w:fldCharType="begin"/>
      </w:r>
      <w:r>
        <w:rPr>
          <w:color w:val="000000" w:themeColor="text1"/>
          <w:sz w:val="20"/>
        </w:rPr>
        <w:instrText xml:space="preserve"> SEQ Tabla \* ARABIC \s 1 </w:instrText>
      </w:r>
      <w:r>
        <w:rPr>
          <w:color w:val="000000" w:themeColor="text1"/>
          <w:sz w:val="20"/>
        </w:rPr>
        <w:fldChar w:fldCharType="separate"/>
      </w:r>
      <w:r>
        <w:rPr>
          <w:noProof/>
          <w:color w:val="000000" w:themeColor="text1"/>
          <w:sz w:val="20"/>
        </w:rPr>
        <w:t>5</w:t>
      </w:r>
      <w:r>
        <w:rPr>
          <w:color w:val="000000" w:themeColor="text1"/>
          <w:sz w:val="20"/>
        </w:rPr>
        <w:fldChar w:fldCharType="end"/>
      </w:r>
      <w:r w:rsidRPr="001814C8">
        <w:rPr>
          <w:color w:val="000000" w:themeColor="text1"/>
          <w:sz w:val="20"/>
        </w:rPr>
        <w:t>: Costos Recursos Tecnológicos</w:t>
      </w:r>
    </w:p>
    <w:p w14:paraId="4592C900" w14:textId="77777777" w:rsidR="001814C8" w:rsidRPr="00FE0F34" w:rsidRDefault="001814C8" w:rsidP="00720755"/>
    <w:p w14:paraId="1DD7E2E0" w14:textId="50144217" w:rsidR="0002004E" w:rsidRDefault="001814C8" w:rsidP="001814C8">
      <w:pPr>
        <w:pStyle w:val="Prrafodelista"/>
        <w:numPr>
          <w:ilvl w:val="0"/>
          <w:numId w:val="36"/>
        </w:numPr>
        <w:rPr>
          <w:lang w:eastAsia="es-ES"/>
        </w:rPr>
      </w:pPr>
      <w:r>
        <w:rPr>
          <w:lang w:eastAsia="es-ES"/>
        </w:rPr>
        <w:t xml:space="preserve">Costo total del proyecto se puntualizan en la </w:t>
      </w:r>
    </w:p>
    <w:tbl>
      <w:tblPr>
        <w:tblStyle w:val="GridTable4Accent3"/>
        <w:tblW w:w="0" w:type="auto"/>
        <w:tblLook w:val="04A0" w:firstRow="1" w:lastRow="0" w:firstColumn="1" w:lastColumn="0" w:noHBand="0" w:noVBand="1"/>
      </w:tblPr>
      <w:tblGrid>
        <w:gridCol w:w="2127"/>
        <w:gridCol w:w="1554"/>
      </w:tblGrid>
      <w:tr w:rsidR="001814C8" w:rsidRPr="005B57D1" w14:paraId="6AA0F519" w14:textId="77777777" w:rsidTr="005B5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853C78B" w14:textId="7B157B66" w:rsidR="001814C8" w:rsidRPr="005B57D1" w:rsidRDefault="001814C8" w:rsidP="001814C8">
            <w:pPr>
              <w:spacing w:before="240"/>
              <w:jc w:val="center"/>
              <w:rPr>
                <w:sz w:val="20"/>
              </w:rPr>
            </w:pPr>
            <w:r w:rsidRPr="005B57D1">
              <w:rPr>
                <w:sz w:val="20"/>
              </w:rPr>
              <w:t>Recurso</w:t>
            </w:r>
          </w:p>
        </w:tc>
        <w:tc>
          <w:tcPr>
            <w:tcW w:w="1554" w:type="dxa"/>
          </w:tcPr>
          <w:p w14:paraId="611AD3F2" w14:textId="350187B4" w:rsidR="001814C8" w:rsidRPr="005B57D1" w:rsidRDefault="001814C8" w:rsidP="001814C8">
            <w:pPr>
              <w:spacing w:before="240"/>
              <w:jc w:val="center"/>
              <w:cnfStyle w:val="100000000000" w:firstRow="1" w:lastRow="0" w:firstColumn="0" w:lastColumn="0" w:oddVBand="0" w:evenVBand="0" w:oddHBand="0" w:evenHBand="0" w:firstRowFirstColumn="0" w:firstRowLastColumn="0" w:lastRowFirstColumn="0" w:lastRowLastColumn="0"/>
              <w:rPr>
                <w:sz w:val="20"/>
              </w:rPr>
            </w:pPr>
            <w:r w:rsidRPr="005B57D1">
              <w:rPr>
                <w:sz w:val="20"/>
              </w:rPr>
              <w:t>Costo (</w:t>
            </w:r>
            <w:r w:rsidR="005B57D1" w:rsidRPr="005B57D1">
              <w:rPr>
                <w:sz w:val="20"/>
              </w:rPr>
              <w:t>CLP</w:t>
            </w:r>
            <w:r w:rsidRPr="005B57D1">
              <w:rPr>
                <w:sz w:val="20"/>
              </w:rPr>
              <w:t>$)</w:t>
            </w:r>
          </w:p>
        </w:tc>
      </w:tr>
      <w:tr w:rsidR="001814C8" w:rsidRPr="005B57D1" w14:paraId="5E343664" w14:textId="77777777" w:rsidTr="005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BE7AAC8" w14:textId="6B4D4B52" w:rsidR="001814C8" w:rsidRPr="005B57D1" w:rsidRDefault="001814C8" w:rsidP="001814C8">
            <w:pPr>
              <w:spacing w:before="240"/>
              <w:jc w:val="center"/>
              <w:rPr>
                <w:sz w:val="20"/>
              </w:rPr>
            </w:pPr>
            <w:r w:rsidRPr="005B57D1">
              <w:rPr>
                <w:sz w:val="20"/>
              </w:rPr>
              <w:t>RRHH</w:t>
            </w:r>
          </w:p>
        </w:tc>
        <w:tc>
          <w:tcPr>
            <w:tcW w:w="1554" w:type="dxa"/>
          </w:tcPr>
          <w:p w14:paraId="418F874F" w14:textId="621A0127" w:rsidR="001814C8" w:rsidRPr="005B57D1" w:rsidRDefault="001814C8" w:rsidP="001814C8">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5B57D1">
              <w:rPr>
                <w:sz w:val="20"/>
              </w:rPr>
              <w:t>6.750.000</w:t>
            </w:r>
          </w:p>
        </w:tc>
      </w:tr>
      <w:tr w:rsidR="001814C8" w:rsidRPr="005B57D1" w14:paraId="4891267D" w14:textId="77777777" w:rsidTr="005B57D1">
        <w:tc>
          <w:tcPr>
            <w:cnfStyle w:val="001000000000" w:firstRow="0" w:lastRow="0" w:firstColumn="1" w:lastColumn="0" w:oddVBand="0" w:evenVBand="0" w:oddHBand="0" w:evenHBand="0" w:firstRowFirstColumn="0" w:firstRowLastColumn="0" w:lastRowFirstColumn="0" w:lastRowLastColumn="0"/>
            <w:tcW w:w="2127" w:type="dxa"/>
          </w:tcPr>
          <w:p w14:paraId="701E4018" w14:textId="75E627F3" w:rsidR="001814C8" w:rsidRPr="005B57D1" w:rsidRDefault="001814C8" w:rsidP="001814C8">
            <w:pPr>
              <w:spacing w:before="240"/>
              <w:jc w:val="center"/>
              <w:rPr>
                <w:sz w:val="20"/>
              </w:rPr>
            </w:pPr>
            <w:r w:rsidRPr="005B57D1">
              <w:rPr>
                <w:sz w:val="20"/>
              </w:rPr>
              <w:t>Tecnología</w:t>
            </w:r>
          </w:p>
        </w:tc>
        <w:tc>
          <w:tcPr>
            <w:tcW w:w="1554" w:type="dxa"/>
          </w:tcPr>
          <w:p w14:paraId="538DC2E4" w14:textId="77618B47" w:rsidR="001814C8" w:rsidRPr="005B57D1" w:rsidRDefault="001814C8" w:rsidP="001814C8">
            <w:pPr>
              <w:spacing w:before="240"/>
              <w:jc w:val="center"/>
              <w:cnfStyle w:val="000000000000" w:firstRow="0" w:lastRow="0" w:firstColumn="0" w:lastColumn="0" w:oddVBand="0" w:evenVBand="0" w:oddHBand="0" w:evenHBand="0" w:firstRowFirstColumn="0" w:firstRowLastColumn="0" w:lastRowFirstColumn="0" w:lastRowLastColumn="0"/>
              <w:rPr>
                <w:sz w:val="20"/>
              </w:rPr>
            </w:pPr>
            <w:r w:rsidRPr="005B57D1">
              <w:rPr>
                <w:sz w:val="20"/>
              </w:rPr>
              <w:t>99.498</w:t>
            </w:r>
          </w:p>
        </w:tc>
      </w:tr>
      <w:tr w:rsidR="001814C8" w:rsidRPr="005B57D1" w14:paraId="0FEB53E1" w14:textId="77777777" w:rsidTr="005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4179271" w14:textId="77777777" w:rsidR="001814C8" w:rsidRPr="005B57D1" w:rsidRDefault="001814C8" w:rsidP="001814C8">
            <w:pPr>
              <w:spacing w:before="240"/>
              <w:jc w:val="center"/>
              <w:rPr>
                <w:sz w:val="20"/>
              </w:rPr>
            </w:pPr>
            <w:r w:rsidRPr="005B57D1">
              <w:rPr>
                <w:sz w:val="20"/>
              </w:rPr>
              <w:t>Total</w:t>
            </w:r>
          </w:p>
        </w:tc>
        <w:tc>
          <w:tcPr>
            <w:tcW w:w="1554" w:type="dxa"/>
          </w:tcPr>
          <w:p w14:paraId="6759B30B" w14:textId="17B8FD75" w:rsidR="001814C8" w:rsidRPr="005B57D1" w:rsidRDefault="001814C8" w:rsidP="001814C8">
            <w:pPr>
              <w:spacing w:before="240"/>
              <w:jc w:val="center"/>
              <w:cnfStyle w:val="000000100000" w:firstRow="0" w:lastRow="0" w:firstColumn="0" w:lastColumn="0" w:oddVBand="0" w:evenVBand="0" w:oddHBand="1" w:evenHBand="0" w:firstRowFirstColumn="0" w:firstRowLastColumn="0" w:lastRowFirstColumn="0" w:lastRowLastColumn="0"/>
              <w:rPr>
                <w:sz w:val="20"/>
              </w:rPr>
            </w:pPr>
            <w:r w:rsidRPr="005B57D1">
              <w:rPr>
                <w:sz w:val="20"/>
              </w:rPr>
              <w:t>6.849.498</w:t>
            </w:r>
          </w:p>
        </w:tc>
      </w:tr>
    </w:tbl>
    <w:p w14:paraId="662F6748" w14:textId="6FFDED35" w:rsidR="001814C8" w:rsidRDefault="001814C8" w:rsidP="001814C8">
      <w:pPr>
        <w:pStyle w:val="Epgrafe"/>
        <w:spacing w:before="240"/>
        <w:jc w:val="center"/>
        <w:rPr>
          <w:color w:val="000000" w:themeColor="text1"/>
          <w:sz w:val="20"/>
        </w:rPr>
      </w:pPr>
      <w:r w:rsidRPr="001814C8">
        <w:rPr>
          <w:color w:val="000000" w:themeColor="text1"/>
          <w:sz w:val="20"/>
        </w:rPr>
        <w:t xml:space="preserve">Tabla </w:t>
      </w:r>
      <w:r w:rsidRPr="001814C8">
        <w:rPr>
          <w:color w:val="000000" w:themeColor="text1"/>
          <w:sz w:val="20"/>
        </w:rPr>
        <w:fldChar w:fldCharType="begin"/>
      </w:r>
      <w:r w:rsidRPr="001814C8">
        <w:rPr>
          <w:color w:val="000000" w:themeColor="text1"/>
          <w:sz w:val="20"/>
        </w:rPr>
        <w:instrText xml:space="preserve"> STYLEREF 1 \s </w:instrText>
      </w:r>
      <w:r w:rsidRPr="001814C8">
        <w:rPr>
          <w:color w:val="000000" w:themeColor="text1"/>
          <w:sz w:val="20"/>
        </w:rPr>
        <w:fldChar w:fldCharType="separate"/>
      </w:r>
      <w:r w:rsidRPr="001814C8">
        <w:rPr>
          <w:noProof/>
          <w:color w:val="000000" w:themeColor="text1"/>
          <w:sz w:val="20"/>
        </w:rPr>
        <w:t>2</w:t>
      </w:r>
      <w:r w:rsidRPr="001814C8">
        <w:rPr>
          <w:color w:val="000000" w:themeColor="text1"/>
          <w:sz w:val="20"/>
        </w:rPr>
        <w:fldChar w:fldCharType="end"/>
      </w:r>
      <w:r w:rsidRPr="001814C8">
        <w:rPr>
          <w:color w:val="000000" w:themeColor="text1"/>
          <w:sz w:val="20"/>
        </w:rPr>
        <w:t>.</w:t>
      </w:r>
      <w:r w:rsidRPr="001814C8">
        <w:rPr>
          <w:color w:val="000000" w:themeColor="text1"/>
          <w:sz w:val="20"/>
        </w:rPr>
        <w:fldChar w:fldCharType="begin"/>
      </w:r>
      <w:r w:rsidRPr="001814C8">
        <w:rPr>
          <w:color w:val="000000" w:themeColor="text1"/>
          <w:sz w:val="20"/>
        </w:rPr>
        <w:instrText xml:space="preserve"> SEQ Tabla \* ARABIC \s 1 </w:instrText>
      </w:r>
      <w:r w:rsidRPr="001814C8">
        <w:rPr>
          <w:color w:val="000000" w:themeColor="text1"/>
          <w:sz w:val="20"/>
        </w:rPr>
        <w:fldChar w:fldCharType="separate"/>
      </w:r>
      <w:r w:rsidRPr="001814C8">
        <w:rPr>
          <w:noProof/>
          <w:color w:val="000000" w:themeColor="text1"/>
          <w:sz w:val="20"/>
        </w:rPr>
        <w:t>6</w:t>
      </w:r>
      <w:r w:rsidRPr="001814C8">
        <w:rPr>
          <w:color w:val="000000" w:themeColor="text1"/>
          <w:sz w:val="20"/>
        </w:rPr>
        <w:fldChar w:fldCharType="end"/>
      </w:r>
      <w:r w:rsidRPr="001814C8">
        <w:rPr>
          <w:color w:val="000000" w:themeColor="text1"/>
          <w:sz w:val="20"/>
        </w:rPr>
        <w:t>: Costos Totales</w:t>
      </w:r>
    </w:p>
    <w:p w14:paraId="76C57474" w14:textId="0BB7AB95" w:rsidR="001814C8" w:rsidRDefault="001814C8">
      <w:pPr>
        <w:spacing w:line="276" w:lineRule="auto"/>
        <w:jc w:val="left"/>
      </w:pPr>
      <w:r>
        <w:br w:type="page"/>
      </w:r>
    </w:p>
    <w:p w14:paraId="60C972C0" w14:textId="77777777" w:rsidR="001814C8" w:rsidRDefault="001814C8" w:rsidP="001814C8">
      <w:pPr>
        <w:pStyle w:val="Ttulo3"/>
        <w:rPr>
          <w:lang w:eastAsia="es-ES"/>
        </w:rPr>
      </w:pPr>
      <w:r>
        <w:rPr>
          <w:lang w:eastAsia="es-ES"/>
        </w:rPr>
        <w:lastRenderedPageBreak/>
        <w:t xml:space="preserve"> Impacto de la Propuesta</w:t>
      </w:r>
    </w:p>
    <w:p w14:paraId="09D20BB4" w14:textId="77777777" w:rsidR="001814C8" w:rsidRDefault="001814C8" w:rsidP="001814C8">
      <w:pPr>
        <w:rPr>
          <w:lang w:eastAsia="es-ES"/>
        </w:rPr>
      </w:pPr>
    </w:p>
    <w:p w14:paraId="50EC5252" w14:textId="261ACE17" w:rsidR="00700A8C" w:rsidRDefault="00700A8C" w:rsidP="001814C8">
      <w:pPr>
        <w:rPr>
          <w:lang w:eastAsia="es-ES"/>
        </w:rPr>
      </w:pPr>
      <w:r>
        <w:rPr>
          <w:lang w:eastAsia="es-ES"/>
        </w:rPr>
        <w:t>Entre los impactos que afectan a los distintos sistemas serán los siguientes:</w:t>
      </w:r>
    </w:p>
    <w:p w14:paraId="694C1050" w14:textId="573C3577" w:rsidR="00700A8C" w:rsidRDefault="00700A8C" w:rsidP="00700A8C">
      <w:pPr>
        <w:pStyle w:val="Prrafodelista"/>
        <w:numPr>
          <w:ilvl w:val="0"/>
          <w:numId w:val="36"/>
        </w:numPr>
        <w:rPr>
          <w:lang w:eastAsia="es-ES"/>
        </w:rPr>
      </w:pPr>
      <w:r>
        <w:rPr>
          <w:lang w:eastAsia="es-ES"/>
        </w:rPr>
        <w:t>Rapidez en la creación de la PDI, PDF y PAC, ya que solo se deben llenar formularios web o completar datos previamente definidos para cada proceso.</w:t>
      </w:r>
    </w:p>
    <w:p w14:paraId="20B19209" w14:textId="7AA76E20" w:rsidR="00700A8C" w:rsidRDefault="00700A8C" w:rsidP="00700A8C">
      <w:pPr>
        <w:pStyle w:val="Prrafodelista"/>
        <w:numPr>
          <w:ilvl w:val="0"/>
          <w:numId w:val="36"/>
        </w:numPr>
        <w:rPr>
          <w:lang w:eastAsia="es-ES"/>
        </w:rPr>
      </w:pPr>
      <w:r>
        <w:rPr>
          <w:lang w:eastAsia="es-ES"/>
        </w:rPr>
        <w:t>Disminución del uso de papeles: solo usarlos en la parte final del proceso de PDI y PDF para cumplir las normativas vigentes en la UTEM.</w:t>
      </w:r>
    </w:p>
    <w:p w14:paraId="566EFB31" w14:textId="17DD20DE" w:rsidR="00700A8C" w:rsidRDefault="00700A8C" w:rsidP="00700A8C">
      <w:pPr>
        <w:pStyle w:val="Prrafodelista"/>
        <w:numPr>
          <w:ilvl w:val="0"/>
          <w:numId w:val="36"/>
        </w:numPr>
        <w:rPr>
          <w:lang w:eastAsia="es-ES"/>
        </w:rPr>
      </w:pPr>
      <w:r>
        <w:rPr>
          <w:lang w:eastAsia="es-ES"/>
        </w:rPr>
        <w:t>Optimización en la asignación de salas, ya que se necesitarán ciertos requisitos para seleccionar las aulas, como de tamaño de sala y cantidad de estudiantes. Además de rapidez en la asignación de salas, ya que serán los propios Directores de Escuela los que soliciten la sala adecuada para impartir las asignaturas.</w:t>
      </w:r>
    </w:p>
    <w:p w14:paraId="619DC1F1" w14:textId="41933DF0" w:rsidR="00763CA1" w:rsidRDefault="00763CA1" w:rsidP="00700A8C">
      <w:pPr>
        <w:rPr>
          <w:lang w:eastAsia="es-ES"/>
        </w:rPr>
      </w:pPr>
      <w:r>
        <w:rPr>
          <w:lang w:eastAsia="es-ES"/>
        </w:rPr>
        <w:t>La Universidad Tecnológica Metropolitana cuenta con una estructura sólida organizacional, no se pueden romper los procesos fácilmente, ya que están normados por distintos decretos o resoluciones que aseguran el cumplimiento y calidad de estos. Lo que se puede realizar es adecuarse a estas normativas y agilizar los procesos, que se deben analizar y diagnosticar para ofrecer una propuesta que cumpla los alcances y limitaciones de este Trabajo de Titulo.</w:t>
      </w:r>
    </w:p>
    <w:p w14:paraId="6F98521E" w14:textId="3D734008" w:rsidR="00763CA1" w:rsidRDefault="00763CA1" w:rsidP="00700A8C">
      <w:pPr>
        <w:rPr>
          <w:lang w:eastAsia="es-ES"/>
        </w:rPr>
      </w:pPr>
      <w:r>
        <w:rPr>
          <w:lang w:eastAsia="es-ES"/>
        </w:rPr>
        <w:t>A continuación</w:t>
      </w:r>
      <w:r w:rsidR="00952AD0">
        <w:rPr>
          <w:lang w:eastAsia="es-ES"/>
        </w:rPr>
        <w:t>,</w:t>
      </w:r>
      <w:r>
        <w:rPr>
          <w:lang w:eastAsia="es-ES"/>
        </w:rPr>
        <w:t xml:space="preserve"> se describirá la metodología con la que se trabajará en el desarrollo de la solución a medida para la casa de estudios, enumerando las distintas metodologías agiles y </w:t>
      </w:r>
      <w:r w:rsidR="00952AD0">
        <w:rPr>
          <w:lang w:eastAsia="es-ES"/>
        </w:rPr>
        <w:t xml:space="preserve">detallando la metodología que se aplicará: </w:t>
      </w:r>
      <w:proofErr w:type="spellStart"/>
      <w:r w:rsidR="00952AD0">
        <w:rPr>
          <w:lang w:eastAsia="es-ES"/>
        </w:rPr>
        <w:t>Scrum</w:t>
      </w:r>
      <w:proofErr w:type="spellEnd"/>
      <w:r w:rsidR="00952AD0">
        <w:rPr>
          <w:lang w:eastAsia="es-ES"/>
        </w:rPr>
        <w:t>.</w:t>
      </w:r>
    </w:p>
    <w:p w14:paraId="5A17A08D" w14:textId="77777777" w:rsidR="001814C8" w:rsidRPr="001814C8" w:rsidRDefault="001814C8" w:rsidP="001814C8">
      <w:pPr>
        <w:rPr>
          <w:lang w:eastAsia="es-ES"/>
        </w:rPr>
      </w:pPr>
    </w:p>
    <w:p w14:paraId="6E334060" w14:textId="77777777" w:rsidR="001814C8" w:rsidRDefault="001814C8" w:rsidP="001814C8">
      <w:pPr>
        <w:rPr>
          <w:lang w:eastAsia="es-ES"/>
        </w:rPr>
      </w:pPr>
    </w:p>
    <w:p w14:paraId="101188BE" w14:textId="77777777" w:rsidR="001814C8" w:rsidRDefault="001814C8" w:rsidP="001814C8">
      <w:pPr>
        <w:rPr>
          <w:lang w:eastAsia="es-ES"/>
        </w:rPr>
      </w:pPr>
    </w:p>
    <w:p w14:paraId="3F3999DD" w14:textId="77777777" w:rsidR="001814C8" w:rsidRDefault="001814C8" w:rsidP="001814C8">
      <w:pPr>
        <w:rPr>
          <w:lang w:eastAsia="es-ES"/>
        </w:rPr>
      </w:pPr>
    </w:p>
    <w:p w14:paraId="6F49A410" w14:textId="7086EBED" w:rsidR="00E83CA7" w:rsidRPr="00763CA1" w:rsidRDefault="00E83CA7" w:rsidP="00B52803">
      <w:pPr>
        <w:rPr>
          <w:lang w:eastAsia="es-ES"/>
        </w:rPr>
      </w:pPr>
    </w:p>
    <w:p w14:paraId="7727FA50" w14:textId="77777777" w:rsidR="00F77E98" w:rsidRPr="00F77E98" w:rsidRDefault="00F77E98" w:rsidP="00F77E98">
      <w:pPr>
        <w:rPr>
          <w:lang w:val="es-ES_tradnl"/>
        </w:rPr>
      </w:pPr>
    </w:p>
    <w:p w14:paraId="53BABCAF" w14:textId="77777777" w:rsidR="00903836" w:rsidRPr="00903836" w:rsidRDefault="00903836" w:rsidP="00903836">
      <w:pPr>
        <w:rPr>
          <w:lang w:val="es-ES_tradnl"/>
        </w:rPr>
      </w:pPr>
    </w:p>
    <w:p w14:paraId="3DE55586" w14:textId="79B36D0B" w:rsidR="003E215C" w:rsidRDefault="003E215C">
      <w:pPr>
        <w:spacing w:line="276" w:lineRule="auto"/>
        <w:jc w:val="left"/>
      </w:pPr>
      <w:r>
        <w:br w:type="page"/>
      </w:r>
    </w:p>
    <w:p w14:paraId="736B4138" w14:textId="62F2194B" w:rsidR="00FA663C" w:rsidRDefault="003E215C" w:rsidP="008570DB">
      <w:pPr>
        <w:pStyle w:val="Ttulo1"/>
      </w:pPr>
      <w:r>
        <w:lastRenderedPageBreak/>
        <w:t>Metodología</w:t>
      </w:r>
    </w:p>
    <w:p w14:paraId="21E6A160" w14:textId="77777777" w:rsidR="00C73E3E" w:rsidRPr="00C73E3E" w:rsidRDefault="00C73E3E" w:rsidP="00C73E3E"/>
    <w:p w14:paraId="64BE1B60" w14:textId="101DB84D" w:rsidR="00983348" w:rsidRPr="00DB7B48" w:rsidRDefault="008570DB" w:rsidP="008570DB">
      <w:pPr>
        <w:pStyle w:val="Ttulo2"/>
      </w:pPr>
      <w:r>
        <w:t xml:space="preserve"> </w:t>
      </w:r>
      <w:r w:rsidR="00983348" w:rsidRPr="00DB7B48">
        <w:t>Introducción</w:t>
      </w:r>
    </w:p>
    <w:p w14:paraId="2D32C78A" w14:textId="77777777" w:rsidR="00983348" w:rsidRDefault="00983348" w:rsidP="00983348"/>
    <w:p w14:paraId="096C35E5" w14:textId="68758C7A" w:rsidR="00952AD0" w:rsidRDefault="00952AD0" w:rsidP="00983348">
      <w:r>
        <w:t>Para este tipo de proyecto con ambientes de trabajo desconocido</w:t>
      </w:r>
      <w:r w:rsidR="00DB7B48">
        <w:t xml:space="preserve">, requisitos posiblemente cambiantes (por desconocer las tecnologías en las que están creadas o implementadas los sistemas), poca documentación existente de los procesos y de los actuales sistemas, y reducir enormemente los tiempos de desarrollo pero manteniendo una alta calidad se prefiere desarrollar a través de las metodologías agiles que se han expandidos desde las década de los 90s, particularmente usaremos </w:t>
      </w:r>
      <w:proofErr w:type="spellStart"/>
      <w:r w:rsidR="00DB7B48">
        <w:t>Scrum</w:t>
      </w:r>
      <w:proofErr w:type="spellEnd"/>
      <w:r w:rsidR="00DB7B48">
        <w:t>.</w:t>
      </w:r>
    </w:p>
    <w:p w14:paraId="60F314E5" w14:textId="4FE0948E" w:rsidR="00DB7B48" w:rsidRDefault="00DB7B48" w:rsidP="00983348">
      <w:proofErr w:type="spellStart"/>
      <w:r>
        <w:t>Scrum</w:t>
      </w:r>
      <w:proofErr w:type="spellEnd"/>
      <w:r>
        <w:t xml:space="preserve"> está basado en gestionar el desarrollo de productos complejos, a través de un desarrollo rápido, flexible, iterativo e incremental </w:t>
      </w:r>
    </w:p>
    <w:p w14:paraId="6CDCC64D" w14:textId="77777777" w:rsidR="00983348" w:rsidRPr="00983348" w:rsidRDefault="00983348" w:rsidP="00983348"/>
    <w:p w14:paraId="24C5222B" w14:textId="1EB86085" w:rsidR="000C0F4B" w:rsidRDefault="00983348" w:rsidP="008570DB">
      <w:pPr>
        <w:pStyle w:val="Ttulo2"/>
      </w:pPr>
      <w:r>
        <w:t xml:space="preserve"> </w:t>
      </w:r>
      <w:r w:rsidR="00C773E5">
        <w:t>Metodología</w:t>
      </w:r>
      <w:r w:rsidR="000C0F4B">
        <w:t xml:space="preserve"> </w:t>
      </w:r>
      <w:r w:rsidR="00D43A92">
        <w:t>Ágil</w:t>
      </w:r>
    </w:p>
    <w:p w14:paraId="27C99BAB" w14:textId="77777777" w:rsidR="00C73E3E" w:rsidRDefault="00C73E3E" w:rsidP="00C73E3E"/>
    <w:p w14:paraId="57A7794D" w14:textId="5B6AE5A1" w:rsidR="00C773E5" w:rsidRDefault="00C73E3E" w:rsidP="00C73E3E">
      <w:r>
        <w:t>Inicialmente llamadas “Metodologías Livianas”</w:t>
      </w:r>
      <w:r w:rsidR="006D74A1">
        <w:t xml:space="preserve"> en la década de los </w:t>
      </w:r>
      <w:r w:rsidR="003F3E9A">
        <w:t xml:space="preserve">años </w:t>
      </w:r>
      <w:r w:rsidR="006D74A1">
        <w:t>90</w:t>
      </w:r>
      <w:r>
        <w:t>, ya que aún no contaban con una aprobación masiva de los desarrolladores al ser intuitiva</w:t>
      </w:r>
      <w:r w:rsidR="006D74A1">
        <w:t>. Pero en</w:t>
      </w:r>
      <w:r>
        <w:t xml:space="preserve"> febrero de 2001, </w:t>
      </w:r>
      <w:r w:rsidRPr="00C73E3E">
        <w:t>en una cumbre de diecisiete profesionales independiente</w:t>
      </w:r>
      <w:r w:rsidR="006D74A1">
        <w:t>s</w:t>
      </w:r>
      <w:r w:rsidRPr="00C73E3E">
        <w:t xml:space="preserve"> de vari</w:t>
      </w:r>
      <w:r w:rsidR="006D74A1">
        <w:t xml:space="preserve">as metodologías de programación tras varios desacuerdos quedaron en consenso de cuatro valores principales. </w:t>
      </w:r>
      <w:r w:rsidR="00C773E5">
        <w:t>Estos 4 valores son</w:t>
      </w:r>
      <w:r w:rsidR="00CC7E11">
        <w:t xml:space="preserve"> </w:t>
      </w:r>
      <w:sdt>
        <w:sdtPr>
          <w:id w:val="-1056931070"/>
          <w:citation/>
        </w:sdtPr>
        <w:sdtContent>
          <w:r w:rsidR="00CC7E11">
            <w:fldChar w:fldCharType="begin"/>
          </w:r>
          <w:r w:rsidR="00CC7E11">
            <w:rPr>
              <w:lang w:val="es-ES_tradnl"/>
            </w:rPr>
            <w:instrText xml:space="preserve">CITATION Agi13 \l 1034 </w:instrText>
          </w:r>
          <w:r w:rsidR="00CC7E11">
            <w:fldChar w:fldCharType="separate"/>
          </w:r>
          <w:r w:rsidR="007565D2" w:rsidRPr="007565D2">
            <w:rPr>
              <w:noProof/>
              <w:lang w:val="es-ES_tradnl"/>
            </w:rPr>
            <w:t>[6]</w:t>
          </w:r>
          <w:r w:rsidR="00CC7E11">
            <w:fldChar w:fldCharType="end"/>
          </w:r>
        </w:sdtContent>
      </w:sdt>
      <w:r w:rsidR="00C773E5">
        <w:t>:</w:t>
      </w:r>
    </w:p>
    <w:p w14:paraId="2130ADE5" w14:textId="0AF6BD75" w:rsidR="00C773E5" w:rsidRDefault="00C773E5" w:rsidP="00C773E5">
      <w:pPr>
        <w:pStyle w:val="Prrafodelista"/>
        <w:numPr>
          <w:ilvl w:val="0"/>
          <w:numId w:val="5"/>
        </w:numPr>
      </w:pPr>
      <w:r>
        <w:t>Individuos e interacciones sobre procesos y herramientas.</w:t>
      </w:r>
    </w:p>
    <w:p w14:paraId="638BECF3" w14:textId="0359113B" w:rsidR="00C773E5" w:rsidRDefault="00C773E5" w:rsidP="00C773E5">
      <w:pPr>
        <w:pStyle w:val="Prrafodelista"/>
        <w:numPr>
          <w:ilvl w:val="0"/>
          <w:numId w:val="5"/>
        </w:numPr>
      </w:pPr>
      <w:r>
        <w:t>Software funcionando sobre documentación extensiva.</w:t>
      </w:r>
    </w:p>
    <w:p w14:paraId="0A0E206A" w14:textId="06BFB395" w:rsidR="00C773E5" w:rsidRDefault="00C773E5" w:rsidP="00C773E5">
      <w:pPr>
        <w:pStyle w:val="Prrafodelista"/>
        <w:numPr>
          <w:ilvl w:val="0"/>
          <w:numId w:val="5"/>
        </w:numPr>
      </w:pPr>
      <w:r>
        <w:t>Colaboración con el cliente sobre negociación contractual.</w:t>
      </w:r>
    </w:p>
    <w:p w14:paraId="39695B9F" w14:textId="65D7114D" w:rsidR="00C773E5" w:rsidRDefault="00C773E5" w:rsidP="00C773E5">
      <w:pPr>
        <w:pStyle w:val="Prrafodelista"/>
        <w:numPr>
          <w:ilvl w:val="0"/>
          <w:numId w:val="5"/>
        </w:numPr>
      </w:pPr>
      <w:r>
        <w:t>Respuesta ante el cambio sobre seguir un plan.</w:t>
      </w:r>
    </w:p>
    <w:p w14:paraId="7C65C702" w14:textId="513B9FF3" w:rsidR="00C73E3E" w:rsidRDefault="006D74A1" w:rsidP="00C73E3E">
      <w:r>
        <w:t>Complementado</w:t>
      </w:r>
      <w:r w:rsidR="00C773E5">
        <w:t xml:space="preserve"> estos 4 valores, se definieron </w:t>
      </w:r>
      <w:r w:rsidR="00CC7E11">
        <w:t>12</w:t>
      </w:r>
      <w:r w:rsidR="00C773E5">
        <w:t xml:space="preserve"> principios que explican mejor lo que significa ser Ágil</w:t>
      </w:r>
      <w:r w:rsidR="00CC7E11">
        <w:t xml:space="preserve"> </w:t>
      </w:r>
      <w:sdt>
        <w:sdtPr>
          <w:id w:val="-590924594"/>
          <w:citation/>
        </w:sdtPr>
        <w:sdtContent>
          <w:r w:rsidR="00735186">
            <w:fldChar w:fldCharType="begin"/>
          </w:r>
          <w:r w:rsidR="00735186">
            <w:rPr>
              <w:lang w:val="es-ES_tradnl"/>
            </w:rPr>
            <w:instrText xml:space="preserve">CITATION Agi131 \l 1034 </w:instrText>
          </w:r>
          <w:r w:rsidR="00735186">
            <w:fldChar w:fldCharType="separate"/>
          </w:r>
          <w:r w:rsidR="007565D2" w:rsidRPr="007565D2">
            <w:rPr>
              <w:noProof/>
              <w:lang w:val="es-ES_tradnl"/>
            </w:rPr>
            <w:t>[3]</w:t>
          </w:r>
          <w:r w:rsidR="00735186">
            <w:fldChar w:fldCharType="end"/>
          </w:r>
        </w:sdtContent>
      </w:sdt>
      <w:r w:rsidR="00C773E5">
        <w:t>:</w:t>
      </w:r>
    </w:p>
    <w:p w14:paraId="7F0F59A6" w14:textId="23BA70E6" w:rsidR="00C773E5" w:rsidRDefault="00C773E5" w:rsidP="00C773E5">
      <w:pPr>
        <w:pStyle w:val="Prrafodelista"/>
        <w:numPr>
          <w:ilvl w:val="0"/>
          <w:numId w:val="7"/>
        </w:numPr>
      </w:pPr>
      <w:r>
        <w:t>Nuestra mayor prioridad es satisfacer al cliente mediante la entrega temprana y continua de software con valor.</w:t>
      </w:r>
    </w:p>
    <w:p w14:paraId="25488BA9" w14:textId="54B8084C" w:rsidR="00C773E5" w:rsidRDefault="00C773E5" w:rsidP="00CC7E11">
      <w:pPr>
        <w:pStyle w:val="Prrafodelista"/>
        <w:numPr>
          <w:ilvl w:val="0"/>
          <w:numId w:val="7"/>
        </w:numPr>
      </w:pPr>
      <w:r>
        <w:lastRenderedPageBreak/>
        <w:t>Acepta que los requisitos cambien, incluso en etapas tardías del desarrollo. Los procesos Ágiles aprovechan el cambio para proporcionar ventaja competitiva al cliente.</w:t>
      </w:r>
    </w:p>
    <w:p w14:paraId="0B619D75" w14:textId="33231FAE" w:rsidR="00C773E5" w:rsidRDefault="00C773E5" w:rsidP="00C773E5">
      <w:pPr>
        <w:pStyle w:val="Prrafodelista"/>
        <w:numPr>
          <w:ilvl w:val="0"/>
          <w:numId w:val="7"/>
        </w:numPr>
      </w:pPr>
      <w:r>
        <w:t>Entrega software funcional frecuentemente, entre dos semanas y dos meses, con preferencia al periodo de tiempo más corto posible.</w:t>
      </w:r>
    </w:p>
    <w:p w14:paraId="654A349C" w14:textId="73B20195" w:rsidR="00C773E5" w:rsidRDefault="00C773E5" w:rsidP="00C773E5">
      <w:pPr>
        <w:pStyle w:val="Prrafodelista"/>
        <w:numPr>
          <w:ilvl w:val="0"/>
          <w:numId w:val="7"/>
        </w:numPr>
      </w:pPr>
      <w:r>
        <w:t>Los responsables de negocio y los desarrolladores trabaja</w:t>
      </w:r>
      <w:r w:rsidR="00992101">
        <w:t>n</w:t>
      </w:r>
      <w:r>
        <w:t xml:space="preserve"> juntos de forma cotidiana durante todo el proyecto.</w:t>
      </w:r>
    </w:p>
    <w:p w14:paraId="6CC20FBC" w14:textId="7F0D6C69" w:rsidR="00C773E5" w:rsidRDefault="00C773E5" w:rsidP="00C773E5">
      <w:pPr>
        <w:pStyle w:val="Prrafodelista"/>
        <w:numPr>
          <w:ilvl w:val="0"/>
          <w:numId w:val="7"/>
        </w:numPr>
      </w:pPr>
      <w:r>
        <w:t xml:space="preserve">Los proyectos se desarrollan en torno a individuos motivados. Hay que darles el entorno y el apoyo que necesitan, y confiarles la ejecución del trabajo. </w:t>
      </w:r>
    </w:p>
    <w:p w14:paraId="181F823B" w14:textId="2EA4972A" w:rsidR="00C773E5" w:rsidRDefault="00C773E5" w:rsidP="00C773E5">
      <w:pPr>
        <w:pStyle w:val="Prrafodelista"/>
        <w:numPr>
          <w:ilvl w:val="0"/>
          <w:numId w:val="7"/>
        </w:numPr>
      </w:pPr>
      <w:r>
        <w:t>El método más eficiente y efectivo de comunicar información al equipo de desarrollo y entre sus miembros es la conversación cara a cara.</w:t>
      </w:r>
    </w:p>
    <w:p w14:paraId="5C595C7E" w14:textId="4CED46DC" w:rsidR="00C773E5" w:rsidRDefault="00C773E5" w:rsidP="00C773E5">
      <w:pPr>
        <w:pStyle w:val="Prrafodelista"/>
        <w:numPr>
          <w:ilvl w:val="0"/>
          <w:numId w:val="7"/>
        </w:numPr>
      </w:pPr>
      <w:r>
        <w:t>El software funcionando es la medida principal de progreso.</w:t>
      </w:r>
    </w:p>
    <w:p w14:paraId="37258C3A" w14:textId="35965F3F" w:rsidR="00C773E5" w:rsidRDefault="00C773E5" w:rsidP="00C773E5">
      <w:pPr>
        <w:pStyle w:val="Prrafodelista"/>
        <w:numPr>
          <w:ilvl w:val="0"/>
          <w:numId w:val="7"/>
        </w:numPr>
      </w:pPr>
      <w:r>
        <w:t>Los procesos Ágiles promueven el desarrollo sostenible. Los promotores, desarrolladores y usuarios debe</w:t>
      </w:r>
      <w:r w:rsidR="00992101">
        <w:t>n</w:t>
      </w:r>
      <w:r>
        <w:t xml:space="preserve"> ser capaces de mantener un ritmo constante de forma indefinida.</w:t>
      </w:r>
    </w:p>
    <w:p w14:paraId="53D34B05" w14:textId="5B392A6B" w:rsidR="00C773E5" w:rsidRDefault="00C773E5" w:rsidP="00C773E5">
      <w:pPr>
        <w:pStyle w:val="Prrafodelista"/>
        <w:numPr>
          <w:ilvl w:val="0"/>
          <w:numId w:val="7"/>
        </w:numPr>
      </w:pPr>
      <w:r>
        <w:t>La atención continua a la excelencia técnica y al buen diseño mejora la Agilidad.</w:t>
      </w:r>
    </w:p>
    <w:p w14:paraId="734530C0" w14:textId="6B0F69BA" w:rsidR="00C773E5" w:rsidRDefault="00C773E5" w:rsidP="00C773E5">
      <w:pPr>
        <w:pStyle w:val="Prrafodelista"/>
        <w:numPr>
          <w:ilvl w:val="0"/>
          <w:numId w:val="7"/>
        </w:numPr>
      </w:pPr>
      <w:r>
        <w:t>La simplicidad, o el arte de maximizar la cantidad de trabajo no realizado, es esencial.</w:t>
      </w:r>
    </w:p>
    <w:p w14:paraId="6D8367FC" w14:textId="0DFAE610" w:rsidR="00C773E5" w:rsidRDefault="00C773E5" w:rsidP="00C773E5">
      <w:pPr>
        <w:pStyle w:val="Prrafodelista"/>
        <w:numPr>
          <w:ilvl w:val="0"/>
          <w:numId w:val="7"/>
        </w:numPr>
      </w:pPr>
      <w:r>
        <w:t>Las mejores arquitecturas, requisitos y diseños emergen de equipos auto-organizados.</w:t>
      </w:r>
    </w:p>
    <w:p w14:paraId="41C70A28" w14:textId="0BAED475" w:rsidR="00C773E5" w:rsidRDefault="00C773E5" w:rsidP="00DF1353">
      <w:pPr>
        <w:pStyle w:val="Prrafodelista"/>
        <w:numPr>
          <w:ilvl w:val="0"/>
          <w:numId w:val="7"/>
        </w:numPr>
      </w:pPr>
      <w:r>
        <w:t>A intervalos regulares el equipo reflexiona sobre cómo ser más efectivo para a continuación ajustar y perfeccionar su comportamiento en consecuencia.</w:t>
      </w:r>
    </w:p>
    <w:p w14:paraId="61BD8398" w14:textId="3A76BE79" w:rsidR="00AE59CB" w:rsidRDefault="00AE59CB" w:rsidP="00AE59CB">
      <w:r>
        <w:t xml:space="preserve">Existen distintas metodologías ágiles las cuales </w:t>
      </w:r>
      <w:r w:rsidR="00992101">
        <w:t>se pueden</w:t>
      </w:r>
      <w:r>
        <w:t xml:space="preserve"> encontrar:</w:t>
      </w:r>
    </w:p>
    <w:p w14:paraId="3E6E39C8" w14:textId="18931D55" w:rsidR="00AE59CB" w:rsidRPr="00AE59CB" w:rsidRDefault="00AE59CB" w:rsidP="00AE59CB">
      <w:pPr>
        <w:pStyle w:val="Prrafodelista"/>
        <w:numPr>
          <w:ilvl w:val="0"/>
          <w:numId w:val="8"/>
        </w:numPr>
        <w:rPr>
          <w:lang w:val="en-US"/>
        </w:rPr>
      </w:pPr>
      <w:r w:rsidRPr="00AE59CB">
        <w:rPr>
          <w:lang w:val="en-US"/>
        </w:rPr>
        <w:t>Adaptive Software Development (ASD)</w:t>
      </w:r>
      <w:r w:rsidR="00697B04">
        <w:rPr>
          <w:lang w:val="en-US"/>
        </w:rPr>
        <w:t>;</w:t>
      </w:r>
      <w:r w:rsidR="002B2D9E">
        <w:rPr>
          <w:lang w:val="en-US"/>
        </w:rPr>
        <w:t>,</w:t>
      </w:r>
    </w:p>
    <w:p w14:paraId="25AB8626" w14:textId="45BD5FE7" w:rsidR="00AE59CB" w:rsidRPr="00AE59CB" w:rsidRDefault="00AE59CB" w:rsidP="00AE59CB">
      <w:pPr>
        <w:pStyle w:val="Prrafodelista"/>
        <w:numPr>
          <w:ilvl w:val="0"/>
          <w:numId w:val="8"/>
        </w:numPr>
        <w:rPr>
          <w:lang w:val="en-US"/>
        </w:rPr>
      </w:pPr>
      <w:r w:rsidRPr="00AE59CB">
        <w:rPr>
          <w:lang w:val="en-US"/>
        </w:rPr>
        <w:t>Agile Unified Process (AUP)</w:t>
      </w:r>
      <w:r w:rsidR="00697B04">
        <w:rPr>
          <w:lang w:val="en-US"/>
        </w:rPr>
        <w:t>;</w:t>
      </w:r>
    </w:p>
    <w:p w14:paraId="40462723" w14:textId="185BFA91" w:rsidR="00AE59CB" w:rsidRPr="00AE59CB" w:rsidRDefault="00AE59CB" w:rsidP="00AE59CB">
      <w:pPr>
        <w:pStyle w:val="Prrafodelista"/>
        <w:numPr>
          <w:ilvl w:val="0"/>
          <w:numId w:val="8"/>
        </w:numPr>
        <w:rPr>
          <w:lang w:val="en-US"/>
        </w:rPr>
      </w:pPr>
      <w:r w:rsidRPr="00AE59CB">
        <w:rPr>
          <w:lang w:val="en-US"/>
        </w:rPr>
        <w:t>Crystal Clear</w:t>
      </w:r>
      <w:r w:rsidR="00697B04">
        <w:rPr>
          <w:lang w:val="en-US"/>
        </w:rPr>
        <w:t>;</w:t>
      </w:r>
    </w:p>
    <w:p w14:paraId="7AB1756D" w14:textId="346B6F09" w:rsidR="00AE59CB" w:rsidRPr="00AE59CB" w:rsidRDefault="00AE59CB" w:rsidP="00AE59CB">
      <w:pPr>
        <w:pStyle w:val="Prrafodelista"/>
        <w:numPr>
          <w:ilvl w:val="0"/>
          <w:numId w:val="8"/>
        </w:numPr>
        <w:rPr>
          <w:lang w:val="en-US"/>
        </w:rPr>
      </w:pPr>
      <w:r w:rsidRPr="00AE59CB">
        <w:rPr>
          <w:lang w:val="en-US"/>
        </w:rPr>
        <w:t>Feature Driven Development (FDD)</w:t>
      </w:r>
      <w:r w:rsidR="00697B04">
        <w:rPr>
          <w:lang w:val="en-US"/>
        </w:rPr>
        <w:t>;</w:t>
      </w:r>
    </w:p>
    <w:p w14:paraId="29108AF2" w14:textId="54103DBE" w:rsidR="002B2D9E" w:rsidRPr="002B2D9E" w:rsidRDefault="00AE59CB" w:rsidP="002B2D9E">
      <w:pPr>
        <w:pStyle w:val="Prrafodelista"/>
        <w:numPr>
          <w:ilvl w:val="0"/>
          <w:numId w:val="8"/>
        </w:numPr>
        <w:rPr>
          <w:lang w:val="en-US"/>
        </w:rPr>
      </w:pPr>
      <w:r w:rsidRPr="00AE59CB">
        <w:rPr>
          <w:lang w:val="en-US"/>
        </w:rPr>
        <w:t>Lean Software Development (LSD)</w:t>
      </w:r>
      <w:r w:rsidR="00697B04">
        <w:rPr>
          <w:lang w:val="en-US"/>
        </w:rPr>
        <w:t>;</w:t>
      </w:r>
    </w:p>
    <w:p w14:paraId="2932D0BD" w14:textId="1B67E77F" w:rsidR="00AE59CB" w:rsidRPr="00AE59CB" w:rsidRDefault="00AE59CB" w:rsidP="002B2D9E">
      <w:pPr>
        <w:pStyle w:val="Prrafodelista"/>
        <w:numPr>
          <w:ilvl w:val="0"/>
          <w:numId w:val="8"/>
        </w:numPr>
        <w:rPr>
          <w:lang w:val="en-US"/>
        </w:rPr>
      </w:pPr>
      <w:r w:rsidRPr="00AE59CB">
        <w:rPr>
          <w:lang w:val="en-US"/>
        </w:rPr>
        <w:t>Kanban</w:t>
      </w:r>
      <w:r w:rsidR="00697B04">
        <w:rPr>
          <w:lang w:val="en-US"/>
        </w:rPr>
        <w:t>;</w:t>
      </w:r>
    </w:p>
    <w:p w14:paraId="22294B24" w14:textId="3EFFA189" w:rsidR="00AE59CB" w:rsidRDefault="00AE59CB" w:rsidP="00AE59CB">
      <w:pPr>
        <w:pStyle w:val="Prrafodelista"/>
        <w:numPr>
          <w:ilvl w:val="0"/>
          <w:numId w:val="8"/>
        </w:numPr>
      </w:pPr>
      <w:r>
        <w:t>Programación Extrema (XP)</w:t>
      </w:r>
      <w:r w:rsidR="00697B04">
        <w:t>;</w:t>
      </w:r>
    </w:p>
    <w:p w14:paraId="25345C80" w14:textId="387C6C85" w:rsidR="00AE59CB" w:rsidRDefault="00AE59CB" w:rsidP="00AE59CB">
      <w:pPr>
        <w:pStyle w:val="Prrafodelista"/>
        <w:numPr>
          <w:ilvl w:val="0"/>
          <w:numId w:val="8"/>
        </w:numPr>
      </w:pPr>
      <w:r>
        <w:t>Método de desarrollo de sistemas dinámicos (DSDM)</w:t>
      </w:r>
      <w:r w:rsidR="00697B04">
        <w:t>;</w:t>
      </w:r>
    </w:p>
    <w:p w14:paraId="32B79E4D" w14:textId="33E792F6" w:rsidR="00983A6E" w:rsidRDefault="002B2D9E" w:rsidP="002B2D9E">
      <w:pPr>
        <w:pStyle w:val="Prrafodelista"/>
        <w:numPr>
          <w:ilvl w:val="0"/>
          <w:numId w:val="8"/>
        </w:numPr>
      </w:pPr>
      <w:proofErr w:type="spellStart"/>
      <w:r>
        <w:t>Scrum</w:t>
      </w:r>
      <w:proofErr w:type="spellEnd"/>
      <w:r>
        <w:t>.</w:t>
      </w:r>
    </w:p>
    <w:p w14:paraId="2F75167C" w14:textId="2E264E79" w:rsidR="003F3E9A" w:rsidRDefault="003F3E9A">
      <w:pPr>
        <w:spacing w:line="276" w:lineRule="auto"/>
        <w:jc w:val="left"/>
      </w:pPr>
    </w:p>
    <w:p w14:paraId="526716C3" w14:textId="71FF596C" w:rsidR="00666A81" w:rsidRDefault="008570DB" w:rsidP="00666A81">
      <w:pPr>
        <w:pStyle w:val="Ttulo2"/>
      </w:pPr>
      <w:bookmarkStart w:id="10" w:name="_Ref370771534"/>
      <w:r>
        <w:t xml:space="preserve"> </w:t>
      </w:r>
      <w:proofErr w:type="spellStart"/>
      <w:r w:rsidR="006753DE">
        <w:t>Scrum</w:t>
      </w:r>
      <w:bookmarkEnd w:id="10"/>
      <w:proofErr w:type="spellEnd"/>
    </w:p>
    <w:p w14:paraId="2FF206CA" w14:textId="77777777" w:rsidR="006753DE" w:rsidRPr="006753DE" w:rsidRDefault="006753DE" w:rsidP="006753DE"/>
    <w:p w14:paraId="237474DB" w14:textId="5111C12E" w:rsidR="00666A81" w:rsidRDefault="00666A81" w:rsidP="00666A81">
      <w:r>
        <w:t xml:space="preserve">Esta  metodología se basa en la teoría de control de procesos empírica o empirismo. El empirismo asegura que el conocimiento procede de la experiencia y de tomar decisiones basándose en lo que se conoce. </w:t>
      </w:r>
      <w:proofErr w:type="spellStart"/>
      <w:r>
        <w:t>Scrum</w:t>
      </w:r>
      <w:proofErr w:type="spellEnd"/>
      <w:r>
        <w:t xml:space="preserve"> emplea un enfoque iterativo e incremental para optimizar la predictibilidad y el control del riesgo. </w:t>
      </w:r>
    </w:p>
    <w:p w14:paraId="6157FE33" w14:textId="1FD00ED4" w:rsidR="00666A81" w:rsidRDefault="00666A81" w:rsidP="00666A81">
      <w:r>
        <w:t>Tres pilares soportan toda la implementación del control de procesos empírico: transparencia, inspección y adaptación.</w:t>
      </w:r>
    </w:p>
    <w:p w14:paraId="312CD40F" w14:textId="782BA7CD" w:rsidR="00666A81" w:rsidRDefault="00666A81" w:rsidP="00666A81">
      <w:r>
        <w:t>Transparencia: Los aspectos significativos del proceso deben ser visibles para aquellos que son responsables del resultado. La transparencia requiere que dichos aspectos sean definidos por un estándar común, de tal modo que los observadores compartan un entendimiento común de lo que se está viendo.</w:t>
      </w:r>
    </w:p>
    <w:p w14:paraId="7C43461E" w14:textId="77777777" w:rsidR="00666A81" w:rsidRDefault="00666A81" w:rsidP="00666A81">
      <w:r>
        <w:t xml:space="preserve">Inspección: Los usuarios de </w:t>
      </w:r>
      <w:proofErr w:type="spellStart"/>
      <w:r>
        <w:t>Scrum</w:t>
      </w:r>
      <w:proofErr w:type="spellEnd"/>
      <w:r>
        <w:t xml:space="preserve"> deben inspeccionar frecuentemente los artefactos de </w:t>
      </w:r>
      <w:proofErr w:type="spellStart"/>
      <w:r>
        <w:t>Scrum</w:t>
      </w:r>
      <w:proofErr w:type="spellEnd"/>
      <w:r>
        <w:t xml:space="preserve"> y el progreso hacia un objetivo, para detectar variaciones. Su inspección no debe ser tan frecuente como para que interfiera en el trabajo. Las inspecciones son más beneficiosas cuando se realizan de forma diligente por inspectores expertos, en el mismo lugar de trabajo. </w:t>
      </w:r>
    </w:p>
    <w:p w14:paraId="2AD9E47D" w14:textId="77777777" w:rsidR="006753DE" w:rsidRDefault="00666A81" w:rsidP="00666A81">
      <w:r>
        <w:t xml:space="preserve">Adaptación: Si un inspector determina que uno o más aspectos de un proceso se desvían de límites aceptables, y que el producto resultante no será aceptable, el proceso o el material que está siendo procesado deben ser ajustados. Dicho ajuste debe realizarse cuanto antes para minimizar desviaciones mayores. </w:t>
      </w:r>
    </w:p>
    <w:p w14:paraId="65ACC397" w14:textId="5BDFA2E8" w:rsidR="00A656FB" w:rsidRDefault="00A656FB" w:rsidP="00A656FB">
      <w:r>
        <w:t xml:space="preserve">En la </w:t>
      </w:r>
      <w:r w:rsidR="00D00129">
        <w:t>Ilustración</w:t>
      </w:r>
      <w:r>
        <w:t xml:space="preserve"> 3.1 se identifican el proceso del </w:t>
      </w:r>
      <w:proofErr w:type="spellStart"/>
      <w:r>
        <w:t>Scrum</w:t>
      </w:r>
      <w:proofErr w:type="spellEnd"/>
      <w:r>
        <w:t xml:space="preserve"> ubicados cronológicamente.</w:t>
      </w:r>
    </w:p>
    <w:p w14:paraId="1A3AEB2E" w14:textId="77777777" w:rsidR="008570DB" w:rsidRDefault="001E0C30" w:rsidP="008570DB">
      <w:pPr>
        <w:keepNext/>
      </w:pPr>
      <w:r>
        <w:rPr>
          <w:noProof/>
          <w:lang w:eastAsia="es-ES"/>
        </w:rPr>
        <w:lastRenderedPageBreak/>
        <mc:AlternateContent>
          <mc:Choice Requires="wpc">
            <w:drawing>
              <wp:inline distT="0" distB="0" distL="0" distR="0" wp14:anchorId="3BFA7DE2" wp14:editId="0CFE5BC4">
                <wp:extent cx="5486400" cy="2619375"/>
                <wp:effectExtent l="0" t="0" r="19050" b="28575"/>
                <wp:docPr id="4" name="Lienzo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 name="Multidocumento 6"/>
                        <wps:cNvSpPr/>
                        <wps:spPr>
                          <a:xfrm>
                            <a:off x="209550" y="390525"/>
                            <a:ext cx="1552575" cy="752475"/>
                          </a:xfrm>
                          <a:prstGeom prst="flowChartMultidocumen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F70D84" w14:textId="2D167413" w:rsidR="00881869" w:rsidRDefault="00881869" w:rsidP="001E0C30">
                              <w:pPr>
                                <w:jc w:val="center"/>
                              </w:pPr>
                              <w:r>
                                <w:t>Lista de 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documento 7"/>
                        <wps:cNvSpPr/>
                        <wps:spPr>
                          <a:xfrm>
                            <a:off x="1027725" y="1437299"/>
                            <a:ext cx="1534500" cy="972525"/>
                          </a:xfrm>
                          <a:prstGeom prst="flowChartMultidocumen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480E019" w14:textId="5E4C9A3F" w:rsidR="00881869" w:rsidRDefault="00881869" w:rsidP="001E0C30">
                              <w:pPr>
                                <w:pStyle w:val="NormalWeb"/>
                                <w:spacing w:before="0" w:beforeAutospacing="0" w:after="200" w:afterAutospacing="0" w:line="360" w:lineRule="auto"/>
                                <w:jc w:val="center"/>
                              </w:pPr>
                              <w:r>
                                <w:rPr>
                                  <w:rFonts w:ascii="Arial" w:eastAsia="Calibri" w:hAnsi="Arial"/>
                                  <w:sz w:val="22"/>
                                  <w:szCs w:val="22"/>
                                </w:rPr>
                                <w:t>Lista de Pendientes del Sprint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echa doblada hacia arriba 8"/>
                        <wps:cNvSpPr/>
                        <wps:spPr>
                          <a:xfrm rot="5400000">
                            <a:off x="247650" y="1419227"/>
                            <a:ext cx="847724" cy="485775"/>
                          </a:xfrm>
                          <a:prstGeom prst="bentUpArrow">
                            <a:avLst>
                              <a:gd name="adj1" fmla="val 31947"/>
                              <a:gd name="adj2" fmla="val 38725"/>
                              <a:gd name="adj3" fmla="val 26961"/>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2667000" y="1743074"/>
                            <a:ext cx="666750" cy="17144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echa circular 16"/>
                        <wps:cNvSpPr/>
                        <wps:spPr>
                          <a:xfrm>
                            <a:off x="2484414" y="113325"/>
                            <a:ext cx="1054123" cy="1096350"/>
                          </a:xfrm>
                          <a:prstGeom prst="circularArrow">
                            <a:avLst>
                              <a:gd name="adj1" fmla="val 15345"/>
                              <a:gd name="adj2" fmla="val 1103706"/>
                              <a:gd name="adj3" fmla="val 20847750"/>
                              <a:gd name="adj4" fmla="val 5380046"/>
                              <a:gd name="adj5" fmla="val 15879"/>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7D9AC19" w14:textId="6E282FB2" w:rsidR="00881869" w:rsidRDefault="00881869" w:rsidP="00363E04">
                              <w:pPr>
                                <w:pStyle w:val="NormalWeb"/>
                                <w:spacing w:before="0" w:beforeAutospacing="0" w:after="200" w:afterAutospacing="0" w:line="360" w:lineRule="auto"/>
                                <w:jc w:val="center"/>
                              </w:pPr>
                              <w:r>
                                <w:rPr>
                                  <w:rFonts w:ascii="Arial" w:eastAsia="Calibri" w:hAnsi="Arial"/>
                                  <w:color w:val="000000"/>
                                  <w:sz w:val="22"/>
                                  <w:szCs w:val="22"/>
                                </w:rPr>
                                <w:t>24 Horas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echa derecha 18"/>
                        <wps:cNvSpPr/>
                        <wps:spPr>
                          <a:xfrm>
                            <a:off x="3629025" y="1647826"/>
                            <a:ext cx="561975" cy="323850"/>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echa circular 13"/>
                        <wps:cNvSpPr/>
                        <wps:spPr>
                          <a:xfrm flipH="1">
                            <a:off x="2700335" y="628650"/>
                            <a:ext cx="1466849" cy="1423987"/>
                          </a:xfrm>
                          <a:prstGeom prst="circularArrow">
                            <a:avLst>
                              <a:gd name="adj1" fmla="val 12028"/>
                              <a:gd name="adj2" fmla="val 1103706"/>
                              <a:gd name="adj3" fmla="val 2775659"/>
                              <a:gd name="adj4" fmla="val 5380046"/>
                              <a:gd name="adj5" fmla="val 15879"/>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0C9942" w14:textId="683227EA" w:rsidR="00881869" w:rsidRPr="00363E04" w:rsidRDefault="00881869" w:rsidP="00363E04">
                              <w:pPr>
                                <w:jc w:val="center"/>
                                <w:rPr>
                                  <w:color w:val="000000" w:themeColor="text1"/>
                                </w:rPr>
                              </w:pPr>
                              <w:r w:rsidRPr="00363E04">
                                <w:rPr>
                                  <w:color w:val="000000" w:themeColor="text1"/>
                                </w:rPr>
                                <w:t>30 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adro de texto 17"/>
                        <wps:cNvSpPr txBox="1"/>
                        <wps:spPr>
                          <a:xfrm>
                            <a:off x="3133726" y="2047874"/>
                            <a:ext cx="571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334FD" w14:textId="7FC04CEF" w:rsidR="00881869" w:rsidRDefault="00881869">
                              <w:r>
                                <w:t>Sprint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rminador 19"/>
                        <wps:cNvSpPr/>
                        <wps:spPr>
                          <a:xfrm>
                            <a:off x="4286250" y="1600202"/>
                            <a:ext cx="1009650" cy="485775"/>
                          </a:xfrm>
                          <a:prstGeom prst="flowChartTerminator">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56C1E7F" w14:textId="315FD6BE" w:rsidR="00881869" w:rsidRDefault="00881869" w:rsidP="00AB6EC5">
                              <w:pPr>
                                <w:jc w:val="center"/>
                              </w:pPr>
                              <w:r>
                                <w:t>Incremento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Lienzo 4" o:spid="_x0000_s1026" style="width:6in;height:206.25pt;mso-position-horizontal-relative:char;mso-position-vertical-relative:line" coordsize="5486400,26193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">
                <v:shape id="_x0000_s1027" type="#_x0000_t75" style="position:absolute;width:5486400;height:2619375;visibility:visible;mso-wrap-style:square" stroked="t" strokecolor="black [3213]">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o 6" o:spid="_x0000_s1028" type="#_x0000_t115" style="position:absolute;left:209550;top:390525;width:1552575;height:752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atnvwAA&#10;ANoAAAAPAAAAZHJzL2Rvd25yZXYueG1sRI9Bi8IwFITvC/6H8ARva6oH0WoUFcQeXRX0+GiebbF5&#10;KU208d+bBcHjMDPfMItVMLV4UusqywpGwwQEcW51xYWC82n3OwXhPLLG2jIpeJGD1bL3s8BU247/&#10;6Hn0hYgQdikqKL1vUildXpJBN7QNcfRutjXoo2wLqVvsItzUcpwkE2mw4rhQYkPbkvL78WEUzK6b&#10;8a2+X0LATaKvp+ywt1mn1KAf1nMQnoL/hj/tTCuYwP+VeAPk8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Apq2e/AAAA2gAAAA8AAAAAAAAAAAAAAAAAlwIAAGRycy9kb3ducmV2&#10;LnhtbFBLBQYAAAAABAAEAPUAAACDAwAAAAA=&#10;" fillcolor="#9bbb59 [3206]" strokecolor="#4e6128 [1606]" strokeweight="2pt">
                  <v:textbox>
                    <w:txbxContent>
                      <w:p w14:paraId="56F70D84" w14:textId="2D167413" w:rsidR="00881869" w:rsidRDefault="00881869" w:rsidP="001E0C30">
                        <w:pPr>
                          <w:jc w:val="center"/>
                        </w:pPr>
                        <w:r>
                          <w:t>Lista de Objetivos</w:t>
                        </w:r>
                      </w:p>
                    </w:txbxContent>
                  </v:textbox>
                </v:shape>
                <v:shape id="Multidocumento 7" o:spid="_x0000_s1029" type="#_x0000_t115" style="position:absolute;left:1027725;top:1437299;width:1534500;height:972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78wQAA&#10;ANoAAAAPAAAAZHJzL2Rvd25yZXYueG1sRI/Ni8IwFMTvgv9DeMLeNNWDH9UoKiz2uH6AHh/Nsy02&#10;L6XJ2ux/vxEEj8PM/IZZbYKpxZNaV1lWMB4lIIhzqysuFFzO38M5COeRNdaWScEfOdis+70Vptp2&#10;fKTnyRciQtilqKD0vkmldHlJBt3INsTRu9vWoI+yLaRusYtwU8tJkkylwYrjQokN7UvKH6dfo2Bx&#10;203u9eMaAu4SfTtnPwebdUp9DcJ2CcJT8J/wu51pBTN4XYk3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2UO/MEAAADaAAAADwAAAAAAAAAAAAAAAACXAgAAZHJzL2Rvd25y&#10;ZXYueG1sUEsFBgAAAAAEAAQA9QAAAIUDAAAAAA==&#10;" fillcolor="#9bbb59 [3206]" strokecolor="#4e6128 [1606]" strokeweight="2pt">
                  <v:textbox>
                    <w:txbxContent>
                      <w:p w14:paraId="2480E019" w14:textId="5E4C9A3F" w:rsidR="00881869" w:rsidRDefault="00881869" w:rsidP="001E0C30">
                        <w:pPr>
                          <w:pStyle w:val="NormalWeb"/>
                          <w:spacing w:before="0" w:beforeAutospacing="0" w:after="200" w:afterAutospacing="0" w:line="360" w:lineRule="auto"/>
                          <w:jc w:val="center"/>
                        </w:pPr>
                        <w:r>
                          <w:rPr>
                            <w:rFonts w:ascii="Arial" w:eastAsia="Calibri" w:hAnsi="Arial"/>
                            <w:sz w:val="22"/>
                            <w:szCs w:val="22"/>
                          </w:rPr>
                          <w:t>Lista de Pendientes del Sprint</w:t>
                        </w:r>
                      </w:p>
                    </w:txbxContent>
                  </v:textbox>
                </v:shape>
                <v:shape id="Flecha doblada hacia arriba 8" o:spid="_x0000_s1030" style="position:absolute;left:247650;top:1419227;width:847724;height:485775;rotation:90;visibility:visible;mso-wrap-style:square;v-text-anchor:middle" coordsize="847724,4857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w/cqwAAA&#10;ANoAAAAPAAAAZHJzL2Rvd25yZXYueG1sRE/NaoNAEL4X8g7LFHoJcU0PjbGuEoRCTy0xPsDEnait&#10;OyvuRu3bdw+FHj++/6xYzSBmmlxvWcE+ikEQN1b33CqoL2+7BITzyBoHy6TghxwU+eYhw1Tbhc80&#10;V74VIYRdigo678dUStd0ZNBFdiQO3M1OBn2AUyv1hEsIN4N8juMXabDn0NDhSGVHzXd1NwrW7Wdy&#10;PCyWzuNWzq7+OnxU5VWpp8f19ArC0+r/xX/ud60gbA1Xwg2Q+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w/cqwAAAANoAAAAPAAAAAAAAAAAAAAAAAJcCAABkcnMvZG93bnJl&#10;di54bWxQSwUGAAAAAAQABAD1AAAAhAMAAAAA&#10;" path="m0,330584l582012,330584,582012,130970,471491,130970,659608,,847724,130970,737203,130970,737203,485775,,485775,,330584xe" fillcolor="#4bacc6 [3208]" strokecolor="#205867 [1608]" strokeweight="2pt">
                  <v:path arrowok="t" o:connecttype="custom" o:connectlocs="0,330584;582012,330584;582012,130970;471491,130970;659608,0;847724,130970;737203,130970;737203,485775;0,485775;0,330584" o:connectangles="0,0,0,0,0,0,0,0,0,0"/>
                </v:shape>
                <v:rect id="Rectángulo 15" o:spid="_x0000_s1031" style="position:absolute;left:2667000;top:1743074;width:666750;height:1714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204lwgAA&#10;ANsAAAAPAAAAZHJzL2Rvd25yZXYueG1sRE9Na8JAEL0L/Q/LFHozmwoVSV3FFoUgetCW4nHIjtnU&#10;7GzIrjH+e1cQvM3jfc503ttadNT6yrGC9yQFQVw4XXGp4PdnNZyA8AFZY+2YFFzJw3z2Mphipt2F&#10;d9TtQyliCPsMFZgQmkxKXxiy6BPXEEfu6FqLIcK2lLrFSwy3tRyl6VharDg2GGzo21Bx2p+tgl3e&#10;/S/+lqe8kPn28LW59muTGqXeXvvFJ4hAfXiKH+5cx/kfcP8lHiB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TbTiXCAAAA2wAAAA8AAAAAAAAAAAAAAAAAlwIAAGRycy9kb3du&#10;cmV2LnhtbFBLBQYAAAAABAAEAPUAAACGAwAAAAA=&#10;" fillcolor="#4bacc6 [3208]" strokecolor="#205867 [1608]" strokeweight="2pt"/>
                <v:shape id="Flecha circular 16" o:spid="_x0000_s1032" style="position:absolute;left:2484414;top:113325;width:1054123;height:1096350;visibility:visible;mso-wrap-style:square;v-text-anchor:middle" coordsize="1054123,10963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VervwAA&#10;ANsAAAAPAAAAZHJzL2Rvd25yZXYueG1sRE9Ni8IwEL0L+x/CLOxNU4VVqUapsoJXq7jX2WZsis2k&#10;NNF2/70RBG/zeJ+zXPe2FndqfeVYwXiUgCAunK64VHA67oZzED4ga6wdk4J/8rBefQyWmGrX8YHu&#10;eShFDGGfogITQpNK6QtDFv3INcSRu7jWYoiwLaVusYvhtpaTJJlKixXHBoMNbQ0V1/xmFUx+zrfu&#10;N9vMvsdlfsl35jD7y3qlvj77bAEiUB/e4pd7r+P8KTx/iQfI1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k9V6u/AAAA2wAAAA8AAAAAAAAAAAAAAAAAlwIAAGRycy9kb3ducmV2&#10;LnhtbFBLBQYAAAAABAAEAPUAAACDAwAAAAA=&#10;" adj="-11796480,,5400" path="m529741,1009835c294669,1011333,99884,819160,87153,573179,74519,329083,245650,116978,477441,89445,712614,61510,926827,233288,962565,478465l1045568,486980,885062,584903,712547,452815,793868,461158c751287,310075,607115,220370,464141,256000,327365,290085,235488,428261,249692,578517,264232,732329,385083,849048,528802,848082l529741,1009835xe" fillcolor="#4bacc6 [3208]" strokecolor="#205867 [1608]" strokeweight="2pt">
                  <v:stroke joinstyle="miter"/>
                  <v:formulas/>
                  <v:path arrowok="t" o:connecttype="custom" o:connectlocs="529741,1009835;87153,573179;477441,89445;962565,478465;1045568,486980;885062,584903;712547,452815;793868,461158;464141,256000;249692,578517;528802,848082;529741,1009835" o:connectangles="0,0,0,0,0,0,0,0,0,0,0,0" textboxrect="0,0,1054123,1096350"/>
                  <v:textbox>
                    <w:txbxContent>
                      <w:p w14:paraId="17D9AC19" w14:textId="6E282FB2" w:rsidR="00881869" w:rsidRDefault="00881869" w:rsidP="00363E04">
                        <w:pPr>
                          <w:pStyle w:val="NormalWeb"/>
                          <w:spacing w:before="0" w:beforeAutospacing="0" w:after="200" w:afterAutospacing="0" w:line="360" w:lineRule="auto"/>
                          <w:jc w:val="center"/>
                        </w:pPr>
                        <w:r>
                          <w:rPr>
                            <w:rFonts w:ascii="Arial" w:eastAsia="Calibri" w:hAnsi="Arial"/>
                            <w:color w:val="000000"/>
                            <w:sz w:val="22"/>
                            <w:szCs w:val="22"/>
                          </w:rPr>
                          <w:t>24 Horas</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 o:spid="_x0000_s1033" type="#_x0000_t13" style="position:absolute;left:3629025;top:1647826;width:561975;height:32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53UwgAA&#10;ANsAAAAPAAAAZHJzL2Rvd25yZXYueG1sRI9Pb8IwDMXvk/gOkZG4jRQOaCoENEAIJE78EWevMU23&#10;xqmaUMq3nw+TdvOT3+/5ebHqfa06amMV2MBknIEiLoKtuDRwvezeP0DFhGyxDkwGXhRhtRy8LTC3&#10;4ckn6s6pVBLCMUcDLqUm1zoWjjzGcWiIZXcPrccksi21bfEp4b7W0yybaY8VywWHDW0cFT/nh5ca&#10;69vX9ORnx++LrfZus+0evL0bMxr2n3NQifr0b/6jD1Y4KSu/yAB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TndTCAAAA2wAAAA8AAAAAAAAAAAAAAAAAlwIAAGRycy9kb3du&#10;cmV2LnhtbFBLBQYAAAAABAAEAPUAAACGAwAAAAA=&#10;" adj="15376" fillcolor="#4bacc6 [3208]" strokecolor="#205867 [1608]" strokeweight="2pt"/>
                <v:shape id="Flecha circular 13" o:spid="_x0000_s1034" style="position:absolute;left:2700335;top:628650;width:1466849;height:1423987;flip:x;visibility:visible;mso-wrap-style:square;v-text-anchor:middle" coordsize="1466849,142398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8SLSvgAA&#10;ANsAAAAPAAAAZHJzL2Rvd25yZXYueG1sRE/LqsIwEN0L/kMYwZ2mKohWo1wUwY3g6wPGZm7be5tJ&#10;bWJb/94Igrs5nOcs160pRE2Vyy0rGA0jEMSJ1TmnCq6X3WAGwnlkjYVlUvAkB+tVt7PEWNuGT1Sf&#10;fSpCCLsYFWTel7GULsnIoBvakjhwv7Yy6AOsUqkrbEK4KeQ4iqbSYM6hIcOSNhkl/+eHUTDdHam1&#10;xm7N/dbM+VYfRn8brVS/1/4sQHhq/Vf8ce91mD+B9y/hALl6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DvEi0r4AAADbAAAADwAAAAAAAAAAAAAAAACXAgAAZHJzL2Rvd25yZXYu&#10;eG1sUEsFBgAAAAAEAAQA9QAAAIIDAAAAAA==&#10;" adj="-11796480,,5400" path="m736742,1283502c451172,1285042,205030,1090165,151133,819858,96153,544123,257123,270735,530917,174841,794834,82406,1089834,181076,1237615,411214,1392798,652880,1340165,967734,1114084,1150190l1172981,1274543,942999,1154474,979404,865838,1037753,989033c1181482,846788,1194717,626398,1068948,469572,952290,324106,746615,272156,569216,343349,381034,418868,276964,611574,322235,800680,366054,983717,537996,1113262,735747,1112227,736079,1169319,736410,1226410,736742,1283502xe" fillcolor="#4bacc6 [3208]" strokecolor="#205867 [1608]" strokeweight="2pt">
                  <v:stroke joinstyle="miter"/>
                  <v:formulas/>
                  <v:path arrowok="t" o:connecttype="custom" o:connectlocs="736742,1283502;151133,819858;530917,174841;1237615,411214;1114084,1150190;1172981,1274543;942999,1154474;979404,865838;1037753,989033;1068948,469572;569216,343349;322235,800680;735747,1112227;736742,1283502" o:connectangles="0,0,0,0,0,0,0,0,0,0,0,0,0,0" textboxrect="0,0,1466849,1423987"/>
                  <v:textbox>
                    <w:txbxContent>
                      <w:p w14:paraId="7B0C9942" w14:textId="683227EA" w:rsidR="00881869" w:rsidRPr="00363E04" w:rsidRDefault="00881869" w:rsidP="00363E04">
                        <w:pPr>
                          <w:jc w:val="center"/>
                          <w:rPr>
                            <w:color w:val="000000" w:themeColor="text1"/>
                          </w:rPr>
                        </w:pPr>
                        <w:r w:rsidRPr="00363E04">
                          <w:rPr>
                            <w:color w:val="000000" w:themeColor="text1"/>
                          </w:rPr>
                          <w:t>30 Días</w:t>
                        </w:r>
                      </w:p>
                    </w:txbxContent>
                  </v:textbox>
                </v:shape>
                <v:shapetype id="_x0000_t202" coordsize="21600,21600" o:spt="202" path="m0,0l0,21600,21600,21600,21600,0xe">
                  <v:stroke joinstyle="miter"/>
                  <v:path gradientshapeok="t" o:connecttype="rect"/>
                </v:shapetype>
                <v:shape id="Cuadro de texto 17" o:spid="_x0000_s1035" type="#_x0000_t202" style="position:absolute;left:3133726;top:2047874;width:57150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t+swwAA&#10;ANsAAAAPAAAAZHJzL2Rvd25yZXYueG1sRE9La8JAEL4L/Q/LFHqRurFilegqRVpbemviA29DdkxC&#10;s7Mhuybpv+8Kgrf5+J6zXPemEi01rrSsYDyKQBBnVpecK9ilH89zEM4ja6wsk4I/crBePQyWGGvb&#10;8Q+1ic9FCGEXo4LC+zqW0mUFGXQjWxMH7mwbgz7AJpe6wS6Em0q+RNGrNFhyaCiwpk1B2W9yMQpO&#10;w/z47frtvptMJ/X7Z5vODjpV6umxf1uA8NT7u/jm/tJh/gyuv4QD5O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Ct+swwAAANsAAAAPAAAAAAAAAAAAAAAAAJcCAABkcnMvZG93&#10;bnJldi54bWxQSwUGAAAAAAQABAD1AAAAhwMAAAAA&#10;" fillcolor="white [3201]" stroked="f" strokeweight=".5pt">
                  <v:textbox>
                    <w:txbxContent>
                      <w:p w14:paraId="7FE334FD" w14:textId="7FC04CEF" w:rsidR="00881869" w:rsidRDefault="00881869">
                        <w:r>
                          <w:t>Sprint</w:t>
                        </w:r>
                      </w:p>
                    </w:txbxContent>
                  </v:textbox>
                </v:shape>
                <v:shapetype id="_x0000_t116" coordsize="21600,21600" o:spt="116" path="m3475,0qx0,10800,3475,21600l18125,21600qx21600,10800,18125,0xe">
                  <v:stroke joinstyle="miter"/>
                  <v:path gradientshapeok="t" o:connecttype="rect" textboxrect="1018,3163,20582,18437"/>
                </v:shapetype>
                <v:shape id="Terminador 19" o:spid="_x0000_s1036" type="#_x0000_t116" style="position:absolute;left:4286250;top:1600202;width:100965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DyLvgAA&#10;ANsAAAAPAAAAZHJzL2Rvd25yZXYueG1sRE9Ni8IwEL0L/ocwgjdNVVjWahQRRD3qLizehmZsis2k&#10;JlHrvzcLgrd5vM+ZL1tbizv5UDlWMBpmIIgLpysuFfz+bAbfIEJE1lg7JgVPCrBcdDtzzLV78IHu&#10;x1iKFMIhRwUmxiaXMhSGLIaha4gTd3beYkzQl1J7fKRwW8txln1JixWnBoMNrQ0Vl+PNKljLw58p&#10;ArXej7aTvb1O8LTfKtXvtasZiEht/Ijf7p1O86fw/0s6QC5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lQ8i74AAADbAAAADwAAAAAAAAAAAAAAAACXAgAAZHJzL2Rvd25yZXYu&#10;eG1sUEsFBgAAAAAEAAQA9QAAAIIDAAAAAA==&#10;" fillcolor="#9bbb59 [3206]" strokecolor="#4e6128 [1606]" strokeweight="2pt">
                  <v:textbox>
                    <w:txbxContent>
                      <w:p w14:paraId="156C1E7F" w14:textId="315FD6BE" w:rsidR="00881869" w:rsidRDefault="00881869" w:rsidP="00AB6EC5">
                        <w:pPr>
                          <w:jc w:val="center"/>
                        </w:pPr>
                        <w:r>
                          <w:t>Incremento</w:t>
                        </w:r>
                      </w:p>
                    </w:txbxContent>
                  </v:textbox>
                </v:shape>
                <w10:anchorlock/>
              </v:group>
            </w:pict>
          </mc:Fallback>
        </mc:AlternateContent>
      </w:r>
    </w:p>
    <w:p w14:paraId="0FFFDC22" w14:textId="38F9EAF5" w:rsidR="00A656FB" w:rsidRDefault="008570DB" w:rsidP="002B2D9E">
      <w:pPr>
        <w:pStyle w:val="Epgrafe"/>
        <w:jc w:val="center"/>
        <w:rPr>
          <w:color w:val="000000" w:themeColor="text1"/>
          <w:sz w:val="20"/>
        </w:rPr>
      </w:pPr>
      <w:r w:rsidRPr="008570DB">
        <w:rPr>
          <w:color w:val="000000" w:themeColor="text1"/>
          <w:sz w:val="20"/>
        </w:rPr>
        <w:t xml:space="preserve">Ilustración </w:t>
      </w:r>
      <w:r w:rsidR="001863C9">
        <w:rPr>
          <w:color w:val="000000" w:themeColor="text1"/>
          <w:sz w:val="20"/>
        </w:rPr>
        <w:fldChar w:fldCharType="begin"/>
      </w:r>
      <w:r w:rsidR="001863C9">
        <w:rPr>
          <w:color w:val="000000" w:themeColor="text1"/>
          <w:sz w:val="20"/>
        </w:rPr>
        <w:instrText xml:space="preserve"> STYLEREF 1 \s </w:instrText>
      </w:r>
      <w:r w:rsidR="001863C9">
        <w:rPr>
          <w:color w:val="000000" w:themeColor="text1"/>
          <w:sz w:val="20"/>
        </w:rPr>
        <w:fldChar w:fldCharType="separate"/>
      </w:r>
      <w:r w:rsidR="001E69D2">
        <w:rPr>
          <w:noProof/>
          <w:color w:val="000000" w:themeColor="text1"/>
          <w:sz w:val="20"/>
        </w:rPr>
        <w:t>3</w:t>
      </w:r>
      <w:r w:rsidR="001863C9">
        <w:rPr>
          <w:color w:val="000000" w:themeColor="text1"/>
          <w:sz w:val="20"/>
        </w:rPr>
        <w:fldChar w:fldCharType="end"/>
      </w:r>
      <w:r w:rsidR="001863C9">
        <w:rPr>
          <w:color w:val="000000" w:themeColor="text1"/>
          <w:sz w:val="20"/>
        </w:rPr>
        <w:t>.</w:t>
      </w:r>
      <w:r w:rsidR="001863C9">
        <w:rPr>
          <w:color w:val="000000" w:themeColor="text1"/>
          <w:sz w:val="20"/>
        </w:rPr>
        <w:fldChar w:fldCharType="begin"/>
      </w:r>
      <w:r w:rsidR="001863C9">
        <w:rPr>
          <w:color w:val="000000" w:themeColor="text1"/>
          <w:sz w:val="20"/>
        </w:rPr>
        <w:instrText xml:space="preserve"> SEQ Ilustración \* ARABIC \s 1 </w:instrText>
      </w:r>
      <w:r w:rsidR="001863C9">
        <w:rPr>
          <w:color w:val="000000" w:themeColor="text1"/>
          <w:sz w:val="20"/>
        </w:rPr>
        <w:fldChar w:fldCharType="separate"/>
      </w:r>
      <w:r w:rsidR="001E69D2">
        <w:rPr>
          <w:noProof/>
          <w:color w:val="000000" w:themeColor="text1"/>
          <w:sz w:val="20"/>
        </w:rPr>
        <w:t>1</w:t>
      </w:r>
      <w:r w:rsidR="001863C9">
        <w:rPr>
          <w:color w:val="000000" w:themeColor="text1"/>
          <w:sz w:val="20"/>
        </w:rPr>
        <w:fldChar w:fldCharType="end"/>
      </w:r>
      <w:r w:rsidRPr="008570DB">
        <w:rPr>
          <w:color w:val="000000" w:themeColor="text1"/>
          <w:sz w:val="20"/>
        </w:rPr>
        <w:t xml:space="preserve">: Proceso del </w:t>
      </w:r>
      <w:proofErr w:type="spellStart"/>
      <w:r w:rsidRPr="008570DB">
        <w:rPr>
          <w:color w:val="000000" w:themeColor="text1"/>
          <w:sz w:val="20"/>
        </w:rPr>
        <w:t>Scrum</w:t>
      </w:r>
      <w:proofErr w:type="spellEnd"/>
    </w:p>
    <w:p w14:paraId="1C141D52" w14:textId="77777777" w:rsidR="002B2D9E" w:rsidRPr="002B2D9E" w:rsidRDefault="002B2D9E" w:rsidP="002B2D9E"/>
    <w:p w14:paraId="639F41F5" w14:textId="3542C143" w:rsidR="006753DE" w:rsidRDefault="008570DB" w:rsidP="006753DE">
      <w:pPr>
        <w:pStyle w:val="Ttulo2"/>
        <w:rPr>
          <w:rStyle w:val="Ttulo2Car"/>
          <w:b/>
        </w:rPr>
      </w:pPr>
      <w:r>
        <w:rPr>
          <w:rStyle w:val="Ttulo2Car"/>
          <w:b/>
        </w:rPr>
        <w:t xml:space="preserve"> </w:t>
      </w:r>
      <w:r w:rsidR="006753DE" w:rsidRPr="006753DE">
        <w:rPr>
          <w:rStyle w:val="Ttulo2Car"/>
          <w:b/>
        </w:rPr>
        <w:t>Roles del Equipo de Trabajo (</w:t>
      </w:r>
      <w:proofErr w:type="spellStart"/>
      <w:r w:rsidR="006753DE" w:rsidRPr="006753DE">
        <w:rPr>
          <w:rStyle w:val="Ttulo2Car"/>
          <w:b/>
        </w:rPr>
        <w:t>Scrum</w:t>
      </w:r>
      <w:proofErr w:type="spellEnd"/>
      <w:r w:rsidR="006753DE" w:rsidRPr="006753DE">
        <w:rPr>
          <w:rStyle w:val="Ttulo2Car"/>
          <w:b/>
        </w:rPr>
        <w:t xml:space="preserve"> </w:t>
      </w:r>
      <w:proofErr w:type="spellStart"/>
      <w:r w:rsidR="006753DE" w:rsidRPr="006753DE">
        <w:rPr>
          <w:rStyle w:val="Ttulo2Car"/>
          <w:b/>
        </w:rPr>
        <w:t>Team</w:t>
      </w:r>
      <w:proofErr w:type="spellEnd"/>
      <w:r w:rsidR="006753DE" w:rsidRPr="006753DE">
        <w:rPr>
          <w:rStyle w:val="Ttulo2Car"/>
          <w:b/>
        </w:rPr>
        <w:t>)</w:t>
      </w:r>
    </w:p>
    <w:p w14:paraId="5555A0BF" w14:textId="77777777" w:rsidR="006753DE" w:rsidRDefault="006753DE" w:rsidP="006753DE"/>
    <w:p w14:paraId="51049E8C" w14:textId="21B0FEBF" w:rsidR="006753DE" w:rsidRDefault="006753DE" w:rsidP="006753DE">
      <w:r>
        <w:t xml:space="preserve">El equipo </w:t>
      </w:r>
      <w:proofErr w:type="spellStart"/>
      <w:r>
        <w:t>Scrum</w:t>
      </w:r>
      <w:proofErr w:type="spellEnd"/>
      <w:r>
        <w:t xml:space="preserve"> está compuesto por el Dueño del Producto, el Equipo de Desarrollo y el </w:t>
      </w:r>
      <w:proofErr w:type="spellStart"/>
      <w:r>
        <w:t>Scrum</w:t>
      </w:r>
      <w:proofErr w:type="spellEnd"/>
      <w:r>
        <w:t xml:space="preserve"> Master. Este equipo </w:t>
      </w:r>
      <w:proofErr w:type="spellStart"/>
      <w:r>
        <w:t>Scrum</w:t>
      </w:r>
      <w:proofErr w:type="spellEnd"/>
      <w:r>
        <w:t xml:space="preserve"> es </w:t>
      </w:r>
      <w:proofErr w:type="spellStart"/>
      <w:r>
        <w:t>autoorganizado</w:t>
      </w:r>
      <w:proofErr w:type="spellEnd"/>
      <w:r>
        <w:t xml:space="preserve"> y multifuncional. Un equipo con la característica de </w:t>
      </w:r>
      <w:proofErr w:type="spellStart"/>
      <w:r>
        <w:t>autoorganizado</w:t>
      </w:r>
      <w:proofErr w:type="spellEnd"/>
      <w:r>
        <w:t xml:space="preserve"> tiene la capacidad de elegir la mejor forma de llevar a cabo su trabajo y no </w:t>
      </w:r>
      <w:r w:rsidR="006B14B0">
        <w:t>es</w:t>
      </w:r>
      <w:r>
        <w:t xml:space="preserve"> dirigida por algún agente externo al equipo, debe tener todas las competencias necesarias para cumplir con el trabajo sin depender de alguna otra persona que no sea parte del equipo. Este modelo de equipo permite optimizar la flexibilidad, la creatividad y la productividad.</w:t>
      </w:r>
    </w:p>
    <w:p w14:paraId="2EA06211" w14:textId="7FAE5124" w:rsidR="006753DE" w:rsidRDefault="006753DE" w:rsidP="006753DE">
      <w:r>
        <w:t xml:space="preserve">El equipo </w:t>
      </w:r>
      <w:proofErr w:type="spellStart"/>
      <w:r>
        <w:t>Scrum</w:t>
      </w:r>
      <w:proofErr w:type="spellEnd"/>
      <w:r>
        <w:t xml:space="preserve"> tiene entregas de forma iterativa e </w:t>
      </w:r>
      <w:r w:rsidR="006B14B0">
        <w:t>incremental, maximizando las oportunidades de retroalimentación.</w:t>
      </w:r>
    </w:p>
    <w:p w14:paraId="282A73EF" w14:textId="77777777" w:rsidR="006B14B0" w:rsidRDefault="006B14B0" w:rsidP="006753DE"/>
    <w:p w14:paraId="5D6BD08E" w14:textId="70BB9809" w:rsidR="006B14B0" w:rsidRDefault="008570DB" w:rsidP="006D0AF5">
      <w:pPr>
        <w:pStyle w:val="Ttulo3"/>
      </w:pPr>
      <w:r>
        <w:t xml:space="preserve"> </w:t>
      </w:r>
      <w:r w:rsidR="006B14B0">
        <w:t>Dueño del Producto</w:t>
      </w:r>
    </w:p>
    <w:p w14:paraId="41E04D1E" w14:textId="77777777" w:rsidR="006B14B0" w:rsidRDefault="006B14B0" w:rsidP="006B14B0"/>
    <w:p w14:paraId="54FB51A9" w14:textId="1D7DD5F2" w:rsidR="006B14B0" w:rsidRDefault="006B14B0" w:rsidP="006B14B0">
      <w:r>
        <w:t xml:space="preserve">El Dueño del Producto es el responsable de maximizar el valor del producto y del trabajo del Equipo de desarrollo. El cómo se lleva a cabo varía entre las organizaciones, Equipos </w:t>
      </w:r>
      <w:proofErr w:type="spellStart"/>
      <w:r>
        <w:t>Scrum</w:t>
      </w:r>
      <w:proofErr w:type="spellEnd"/>
      <w:r>
        <w:t xml:space="preserve"> e individuos.</w:t>
      </w:r>
    </w:p>
    <w:p w14:paraId="063795E3" w14:textId="022CF1AB" w:rsidR="006B14B0" w:rsidRDefault="006B14B0" w:rsidP="006B14B0">
      <w:r>
        <w:lastRenderedPageBreak/>
        <w:t>Es la única persona responsable de gestionar la Lista de Objetivos</w:t>
      </w:r>
      <w:r w:rsidR="00983A6E">
        <w:t>, esta lista incluye:</w:t>
      </w:r>
    </w:p>
    <w:p w14:paraId="522C224E" w14:textId="442B04AE" w:rsidR="00983A6E" w:rsidRDefault="00983A6E" w:rsidP="00983A6E">
      <w:pPr>
        <w:pStyle w:val="Prrafodelista"/>
        <w:numPr>
          <w:ilvl w:val="0"/>
          <w:numId w:val="9"/>
        </w:numPr>
      </w:pPr>
      <w:r>
        <w:t>Expresar claramente los elementos de la Lista de Objetivos;</w:t>
      </w:r>
    </w:p>
    <w:p w14:paraId="6D20E668" w14:textId="663ECC0F" w:rsidR="00983A6E" w:rsidRDefault="00983A6E" w:rsidP="00983A6E">
      <w:pPr>
        <w:pStyle w:val="Prrafodelista"/>
        <w:numPr>
          <w:ilvl w:val="0"/>
          <w:numId w:val="9"/>
        </w:numPr>
      </w:pPr>
      <w:r>
        <w:t>Ordenar los elementos en la Lista de Objetivos para alcanzar los objetivos y misiones de la mejor manera posible;</w:t>
      </w:r>
    </w:p>
    <w:p w14:paraId="13029C9C" w14:textId="42B20246" w:rsidR="00983A6E" w:rsidRDefault="00983A6E" w:rsidP="00983A6E">
      <w:pPr>
        <w:pStyle w:val="Prrafodelista"/>
        <w:numPr>
          <w:ilvl w:val="0"/>
          <w:numId w:val="9"/>
        </w:numPr>
      </w:pPr>
      <w:r>
        <w:t>Optimizar el valor del trabajo desempeñado por el Equipo de Desarrollo;</w:t>
      </w:r>
    </w:p>
    <w:p w14:paraId="77BA573F" w14:textId="178173D8" w:rsidR="00983A6E" w:rsidRDefault="00983A6E" w:rsidP="00983A6E">
      <w:pPr>
        <w:pStyle w:val="Prrafodelista"/>
        <w:numPr>
          <w:ilvl w:val="0"/>
          <w:numId w:val="9"/>
        </w:numPr>
      </w:pPr>
      <w:r>
        <w:t>Asegurar que la Lista de Objetivos es visible, transparente y clara para todos, y que muestra el próximo objetivo del equipo;</w:t>
      </w:r>
      <w:r w:rsidR="009C0A82">
        <w:t xml:space="preserve"> y,</w:t>
      </w:r>
    </w:p>
    <w:p w14:paraId="36CBF35B" w14:textId="3AA0C32B" w:rsidR="00983A6E" w:rsidRDefault="00983A6E" w:rsidP="00983A6E">
      <w:pPr>
        <w:pStyle w:val="Prrafodelista"/>
        <w:numPr>
          <w:ilvl w:val="0"/>
          <w:numId w:val="9"/>
        </w:numPr>
      </w:pPr>
      <w:r>
        <w:t>Asegurar que el Equipo de Desarrollo entiende los elementos de la Lista de Objetivos.</w:t>
      </w:r>
    </w:p>
    <w:p w14:paraId="3834E668" w14:textId="31D0B32A" w:rsidR="006753DE" w:rsidRDefault="00730CB7" w:rsidP="006753DE">
      <w:r>
        <w:t>El Dueño del Producto es una persona única, no un comité, aunque puede representar los deseos de un comité en la Lista de Objetivos, pero para cambiar la prioridad de un elemento de la Lista deben hacerlo a través del Dueño del Producto.</w:t>
      </w:r>
    </w:p>
    <w:p w14:paraId="1EBB29BA" w14:textId="77777777" w:rsidR="00730CB7" w:rsidRDefault="00730CB7" w:rsidP="006753DE"/>
    <w:p w14:paraId="2E7614A5" w14:textId="7A38EA45" w:rsidR="00730CB7" w:rsidRDefault="008570DB" w:rsidP="006D0AF5">
      <w:pPr>
        <w:pStyle w:val="Ttulo3"/>
      </w:pPr>
      <w:r>
        <w:t xml:space="preserve"> </w:t>
      </w:r>
      <w:r w:rsidR="00730CB7">
        <w:t>Equipo de Desarrollo</w:t>
      </w:r>
    </w:p>
    <w:p w14:paraId="79FF5A3E" w14:textId="77777777" w:rsidR="00730CB7" w:rsidRDefault="00730CB7" w:rsidP="00730CB7"/>
    <w:p w14:paraId="543608CA" w14:textId="21D959A4" w:rsidR="00730CB7" w:rsidRDefault="00730CB7" w:rsidP="00730CB7">
      <w:r>
        <w:t>El equipo de desarrollo consiste en los profesionales que desempeñan el trabajo de entregar un Incremento de producto “Listo”, que potencialmente se pueda poner en producción, al final de cada Sprint. Solo los miembros del Equipo de Desarrollo participan en la creación del Incremento.</w:t>
      </w:r>
    </w:p>
    <w:p w14:paraId="3324B24F" w14:textId="797A33A4" w:rsidR="00730CB7" w:rsidRDefault="00730CB7" w:rsidP="00730CB7">
      <w:r>
        <w:t>El equipo es estructurado y empoderado por la organización para organizar y gestionar su propio trabajo.</w:t>
      </w:r>
    </w:p>
    <w:p w14:paraId="0112FBE4" w14:textId="6157A51D" w:rsidR="00730CB7" w:rsidRDefault="00730CB7" w:rsidP="00730CB7">
      <w:r>
        <w:t>El equipo de desarrollo tiene las siguientes características:</w:t>
      </w:r>
    </w:p>
    <w:p w14:paraId="0A7D7BCE" w14:textId="1A505E44" w:rsidR="00730CB7" w:rsidRDefault="00730CB7" w:rsidP="00760D7A">
      <w:pPr>
        <w:pStyle w:val="Prrafodelista"/>
        <w:numPr>
          <w:ilvl w:val="0"/>
          <w:numId w:val="10"/>
        </w:numPr>
      </w:pPr>
      <w:r>
        <w:t xml:space="preserve">Son </w:t>
      </w:r>
      <w:proofErr w:type="spellStart"/>
      <w:r>
        <w:t>autoorganizados</w:t>
      </w:r>
      <w:proofErr w:type="spellEnd"/>
      <w:r>
        <w:t xml:space="preserve">. Nadie (ni siquiera el </w:t>
      </w:r>
      <w:proofErr w:type="spellStart"/>
      <w:r>
        <w:t>Scrum</w:t>
      </w:r>
      <w:proofErr w:type="spellEnd"/>
      <w:r>
        <w:t xml:space="preserve"> Master) indica al Equipo de Desarrollo cómo convertir elementos de la Lista </w:t>
      </w:r>
      <w:r w:rsidR="00760D7A">
        <w:t xml:space="preserve">de </w:t>
      </w:r>
      <w:r w:rsidR="00CC3F68">
        <w:t>Objetivos</w:t>
      </w:r>
      <w:r>
        <w:t xml:space="preserve"> en Incrementos de funcionalidad potencialmente desplegables; </w:t>
      </w:r>
    </w:p>
    <w:p w14:paraId="172F88C3" w14:textId="50587A96" w:rsidR="00730CB7" w:rsidRDefault="00730CB7" w:rsidP="00DF1353">
      <w:pPr>
        <w:pStyle w:val="Prrafodelista"/>
        <w:numPr>
          <w:ilvl w:val="0"/>
          <w:numId w:val="10"/>
        </w:numPr>
      </w:pPr>
      <w:r>
        <w:t xml:space="preserve">Los Equipos de Desarrollo son multifuncionales, contando como equipo con todas las habilidades necesarias para crear un Incremento de producto; </w:t>
      </w:r>
    </w:p>
    <w:p w14:paraId="57B72A7F" w14:textId="21990753" w:rsidR="00730CB7" w:rsidRDefault="00730CB7" w:rsidP="00DF1353">
      <w:pPr>
        <w:pStyle w:val="Prrafodelista"/>
        <w:numPr>
          <w:ilvl w:val="0"/>
          <w:numId w:val="10"/>
        </w:numPr>
      </w:pPr>
      <w:proofErr w:type="spellStart"/>
      <w:r>
        <w:t>Scrum</w:t>
      </w:r>
      <w:proofErr w:type="spellEnd"/>
      <w:r>
        <w:t xml:space="preserve"> no reconoce títulos para los miembros de un Equipo de Desarrollo, todos son Desarrolladores, independientemente del trabajo que realice cada persona; no hay excepciones a esta regla; </w:t>
      </w:r>
    </w:p>
    <w:p w14:paraId="555195FB" w14:textId="386F30ED" w:rsidR="00730CB7" w:rsidRDefault="00730CB7" w:rsidP="00DF1353">
      <w:pPr>
        <w:pStyle w:val="Prrafodelista"/>
        <w:numPr>
          <w:ilvl w:val="0"/>
          <w:numId w:val="10"/>
        </w:numPr>
      </w:pPr>
      <w:proofErr w:type="spellStart"/>
      <w:r>
        <w:lastRenderedPageBreak/>
        <w:t>Scrum</w:t>
      </w:r>
      <w:proofErr w:type="spellEnd"/>
      <w:r>
        <w:t xml:space="preserve"> no reconoce sub-equipos en los equipos de desarrollo, no importan los dominios particulares que requieran ser tenidos en cuenta, como pruebas o análisis de negocio; no hay excepciones a esta regla; y, </w:t>
      </w:r>
    </w:p>
    <w:p w14:paraId="7A6632A8" w14:textId="5E978A1A" w:rsidR="00730CB7" w:rsidRDefault="00730CB7" w:rsidP="00DF1353">
      <w:pPr>
        <w:pStyle w:val="Prrafodelista"/>
        <w:numPr>
          <w:ilvl w:val="0"/>
          <w:numId w:val="10"/>
        </w:numPr>
      </w:pPr>
      <w:r>
        <w:t>Los Miembros individuales del Equipo de Desarrollo pueden tener habilidades especializadas y áreas en las que estén más enfocados, pero la responsabilidad recae en el Equipo de Desarrollo como un todo.</w:t>
      </w:r>
    </w:p>
    <w:p w14:paraId="769A0193" w14:textId="25A4AD74" w:rsidR="00760D7A" w:rsidRDefault="00760D7A" w:rsidP="00760D7A">
      <w:r>
        <w:t xml:space="preserve">El tamaño del Equipo de Desarrollo debe ser lo suficientemente pequeño para permanecer ágil y lo suficientemente grande como para completar una cantidad de trabajo significativa. Equipos muy pequeños pueden presentar falta de habilidades necesarias durante un Sprint, haciendo que un equipo no pueda entregar un Incremento que potencialmente se pueda poner en producción. Equipos muy grandes dificultan la coordinación y genera demasiada complejidad como para que pueda gestionarse mediante un proceso empírico. El Dueño del Producto y </w:t>
      </w:r>
      <w:proofErr w:type="spellStart"/>
      <w:r>
        <w:t>Scrum</w:t>
      </w:r>
      <w:proofErr w:type="spellEnd"/>
      <w:r>
        <w:t xml:space="preserve"> Master no cuentan para el cálculo del equipo de desarrollo a menos que estén contribuyendo en trabajar en la Lista de Pendientes del Sprint.</w:t>
      </w:r>
    </w:p>
    <w:p w14:paraId="2034D38E" w14:textId="77777777" w:rsidR="00760D7A" w:rsidRDefault="00760D7A" w:rsidP="00760D7A"/>
    <w:p w14:paraId="399EFDD4" w14:textId="7B9CD5D9" w:rsidR="00760D7A" w:rsidRDefault="008570DB" w:rsidP="006D0AF5">
      <w:pPr>
        <w:pStyle w:val="Ttulo3"/>
      </w:pPr>
      <w:r>
        <w:t xml:space="preserve"> </w:t>
      </w:r>
      <w:proofErr w:type="spellStart"/>
      <w:r w:rsidR="00760D7A">
        <w:t>Scrum</w:t>
      </w:r>
      <w:proofErr w:type="spellEnd"/>
      <w:r w:rsidR="00760D7A">
        <w:t xml:space="preserve"> Master</w:t>
      </w:r>
    </w:p>
    <w:p w14:paraId="4556F1F6" w14:textId="77777777" w:rsidR="00760D7A" w:rsidRDefault="00760D7A" w:rsidP="00760D7A"/>
    <w:p w14:paraId="338D361F" w14:textId="3E448D2F" w:rsidR="00760D7A" w:rsidRDefault="00760D7A" w:rsidP="00760D7A">
      <w:r>
        <w:t xml:space="preserve">El </w:t>
      </w:r>
      <w:proofErr w:type="spellStart"/>
      <w:r>
        <w:t>Scrum</w:t>
      </w:r>
      <w:proofErr w:type="spellEnd"/>
      <w:r>
        <w:t xml:space="preserve"> Master es el responsable de asegurar que</w:t>
      </w:r>
      <w:r w:rsidR="009C0A82">
        <w:t xml:space="preserve"> </w:t>
      </w:r>
      <w:proofErr w:type="spellStart"/>
      <w:r w:rsidR="009C0A82">
        <w:t>Scrum</w:t>
      </w:r>
      <w:proofErr w:type="spellEnd"/>
      <w:r w:rsidR="009C0A82">
        <w:t xml:space="preserve"> es entendido y adoptado, esto se hace asegurándose que el Equipo </w:t>
      </w:r>
      <w:proofErr w:type="spellStart"/>
      <w:r w:rsidR="009C0A82">
        <w:t>Scrum</w:t>
      </w:r>
      <w:proofErr w:type="spellEnd"/>
      <w:r w:rsidR="009C0A82">
        <w:t xml:space="preserve"> trabaja ajustándose a la teoría, prácticas y reglas de </w:t>
      </w:r>
      <w:proofErr w:type="spellStart"/>
      <w:r w:rsidR="009C0A82">
        <w:t>Scrum</w:t>
      </w:r>
      <w:proofErr w:type="spellEnd"/>
      <w:r w:rsidR="009C0A82">
        <w:t>.</w:t>
      </w:r>
    </w:p>
    <w:p w14:paraId="10FFD08F" w14:textId="51D4D8F1" w:rsidR="009C0A82" w:rsidRDefault="009C0A82" w:rsidP="009C0A82">
      <w:r>
        <w:t xml:space="preserve">El </w:t>
      </w:r>
      <w:proofErr w:type="spellStart"/>
      <w:r>
        <w:t>Scrum</w:t>
      </w:r>
      <w:proofErr w:type="spellEnd"/>
      <w:r>
        <w:t xml:space="preserve"> Master es un líder que está al servicio del Equipo </w:t>
      </w:r>
      <w:proofErr w:type="spellStart"/>
      <w:r>
        <w:t>Scrum</w:t>
      </w:r>
      <w:proofErr w:type="spellEnd"/>
      <w:r>
        <w:t xml:space="preserve">. El </w:t>
      </w:r>
      <w:proofErr w:type="spellStart"/>
      <w:r>
        <w:t>Scrum</w:t>
      </w:r>
      <w:proofErr w:type="spellEnd"/>
      <w:r>
        <w:t xml:space="preserve"> Master ayuda a las personas externas al Equipo </w:t>
      </w:r>
      <w:proofErr w:type="spellStart"/>
      <w:r>
        <w:t>Scrum</w:t>
      </w:r>
      <w:proofErr w:type="spellEnd"/>
      <w:r>
        <w:t xml:space="preserve"> a entender qué interacciones con el Equipo </w:t>
      </w:r>
      <w:proofErr w:type="spellStart"/>
      <w:r>
        <w:t>Scrum</w:t>
      </w:r>
      <w:proofErr w:type="spellEnd"/>
      <w:r>
        <w:t xml:space="preserve"> pueden ser de ayuda y cuáles no. El </w:t>
      </w:r>
      <w:proofErr w:type="spellStart"/>
      <w:r>
        <w:t>Scrum</w:t>
      </w:r>
      <w:proofErr w:type="spellEnd"/>
      <w:r>
        <w:t xml:space="preserve"> Master ayuda a todos a modificar estas interacciones para maximizar el valor creado por el Equipo </w:t>
      </w:r>
      <w:proofErr w:type="spellStart"/>
      <w:r>
        <w:t>Scrum</w:t>
      </w:r>
      <w:proofErr w:type="spellEnd"/>
      <w:r>
        <w:t>.</w:t>
      </w:r>
    </w:p>
    <w:p w14:paraId="6CC9E6AB" w14:textId="47601609" w:rsidR="009C0A82" w:rsidRDefault="009C0A82" w:rsidP="009C0A82">
      <w:r>
        <w:t xml:space="preserve">El </w:t>
      </w:r>
      <w:proofErr w:type="spellStart"/>
      <w:r>
        <w:t>Scrum</w:t>
      </w:r>
      <w:proofErr w:type="spellEnd"/>
      <w:r>
        <w:t xml:space="preserve"> Master da servicio al dueño del Producto de las siguientes formas:</w:t>
      </w:r>
    </w:p>
    <w:p w14:paraId="2F7E9310" w14:textId="7778E34B" w:rsidR="009C0A82" w:rsidRDefault="009C0A82" w:rsidP="009C0A82">
      <w:pPr>
        <w:pStyle w:val="Prrafodelista"/>
        <w:numPr>
          <w:ilvl w:val="0"/>
          <w:numId w:val="11"/>
        </w:numPr>
      </w:pPr>
      <w:r>
        <w:t xml:space="preserve">Encontrar técnicas para gestionar la Lista de Objetivos de manera efectiva; </w:t>
      </w:r>
    </w:p>
    <w:p w14:paraId="08A48F1E" w14:textId="762AF524" w:rsidR="009C0A82" w:rsidRDefault="009C0A82" w:rsidP="009C0A82">
      <w:pPr>
        <w:pStyle w:val="Prrafodelista"/>
        <w:numPr>
          <w:ilvl w:val="0"/>
          <w:numId w:val="11"/>
        </w:numPr>
      </w:pPr>
      <w:r>
        <w:t xml:space="preserve">Ayudar al Equipo </w:t>
      </w:r>
      <w:proofErr w:type="spellStart"/>
      <w:r>
        <w:t>Scrum</w:t>
      </w:r>
      <w:proofErr w:type="spellEnd"/>
      <w:r>
        <w:t xml:space="preserve"> a entender la necesidad de contar con elementos de Lista de Objetivos claros y concisos; </w:t>
      </w:r>
    </w:p>
    <w:p w14:paraId="39BDB67E" w14:textId="77777777" w:rsidR="009C0A82" w:rsidRDefault="009C0A82" w:rsidP="009C0A82">
      <w:pPr>
        <w:pStyle w:val="Prrafodelista"/>
        <w:numPr>
          <w:ilvl w:val="0"/>
          <w:numId w:val="11"/>
        </w:numPr>
      </w:pPr>
      <w:r>
        <w:t xml:space="preserve">Entender la planificación del producto en un entorno empírico; </w:t>
      </w:r>
    </w:p>
    <w:p w14:paraId="0A8238B1" w14:textId="76681E01" w:rsidR="009C0A82" w:rsidRDefault="009C0A82" w:rsidP="009C0A82">
      <w:pPr>
        <w:pStyle w:val="Prrafodelista"/>
        <w:numPr>
          <w:ilvl w:val="0"/>
          <w:numId w:val="11"/>
        </w:numPr>
      </w:pPr>
      <w:r>
        <w:lastRenderedPageBreak/>
        <w:t xml:space="preserve">Asegurar que el Dueño de Producto conozca cómo ordenar la Lista de Objetivos para maximizar el valor; </w:t>
      </w:r>
    </w:p>
    <w:p w14:paraId="40C5A748" w14:textId="3830BC24" w:rsidR="009C0A82" w:rsidRDefault="009C0A82" w:rsidP="009C0A82">
      <w:pPr>
        <w:pStyle w:val="Prrafodelista"/>
        <w:numPr>
          <w:ilvl w:val="0"/>
          <w:numId w:val="11"/>
        </w:numPr>
      </w:pPr>
      <w:r>
        <w:t xml:space="preserve">Entender y practicar la agilidad; y, </w:t>
      </w:r>
    </w:p>
    <w:p w14:paraId="4C3A2725" w14:textId="40AE70B1" w:rsidR="009C0A82" w:rsidRDefault="009C0A82" w:rsidP="009C0A82">
      <w:pPr>
        <w:pStyle w:val="Prrafodelista"/>
        <w:numPr>
          <w:ilvl w:val="0"/>
          <w:numId w:val="11"/>
        </w:numPr>
      </w:pPr>
      <w:r>
        <w:t xml:space="preserve">Facilitar los eventos de </w:t>
      </w:r>
      <w:proofErr w:type="spellStart"/>
      <w:r>
        <w:t>Scrum</w:t>
      </w:r>
      <w:proofErr w:type="spellEnd"/>
      <w:r>
        <w:t xml:space="preserve"> según se requiera o necesite.</w:t>
      </w:r>
    </w:p>
    <w:p w14:paraId="2E8E2EB8" w14:textId="63D4B153" w:rsidR="009C0A82" w:rsidRDefault="009C0A82" w:rsidP="009C0A82">
      <w:r>
        <w:t xml:space="preserve">El </w:t>
      </w:r>
      <w:proofErr w:type="spellStart"/>
      <w:r>
        <w:t>Scrum</w:t>
      </w:r>
      <w:proofErr w:type="spellEnd"/>
      <w:r>
        <w:t xml:space="preserve"> Master da servicio al Equipo de Desarrollo de las siguientes formas: </w:t>
      </w:r>
    </w:p>
    <w:p w14:paraId="1FA321B6" w14:textId="16B66861" w:rsidR="009C0A82" w:rsidRDefault="009C0A82" w:rsidP="009C0A82">
      <w:pPr>
        <w:pStyle w:val="Prrafodelista"/>
        <w:numPr>
          <w:ilvl w:val="0"/>
          <w:numId w:val="12"/>
        </w:numPr>
      </w:pPr>
      <w:r>
        <w:t xml:space="preserve">Guiar al Equipo de Desarrollo en ser </w:t>
      </w:r>
      <w:proofErr w:type="spellStart"/>
      <w:r>
        <w:t>autoorganizado</w:t>
      </w:r>
      <w:proofErr w:type="spellEnd"/>
      <w:r>
        <w:t xml:space="preserve"> y multifuncional; </w:t>
      </w:r>
    </w:p>
    <w:p w14:paraId="505106ED" w14:textId="1BE76264" w:rsidR="009C0A82" w:rsidRDefault="009C0A82" w:rsidP="009C0A82">
      <w:pPr>
        <w:pStyle w:val="Prrafodelista"/>
        <w:numPr>
          <w:ilvl w:val="0"/>
          <w:numId w:val="12"/>
        </w:numPr>
      </w:pPr>
      <w:r>
        <w:t xml:space="preserve">Ayudar al Equipo de Desarrollo a crear productos de alto valor; </w:t>
      </w:r>
    </w:p>
    <w:p w14:paraId="4F839AB2" w14:textId="63C51C9B" w:rsidR="009C0A82" w:rsidRDefault="009C0A82" w:rsidP="009C0A82">
      <w:pPr>
        <w:pStyle w:val="Prrafodelista"/>
        <w:numPr>
          <w:ilvl w:val="0"/>
          <w:numId w:val="12"/>
        </w:numPr>
      </w:pPr>
      <w:r>
        <w:t xml:space="preserve">Eliminar impedimentos para el progreso del Equipo de Desarrollo; </w:t>
      </w:r>
    </w:p>
    <w:p w14:paraId="06D28E63" w14:textId="22F9C9F2" w:rsidR="009C0A82" w:rsidRDefault="009C0A82" w:rsidP="009C0A82">
      <w:pPr>
        <w:pStyle w:val="Prrafodelista"/>
        <w:numPr>
          <w:ilvl w:val="0"/>
          <w:numId w:val="12"/>
        </w:numPr>
      </w:pPr>
      <w:r>
        <w:t xml:space="preserve">Facilitar los eventos de </w:t>
      </w:r>
      <w:proofErr w:type="spellStart"/>
      <w:r>
        <w:t>Scrum</w:t>
      </w:r>
      <w:proofErr w:type="spellEnd"/>
      <w:r>
        <w:t xml:space="preserve"> según se requiera o necesite; y, </w:t>
      </w:r>
    </w:p>
    <w:p w14:paraId="1353F138" w14:textId="7C06911C" w:rsidR="009C0A82" w:rsidRDefault="009C0A82" w:rsidP="009C0A82">
      <w:pPr>
        <w:pStyle w:val="Prrafodelista"/>
        <w:numPr>
          <w:ilvl w:val="0"/>
          <w:numId w:val="12"/>
        </w:numPr>
      </w:pPr>
      <w:r>
        <w:t xml:space="preserve">Guiar al Equipo de Desarrollo en el entorno de organizaciones en las que </w:t>
      </w:r>
      <w:proofErr w:type="spellStart"/>
      <w:r>
        <w:t>Scrum</w:t>
      </w:r>
      <w:proofErr w:type="spellEnd"/>
      <w:r>
        <w:t xml:space="preserve"> aún no ha sido adoptado y entendido por completo.</w:t>
      </w:r>
    </w:p>
    <w:p w14:paraId="016DCAB5" w14:textId="2C5D3185" w:rsidR="009C0A82" w:rsidRDefault="009C0A82" w:rsidP="009C0A82">
      <w:r>
        <w:t xml:space="preserve">El </w:t>
      </w:r>
      <w:proofErr w:type="spellStart"/>
      <w:r>
        <w:t>Scrum</w:t>
      </w:r>
      <w:proofErr w:type="spellEnd"/>
      <w:r>
        <w:t xml:space="preserve"> Master da servicio a la organización de las siguientes formas: </w:t>
      </w:r>
    </w:p>
    <w:p w14:paraId="6C062C29" w14:textId="2A3F4C75" w:rsidR="009C0A82" w:rsidRDefault="009C0A82" w:rsidP="009C0A82">
      <w:pPr>
        <w:pStyle w:val="Prrafodelista"/>
        <w:numPr>
          <w:ilvl w:val="0"/>
          <w:numId w:val="13"/>
        </w:numPr>
      </w:pPr>
      <w:r>
        <w:t xml:space="preserve">Liderar y guiar a la organización en la adopción de </w:t>
      </w:r>
      <w:proofErr w:type="spellStart"/>
      <w:r>
        <w:t>Scrum</w:t>
      </w:r>
      <w:proofErr w:type="spellEnd"/>
      <w:r>
        <w:t xml:space="preserve">; </w:t>
      </w:r>
    </w:p>
    <w:p w14:paraId="43D919C1" w14:textId="3ED270D4" w:rsidR="009C0A82" w:rsidRDefault="009C0A82" w:rsidP="009C0A82">
      <w:pPr>
        <w:pStyle w:val="Prrafodelista"/>
        <w:numPr>
          <w:ilvl w:val="0"/>
          <w:numId w:val="13"/>
        </w:numPr>
      </w:pPr>
      <w:r>
        <w:t xml:space="preserve">Planificar las implementaciones de </w:t>
      </w:r>
      <w:proofErr w:type="spellStart"/>
      <w:r>
        <w:t>Scrum</w:t>
      </w:r>
      <w:proofErr w:type="spellEnd"/>
      <w:r>
        <w:t xml:space="preserve"> en la organización; </w:t>
      </w:r>
    </w:p>
    <w:p w14:paraId="622F012C" w14:textId="7B427013" w:rsidR="009C0A82" w:rsidRDefault="009C0A82" w:rsidP="009C0A82">
      <w:pPr>
        <w:pStyle w:val="Prrafodelista"/>
        <w:numPr>
          <w:ilvl w:val="0"/>
          <w:numId w:val="13"/>
        </w:numPr>
      </w:pPr>
      <w:r>
        <w:t xml:space="preserve">Ayudar a los empleados e interesados a entender y llevar a cabo </w:t>
      </w:r>
      <w:proofErr w:type="spellStart"/>
      <w:r>
        <w:t>Scrum</w:t>
      </w:r>
      <w:proofErr w:type="spellEnd"/>
      <w:r>
        <w:t xml:space="preserve"> y el desarrollo empírico de producto; </w:t>
      </w:r>
    </w:p>
    <w:p w14:paraId="404CD26C" w14:textId="205F18AD" w:rsidR="009C0A82" w:rsidRDefault="009C0A82" w:rsidP="009C0A82">
      <w:pPr>
        <w:pStyle w:val="Prrafodelista"/>
        <w:numPr>
          <w:ilvl w:val="0"/>
          <w:numId w:val="13"/>
        </w:numPr>
      </w:pPr>
      <w:r>
        <w:t xml:space="preserve">Motivar cambios que incrementen la productividad del Equipo </w:t>
      </w:r>
      <w:proofErr w:type="spellStart"/>
      <w:r>
        <w:t>Scrum</w:t>
      </w:r>
      <w:proofErr w:type="spellEnd"/>
      <w:r>
        <w:t xml:space="preserve">; y, </w:t>
      </w:r>
    </w:p>
    <w:p w14:paraId="5C45EE13" w14:textId="1B80AE07" w:rsidR="009C0A82" w:rsidRDefault="009C0A82" w:rsidP="009C0A82">
      <w:pPr>
        <w:pStyle w:val="Prrafodelista"/>
        <w:numPr>
          <w:ilvl w:val="0"/>
          <w:numId w:val="13"/>
        </w:numPr>
      </w:pPr>
      <w:r>
        <w:t xml:space="preserve">Trabajar con otros </w:t>
      </w:r>
      <w:proofErr w:type="spellStart"/>
      <w:r>
        <w:t>Scrum</w:t>
      </w:r>
      <w:proofErr w:type="spellEnd"/>
      <w:r>
        <w:t xml:space="preserve"> Masters para incrementar la efectividad de la aplicación de </w:t>
      </w:r>
      <w:proofErr w:type="spellStart"/>
      <w:r>
        <w:t>Scrum</w:t>
      </w:r>
      <w:proofErr w:type="spellEnd"/>
      <w:r>
        <w:t xml:space="preserve"> en la organización.</w:t>
      </w:r>
    </w:p>
    <w:p w14:paraId="0E417816" w14:textId="77777777" w:rsidR="009C0A82" w:rsidRDefault="009C0A82" w:rsidP="009C0A82"/>
    <w:p w14:paraId="41C2AE87" w14:textId="77777777" w:rsidR="007C2A9B" w:rsidRDefault="007C2A9B">
      <w:pPr>
        <w:spacing w:line="276" w:lineRule="auto"/>
        <w:jc w:val="left"/>
        <w:rPr>
          <w:rFonts w:eastAsiaTheme="majorEastAsia" w:cstheme="majorBidi"/>
          <w:b/>
          <w:sz w:val="24"/>
          <w:szCs w:val="26"/>
        </w:rPr>
      </w:pPr>
      <w:r>
        <w:br w:type="page"/>
      </w:r>
    </w:p>
    <w:p w14:paraId="13D5267F" w14:textId="7B7DDE42" w:rsidR="009C0A82" w:rsidRDefault="008570DB" w:rsidP="009C0A82">
      <w:pPr>
        <w:pStyle w:val="Ttulo2"/>
      </w:pPr>
      <w:r>
        <w:lastRenderedPageBreak/>
        <w:t xml:space="preserve"> </w:t>
      </w:r>
      <w:r w:rsidR="009C0A82">
        <w:t xml:space="preserve">Eventos de </w:t>
      </w:r>
      <w:proofErr w:type="spellStart"/>
      <w:r w:rsidR="009C0A82">
        <w:t>Scrum</w:t>
      </w:r>
      <w:proofErr w:type="spellEnd"/>
    </w:p>
    <w:p w14:paraId="7F6E81F9" w14:textId="77777777" w:rsidR="003F3E9A" w:rsidRDefault="003F3E9A" w:rsidP="003F3E9A"/>
    <w:p w14:paraId="4D7D3B98" w14:textId="1116A686" w:rsidR="003F3E9A" w:rsidRDefault="003F3E9A" w:rsidP="003F3E9A">
      <w:r>
        <w:t xml:space="preserve">En </w:t>
      </w:r>
      <w:proofErr w:type="spellStart"/>
      <w:r>
        <w:t>Scrum</w:t>
      </w:r>
      <w:proofErr w:type="spellEnd"/>
      <w:r>
        <w:t xml:space="preserve"> existen eventos predefinidos con el fin de crear regularidad y minimizar la necesidad de reuniones no definidas. Todos los eventos son bloques de tiempo, de tal modo que todos tienen una duración máxima. Una vez que un Sprint comienza no puede acortarse ni alargare, es de duración fija. Los demás eventos pueden terminar siempre que se alcance el objetivo del evento, asegurando que se emplee una cantidad apropiada de tiempo sin permitir el desperdicio en el proceso.</w:t>
      </w:r>
    </w:p>
    <w:p w14:paraId="3AF62970" w14:textId="77777777" w:rsidR="00A656FB" w:rsidRDefault="003F3E9A" w:rsidP="003F3E9A">
      <w:r>
        <w:t>Además del Sprint, que es un contenedor del resto de eventos, existe l</w:t>
      </w:r>
      <w:r w:rsidR="006D0AF5">
        <w:t>os eventos como</w:t>
      </w:r>
      <w:r>
        <w:t xml:space="preserve"> Reunión de Planificación de Sprint, Objetivos del Sprint, </w:t>
      </w:r>
      <w:proofErr w:type="spellStart"/>
      <w:r>
        <w:t>Scrum</w:t>
      </w:r>
      <w:proofErr w:type="spellEnd"/>
      <w:r>
        <w:t xml:space="preserve"> Diario, Revisión de Sprint y Retrospectiva de Sprint.</w:t>
      </w:r>
      <w:r w:rsidR="00A656FB">
        <w:t xml:space="preserve"> </w:t>
      </w:r>
    </w:p>
    <w:p w14:paraId="14B3FEBB" w14:textId="77777777" w:rsidR="006D0AF5" w:rsidRDefault="006D0AF5" w:rsidP="003F3E9A"/>
    <w:p w14:paraId="584000AF" w14:textId="5D93F16B" w:rsidR="006D0AF5" w:rsidRDefault="008570DB" w:rsidP="006D0AF5">
      <w:pPr>
        <w:pStyle w:val="Ttulo3"/>
      </w:pPr>
      <w:r>
        <w:t xml:space="preserve"> </w:t>
      </w:r>
      <w:r w:rsidR="006D0AF5">
        <w:t>Sprint</w:t>
      </w:r>
    </w:p>
    <w:p w14:paraId="53860C20" w14:textId="77777777" w:rsidR="006D0AF5" w:rsidRDefault="006D0AF5" w:rsidP="006D0AF5"/>
    <w:p w14:paraId="588C03B6" w14:textId="2CD35E05" w:rsidR="006D0AF5" w:rsidRDefault="006D0AF5" w:rsidP="006D0AF5">
      <w:r>
        <w:t>El Sprint es un bloque de tiempo de un mes, o menos, que durante el cual se crean un incremento de producto “Listo”, utilizable y potencialmente desplegable. Cada nuevo Sprint comienza después del término del Sprint previo.</w:t>
      </w:r>
    </w:p>
    <w:p w14:paraId="6C783E19" w14:textId="10CD2633" w:rsidR="006D0AF5" w:rsidRDefault="006D0AF5" w:rsidP="006D0AF5">
      <w:r>
        <w:t xml:space="preserve">Como se definió anteriormente, Sprint contiene al resto de eventos </w:t>
      </w:r>
      <w:proofErr w:type="spellStart"/>
      <w:r>
        <w:t>Scrum</w:t>
      </w:r>
      <w:proofErr w:type="spellEnd"/>
      <w:r>
        <w:t>.</w:t>
      </w:r>
    </w:p>
    <w:p w14:paraId="3F07296E" w14:textId="4118D426" w:rsidR="006D0AF5" w:rsidRDefault="006D0AF5" w:rsidP="006D0AF5">
      <w:r>
        <w:t>Durante el Sprint no</w:t>
      </w:r>
      <w:r w:rsidRPr="006D0AF5">
        <w:t xml:space="preserve"> se realizan cambios que puedan afectar al Objetivo del Sprint</w:t>
      </w:r>
      <w:r>
        <w:t>, l</w:t>
      </w:r>
      <w:r w:rsidRPr="006D0AF5">
        <w:t>os objetivos de calidad no disminuyen</w:t>
      </w:r>
      <w:r>
        <w:t xml:space="preserve">, </w:t>
      </w:r>
      <w:r w:rsidRPr="006D0AF5">
        <w:t>y</w:t>
      </w:r>
      <w:r>
        <w:t xml:space="preserve"> el alcance puede ser clarificado y renegociado entre el Dueño de Producto y el Equipo de Desarrollo a medida que se va aprendiendo más</w:t>
      </w:r>
      <w:r w:rsidR="00645B83">
        <w:t>.</w:t>
      </w:r>
    </w:p>
    <w:p w14:paraId="721C3A6F" w14:textId="18A62A25" w:rsidR="006D0AF5" w:rsidRDefault="009B55A0" w:rsidP="006D0AF5">
      <w:r>
        <w:t>Un nuevo Sprint puede considerarse un nuevo proyecto de un mes (o el tiempo que se estimó para el Sprint). Cada Sprint tiene una definición de qué se va a construir, con un diseño y un plan flexible que guiará la construcción, el trabajo y el producto resultante.</w:t>
      </w:r>
    </w:p>
    <w:p w14:paraId="1CB2F678" w14:textId="1736D564" w:rsidR="009B55A0" w:rsidRDefault="009B55A0" w:rsidP="009B55A0">
      <w:r>
        <w:t xml:space="preserve">Los </w:t>
      </w:r>
      <w:proofErr w:type="spellStart"/>
      <w:r>
        <w:t>Sprints</w:t>
      </w:r>
      <w:proofErr w:type="spellEnd"/>
      <w:r>
        <w:t xml:space="preserve"> están limitados a un mes calendario. Cuando el horizonte de un Sprint es demasiado grande la definición de lo que se está construyendo podría cambiar, la complejidad podría elevarse y el riesgo podría aumentar. Los </w:t>
      </w:r>
      <w:proofErr w:type="spellStart"/>
      <w:r>
        <w:t>Sprints</w:t>
      </w:r>
      <w:proofErr w:type="spellEnd"/>
      <w:r>
        <w:t xml:space="preserve"> también limitan el riesgo al costo de un mes calendario.</w:t>
      </w:r>
    </w:p>
    <w:p w14:paraId="33FD986B" w14:textId="173574A4" w:rsidR="009B55A0" w:rsidRDefault="009B55A0" w:rsidP="009B55A0">
      <w:r>
        <w:lastRenderedPageBreak/>
        <w:t xml:space="preserve">Un Sprint puede ser cancelado antes que el bloque de tiempo llegue a s fin. Solo el dueño del producto tiene la autoridad para cancelar el Sprint, aunque puede hacerlo bajo influencia del Equipo de Desarrollo o </w:t>
      </w:r>
      <w:proofErr w:type="spellStart"/>
      <w:r>
        <w:t>Scrum</w:t>
      </w:r>
      <w:proofErr w:type="spellEnd"/>
      <w:r>
        <w:t xml:space="preserve"> Master.</w:t>
      </w:r>
    </w:p>
    <w:p w14:paraId="78C8813B" w14:textId="7D8A728F" w:rsidR="009B55A0" w:rsidRDefault="009B55A0" w:rsidP="009B55A0">
      <w:r>
        <w:t>Para cancelar un Sprint debe pasar que el Objetivo de este no se cumpla, por cambio de dirección de la compañía o condiciones del mercado</w:t>
      </w:r>
      <w:r w:rsidR="006306DC">
        <w:t>. Un sprint debe cancelarse si no tiene sentido seguir.</w:t>
      </w:r>
    </w:p>
    <w:p w14:paraId="08E99B1B" w14:textId="1A6F97CB" w:rsidR="006306DC" w:rsidRDefault="006306DC" w:rsidP="009B55A0">
      <w:r>
        <w:t>Cuando un Sprint se cancela y si un trabajo es potencialmente entregable, el dueño del producto normalmente lo acepta. Los restantes elementos de la Lista de Objetivos no completados se vuelven a estimar y a introducir en la Lista de Objetivos.</w:t>
      </w:r>
    </w:p>
    <w:p w14:paraId="461F0D67" w14:textId="303822C2" w:rsidR="006306DC" w:rsidRDefault="006306DC" w:rsidP="009B55A0">
      <w:r>
        <w:t>Las cancelaciones consumen recursos, ya que debe reagruparse en otra Reunión de Planificación de S</w:t>
      </w:r>
      <w:r w:rsidR="001258B9">
        <w:t xml:space="preserve">print para comenzar otro Sprint. Estas cancelaciones son poco comunes y traumáticas para el Equipo </w:t>
      </w:r>
      <w:proofErr w:type="spellStart"/>
      <w:r w:rsidR="001258B9">
        <w:t>Scrum</w:t>
      </w:r>
      <w:proofErr w:type="spellEnd"/>
      <w:r w:rsidR="001258B9">
        <w:t>.</w:t>
      </w:r>
    </w:p>
    <w:p w14:paraId="040789A5" w14:textId="77777777" w:rsidR="001258B9" w:rsidRDefault="001258B9" w:rsidP="009B55A0"/>
    <w:p w14:paraId="749A3F92" w14:textId="41D3ED6F" w:rsidR="001258B9" w:rsidRDefault="008570DB" w:rsidP="001258B9">
      <w:pPr>
        <w:pStyle w:val="Ttulo3"/>
      </w:pPr>
      <w:r>
        <w:t xml:space="preserve"> </w:t>
      </w:r>
      <w:r w:rsidR="001258B9">
        <w:t>Reunión de Planificación de Sprint</w:t>
      </w:r>
    </w:p>
    <w:p w14:paraId="62702629" w14:textId="77777777" w:rsidR="001258B9" w:rsidRDefault="001258B9" w:rsidP="001258B9"/>
    <w:p w14:paraId="0374E4F0" w14:textId="544356B0" w:rsidR="001258B9" w:rsidRDefault="005D3A50" w:rsidP="001258B9">
      <w:r>
        <w:t xml:space="preserve">El trabajo a realizar en el Sprint se planifica en este evento, el plan a realizar se debe crear en conjunto de todo el equipo </w:t>
      </w:r>
      <w:proofErr w:type="spellStart"/>
      <w:r>
        <w:t>Scrum</w:t>
      </w:r>
      <w:proofErr w:type="spellEnd"/>
      <w:r>
        <w:t>.</w:t>
      </w:r>
    </w:p>
    <w:p w14:paraId="5ED609D0" w14:textId="7D1CAA9F" w:rsidR="005D3A50" w:rsidRDefault="005D3A50" w:rsidP="001258B9">
      <w:r>
        <w:t>Este tiene una duración de ocho horas para un Sprint de un mes</w:t>
      </w:r>
      <w:r w:rsidR="00816129">
        <w:t xml:space="preserve">. Para Sprint más cortos, </w:t>
      </w:r>
      <w:r w:rsidR="00694069">
        <w:t>l</w:t>
      </w:r>
      <w:r w:rsidR="00816129">
        <w:t xml:space="preserve">a reunión es eventualmente más corta. El </w:t>
      </w:r>
      <w:proofErr w:type="spellStart"/>
      <w:r w:rsidR="00816129">
        <w:t>Scrum</w:t>
      </w:r>
      <w:proofErr w:type="spellEnd"/>
      <w:r w:rsidR="00816129">
        <w:t xml:space="preserve"> master es el encargado de que el evento se lleve a cabo y que los asistentes entiendan su propósito, los que son: qué puede entregarse en el incremento resultante y cómo se conseguirá hacer el trabajo para la entrega.</w:t>
      </w:r>
    </w:p>
    <w:p w14:paraId="5BE8D8B3" w14:textId="77777777" w:rsidR="005D3A50" w:rsidRDefault="005D3A50" w:rsidP="001258B9"/>
    <w:p w14:paraId="2A8D9B08" w14:textId="4B47B82F" w:rsidR="00BF521F" w:rsidRDefault="008570DB" w:rsidP="00BF521F">
      <w:pPr>
        <w:pStyle w:val="Ttulo3"/>
      </w:pPr>
      <w:r>
        <w:t xml:space="preserve"> </w:t>
      </w:r>
      <w:r w:rsidR="00BF521F">
        <w:t>Objetivo del Sprint</w:t>
      </w:r>
    </w:p>
    <w:p w14:paraId="375C644C" w14:textId="77777777" w:rsidR="00BF521F" w:rsidRDefault="00BF521F" w:rsidP="00BF521F"/>
    <w:p w14:paraId="1360BCA1" w14:textId="5F19876F" w:rsidR="006772C6" w:rsidRDefault="00816129" w:rsidP="004009A8">
      <w:r>
        <w:t>El objetivo del Sprint es la meta establecida que debe ser alcanzada mediante la implementación de la Lista de Objetivos. Esto es una guía al Equipo de Desarrollo acerca de por qué se está construyendo el incremento. Este objetivo es definido en la Reunión de Planificación de Sprint</w:t>
      </w:r>
      <w:r w:rsidR="006772C6">
        <w:t>.</w:t>
      </w:r>
    </w:p>
    <w:p w14:paraId="716D8D01" w14:textId="77777777" w:rsidR="004009A8" w:rsidRDefault="004009A8" w:rsidP="004009A8"/>
    <w:p w14:paraId="55EE33B9" w14:textId="3A3E3C21" w:rsidR="00BF521F" w:rsidRDefault="008570DB" w:rsidP="00BF521F">
      <w:pPr>
        <w:pStyle w:val="Ttulo3"/>
      </w:pPr>
      <w:r>
        <w:t xml:space="preserve"> </w:t>
      </w:r>
      <w:proofErr w:type="spellStart"/>
      <w:r w:rsidR="00BF521F">
        <w:t>Scrum</w:t>
      </w:r>
      <w:proofErr w:type="spellEnd"/>
      <w:r w:rsidR="00BF521F">
        <w:t xml:space="preserve"> Diario</w:t>
      </w:r>
    </w:p>
    <w:p w14:paraId="49378465" w14:textId="77777777" w:rsidR="00BF521F" w:rsidRDefault="00BF521F" w:rsidP="00BF521F"/>
    <w:p w14:paraId="0131328D" w14:textId="54EBB15C" w:rsidR="006772C6" w:rsidRDefault="006772C6" w:rsidP="00BF521F">
      <w:r>
        <w:t xml:space="preserve">El </w:t>
      </w:r>
      <w:proofErr w:type="spellStart"/>
      <w:r>
        <w:t>Scrum</w:t>
      </w:r>
      <w:proofErr w:type="spellEnd"/>
      <w:r>
        <w:t xml:space="preserve"> Diario reunión de 15 minutos para que el Equipo de Desarrollo sincronice sus actividades y cree un plan de trabajo para las siguientes 24 horas. Esto se lleva a cabo inspeccionando el trabajo avanzado desde el último </w:t>
      </w:r>
      <w:proofErr w:type="spellStart"/>
      <w:r>
        <w:t>Scrum</w:t>
      </w:r>
      <w:proofErr w:type="spellEnd"/>
      <w:r>
        <w:t xml:space="preserve"> Diario y haciendo una proyección acerca de trabajo que podría completarse antes del siguiente.</w:t>
      </w:r>
    </w:p>
    <w:p w14:paraId="6A51886D" w14:textId="26CFB85C" w:rsidR="006772C6" w:rsidRDefault="006772C6" w:rsidP="00BF521F">
      <w:r>
        <w:t>La reunión debe ser a la misma hora y en el mismo lugar para reducir la complejidad. Además se deben responder las siguientes interrogantes:</w:t>
      </w:r>
    </w:p>
    <w:p w14:paraId="4BCE48BA" w14:textId="77777777" w:rsidR="004009A8" w:rsidRDefault="004009A8" w:rsidP="004009A8">
      <w:pPr>
        <w:pStyle w:val="Prrafodelista"/>
        <w:numPr>
          <w:ilvl w:val="0"/>
          <w:numId w:val="14"/>
        </w:numPr>
      </w:pPr>
      <w:r>
        <w:t>¿Qué hice ayer que ayudó al Equipo de Desarrollo a lograr el Objetivo del Sprint?</w:t>
      </w:r>
    </w:p>
    <w:p w14:paraId="4504F2B5" w14:textId="271AFE56" w:rsidR="004009A8" w:rsidRDefault="004009A8" w:rsidP="004009A8">
      <w:pPr>
        <w:pStyle w:val="Prrafodelista"/>
        <w:numPr>
          <w:ilvl w:val="0"/>
          <w:numId w:val="14"/>
        </w:numPr>
      </w:pPr>
      <w:r>
        <w:t xml:space="preserve"> ¿Qué haré hoy para ayudar al Equipo de Desarrollo a lograr el Objetivo del Sprint?</w:t>
      </w:r>
    </w:p>
    <w:p w14:paraId="2C67D7D4" w14:textId="50FEA834" w:rsidR="006772C6" w:rsidRDefault="004009A8" w:rsidP="004009A8">
      <w:pPr>
        <w:pStyle w:val="Prrafodelista"/>
        <w:numPr>
          <w:ilvl w:val="0"/>
          <w:numId w:val="14"/>
        </w:numPr>
      </w:pPr>
      <w:r>
        <w:t>¿Veo algún impedimento que evite que el Equipo de Desarrollo o yo</w:t>
      </w:r>
      <w:r w:rsidR="00992101">
        <w:t xml:space="preserve"> para que se</w:t>
      </w:r>
      <w:r>
        <w:t xml:space="preserve"> logre el Objetivo del Sprint?</w:t>
      </w:r>
    </w:p>
    <w:p w14:paraId="027E1383" w14:textId="3F05C242" w:rsidR="004009A8" w:rsidRDefault="004009A8" w:rsidP="004009A8">
      <w:r>
        <w:t xml:space="preserve">El Equipo de Desarrollo usa el </w:t>
      </w:r>
      <w:proofErr w:type="spellStart"/>
      <w:r>
        <w:t>Scrum</w:t>
      </w:r>
      <w:proofErr w:type="spellEnd"/>
      <w:r>
        <w:t xml:space="preserve"> para evaluar el progreso hacia el Objetivo del Sprint y para evaluar qué tendencia sigue este progreso hacia la finalización del trabajo contenido en la Lista del Sprint</w:t>
      </w:r>
      <w:r w:rsidR="008F08A9">
        <w:t>.</w:t>
      </w:r>
    </w:p>
    <w:p w14:paraId="720182D9" w14:textId="1122181D" w:rsidR="008F08A9" w:rsidRDefault="008F08A9" w:rsidP="004009A8">
      <w:r>
        <w:t xml:space="preserve">Solo los miembros del Equipo de Desarrollo participan del </w:t>
      </w:r>
      <w:proofErr w:type="spellStart"/>
      <w:r>
        <w:t>Scrum</w:t>
      </w:r>
      <w:proofErr w:type="spellEnd"/>
      <w:r>
        <w:t xml:space="preserve"> Diario y el </w:t>
      </w:r>
      <w:proofErr w:type="spellStart"/>
      <w:r>
        <w:t>Scrum</w:t>
      </w:r>
      <w:proofErr w:type="spellEnd"/>
      <w:r>
        <w:t xml:space="preserve"> Master se encarga de asegurarse de esto.</w:t>
      </w:r>
    </w:p>
    <w:p w14:paraId="7E6CA54E" w14:textId="040AAC2B" w:rsidR="008F08A9" w:rsidRDefault="008F08A9" w:rsidP="008F08A9">
      <w:r>
        <w:t xml:space="preserve">Los </w:t>
      </w:r>
      <w:proofErr w:type="spellStart"/>
      <w:r>
        <w:t>Scrum</w:t>
      </w:r>
      <w:proofErr w:type="spellEnd"/>
      <w:r>
        <w:t xml:space="preserve"> Diarios mejoran la comunicación, eliminan reuniones</w:t>
      </w:r>
      <w:r w:rsidR="000C10E1">
        <w:t xml:space="preserve"> innecesarias</w:t>
      </w:r>
      <w:r>
        <w:t>, identifican y eliminan impedimentos relativos al desarrollo, resaltan y promueven la toma de decisiones rápida, y mejoran el nivel de conocimiento del Equipo de Desarrollo.</w:t>
      </w:r>
    </w:p>
    <w:p w14:paraId="71DEFBEB" w14:textId="77777777" w:rsidR="00BF521F" w:rsidRDefault="00BF521F" w:rsidP="00BF521F"/>
    <w:p w14:paraId="12734F6C" w14:textId="06DA2716" w:rsidR="00BF521F" w:rsidRDefault="008570DB" w:rsidP="00BF521F">
      <w:pPr>
        <w:pStyle w:val="Ttulo3"/>
      </w:pPr>
      <w:r>
        <w:t xml:space="preserve"> </w:t>
      </w:r>
      <w:r w:rsidR="008F08A9">
        <w:t>Revisión</w:t>
      </w:r>
      <w:r w:rsidR="00BF521F">
        <w:t xml:space="preserve"> del Sprint</w:t>
      </w:r>
    </w:p>
    <w:p w14:paraId="25852F75" w14:textId="77777777" w:rsidR="00BF521F" w:rsidRDefault="00BF521F" w:rsidP="00BF521F"/>
    <w:p w14:paraId="287BACCA" w14:textId="45F99FB9" w:rsidR="000C10E1" w:rsidRDefault="00C95895" w:rsidP="00BF521F">
      <w:r>
        <w:t xml:space="preserve">Al final del Sprint se lleva una revisión para inspeccionar el incremento y adaptar la Lista de Objetivos si fuese necesario. Es una reunión informal para realizar retroalimentación de la información y fomentar la colaboración, está restringida a un bloque de 4 horas para un Sprint de un mes. Para Sprint más cortos, </w:t>
      </w:r>
      <w:r w:rsidR="00694069">
        <w:t>l</w:t>
      </w:r>
      <w:r>
        <w:t>a reunión es eventualmente más corta.</w:t>
      </w:r>
    </w:p>
    <w:p w14:paraId="3646C3EF" w14:textId="2FDAFD50" w:rsidR="00C95895" w:rsidRDefault="00C95895" w:rsidP="00C95895">
      <w:r>
        <w:lastRenderedPageBreak/>
        <w:t>En la revisión de Sprint se incluyen los siguientes elementos:</w:t>
      </w:r>
    </w:p>
    <w:p w14:paraId="42EC8697" w14:textId="4E97D9B4" w:rsidR="00C95895" w:rsidRDefault="00C95895" w:rsidP="00C95895">
      <w:pPr>
        <w:pStyle w:val="Prrafodelista"/>
        <w:numPr>
          <w:ilvl w:val="0"/>
          <w:numId w:val="16"/>
        </w:numPr>
      </w:pPr>
      <w:r>
        <w:t xml:space="preserve">Los asistentes son el Equipo </w:t>
      </w:r>
      <w:proofErr w:type="spellStart"/>
      <w:r>
        <w:t>Scrum</w:t>
      </w:r>
      <w:proofErr w:type="spellEnd"/>
      <w:r>
        <w:t xml:space="preserve"> y los interesados clave invitados por el Dueño de Producto; </w:t>
      </w:r>
    </w:p>
    <w:p w14:paraId="60681F39" w14:textId="51E3318E" w:rsidR="00C95895" w:rsidRDefault="00C95895" w:rsidP="00C95895">
      <w:pPr>
        <w:pStyle w:val="Prrafodelista"/>
        <w:numPr>
          <w:ilvl w:val="0"/>
          <w:numId w:val="16"/>
        </w:numPr>
      </w:pPr>
      <w:r>
        <w:t xml:space="preserve">El Dueño de Producto explica qué elementos de la Lista de Objetivos están “Listo” y cuales no </w:t>
      </w:r>
      <w:r w:rsidR="008479E0">
        <w:t>están</w:t>
      </w:r>
      <w:r>
        <w:t xml:space="preserve"> “</w:t>
      </w:r>
      <w:r w:rsidR="008479E0">
        <w:t>Listos</w:t>
      </w:r>
      <w:r>
        <w:t xml:space="preserve">”; </w:t>
      </w:r>
    </w:p>
    <w:p w14:paraId="50D8523A" w14:textId="4977136D" w:rsidR="00C95895" w:rsidRDefault="00C95895" w:rsidP="008479E0">
      <w:pPr>
        <w:pStyle w:val="Prrafodelista"/>
        <w:numPr>
          <w:ilvl w:val="0"/>
          <w:numId w:val="16"/>
        </w:numPr>
      </w:pPr>
      <w:r>
        <w:t xml:space="preserve">El Equipo de Desarrollo habla acerca de qué fue bien durante el Sprint, qué problemas aparecieron y cómo fueron resueltos esos problemas; </w:t>
      </w:r>
    </w:p>
    <w:p w14:paraId="043CB9A7" w14:textId="4DD9ACB0" w:rsidR="00C95895" w:rsidRDefault="00C95895" w:rsidP="008479E0">
      <w:pPr>
        <w:pStyle w:val="Prrafodelista"/>
        <w:numPr>
          <w:ilvl w:val="0"/>
          <w:numId w:val="16"/>
        </w:numPr>
      </w:pPr>
      <w:r>
        <w:t xml:space="preserve">El Equipo de Desarrollo demuestra el trabajo que </w:t>
      </w:r>
      <w:r w:rsidR="008479E0">
        <w:t>está</w:t>
      </w:r>
      <w:r>
        <w:t xml:space="preserve"> “</w:t>
      </w:r>
      <w:r w:rsidR="008479E0">
        <w:t>Listo</w:t>
      </w:r>
      <w:r>
        <w:t xml:space="preserve">” y responde preguntas acerca del Incremento; </w:t>
      </w:r>
    </w:p>
    <w:p w14:paraId="3FC5EB40" w14:textId="33885F1E" w:rsidR="00C95895" w:rsidRDefault="00C95895" w:rsidP="008479E0">
      <w:pPr>
        <w:pStyle w:val="Prrafodelista"/>
        <w:numPr>
          <w:ilvl w:val="0"/>
          <w:numId w:val="16"/>
        </w:numPr>
      </w:pPr>
      <w:r>
        <w:t xml:space="preserve">El Dueño de Producto habla acerca de la Lista de </w:t>
      </w:r>
      <w:r w:rsidR="008479E0">
        <w:t xml:space="preserve">Objetivos </w:t>
      </w:r>
      <w:r>
        <w:t xml:space="preserve">en el estado actual. Proyecta fechas de finalización probables en el tiempo basándose en el progreso obtenido hasta la fecha (si es necesario); </w:t>
      </w:r>
    </w:p>
    <w:p w14:paraId="4E08DC56" w14:textId="7CAC55B0" w:rsidR="008479E0" w:rsidRDefault="00C95895" w:rsidP="008479E0">
      <w:pPr>
        <w:pStyle w:val="Prrafodelista"/>
        <w:numPr>
          <w:ilvl w:val="0"/>
          <w:numId w:val="16"/>
        </w:numPr>
      </w:pPr>
      <w:r>
        <w:t xml:space="preserve">El grupo completo colabora acerca de qué hacer a continuación, de modo que la Revisión del Sprint proporcione información de entrada para Reuniones de Planificación de </w:t>
      </w:r>
      <w:proofErr w:type="spellStart"/>
      <w:r>
        <w:t>Sprints</w:t>
      </w:r>
      <w:proofErr w:type="spellEnd"/>
      <w:r>
        <w:t xml:space="preserve"> siguientes</w:t>
      </w:r>
      <w:r w:rsidR="008479E0">
        <w:t>;</w:t>
      </w:r>
    </w:p>
    <w:p w14:paraId="4A27F498" w14:textId="06571F32" w:rsidR="00C95895" w:rsidRDefault="00C95895" w:rsidP="008479E0">
      <w:pPr>
        <w:pStyle w:val="Prrafodelista"/>
        <w:numPr>
          <w:ilvl w:val="0"/>
          <w:numId w:val="16"/>
        </w:numPr>
      </w:pPr>
      <w:r>
        <w:t xml:space="preserve">Revisión de cómo el mercado o el uso potencial del producto podría haber cambiado lo que es de más valor para hacer a continuación; y, </w:t>
      </w:r>
    </w:p>
    <w:p w14:paraId="302FE403" w14:textId="30DF0C4D" w:rsidR="008479E0" w:rsidRDefault="00C95895" w:rsidP="008479E0">
      <w:pPr>
        <w:pStyle w:val="Prrafodelista"/>
        <w:numPr>
          <w:ilvl w:val="0"/>
          <w:numId w:val="16"/>
        </w:numPr>
      </w:pPr>
      <w:r>
        <w:t xml:space="preserve">Revisión de la línea de tiempo, presupuesto, capacidades potenciales y mercado para la próxima </w:t>
      </w:r>
      <w:r w:rsidR="008479E0">
        <w:t xml:space="preserve">entrega prevista del producto. </w:t>
      </w:r>
    </w:p>
    <w:p w14:paraId="43E4856A" w14:textId="4247D546" w:rsidR="008479E0" w:rsidRDefault="008479E0" w:rsidP="008479E0">
      <w:r>
        <w:t>El resultado de la Revisión de Sprint es la Lista de Objetivos revisada, que define elementos de la Lista de Objetivos posibles para el siguiente Sprint.</w:t>
      </w:r>
    </w:p>
    <w:p w14:paraId="017A6A08" w14:textId="77777777" w:rsidR="00BF521F" w:rsidRDefault="00BF521F" w:rsidP="00BF521F"/>
    <w:p w14:paraId="5042762B" w14:textId="59E48EDE" w:rsidR="00BF521F" w:rsidRDefault="008570DB" w:rsidP="00BF521F">
      <w:pPr>
        <w:pStyle w:val="Ttulo3"/>
      </w:pPr>
      <w:r>
        <w:t xml:space="preserve"> </w:t>
      </w:r>
      <w:r w:rsidR="00BF521F">
        <w:t>Retrospectiva de Sprint</w:t>
      </w:r>
    </w:p>
    <w:p w14:paraId="30BFF3DC" w14:textId="77777777" w:rsidR="00BF521F" w:rsidRDefault="00BF521F" w:rsidP="00BF521F"/>
    <w:p w14:paraId="4EFB1025" w14:textId="7B3E23FD" w:rsidR="00BF521F" w:rsidRDefault="008479E0" w:rsidP="00BF521F">
      <w:r>
        <w:t xml:space="preserve">La retrospectiva del Sprint es una oportunidad para el Equipo </w:t>
      </w:r>
      <w:proofErr w:type="spellStart"/>
      <w:r>
        <w:t>Scrum</w:t>
      </w:r>
      <w:proofErr w:type="spellEnd"/>
      <w:r>
        <w:t xml:space="preserve"> de inspeccionarse a sí mismo y crear un plan de mejoras que sean abordadas durante el siguiente Sprint.</w:t>
      </w:r>
    </w:p>
    <w:p w14:paraId="2581AFB3" w14:textId="2935BE7F" w:rsidR="008479E0" w:rsidRDefault="008479E0" w:rsidP="00BF521F">
      <w:r>
        <w:t>Esta tiene el lugar después de la Revisión de Sprint y antes del siguiente la siguiente Reu</w:t>
      </w:r>
      <w:r w:rsidR="00694069">
        <w:t>nión de Planificación de Sprint. Es una reunión restringida a 3 horas para un Sprint de un mes. Para Sprint más cortos, la reunión es eventualmente más corta.</w:t>
      </w:r>
    </w:p>
    <w:p w14:paraId="1BC450FD" w14:textId="77777777" w:rsidR="00694069" w:rsidRDefault="00694069" w:rsidP="00694069">
      <w:r>
        <w:t xml:space="preserve">El propósito de la Retrospectiva de Sprint es: </w:t>
      </w:r>
    </w:p>
    <w:p w14:paraId="6C139FBB" w14:textId="12405D59" w:rsidR="00694069" w:rsidRDefault="00694069" w:rsidP="00694069">
      <w:pPr>
        <w:pStyle w:val="Prrafodelista"/>
        <w:numPr>
          <w:ilvl w:val="0"/>
          <w:numId w:val="17"/>
        </w:numPr>
      </w:pPr>
      <w:r>
        <w:lastRenderedPageBreak/>
        <w:t xml:space="preserve">Inspeccionar cómo fue el último Sprint en cuanto a personas, relaciones, procesos y herramientas; </w:t>
      </w:r>
    </w:p>
    <w:p w14:paraId="044427F5" w14:textId="235811CB" w:rsidR="00694069" w:rsidRDefault="00694069" w:rsidP="00694069">
      <w:pPr>
        <w:pStyle w:val="Prrafodelista"/>
        <w:numPr>
          <w:ilvl w:val="0"/>
          <w:numId w:val="17"/>
        </w:numPr>
      </w:pPr>
      <w:r>
        <w:t xml:space="preserve">Identificar y ordenar los elementos más importantes que salieron bien y las posibles mejoras; y, </w:t>
      </w:r>
    </w:p>
    <w:p w14:paraId="7AAB1EBE" w14:textId="45256B17" w:rsidR="00694069" w:rsidRDefault="00694069" w:rsidP="00694069">
      <w:pPr>
        <w:pStyle w:val="Prrafodelista"/>
        <w:numPr>
          <w:ilvl w:val="0"/>
          <w:numId w:val="17"/>
        </w:numPr>
      </w:pPr>
      <w:r>
        <w:t xml:space="preserve">Crear un plan para implementar las mejoras a la forma en la que el Equipo </w:t>
      </w:r>
      <w:proofErr w:type="spellStart"/>
      <w:r>
        <w:t>Scrum</w:t>
      </w:r>
      <w:proofErr w:type="spellEnd"/>
      <w:r>
        <w:t xml:space="preserve"> desempeña su trabajo. </w:t>
      </w:r>
    </w:p>
    <w:p w14:paraId="703C4B6E" w14:textId="1F8AAFBB" w:rsidR="00694069" w:rsidRDefault="00694069" w:rsidP="00694069">
      <w:r>
        <w:t xml:space="preserve">Para el final de la Retrospectiva de Sprint, el Equipo </w:t>
      </w:r>
      <w:proofErr w:type="spellStart"/>
      <w:r>
        <w:t>Scrum</w:t>
      </w:r>
      <w:proofErr w:type="spellEnd"/>
      <w:r>
        <w:t xml:space="preserve"> debería haber identificado mejoras que se implementarán en el próximo Sprint. Aunque las mejoras pueden implementarse en cualquier momento, la Retrospectiva de Sprint ofrece un evento dedicado para este fin, enfocado en la inspección y la adaptación.</w:t>
      </w:r>
    </w:p>
    <w:p w14:paraId="58049152" w14:textId="77777777" w:rsidR="008479E0" w:rsidRDefault="008479E0" w:rsidP="00BF521F"/>
    <w:p w14:paraId="4D6195AB" w14:textId="196C90C1" w:rsidR="00BF521F" w:rsidRDefault="008570DB" w:rsidP="00694069">
      <w:pPr>
        <w:pStyle w:val="Ttulo2"/>
      </w:pPr>
      <w:r>
        <w:t xml:space="preserve"> </w:t>
      </w:r>
      <w:r w:rsidR="00BF521F">
        <w:t xml:space="preserve">Artefactos de </w:t>
      </w:r>
      <w:proofErr w:type="spellStart"/>
      <w:r w:rsidR="00BF521F">
        <w:t>Scrum</w:t>
      </w:r>
      <w:proofErr w:type="spellEnd"/>
    </w:p>
    <w:p w14:paraId="6F888EEA" w14:textId="77777777" w:rsidR="00694069" w:rsidRPr="00694069" w:rsidRDefault="00694069" w:rsidP="00694069"/>
    <w:p w14:paraId="2684516E" w14:textId="0A4D5350" w:rsidR="00694069" w:rsidRDefault="00694069" w:rsidP="00BF521F">
      <w:r>
        <w:t>Los artefactos representan trabajo o valor en diversas formas útiles de para la transparencia y oportunidad de inspección y adaptación, los artefactos son:</w:t>
      </w:r>
    </w:p>
    <w:p w14:paraId="05863FE1" w14:textId="4AED9C54" w:rsidR="00694069" w:rsidRDefault="00694069" w:rsidP="00694069">
      <w:pPr>
        <w:pStyle w:val="Prrafodelista"/>
        <w:numPr>
          <w:ilvl w:val="0"/>
          <w:numId w:val="18"/>
        </w:numPr>
      </w:pPr>
      <w:r>
        <w:t>Lista de Objetivos</w:t>
      </w:r>
      <w:r w:rsidR="00697B04">
        <w:t>:</w:t>
      </w:r>
      <w:r>
        <w:t xml:space="preserve"> </w:t>
      </w:r>
    </w:p>
    <w:p w14:paraId="7737BD79" w14:textId="77DC2595" w:rsidR="00694069" w:rsidRDefault="00694069" w:rsidP="00694069">
      <w:pPr>
        <w:pStyle w:val="Prrafodelista"/>
        <w:numPr>
          <w:ilvl w:val="0"/>
          <w:numId w:val="18"/>
        </w:numPr>
      </w:pPr>
      <w:r>
        <w:t>Lista de Pendientes del Sprint</w:t>
      </w:r>
      <w:r w:rsidR="00A766BC">
        <w:t>; e</w:t>
      </w:r>
    </w:p>
    <w:p w14:paraId="3166F833" w14:textId="539ABD76" w:rsidR="00A766BC" w:rsidRDefault="00A766BC" w:rsidP="00694069">
      <w:pPr>
        <w:pStyle w:val="Prrafodelista"/>
        <w:numPr>
          <w:ilvl w:val="0"/>
          <w:numId w:val="18"/>
        </w:numPr>
      </w:pPr>
      <w:r>
        <w:t>Incremento.</w:t>
      </w:r>
    </w:p>
    <w:p w14:paraId="33B7AA65" w14:textId="77777777" w:rsidR="00BF521F" w:rsidRDefault="00BF521F" w:rsidP="00BF521F"/>
    <w:p w14:paraId="2810C666" w14:textId="342CBCBC" w:rsidR="00BF521F" w:rsidRPr="00BF521F" w:rsidRDefault="008570DB" w:rsidP="00BF521F">
      <w:pPr>
        <w:pStyle w:val="Ttulo3"/>
      </w:pPr>
      <w:r>
        <w:t xml:space="preserve"> </w:t>
      </w:r>
      <w:r w:rsidR="00BF521F">
        <w:t xml:space="preserve">Lista de Objetivos </w:t>
      </w:r>
    </w:p>
    <w:p w14:paraId="2DA52808" w14:textId="77777777" w:rsidR="009B55A0" w:rsidRDefault="009B55A0" w:rsidP="009B55A0"/>
    <w:p w14:paraId="4D6D6C26" w14:textId="7B2D97C9" w:rsidR="00694069" w:rsidRDefault="005E32A5" w:rsidP="009B55A0">
      <w:r>
        <w:t>La Lista de Objetivos es una lista ordenada de todo lo que podría ser necesario en el producto, y es la única fuente de requisitos para cualquier cambio a realizare en el producto. El dueño de Producto es el responsable de la Lista de Objetivos, incluyendo su contenido, disponibilidad y ordenación.</w:t>
      </w:r>
    </w:p>
    <w:p w14:paraId="70C9722A" w14:textId="4DB4C588" w:rsidR="005E32A5" w:rsidRDefault="005E32A5" w:rsidP="005E32A5">
      <w:r>
        <w:t xml:space="preserve">Una Lista de Objetivos nunca está completa. El desarrollo más temprano de la misma solo refleja los requisitos conocidos y mejor entendidos al principio. La Lista de Objetivos evoluciona a medida de que el producto y el entorno en el que se usará también lo hacen, </w:t>
      </w:r>
      <w:r w:rsidR="00A766BC">
        <w:t>esta</w:t>
      </w:r>
      <w:r>
        <w:t xml:space="preserve"> </w:t>
      </w:r>
      <w:r w:rsidR="00A766BC">
        <w:t>l</w:t>
      </w:r>
      <w:r>
        <w:t xml:space="preserve">ista cambia constantemente para identificar lo que el producto necesita para que sea </w:t>
      </w:r>
      <w:r>
        <w:lastRenderedPageBreak/>
        <w:t>adecuada, competitiva y útil.</w:t>
      </w:r>
      <w:r w:rsidR="00A766BC">
        <w:t xml:space="preserve"> La lista nunca deja de cambiar, es un artefacto vivo. Algunas fuentes de cambio de la lista podrían ser los requisitos dl negocio, las condiciones de mercado o la tecnología.</w:t>
      </w:r>
    </w:p>
    <w:p w14:paraId="42DAA67F" w14:textId="49203756" w:rsidR="00A766BC" w:rsidRDefault="00A766BC" w:rsidP="00A766BC">
      <w:r>
        <w:t xml:space="preserve">La Lista de Objetivos enumera todas las características, funcionalidades, requisitos, mejoras y correcciones de los cambios a ser hechos en el producto para entregas futuras. Los elementos de la lista tienen como atributos la descripción, la ordenación, la estimación y el valor. </w:t>
      </w:r>
    </w:p>
    <w:p w14:paraId="58D4585A" w14:textId="1A474A06" w:rsidR="00A766BC" w:rsidRDefault="00A766BC" w:rsidP="00A766BC">
      <w:r>
        <w:t xml:space="preserve">A oportunidades, varios Equipos </w:t>
      </w:r>
      <w:proofErr w:type="spellStart"/>
      <w:r>
        <w:t>Scrum</w:t>
      </w:r>
      <w:proofErr w:type="spellEnd"/>
      <w:r>
        <w:t xml:space="preserve"> trabajan en el mismo producto. Para describir el trabajo a realizar sobre el producto, se utiliza una Lista de Objetivos</w:t>
      </w:r>
      <w:r w:rsidRPr="00A766BC">
        <w:t xml:space="preserve"> </w:t>
      </w:r>
      <w:r>
        <w:t>única. En ese caso podría emplearse un atributo de la Lista de Objetivos</w:t>
      </w:r>
      <w:r w:rsidRPr="00A766BC">
        <w:t xml:space="preserve"> </w:t>
      </w:r>
      <w:r>
        <w:t>para agrupar los elementos.</w:t>
      </w:r>
    </w:p>
    <w:p w14:paraId="1EF7CEC9" w14:textId="77777777" w:rsidR="00BF521F" w:rsidRDefault="00BF521F" w:rsidP="009B55A0"/>
    <w:p w14:paraId="738A23C1" w14:textId="4FFCEF14" w:rsidR="006753DE" w:rsidRDefault="008570DB" w:rsidP="00A766BC">
      <w:pPr>
        <w:pStyle w:val="Ttulo3"/>
      </w:pPr>
      <w:r>
        <w:t xml:space="preserve"> </w:t>
      </w:r>
      <w:r w:rsidR="00BF521F">
        <w:t>Lista de Pendientes del Sprint</w:t>
      </w:r>
    </w:p>
    <w:p w14:paraId="354889FE" w14:textId="77777777" w:rsidR="00A766BC" w:rsidRDefault="00A766BC" w:rsidP="00A766BC"/>
    <w:p w14:paraId="3AE29ABC" w14:textId="604EF900" w:rsidR="00A766BC" w:rsidRDefault="00A766BC" w:rsidP="00A766BC">
      <w:r>
        <w:t>La Lista de Pendientes del Sprint es el conjunto de elementos de la Lista de Objetivos seleccionados para el Sprint</w:t>
      </w:r>
      <w:r w:rsidR="0095039E">
        <w:t>, más un plan para entregar el Incremento del producto y conseguir el Objetivo del Sprint. La Lista de Pendientes del Sprint es una predicción hecha por el Equipo de Desarrollo para identificar qué funcionalidad formará parte del próximo Incremento y del trabajo para entregar esa funcionalidad en un incremento “Listo”.</w:t>
      </w:r>
    </w:p>
    <w:p w14:paraId="21FDE080" w14:textId="29B9639F" w:rsidR="00631DA5" w:rsidRDefault="00631DA5" w:rsidP="00A766BC">
      <w:r>
        <w:t xml:space="preserve">Esta lista hace visible el trabajo que el Equipo de Desarrollo identifica como necesario para alcanzar el Objetivo del Sprint. Tiene un plan con un nivel suficiente para que los cambios en el progreso se puedan entender en el </w:t>
      </w:r>
      <w:proofErr w:type="spellStart"/>
      <w:r>
        <w:t>Scrum</w:t>
      </w:r>
      <w:proofErr w:type="spellEnd"/>
      <w:r>
        <w:t xml:space="preserve"> Diario. </w:t>
      </w:r>
    </w:p>
    <w:p w14:paraId="7C7387FD" w14:textId="20675A33" w:rsidR="00631DA5" w:rsidRDefault="00631DA5" w:rsidP="00A766BC">
      <w:r>
        <w:t>El Equipo de Desarrollo modifica la Lista de Pendientes del Sprint durante el Sprint y esta lista emerge a lo largo del Sprint. Esto ocurre a medida de que se trabaja sobre el plan y aprende más del trabajo necesario para conseguir el Objetivo de Sprint.</w:t>
      </w:r>
    </w:p>
    <w:p w14:paraId="4DC88371" w14:textId="22890044" w:rsidR="00631DA5" w:rsidRDefault="00B23C08" w:rsidP="00A766BC">
      <w:r>
        <w:t>Si se requiere nuevo trabajo el Equipo de Desarrollo lo añade a la Lista de Pendientes del Sprint. A medida que el trabajo se completa, se va actualizando la estimación de trabajo restante. Solo el Equipo de Desarrollo puede cambiar su Lista de Pendientes del Sprint durante un Sprint</w:t>
      </w:r>
    </w:p>
    <w:p w14:paraId="1D236F7C" w14:textId="26160DD8" w:rsidR="00B23C08" w:rsidRDefault="008570DB" w:rsidP="00B23C08">
      <w:pPr>
        <w:pStyle w:val="Ttulo3"/>
      </w:pPr>
      <w:r>
        <w:lastRenderedPageBreak/>
        <w:t xml:space="preserve"> </w:t>
      </w:r>
      <w:r w:rsidR="00B23C08">
        <w:t>Incremento</w:t>
      </w:r>
    </w:p>
    <w:p w14:paraId="6ACC274B" w14:textId="77777777" w:rsidR="00B23C08" w:rsidRDefault="00B23C08" w:rsidP="00B23C08"/>
    <w:p w14:paraId="3394E90D" w14:textId="57B4C00A" w:rsidR="00B23C08" w:rsidRDefault="00B23C08" w:rsidP="00B23C08">
      <w:r>
        <w:t xml:space="preserve">El Incremento es la suma de todos los elementos de la Lista de Objetivos completados durante un Sprint y el valor de los incrementos de todos los </w:t>
      </w:r>
      <w:proofErr w:type="spellStart"/>
      <w:r>
        <w:t>Sprints</w:t>
      </w:r>
      <w:proofErr w:type="spellEnd"/>
      <w:r>
        <w:t xml:space="preserve"> anteriores. Al final de un Sprint, el nuevo Incremento debe estar “Listo”, lo que significa que está en condiciones de ser utilizado, sin importar si el Dueño del Producto decide liberarlo o no.</w:t>
      </w:r>
    </w:p>
    <w:p w14:paraId="3B3ABEC1" w14:textId="77777777" w:rsidR="00B23C08" w:rsidRPr="00B23C08" w:rsidRDefault="00B23C08" w:rsidP="00B23C08"/>
    <w:sectPr w:rsidR="00B23C08" w:rsidRPr="00B23C08" w:rsidSect="004009A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0FC56" w14:textId="77777777" w:rsidR="00881869" w:rsidRDefault="00881869" w:rsidP="00080542">
      <w:pPr>
        <w:spacing w:after="0" w:line="240" w:lineRule="auto"/>
      </w:pPr>
      <w:r>
        <w:separator/>
      </w:r>
    </w:p>
  </w:endnote>
  <w:endnote w:type="continuationSeparator" w:id="0">
    <w:p w14:paraId="3BFAFBFE" w14:textId="77777777" w:rsidR="00881869" w:rsidRDefault="00881869" w:rsidP="0008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474659"/>
      <w:docPartObj>
        <w:docPartGallery w:val="Page Numbers (Bottom of Page)"/>
        <w:docPartUnique/>
      </w:docPartObj>
    </w:sdtPr>
    <w:sdtContent>
      <w:p w14:paraId="64233654" w14:textId="26E537E8" w:rsidR="00881869" w:rsidRDefault="00881869">
        <w:pPr>
          <w:pStyle w:val="Piedepgina"/>
          <w:jc w:val="right"/>
        </w:pPr>
        <w:r>
          <w:fldChar w:fldCharType="begin"/>
        </w:r>
        <w:r>
          <w:instrText>PAGE   \* MERGEFORMAT</w:instrText>
        </w:r>
        <w:r>
          <w:fldChar w:fldCharType="separate"/>
        </w:r>
        <w:r w:rsidR="000A07A1">
          <w:rPr>
            <w:noProof/>
          </w:rPr>
          <w:t>11</w:t>
        </w:r>
        <w:r>
          <w:fldChar w:fldCharType="end"/>
        </w:r>
      </w:p>
    </w:sdtContent>
  </w:sdt>
  <w:p w14:paraId="3564F858" w14:textId="77777777" w:rsidR="00881869" w:rsidRDefault="0088186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E6688" w14:textId="77777777" w:rsidR="00881869" w:rsidRDefault="00881869" w:rsidP="00080542">
      <w:pPr>
        <w:spacing w:after="0" w:line="240" w:lineRule="auto"/>
      </w:pPr>
      <w:r>
        <w:separator/>
      </w:r>
    </w:p>
  </w:footnote>
  <w:footnote w:type="continuationSeparator" w:id="0">
    <w:p w14:paraId="7B55DF5A" w14:textId="77777777" w:rsidR="00881869" w:rsidRDefault="00881869" w:rsidP="00080542">
      <w:pPr>
        <w:spacing w:after="0" w:line="240" w:lineRule="auto"/>
      </w:pPr>
      <w:r>
        <w:continuationSeparator/>
      </w:r>
    </w:p>
  </w:footnote>
  <w:footnote w:id="1">
    <w:p w14:paraId="5C15089F" w14:textId="77777777" w:rsidR="00881869" w:rsidRPr="00080542" w:rsidRDefault="00881869">
      <w:pPr>
        <w:pStyle w:val="Textonotapie"/>
        <w:rPr>
          <w:lang w:val="es-ES_tradnl"/>
        </w:rPr>
      </w:pPr>
      <w:r>
        <w:rPr>
          <w:rStyle w:val="Refdenotaalpie"/>
        </w:rPr>
        <w:footnoteRef/>
      </w:r>
      <w:r>
        <w:t xml:space="preserve"> </w:t>
      </w:r>
      <w:proofErr w:type="spellStart"/>
      <w:r>
        <w:rPr>
          <w:lang w:val="es-ES_tradnl"/>
        </w:rPr>
        <w:t>Dirdoc</w:t>
      </w:r>
      <w:proofErr w:type="spellEnd"/>
      <w:r>
        <w:rPr>
          <w:lang w:val="es-ES_tradnl"/>
        </w:rPr>
        <w:t xml:space="preserve">: Sistema de información de Dirección de Docencia que usan los estudiantes, profesores y administrativos para anunciar los datos de asignaturas, carreras y datos arancelarios. </w:t>
      </w:r>
    </w:p>
  </w:footnote>
  <w:footnote w:id="2">
    <w:p w14:paraId="34ECC24A" w14:textId="4C981E15" w:rsidR="00881869" w:rsidRDefault="00881869">
      <w:pPr>
        <w:pStyle w:val="Textonotapie"/>
      </w:pPr>
      <w:r>
        <w:rPr>
          <w:rStyle w:val="Refdenotaalpie"/>
        </w:rPr>
        <w:footnoteRef/>
      </w:r>
      <w:r>
        <w:t xml:space="preserve"> Calculo creado a partir del simulador de chilectra.cl</w:t>
      </w:r>
    </w:p>
  </w:footnote>
  <w:footnote w:id="3">
    <w:p w14:paraId="1166EEB1" w14:textId="5FE6D18A" w:rsidR="00881869" w:rsidRDefault="00881869">
      <w:pPr>
        <w:pStyle w:val="Textonotapie"/>
      </w:pPr>
      <w:r>
        <w:rPr>
          <w:rStyle w:val="Refdenotaalpie"/>
        </w:rPr>
        <w:footnoteRef/>
      </w:r>
      <w:r>
        <w:t xml:space="preserve"> Calculo creado a partir de la depreciación lineal de un PC de CLP$450.000 a 5 años</w:t>
      </w:r>
    </w:p>
  </w:footnote>
  <w:footnote w:id="4">
    <w:p w14:paraId="4E0D3A44" w14:textId="332382DF" w:rsidR="00881869" w:rsidRDefault="00881869">
      <w:pPr>
        <w:pStyle w:val="Textonotapie"/>
      </w:pPr>
      <w:r>
        <w:rPr>
          <w:rStyle w:val="Refdenotaalpie"/>
        </w:rPr>
        <w:footnoteRef/>
      </w:r>
      <w:r>
        <w:t xml:space="preserve"> Calculo creado a partir de un plan básico de internet de 4 MB en movistar.cl</w:t>
      </w:r>
    </w:p>
  </w:footnote>
  <w:footnote w:id="5">
    <w:p w14:paraId="2AB4326E" w14:textId="74606AB1" w:rsidR="00881869" w:rsidRDefault="00881869">
      <w:pPr>
        <w:pStyle w:val="Textonotapie"/>
      </w:pPr>
      <w:r>
        <w:rPr>
          <w:rStyle w:val="Refdenotaalpie"/>
        </w:rPr>
        <w:footnoteRef/>
      </w:r>
      <w:r>
        <w:t xml:space="preserve"> Calculo creado a partir de un plan básico de telefonía ilimitada en movistar.cl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F579D"/>
    <w:multiLevelType w:val="hybridMultilevel"/>
    <w:tmpl w:val="E41EE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303D8B"/>
    <w:multiLevelType w:val="hybridMultilevel"/>
    <w:tmpl w:val="801E6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EC2AE6"/>
    <w:multiLevelType w:val="hybridMultilevel"/>
    <w:tmpl w:val="DD802C4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827508"/>
    <w:multiLevelType w:val="hybridMultilevel"/>
    <w:tmpl w:val="194030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E3D38CC"/>
    <w:multiLevelType w:val="hybridMultilevel"/>
    <w:tmpl w:val="516C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5E7EB5"/>
    <w:multiLevelType w:val="hybridMultilevel"/>
    <w:tmpl w:val="57D01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017149"/>
    <w:multiLevelType w:val="multilevel"/>
    <w:tmpl w:val="5AD2A502"/>
    <w:lvl w:ilvl="0">
      <w:start w:val="1"/>
      <w:numFmt w:val="decimal"/>
      <w:pStyle w:val="Ttulo1"/>
      <w:suff w:val="space"/>
      <w:lvlText w:val="Capítulo %1:"/>
      <w:lvlJc w:val="left"/>
      <w:pPr>
        <w:ind w:left="0"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9">
    <w:nsid w:val="251C4EF4"/>
    <w:multiLevelType w:val="hybridMultilevel"/>
    <w:tmpl w:val="5F92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B408C9"/>
    <w:multiLevelType w:val="hybridMultilevel"/>
    <w:tmpl w:val="4D94B582"/>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nsid w:val="27620827"/>
    <w:multiLevelType w:val="hybridMultilevel"/>
    <w:tmpl w:val="FB4AE5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2B7732D7"/>
    <w:multiLevelType w:val="hybridMultilevel"/>
    <w:tmpl w:val="4A90D8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E52D02"/>
    <w:multiLevelType w:val="multilevel"/>
    <w:tmpl w:val="C758F6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1A65813"/>
    <w:multiLevelType w:val="hybridMultilevel"/>
    <w:tmpl w:val="8F123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8911D0"/>
    <w:multiLevelType w:val="hybridMultilevel"/>
    <w:tmpl w:val="136C72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087D36"/>
    <w:multiLevelType w:val="hybridMultilevel"/>
    <w:tmpl w:val="BC464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632AB3"/>
    <w:multiLevelType w:val="multilevel"/>
    <w:tmpl w:val="71A677D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23399D"/>
    <w:multiLevelType w:val="hybridMultilevel"/>
    <w:tmpl w:val="D4E88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DB17CDF"/>
    <w:multiLevelType w:val="hybridMultilevel"/>
    <w:tmpl w:val="9D86C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FC392F"/>
    <w:multiLevelType w:val="hybridMultilevel"/>
    <w:tmpl w:val="041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7244EB"/>
    <w:multiLevelType w:val="hybridMultilevel"/>
    <w:tmpl w:val="7468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C07F63"/>
    <w:multiLevelType w:val="hybridMultilevel"/>
    <w:tmpl w:val="B5EA6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813802"/>
    <w:multiLevelType w:val="hybridMultilevel"/>
    <w:tmpl w:val="B4C8E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641258"/>
    <w:multiLevelType w:val="hybridMultilevel"/>
    <w:tmpl w:val="EFF42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EE53C88"/>
    <w:multiLevelType w:val="hybridMultilevel"/>
    <w:tmpl w:val="FF4A3D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3FA3AB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4572D75"/>
    <w:multiLevelType w:val="hybridMultilevel"/>
    <w:tmpl w:val="3154E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7FD0FEB"/>
    <w:multiLevelType w:val="hybridMultilevel"/>
    <w:tmpl w:val="D84A4B76"/>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0">
    <w:nsid w:val="6DFB0B15"/>
    <w:multiLevelType w:val="hybridMultilevel"/>
    <w:tmpl w:val="BA3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ECE165C"/>
    <w:multiLevelType w:val="hybridMultilevel"/>
    <w:tmpl w:val="DF9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664569"/>
    <w:multiLevelType w:val="hybridMultilevel"/>
    <w:tmpl w:val="0F9AC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AE06A8"/>
    <w:multiLevelType w:val="hybridMultilevel"/>
    <w:tmpl w:val="1CC8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C33DC5"/>
    <w:multiLevelType w:val="hybridMultilevel"/>
    <w:tmpl w:val="DAC08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482164"/>
    <w:multiLevelType w:val="hybridMultilevel"/>
    <w:tmpl w:val="1D607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3322D2"/>
    <w:multiLevelType w:val="hybridMultilevel"/>
    <w:tmpl w:val="23B67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1"/>
  </w:num>
  <w:num w:numId="4">
    <w:abstractNumId w:val="15"/>
  </w:num>
  <w:num w:numId="5">
    <w:abstractNumId w:val="4"/>
  </w:num>
  <w:num w:numId="6">
    <w:abstractNumId w:val="23"/>
  </w:num>
  <w:num w:numId="7">
    <w:abstractNumId w:val="5"/>
  </w:num>
  <w:num w:numId="8">
    <w:abstractNumId w:val="3"/>
  </w:num>
  <w:num w:numId="9">
    <w:abstractNumId w:val="2"/>
  </w:num>
  <w:num w:numId="10">
    <w:abstractNumId w:val="20"/>
  </w:num>
  <w:num w:numId="11">
    <w:abstractNumId w:val="30"/>
  </w:num>
  <w:num w:numId="12">
    <w:abstractNumId w:val="31"/>
  </w:num>
  <w:num w:numId="13">
    <w:abstractNumId w:val="25"/>
  </w:num>
  <w:num w:numId="14">
    <w:abstractNumId w:val="33"/>
  </w:num>
  <w:num w:numId="15">
    <w:abstractNumId w:val="37"/>
  </w:num>
  <w:num w:numId="16">
    <w:abstractNumId w:val="19"/>
  </w:num>
  <w:num w:numId="17">
    <w:abstractNumId w:val="14"/>
  </w:num>
  <w:num w:numId="18">
    <w:abstractNumId w:val="24"/>
  </w:num>
  <w:num w:numId="19">
    <w:abstractNumId w:val="27"/>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8"/>
  </w:num>
  <w:num w:numId="24">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6"/>
  </w:num>
  <w:num w:numId="28">
    <w:abstractNumId w:val="36"/>
  </w:num>
  <w:num w:numId="29">
    <w:abstractNumId w:val="18"/>
  </w:num>
  <w:num w:numId="30">
    <w:abstractNumId w:val="7"/>
  </w:num>
  <w:num w:numId="31">
    <w:abstractNumId w:val="29"/>
  </w:num>
  <w:num w:numId="32">
    <w:abstractNumId w:val="22"/>
  </w:num>
  <w:num w:numId="33">
    <w:abstractNumId w:val="9"/>
  </w:num>
  <w:num w:numId="34">
    <w:abstractNumId w:val="21"/>
  </w:num>
  <w:num w:numId="35">
    <w:abstractNumId w:val="0"/>
  </w:num>
  <w:num w:numId="36">
    <w:abstractNumId w:val="34"/>
  </w:num>
  <w:num w:numId="37">
    <w:abstractNumId w:val="28"/>
  </w:num>
  <w:num w:numId="38">
    <w:abstractNumId w:val="12"/>
  </w:num>
  <w:num w:numId="39">
    <w:abstractNumId w:val="6"/>
  </w:num>
  <w:num w:numId="40">
    <w:abstractNumId w:val="2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E"/>
    <w:rsid w:val="0002004E"/>
    <w:rsid w:val="000236C5"/>
    <w:rsid w:val="0003300E"/>
    <w:rsid w:val="000366AB"/>
    <w:rsid w:val="00040035"/>
    <w:rsid w:val="00061970"/>
    <w:rsid w:val="0006518E"/>
    <w:rsid w:val="00080542"/>
    <w:rsid w:val="00092D5A"/>
    <w:rsid w:val="000A07A1"/>
    <w:rsid w:val="000B7A1F"/>
    <w:rsid w:val="000C0F4B"/>
    <w:rsid w:val="000C10E1"/>
    <w:rsid w:val="000C6147"/>
    <w:rsid w:val="000D31C8"/>
    <w:rsid w:val="000D7ABF"/>
    <w:rsid w:val="000E2EE5"/>
    <w:rsid w:val="000F25C5"/>
    <w:rsid w:val="00100FAE"/>
    <w:rsid w:val="00112942"/>
    <w:rsid w:val="00121A7D"/>
    <w:rsid w:val="00122CEB"/>
    <w:rsid w:val="001258B9"/>
    <w:rsid w:val="00126B79"/>
    <w:rsid w:val="001355F8"/>
    <w:rsid w:val="00137ADF"/>
    <w:rsid w:val="00145435"/>
    <w:rsid w:val="00161D29"/>
    <w:rsid w:val="00162175"/>
    <w:rsid w:val="0016253F"/>
    <w:rsid w:val="001814C8"/>
    <w:rsid w:val="001841AE"/>
    <w:rsid w:val="00185AA9"/>
    <w:rsid w:val="001863C9"/>
    <w:rsid w:val="001A6E48"/>
    <w:rsid w:val="001C200E"/>
    <w:rsid w:val="001C3625"/>
    <w:rsid w:val="001E0C30"/>
    <w:rsid w:val="001E60ED"/>
    <w:rsid w:val="001E69D2"/>
    <w:rsid w:val="001F1D7C"/>
    <w:rsid w:val="00220610"/>
    <w:rsid w:val="00237471"/>
    <w:rsid w:val="00240CC1"/>
    <w:rsid w:val="002743F4"/>
    <w:rsid w:val="00282B9D"/>
    <w:rsid w:val="002966EE"/>
    <w:rsid w:val="002B2D9E"/>
    <w:rsid w:val="002C6182"/>
    <w:rsid w:val="002D5CE9"/>
    <w:rsid w:val="002E5A05"/>
    <w:rsid w:val="0030729E"/>
    <w:rsid w:val="003116A1"/>
    <w:rsid w:val="003150E8"/>
    <w:rsid w:val="0033325D"/>
    <w:rsid w:val="00363E04"/>
    <w:rsid w:val="00373FC2"/>
    <w:rsid w:val="00374077"/>
    <w:rsid w:val="00375C5B"/>
    <w:rsid w:val="003A07C3"/>
    <w:rsid w:val="003A38EC"/>
    <w:rsid w:val="003B3E22"/>
    <w:rsid w:val="003B4821"/>
    <w:rsid w:val="003C7AEB"/>
    <w:rsid w:val="003D7F4F"/>
    <w:rsid w:val="003E215C"/>
    <w:rsid w:val="003E261A"/>
    <w:rsid w:val="003F3E9A"/>
    <w:rsid w:val="004009A8"/>
    <w:rsid w:val="00420BDC"/>
    <w:rsid w:val="0042770D"/>
    <w:rsid w:val="00445282"/>
    <w:rsid w:val="00446640"/>
    <w:rsid w:val="00452B02"/>
    <w:rsid w:val="00452BB6"/>
    <w:rsid w:val="004571B3"/>
    <w:rsid w:val="00471295"/>
    <w:rsid w:val="00476867"/>
    <w:rsid w:val="004A686A"/>
    <w:rsid w:val="004F48E7"/>
    <w:rsid w:val="00503390"/>
    <w:rsid w:val="005612A6"/>
    <w:rsid w:val="0056517E"/>
    <w:rsid w:val="005868B6"/>
    <w:rsid w:val="005977DD"/>
    <w:rsid w:val="005B034E"/>
    <w:rsid w:val="005B57D1"/>
    <w:rsid w:val="005D3A50"/>
    <w:rsid w:val="005E14E4"/>
    <w:rsid w:val="005E32A5"/>
    <w:rsid w:val="005E6369"/>
    <w:rsid w:val="006229BA"/>
    <w:rsid w:val="006255F7"/>
    <w:rsid w:val="006305FD"/>
    <w:rsid w:val="006306DC"/>
    <w:rsid w:val="00631DA5"/>
    <w:rsid w:val="00645B83"/>
    <w:rsid w:val="00666A81"/>
    <w:rsid w:val="00670BA5"/>
    <w:rsid w:val="006753DE"/>
    <w:rsid w:val="006772C6"/>
    <w:rsid w:val="00694069"/>
    <w:rsid w:val="00697B04"/>
    <w:rsid w:val="006B14B0"/>
    <w:rsid w:val="006C1E59"/>
    <w:rsid w:val="006D0AF5"/>
    <w:rsid w:val="006D74A1"/>
    <w:rsid w:val="007001A2"/>
    <w:rsid w:val="00700A8C"/>
    <w:rsid w:val="00701762"/>
    <w:rsid w:val="00710B02"/>
    <w:rsid w:val="00714924"/>
    <w:rsid w:val="00720755"/>
    <w:rsid w:val="00730CB7"/>
    <w:rsid w:val="00735186"/>
    <w:rsid w:val="007565D2"/>
    <w:rsid w:val="00760D7A"/>
    <w:rsid w:val="00763CA1"/>
    <w:rsid w:val="007657F6"/>
    <w:rsid w:val="00787AA0"/>
    <w:rsid w:val="007B4CE5"/>
    <w:rsid w:val="007C2A9B"/>
    <w:rsid w:val="007D7436"/>
    <w:rsid w:val="00816129"/>
    <w:rsid w:val="00834D70"/>
    <w:rsid w:val="00844271"/>
    <w:rsid w:val="008479E0"/>
    <w:rsid w:val="00855EC5"/>
    <w:rsid w:val="008570DB"/>
    <w:rsid w:val="00874D3A"/>
    <w:rsid w:val="00881869"/>
    <w:rsid w:val="0089237E"/>
    <w:rsid w:val="008A2735"/>
    <w:rsid w:val="008D168E"/>
    <w:rsid w:val="008F08A9"/>
    <w:rsid w:val="00903836"/>
    <w:rsid w:val="00942751"/>
    <w:rsid w:val="009435BD"/>
    <w:rsid w:val="00947ED3"/>
    <w:rsid w:val="0095039E"/>
    <w:rsid w:val="00952AD0"/>
    <w:rsid w:val="00952C6F"/>
    <w:rsid w:val="00971285"/>
    <w:rsid w:val="00977483"/>
    <w:rsid w:val="00983348"/>
    <w:rsid w:val="00983A6E"/>
    <w:rsid w:val="0098640D"/>
    <w:rsid w:val="00992101"/>
    <w:rsid w:val="009A094E"/>
    <w:rsid w:val="009B55A0"/>
    <w:rsid w:val="009C0A82"/>
    <w:rsid w:val="00A006C2"/>
    <w:rsid w:val="00A019A1"/>
    <w:rsid w:val="00A30CA2"/>
    <w:rsid w:val="00A437F4"/>
    <w:rsid w:val="00A47B4A"/>
    <w:rsid w:val="00A62061"/>
    <w:rsid w:val="00A62E27"/>
    <w:rsid w:val="00A656FB"/>
    <w:rsid w:val="00A672B7"/>
    <w:rsid w:val="00A74E97"/>
    <w:rsid w:val="00A766BC"/>
    <w:rsid w:val="00A966EB"/>
    <w:rsid w:val="00AA7C4D"/>
    <w:rsid w:val="00AB4120"/>
    <w:rsid w:val="00AB6EC5"/>
    <w:rsid w:val="00AC08D7"/>
    <w:rsid w:val="00AC225E"/>
    <w:rsid w:val="00AC6356"/>
    <w:rsid w:val="00AD1265"/>
    <w:rsid w:val="00AD375D"/>
    <w:rsid w:val="00AE59CB"/>
    <w:rsid w:val="00AF799D"/>
    <w:rsid w:val="00B15FAC"/>
    <w:rsid w:val="00B169DB"/>
    <w:rsid w:val="00B23C08"/>
    <w:rsid w:val="00B52803"/>
    <w:rsid w:val="00B56220"/>
    <w:rsid w:val="00B67A7A"/>
    <w:rsid w:val="00B94854"/>
    <w:rsid w:val="00BA2C90"/>
    <w:rsid w:val="00BA5C9A"/>
    <w:rsid w:val="00BA70D1"/>
    <w:rsid w:val="00BB602B"/>
    <w:rsid w:val="00BC1DE2"/>
    <w:rsid w:val="00BE371B"/>
    <w:rsid w:val="00BF521F"/>
    <w:rsid w:val="00C004AB"/>
    <w:rsid w:val="00C050DF"/>
    <w:rsid w:val="00C10FBE"/>
    <w:rsid w:val="00C1682F"/>
    <w:rsid w:val="00C26510"/>
    <w:rsid w:val="00C35A60"/>
    <w:rsid w:val="00C706DB"/>
    <w:rsid w:val="00C73E3E"/>
    <w:rsid w:val="00C7501D"/>
    <w:rsid w:val="00C767F4"/>
    <w:rsid w:val="00C773E5"/>
    <w:rsid w:val="00C7758D"/>
    <w:rsid w:val="00C85772"/>
    <w:rsid w:val="00C86962"/>
    <w:rsid w:val="00C95895"/>
    <w:rsid w:val="00CA1914"/>
    <w:rsid w:val="00CA4377"/>
    <w:rsid w:val="00CA7AC1"/>
    <w:rsid w:val="00CC3F68"/>
    <w:rsid w:val="00CC7E11"/>
    <w:rsid w:val="00CD475B"/>
    <w:rsid w:val="00CE00ED"/>
    <w:rsid w:val="00CE796D"/>
    <w:rsid w:val="00D00129"/>
    <w:rsid w:val="00D43A92"/>
    <w:rsid w:val="00D53A0E"/>
    <w:rsid w:val="00D90759"/>
    <w:rsid w:val="00DB5ACE"/>
    <w:rsid w:val="00DB7B48"/>
    <w:rsid w:val="00DC6A95"/>
    <w:rsid w:val="00DD226D"/>
    <w:rsid w:val="00DD502D"/>
    <w:rsid w:val="00DE47C2"/>
    <w:rsid w:val="00DF1353"/>
    <w:rsid w:val="00E04523"/>
    <w:rsid w:val="00E34BE6"/>
    <w:rsid w:val="00E402A9"/>
    <w:rsid w:val="00E52933"/>
    <w:rsid w:val="00E574B9"/>
    <w:rsid w:val="00E61112"/>
    <w:rsid w:val="00E6788D"/>
    <w:rsid w:val="00E6790A"/>
    <w:rsid w:val="00E76B8C"/>
    <w:rsid w:val="00E81305"/>
    <w:rsid w:val="00E83CA7"/>
    <w:rsid w:val="00EA7E9A"/>
    <w:rsid w:val="00EB5DF0"/>
    <w:rsid w:val="00EB666A"/>
    <w:rsid w:val="00EC30CA"/>
    <w:rsid w:val="00ED4825"/>
    <w:rsid w:val="00EE595D"/>
    <w:rsid w:val="00F2328B"/>
    <w:rsid w:val="00F32C35"/>
    <w:rsid w:val="00F34235"/>
    <w:rsid w:val="00F45440"/>
    <w:rsid w:val="00F77E98"/>
    <w:rsid w:val="00F91D97"/>
    <w:rsid w:val="00FA663C"/>
    <w:rsid w:val="00FC3B00"/>
    <w:rsid w:val="00FD09CE"/>
    <w:rsid w:val="00FD1C1B"/>
    <w:rsid w:val="00FD6A03"/>
    <w:rsid w:val="00FE0F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DCC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0"/>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Epgrafe">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GridTableLight">
    <w:name w:val="Grid Table Light"/>
    <w:basedOn w:val="Tablanormal"/>
    <w:uiPriority w:val="40"/>
    <w:rsid w:val="000200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CD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5B57D1"/>
    <w:pPr>
      <w:spacing w:after="0" w:line="240" w:lineRule="auto"/>
    </w:pPr>
    <w:tblPr>
      <w:tblStyleRowBandSize w:val="1"/>
      <w:tblStyleColBandSize w:val="1"/>
      <w:jc w:val="cente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3">
    <w:name w:val="Plain Table 3"/>
    <w:basedOn w:val="Tablanormal"/>
    <w:uiPriority w:val="43"/>
    <w:rsid w:val="005B57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0"/>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Epgrafe">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GridTableLight">
    <w:name w:val="Grid Table Light"/>
    <w:basedOn w:val="Tablanormal"/>
    <w:uiPriority w:val="40"/>
    <w:rsid w:val="000200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CD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5B57D1"/>
    <w:pPr>
      <w:spacing w:after="0" w:line="240" w:lineRule="auto"/>
    </w:pPr>
    <w:tblPr>
      <w:tblStyleRowBandSize w:val="1"/>
      <w:tblStyleColBandSize w:val="1"/>
      <w:jc w:val="cente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3">
    <w:name w:val="Plain Table 3"/>
    <w:basedOn w:val="Tablanormal"/>
    <w:uiPriority w:val="43"/>
    <w:rsid w:val="005B57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028">
      <w:bodyDiv w:val="1"/>
      <w:marLeft w:val="0"/>
      <w:marRight w:val="0"/>
      <w:marTop w:val="0"/>
      <w:marBottom w:val="0"/>
      <w:divBdr>
        <w:top w:val="none" w:sz="0" w:space="0" w:color="auto"/>
        <w:left w:val="none" w:sz="0" w:space="0" w:color="auto"/>
        <w:bottom w:val="none" w:sz="0" w:space="0" w:color="auto"/>
        <w:right w:val="none" w:sz="0" w:space="0" w:color="auto"/>
      </w:divBdr>
    </w:div>
    <w:div w:id="89398124">
      <w:bodyDiv w:val="1"/>
      <w:marLeft w:val="0"/>
      <w:marRight w:val="0"/>
      <w:marTop w:val="0"/>
      <w:marBottom w:val="0"/>
      <w:divBdr>
        <w:top w:val="none" w:sz="0" w:space="0" w:color="auto"/>
        <w:left w:val="none" w:sz="0" w:space="0" w:color="auto"/>
        <w:bottom w:val="none" w:sz="0" w:space="0" w:color="auto"/>
        <w:right w:val="none" w:sz="0" w:space="0" w:color="auto"/>
      </w:divBdr>
    </w:div>
    <w:div w:id="135413974">
      <w:bodyDiv w:val="1"/>
      <w:marLeft w:val="0"/>
      <w:marRight w:val="0"/>
      <w:marTop w:val="0"/>
      <w:marBottom w:val="0"/>
      <w:divBdr>
        <w:top w:val="none" w:sz="0" w:space="0" w:color="auto"/>
        <w:left w:val="none" w:sz="0" w:space="0" w:color="auto"/>
        <w:bottom w:val="none" w:sz="0" w:space="0" w:color="auto"/>
        <w:right w:val="none" w:sz="0" w:space="0" w:color="auto"/>
      </w:divBdr>
    </w:div>
    <w:div w:id="186721279">
      <w:bodyDiv w:val="1"/>
      <w:marLeft w:val="0"/>
      <w:marRight w:val="0"/>
      <w:marTop w:val="0"/>
      <w:marBottom w:val="0"/>
      <w:divBdr>
        <w:top w:val="none" w:sz="0" w:space="0" w:color="auto"/>
        <w:left w:val="none" w:sz="0" w:space="0" w:color="auto"/>
        <w:bottom w:val="none" w:sz="0" w:space="0" w:color="auto"/>
        <w:right w:val="none" w:sz="0" w:space="0" w:color="auto"/>
      </w:divBdr>
    </w:div>
    <w:div w:id="250551415">
      <w:bodyDiv w:val="1"/>
      <w:marLeft w:val="0"/>
      <w:marRight w:val="0"/>
      <w:marTop w:val="0"/>
      <w:marBottom w:val="0"/>
      <w:divBdr>
        <w:top w:val="none" w:sz="0" w:space="0" w:color="auto"/>
        <w:left w:val="none" w:sz="0" w:space="0" w:color="auto"/>
        <w:bottom w:val="none" w:sz="0" w:space="0" w:color="auto"/>
        <w:right w:val="none" w:sz="0" w:space="0" w:color="auto"/>
      </w:divBdr>
    </w:div>
    <w:div w:id="300427545">
      <w:bodyDiv w:val="1"/>
      <w:marLeft w:val="0"/>
      <w:marRight w:val="0"/>
      <w:marTop w:val="0"/>
      <w:marBottom w:val="0"/>
      <w:divBdr>
        <w:top w:val="none" w:sz="0" w:space="0" w:color="auto"/>
        <w:left w:val="none" w:sz="0" w:space="0" w:color="auto"/>
        <w:bottom w:val="none" w:sz="0" w:space="0" w:color="auto"/>
        <w:right w:val="none" w:sz="0" w:space="0" w:color="auto"/>
      </w:divBdr>
    </w:div>
    <w:div w:id="326175243">
      <w:bodyDiv w:val="1"/>
      <w:marLeft w:val="0"/>
      <w:marRight w:val="0"/>
      <w:marTop w:val="0"/>
      <w:marBottom w:val="0"/>
      <w:divBdr>
        <w:top w:val="none" w:sz="0" w:space="0" w:color="auto"/>
        <w:left w:val="none" w:sz="0" w:space="0" w:color="auto"/>
        <w:bottom w:val="none" w:sz="0" w:space="0" w:color="auto"/>
        <w:right w:val="none" w:sz="0" w:space="0" w:color="auto"/>
      </w:divBdr>
    </w:div>
    <w:div w:id="344207001">
      <w:bodyDiv w:val="1"/>
      <w:marLeft w:val="0"/>
      <w:marRight w:val="0"/>
      <w:marTop w:val="0"/>
      <w:marBottom w:val="0"/>
      <w:divBdr>
        <w:top w:val="none" w:sz="0" w:space="0" w:color="auto"/>
        <w:left w:val="none" w:sz="0" w:space="0" w:color="auto"/>
        <w:bottom w:val="none" w:sz="0" w:space="0" w:color="auto"/>
        <w:right w:val="none" w:sz="0" w:space="0" w:color="auto"/>
      </w:divBdr>
      <w:divsChild>
        <w:div w:id="399180032">
          <w:marLeft w:val="0"/>
          <w:marRight w:val="0"/>
          <w:marTop w:val="0"/>
          <w:marBottom w:val="0"/>
          <w:divBdr>
            <w:top w:val="none" w:sz="0" w:space="0" w:color="auto"/>
            <w:left w:val="none" w:sz="0" w:space="0" w:color="auto"/>
            <w:bottom w:val="none" w:sz="0" w:space="0" w:color="auto"/>
            <w:right w:val="none" w:sz="0" w:space="0" w:color="auto"/>
          </w:divBdr>
        </w:div>
        <w:div w:id="1700010589">
          <w:marLeft w:val="0"/>
          <w:marRight w:val="0"/>
          <w:marTop w:val="0"/>
          <w:marBottom w:val="0"/>
          <w:divBdr>
            <w:top w:val="none" w:sz="0" w:space="0" w:color="auto"/>
            <w:left w:val="none" w:sz="0" w:space="0" w:color="auto"/>
            <w:bottom w:val="none" w:sz="0" w:space="0" w:color="auto"/>
            <w:right w:val="none" w:sz="0" w:space="0" w:color="auto"/>
          </w:divBdr>
        </w:div>
        <w:div w:id="1883976365">
          <w:marLeft w:val="0"/>
          <w:marRight w:val="0"/>
          <w:marTop w:val="0"/>
          <w:marBottom w:val="0"/>
          <w:divBdr>
            <w:top w:val="none" w:sz="0" w:space="0" w:color="auto"/>
            <w:left w:val="none" w:sz="0" w:space="0" w:color="auto"/>
            <w:bottom w:val="none" w:sz="0" w:space="0" w:color="auto"/>
            <w:right w:val="none" w:sz="0" w:space="0" w:color="auto"/>
          </w:divBdr>
        </w:div>
        <w:div w:id="1079863337">
          <w:marLeft w:val="0"/>
          <w:marRight w:val="0"/>
          <w:marTop w:val="0"/>
          <w:marBottom w:val="0"/>
          <w:divBdr>
            <w:top w:val="none" w:sz="0" w:space="0" w:color="auto"/>
            <w:left w:val="none" w:sz="0" w:space="0" w:color="auto"/>
            <w:bottom w:val="none" w:sz="0" w:space="0" w:color="auto"/>
            <w:right w:val="none" w:sz="0" w:space="0" w:color="auto"/>
          </w:divBdr>
        </w:div>
        <w:div w:id="90125397">
          <w:marLeft w:val="0"/>
          <w:marRight w:val="0"/>
          <w:marTop w:val="0"/>
          <w:marBottom w:val="0"/>
          <w:divBdr>
            <w:top w:val="none" w:sz="0" w:space="0" w:color="auto"/>
            <w:left w:val="none" w:sz="0" w:space="0" w:color="auto"/>
            <w:bottom w:val="none" w:sz="0" w:space="0" w:color="auto"/>
            <w:right w:val="none" w:sz="0" w:space="0" w:color="auto"/>
          </w:divBdr>
        </w:div>
        <w:div w:id="1175460190">
          <w:marLeft w:val="0"/>
          <w:marRight w:val="0"/>
          <w:marTop w:val="0"/>
          <w:marBottom w:val="0"/>
          <w:divBdr>
            <w:top w:val="none" w:sz="0" w:space="0" w:color="auto"/>
            <w:left w:val="none" w:sz="0" w:space="0" w:color="auto"/>
            <w:bottom w:val="none" w:sz="0" w:space="0" w:color="auto"/>
            <w:right w:val="none" w:sz="0" w:space="0" w:color="auto"/>
          </w:divBdr>
        </w:div>
        <w:div w:id="2125684756">
          <w:marLeft w:val="0"/>
          <w:marRight w:val="0"/>
          <w:marTop w:val="0"/>
          <w:marBottom w:val="0"/>
          <w:divBdr>
            <w:top w:val="none" w:sz="0" w:space="0" w:color="auto"/>
            <w:left w:val="none" w:sz="0" w:space="0" w:color="auto"/>
            <w:bottom w:val="none" w:sz="0" w:space="0" w:color="auto"/>
            <w:right w:val="none" w:sz="0" w:space="0" w:color="auto"/>
          </w:divBdr>
          <w:divsChild>
            <w:div w:id="2082365687">
              <w:marLeft w:val="0"/>
              <w:marRight w:val="0"/>
              <w:marTop w:val="0"/>
              <w:marBottom w:val="0"/>
              <w:divBdr>
                <w:top w:val="none" w:sz="0" w:space="0" w:color="auto"/>
                <w:left w:val="none" w:sz="0" w:space="0" w:color="auto"/>
                <w:bottom w:val="none" w:sz="0" w:space="0" w:color="auto"/>
                <w:right w:val="none" w:sz="0" w:space="0" w:color="auto"/>
              </w:divBdr>
              <w:divsChild>
                <w:div w:id="1157575970">
                  <w:marLeft w:val="0"/>
                  <w:marRight w:val="0"/>
                  <w:marTop w:val="0"/>
                  <w:marBottom w:val="0"/>
                  <w:divBdr>
                    <w:top w:val="none" w:sz="0" w:space="0" w:color="auto"/>
                    <w:left w:val="none" w:sz="0" w:space="0" w:color="auto"/>
                    <w:bottom w:val="none" w:sz="0" w:space="0" w:color="auto"/>
                    <w:right w:val="none" w:sz="0" w:space="0" w:color="auto"/>
                  </w:divBdr>
                </w:div>
                <w:div w:id="20867026">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715087938">
                  <w:marLeft w:val="0"/>
                  <w:marRight w:val="0"/>
                  <w:marTop w:val="0"/>
                  <w:marBottom w:val="0"/>
                  <w:divBdr>
                    <w:top w:val="none" w:sz="0" w:space="0" w:color="auto"/>
                    <w:left w:val="none" w:sz="0" w:space="0" w:color="auto"/>
                    <w:bottom w:val="none" w:sz="0" w:space="0" w:color="auto"/>
                    <w:right w:val="none" w:sz="0" w:space="0" w:color="auto"/>
                  </w:divBdr>
                </w:div>
                <w:div w:id="1452358700">
                  <w:marLeft w:val="0"/>
                  <w:marRight w:val="0"/>
                  <w:marTop w:val="0"/>
                  <w:marBottom w:val="0"/>
                  <w:divBdr>
                    <w:top w:val="none" w:sz="0" w:space="0" w:color="auto"/>
                    <w:left w:val="none" w:sz="0" w:space="0" w:color="auto"/>
                    <w:bottom w:val="none" w:sz="0" w:space="0" w:color="auto"/>
                    <w:right w:val="none" w:sz="0" w:space="0" w:color="auto"/>
                  </w:divBdr>
                </w:div>
              </w:divsChild>
            </w:div>
            <w:div w:id="398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942">
      <w:bodyDiv w:val="1"/>
      <w:marLeft w:val="0"/>
      <w:marRight w:val="0"/>
      <w:marTop w:val="0"/>
      <w:marBottom w:val="0"/>
      <w:divBdr>
        <w:top w:val="none" w:sz="0" w:space="0" w:color="auto"/>
        <w:left w:val="none" w:sz="0" w:space="0" w:color="auto"/>
        <w:bottom w:val="none" w:sz="0" w:space="0" w:color="auto"/>
        <w:right w:val="none" w:sz="0" w:space="0" w:color="auto"/>
      </w:divBdr>
    </w:div>
    <w:div w:id="376047905">
      <w:bodyDiv w:val="1"/>
      <w:marLeft w:val="0"/>
      <w:marRight w:val="0"/>
      <w:marTop w:val="0"/>
      <w:marBottom w:val="0"/>
      <w:divBdr>
        <w:top w:val="none" w:sz="0" w:space="0" w:color="auto"/>
        <w:left w:val="none" w:sz="0" w:space="0" w:color="auto"/>
        <w:bottom w:val="none" w:sz="0" w:space="0" w:color="auto"/>
        <w:right w:val="none" w:sz="0" w:space="0" w:color="auto"/>
      </w:divBdr>
    </w:div>
    <w:div w:id="427509264">
      <w:bodyDiv w:val="1"/>
      <w:marLeft w:val="0"/>
      <w:marRight w:val="0"/>
      <w:marTop w:val="0"/>
      <w:marBottom w:val="0"/>
      <w:divBdr>
        <w:top w:val="none" w:sz="0" w:space="0" w:color="auto"/>
        <w:left w:val="none" w:sz="0" w:space="0" w:color="auto"/>
        <w:bottom w:val="none" w:sz="0" w:space="0" w:color="auto"/>
        <w:right w:val="none" w:sz="0" w:space="0" w:color="auto"/>
      </w:divBdr>
    </w:div>
    <w:div w:id="502203399">
      <w:bodyDiv w:val="1"/>
      <w:marLeft w:val="0"/>
      <w:marRight w:val="0"/>
      <w:marTop w:val="0"/>
      <w:marBottom w:val="0"/>
      <w:divBdr>
        <w:top w:val="none" w:sz="0" w:space="0" w:color="auto"/>
        <w:left w:val="none" w:sz="0" w:space="0" w:color="auto"/>
        <w:bottom w:val="none" w:sz="0" w:space="0" w:color="auto"/>
        <w:right w:val="none" w:sz="0" w:space="0" w:color="auto"/>
      </w:divBdr>
    </w:div>
    <w:div w:id="502627386">
      <w:bodyDiv w:val="1"/>
      <w:marLeft w:val="0"/>
      <w:marRight w:val="0"/>
      <w:marTop w:val="0"/>
      <w:marBottom w:val="0"/>
      <w:divBdr>
        <w:top w:val="none" w:sz="0" w:space="0" w:color="auto"/>
        <w:left w:val="none" w:sz="0" w:space="0" w:color="auto"/>
        <w:bottom w:val="none" w:sz="0" w:space="0" w:color="auto"/>
        <w:right w:val="none" w:sz="0" w:space="0" w:color="auto"/>
      </w:divBdr>
    </w:div>
    <w:div w:id="640305012">
      <w:bodyDiv w:val="1"/>
      <w:marLeft w:val="0"/>
      <w:marRight w:val="0"/>
      <w:marTop w:val="0"/>
      <w:marBottom w:val="0"/>
      <w:divBdr>
        <w:top w:val="none" w:sz="0" w:space="0" w:color="auto"/>
        <w:left w:val="none" w:sz="0" w:space="0" w:color="auto"/>
        <w:bottom w:val="none" w:sz="0" w:space="0" w:color="auto"/>
        <w:right w:val="none" w:sz="0" w:space="0" w:color="auto"/>
      </w:divBdr>
    </w:div>
    <w:div w:id="708188555">
      <w:bodyDiv w:val="1"/>
      <w:marLeft w:val="0"/>
      <w:marRight w:val="0"/>
      <w:marTop w:val="0"/>
      <w:marBottom w:val="0"/>
      <w:divBdr>
        <w:top w:val="none" w:sz="0" w:space="0" w:color="auto"/>
        <w:left w:val="none" w:sz="0" w:space="0" w:color="auto"/>
        <w:bottom w:val="none" w:sz="0" w:space="0" w:color="auto"/>
        <w:right w:val="none" w:sz="0" w:space="0" w:color="auto"/>
      </w:divBdr>
    </w:div>
    <w:div w:id="712459906">
      <w:bodyDiv w:val="1"/>
      <w:marLeft w:val="0"/>
      <w:marRight w:val="0"/>
      <w:marTop w:val="0"/>
      <w:marBottom w:val="0"/>
      <w:divBdr>
        <w:top w:val="none" w:sz="0" w:space="0" w:color="auto"/>
        <w:left w:val="none" w:sz="0" w:space="0" w:color="auto"/>
        <w:bottom w:val="none" w:sz="0" w:space="0" w:color="auto"/>
        <w:right w:val="none" w:sz="0" w:space="0" w:color="auto"/>
      </w:divBdr>
    </w:div>
    <w:div w:id="752825513">
      <w:bodyDiv w:val="1"/>
      <w:marLeft w:val="0"/>
      <w:marRight w:val="0"/>
      <w:marTop w:val="0"/>
      <w:marBottom w:val="0"/>
      <w:divBdr>
        <w:top w:val="none" w:sz="0" w:space="0" w:color="auto"/>
        <w:left w:val="none" w:sz="0" w:space="0" w:color="auto"/>
        <w:bottom w:val="none" w:sz="0" w:space="0" w:color="auto"/>
        <w:right w:val="none" w:sz="0" w:space="0" w:color="auto"/>
      </w:divBdr>
    </w:div>
    <w:div w:id="850067969">
      <w:bodyDiv w:val="1"/>
      <w:marLeft w:val="0"/>
      <w:marRight w:val="0"/>
      <w:marTop w:val="0"/>
      <w:marBottom w:val="0"/>
      <w:divBdr>
        <w:top w:val="none" w:sz="0" w:space="0" w:color="auto"/>
        <w:left w:val="none" w:sz="0" w:space="0" w:color="auto"/>
        <w:bottom w:val="none" w:sz="0" w:space="0" w:color="auto"/>
        <w:right w:val="none" w:sz="0" w:space="0" w:color="auto"/>
      </w:divBdr>
    </w:div>
    <w:div w:id="915433859">
      <w:bodyDiv w:val="1"/>
      <w:marLeft w:val="0"/>
      <w:marRight w:val="0"/>
      <w:marTop w:val="0"/>
      <w:marBottom w:val="0"/>
      <w:divBdr>
        <w:top w:val="none" w:sz="0" w:space="0" w:color="auto"/>
        <w:left w:val="none" w:sz="0" w:space="0" w:color="auto"/>
        <w:bottom w:val="none" w:sz="0" w:space="0" w:color="auto"/>
        <w:right w:val="none" w:sz="0" w:space="0" w:color="auto"/>
      </w:divBdr>
    </w:div>
    <w:div w:id="916017549">
      <w:bodyDiv w:val="1"/>
      <w:marLeft w:val="0"/>
      <w:marRight w:val="0"/>
      <w:marTop w:val="0"/>
      <w:marBottom w:val="0"/>
      <w:divBdr>
        <w:top w:val="none" w:sz="0" w:space="0" w:color="auto"/>
        <w:left w:val="none" w:sz="0" w:space="0" w:color="auto"/>
        <w:bottom w:val="none" w:sz="0" w:space="0" w:color="auto"/>
        <w:right w:val="none" w:sz="0" w:space="0" w:color="auto"/>
      </w:divBdr>
    </w:div>
    <w:div w:id="923687310">
      <w:bodyDiv w:val="1"/>
      <w:marLeft w:val="0"/>
      <w:marRight w:val="0"/>
      <w:marTop w:val="0"/>
      <w:marBottom w:val="0"/>
      <w:divBdr>
        <w:top w:val="none" w:sz="0" w:space="0" w:color="auto"/>
        <w:left w:val="none" w:sz="0" w:space="0" w:color="auto"/>
        <w:bottom w:val="none" w:sz="0" w:space="0" w:color="auto"/>
        <w:right w:val="none" w:sz="0" w:space="0" w:color="auto"/>
      </w:divBdr>
    </w:div>
    <w:div w:id="948510772">
      <w:bodyDiv w:val="1"/>
      <w:marLeft w:val="0"/>
      <w:marRight w:val="0"/>
      <w:marTop w:val="0"/>
      <w:marBottom w:val="0"/>
      <w:divBdr>
        <w:top w:val="none" w:sz="0" w:space="0" w:color="auto"/>
        <w:left w:val="none" w:sz="0" w:space="0" w:color="auto"/>
        <w:bottom w:val="none" w:sz="0" w:space="0" w:color="auto"/>
        <w:right w:val="none" w:sz="0" w:space="0" w:color="auto"/>
      </w:divBdr>
    </w:div>
    <w:div w:id="957108138">
      <w:bodyDiv w:val="1"/>
      <w:marLeft w:val="0"/>
      <w:marRight w:val="0"/>
      <w:marTop w:val="0"/>
      <w:marBottom w:val="0"/>
      <w:divBdr>
        <w:top w:val="none" w:sz="0" w:space="0" w:color="auto"/>
        <w:left w:val="none" w:sz="0" w:space="0" w:color="auto"/>
        <w:bottom w:val="none" w:sz="0" w:space="0" w:color="auto"/>
        <w:right w:val="none" w:sz="0" w:space="0" w:color="auto"/>
      </w:divBdr>
    </w:div>
    <w:div w:id="1011764019">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26256262">
      <w:bodyDiv w:val="1"/>
      <w:marLeft w:val="0"/>
      <w:marRight w:val="0"/>
      <w:marTop w:val="0"/>
      <w:marBottom w:val="0"/>
      <w:divBdr>
        <w:top w:val="none" w:sz="0" w:space="0" w:color="auto"/>
        <w:left w:val="none" w:sz="0" w:space="0" w:color="auto"/>
        <w:bottom w:val="none" w:sz="0" w:space="0" w:color="auto"/>
        <w:right w:val="none" w:sz="0" w:space="0" w:color="auto"/>
      </w:divBdr>
    </w:div>
    <w:div w:id="1091857509">
      <w:bodyDiv w:val="1"/>
      <w:marLeft w:val="0"/>
      <w:marRight w:val="0"/>
      <w:marTop w:val="0"/>
      <w:marBottom w:val="0"/>
      <w:divBdr>
        <w:top w:val="none" w:sz="0" w:space="0" w:color="auto"/>
        <w:left w:val="none" w:sz="0" w:space="0" w:color="auto"/>
        <w:bottom w:val="none" w:sz="0" w:space="0" w:color="auto"/>
        <w:right w:val="none" w:sz="0" w:space="0" w:color="auto"/>
      </w:divBdr>
    </w:div>
    <w:div w:id="1102728638">
      <w:bodyDiv w:val="1"/>
      <w:marLeft w:val="0"/>
      <w:marRight w:val="0"/>
      <w:marTop w:val="0"/>
      <w:marBottom w:val="0"/>
      <w:divBdr>
        <w:top w:val="none" w:sz="0" w:space="0" w:color="auto"/>
        <w:left w:val="none" w:sz="0" w:space="0" w:color="auto"/>
        <w:bottom w:val="none" w:sz="0" w:space="0" w:color="auto"/>
        <w:right w:val="none" w:sz="0" w:space="0" w:color="auto"/>
      </w:divBdr>
    </w:div>
    <w:div w:id="1147162478">
      <w:bodyDiv w:val="1"/>
      <w:marLeft w:val="0"/>
      <w:marRight w:val="0"/>
      <w:marTop w:val="0"/>
      <w:marBottom w:val="0"/>
      <w:divBdr>
        <w:top w:val="none" w:sz="0" w:space="0" w:color="auto"/>
        <w:left w:val="none" w:sz="0" w:space="0" w:color="auto"/>
        <w:bottom w:val="none" w:sz="0" w:space="0" w:color="auto"/>
        <w:right w:val="none" w:sz="0" w:space="0" w:color="auto"/>
      </w:divBdr>
    </w:div>
    <w:div w:id="1153138642">
      <w:bodyDiv w:val="1"/>
      <w:marLeft w:val="0"/>
      <w:marRight w:val="0"/>
      <w:marTop w:val="0"/>
      <w:marBottom w:val="0"/>
      <w:divBdr>
        <w:top w:val="none" w:sz="0" w:space="0" w:color="auto"/>
        <w:left w:val="none" w:sz="0" w:space="0" w:color="auto"/>
        <w:bottom w:val="none" w:sz="0" w:space="0" w:color="auto"/>
        <w:right w:val="none" w:sz="0" w:space="0" w:color="auto"/>
      </w:divBdr>
    </w:div>
    <w:div w:id="1200361228">
      <w:bodyDiv w:val="1"/>
      <w:marLeft w:val="0"/>
      <w:marRight w:val="0"/>
      <w:marTop w:val="0"/>
      <w:marBottom w:val="0"/>
      <w:divBdr>
        <w:top w:val="none" w:sz="0" w:space="0" w:color="auto"/>
        <w:left w:val="none" w:sz="0" w:space="0" w:color="auto"/>
        <w:bottom w:val="none" w:sz="0" w:space="0" w:color="auto"/>
        <w:right w:val="none" w:sz="0" w:space="0" w:color="auto"/>
      </w:divBdr>
    </w:div>
    <w:div w:id="1217156195">
      <w:bodyDiv w:val="1"/>
      <w:marLeft w:val="0"/>
      <w:marRight w:val="0"/>
      <w:marTop w:val="0"/>
      <w:marBottom w:val="0"/>
      <w:divBdr>
        <w:top w:val="none" w:sz="0" w:space="0" w:color="auto"/>
        <w:left w:val="none" w:sz="0" w:space="0" w:color="auto"/>
        <w:bottom w:val="none" w:sz="0" w:space="0" w:color="auto"/>
        <w:right w:val="none" w:sz="0" w:space="0" w:color="auto"/>
      </w:divBdr>
    </w:div>
    <w:div w:id="1276600494">
      <w:bodyDiv w:val="1"/>
      <w:marLeft w:val="0"/>
      <w:marRight w:val="0"/>
      <w:marTop w:val="0"/>
      <w:marBottom w:val="0"/>
      <w:divBdr>
        <w:top w:val="none" w:sz="0" w:space="0" w:color="auto"/>
        <w:left w:val="none" w:sz="0" w:space="0" w:color="auto"/>
        <w:bottom w:val="none" w:sz="0" w:space="0" w:color="auto"/>
        <w:right w:val="none" w:sz="0" w:space="0" w:color="auto"/>
      </w:divBdr>
    </w:div>
    <w:div w:id="1288928286">
      <w:bodyDiv w:val="1"/>
      <w:marLeft w:val="0"/>
      <w:marRight w:val="0"/>
      <w:marTop w:val="0"/>
      <w:marBottom w:val="0"/>
      <w:divBdr>
        <w:top w:val="none" w:sz="0" w:space="0" w:color="auto"/>
        <w:left w:val="none" w:sz="0" w:space="0" w:color="auto"/>
        <w:bottom w:val="none" w:sz="0" w:space="0" w:color="auto"/>
        <w:right w:val="none" w:sz="0" w:space="0" w:color="auto"/>
      </w:divBdr>
    </w:div>
    <w:div w:id="1325166389">
      <w:bodyDiv w:val="1"/>
      <w:marLeft w:val="0"/>
      <w:marRight w:val="0"/>
      <w:marTop w:val="0"/>
      <w:marBottom w:val="0"/>
      <w:divBdr>
        <w:top w:val="none" w:sz="0" w:space="0" w:color="auto"/>
        <w:left w:val="none" w:sz="0" w:space="0" w:color="auto"/>
        <w:bottom w:val="none" w:sz="0" w:space="0" w:color="auto"/>
        <w:right w:val="none" w:sz="0" w:space="0" w:color="auto"/>
      </w:divBdr>
    </w:div>
    <w:div w:id="1384216323">
      <w:bodyDiv w:val="1"/>
      <w:marLeft w:val="0"/>
      <w:marRight w:val="0"/>
      <w:marTop w:val="0"/>
      <w:marBottom w:val="0"/>
      <w:divBdr>
        <w:top w:val="none" w:sz="0" w:space="0" w:color="auto"/>
        <w:left w:val="none" w:sz="0" w:space="0" w:color="auto"/>
        <w:bottom w:val="none" w:sz="0" w:space="0" w:color="auto"/>
        <w:right w:val="none" w:sz="0" w:space="0" w:color="auto"/>
      </w:divBdr>
    </w:div>
    <w:div w:id="1391657025">
      <w:bodyDiv w:val="1"/>
      <w:marLeft w:val="0"/>
      <w:marRight w:val="0"/>
      <w:marTop w:val="0"/>
      <w:marBottom w:val="0"/>
      <w:divBdr>
        <w:top w:val="none" w:sz="0" w:space="0" w:color="auto"/>
        <w:left w:val="none" w:sz="0" w:space="0" w:color="auto"/>
        <w:bottom w:val="none" w:sz="0" w:space="0" w:color="auto"/>
        <w:right w:val="none" w:sz="0" w:space="0" w:color="auto"/>
      </w:divBdr>
    </w:div>
    <w:div w:id="1394310067">
      <w:bodyDiv w:val="1"/>
      <w:marLeft w:val="0"/>
      <w:marRight w:val="0"/>
      <w:marTop w:val="0"/>
      <w:marBottom w:val="0"/>
      <w:divBdr>
        <w:top w:val="none" w:sz="0" w:space="0" w:color="auto"/>
        <w:left w:val="none" w:sz="0" w:space="0" w:color="auto"/>
        <w:bottom w:val="none" w:sz="0" w:space="0" w:color="auto"/>
        <w:right w:val="none" w:sz="0" w:space="0" w:color="auto"/>
      </w:divBdr>
    </w:div>
    <w:div w:id="1415397603">
      <w:bodyDiv w:val="1"/>
      <w:marLeft w:val="0"/>
      <w:marRight w:val="0"/>
      <w:marTop w:val="0"/>
      <w:marBottom w:val="0"/>
      <w:divBdr>
        <w:top w:val="none" w:sz="0" w:space="0" w:color="auto"/>
        <w:left w:val="none" w:sz="0" w:space="0" w:color="auto"/>
        <w:bottom w:val="none" w:sz="0" w:space="0" w:color="auto"/>
        <w:right w:val="none" w:sz="0" w:space="0" w:color="auto"/>
      </w:divBdr>
    </w:div>
    <w:div w:id="1421607497">
      <w:bodyDiv w:val="1"/>
      <w:marLeft w:val="0"/>
      <w:marRight w:val="0"/>
      <w:marTop w:val="0"/>
      <w:marBottom w:val="0"/>
      <w:divBdr>
        <w:top w:val="none" w:sz="0" w:space="0" w:color="auto"/>
        <w:left w:val="none" w:sz="0" w:space="0" w:color="auto"/>
        <w:bottom w:val="none" w:sz="0" w:space="0" w:color="auto"/>
        <w:right w:val="none" w:sz="0" w:space="0" w:color="auto"/>
      </w:divBdr>
    </w:div>
    <w:div w:id="1445425228">
      <w:bodyDiv w:val="1"/>
      <w:marLeft w:val="0"/>
      <w:marRight w:val="0"/>
      <w:marTop w:val="0"/>
      <w:marBottom w:val="0"/>
      <w:divBdr>
        <w:top w:val="none" w:sz="0" w:space="0" w:color="auto"/>
        <w:left w:val="none" w:sz="0" w:space="0" w:color="auto"/>
        <w:bottom w:val="none" w:sz="0" w:space="0" w:color="auto"/>
        <w:right w:val="none" w:sz="0" w:space="0" w:color="auto"/>
      </w:divBdr>
    </w:div>
    <w:div w:id="1454863539">
      <w:bodyDiv w:val="1"/>
      <w:marLeft w:val="0"/>
      <w:marRight w:val="0"/>
      <w:marTop w:val="0"/>
      <w:marBottom w:val="0"/>
      <w:divBdr>
        <w:top w:val="none" w:sz="0" w:space="0" w:color="auto"/>
        <w:left w:val="none" w:sz="0" w:space="0" w:color="auto"/>
        <w:bottom w:val="none" w:sz="0" w:space="0" w:color="auto"/>
        <w:right w:val="none" w:sz="0" w:space="0" w:color="auto"/>
      </w:divBdr>
    </w:div>
    <w:div w:id="1458453301">
      <w:bodyDiv w:val="1"/>
      <w:marLeft w:val="0"/>
      <w:marRight w:val="0"/>
      <w:marTop w:val="0"/>
      <w:marBottom w:val="0"/>
      <w:divBdr>
        <w:top w:val="none" w:sz="0" w:space="0" w:color="auto"/>
        <w:left w:val="none" w:sz="0" w:space="0" w:color="auto"/>
        <w:bottom w:val="none" w:sz="0" w:space="0" w:color="auto"/>
        <w:right w:val="none" w:sz="0" w:space="0" w:color="auto"/>
      </w:divBdr>
    </w:div>
    <w:div w:id="1502039854">
      <w:bodyDiv w:val="1"/>
      <w:marLeft w:val="0"/>
      <w:marRight w:val="0"/>
      <w:marTop w:val="0"/>
      <w:marBottom w:val="0"/>
      <w:divBdr>
        <w:top w:val="none" w:sz="0" w:space="0" w:color="auto"/>
        <w:left w:val="none" w:sz="0" w:space="0" w:color="auto"/>
        <w:bottom w:val="none" w:sz="0" w:space="0" w:color="auto"/>
        <w:right w:val="none" w:sz="0" w:space="0" w:color="auto"/>
      </w:divBdr>
    </w:div>
    <w:div w:id="1553928546">
      <w:bodyDiv w:val="1"/>
      <w:marLeft w:val="0"/>
      <w:marRight w:val="0"/>
      <w:marTop w:val="0"/>
      <w:marBottom w:val="0"/>
      <w:divBdr>
        <w:top w:val="none" w:sz="0" w:space="0" w:color="auto"/>
        <w:left w:val="none" w:sz="0" w:space="0" w:color="auto"/>
        <w:bottom w:val="none" w:sz="0" w:space="0" w:color="auto"/>
        <w:right w:val="none" w:sz="0" w:space="0" w:color="auto"/>
      </w:divBdr>
    </w:div>
    <w:div w:id="1554343070">
      <w:bodyDiv w:val="1"/>
      <w:marLeft w:val="0"/>
      <w:marRight w:val="0"/>
      <w:marTop w:val="0"/>
      <w:marBottom w:val="0"/>
      <w:divBdr>
        <w:top w:val="none" w:sz="0" w:space="0" w:color="auto"/>
        <w:left w:val="none" w:sz="0" w:space="0" w:color="auto"/>
        <w:bottom w:val="none" w:sz="0" w:space="0" w:color="auto"/>
        <w:right w:val="none" w:sz="0" w:space="0" w:color="auto"/>
      </w:divBdr>
    </w:div>
    <w:div w:id="1601840916">
      <w:bodyDiv w:val="1"/>
      <w:marLeft w:val="0"/>
      <w:marRight w:val="0"/>
      <w:marTop w:val="0"/>
      <w:marBottom w:val="0"/>
      <w:divBdr>
        <w:top w:val="none" w:sz="0" w:space="0" w:color="auto"/>
        <w:left w:val="none" w:sz="0" w:space="0" w:color="auto"/>
        <w:bottom w:val="none" w:sz="0" w:space="0" w:color="auto"/>
        <w:right w:val="none" w:sz="0" w:space="0" w:color="auto"/>
      </w:divBdr>
    </w:div>
    <w:div w:id="1621644170">
      <w:bodyDiv w:val="1"/>
      <w:marLeft w:val="0"/>
      <w:marRight w:val="0"/>
      <w:marTop w:val="0"/>
      <w:marBottom w:val="0"/>
      <w:divBdr>
        <w:top w:val="none" w:sz="0" w:space="0" w:color="auto"/>
        <w:left w:val="none" w:sz="0" w:space="0" w:color="auto"/>
        <w:bottom w:val="none" w:sz="0" w:space="0" w:color="auto"/>
        <w:right w:val="none" w:sz="0" w:space="0" w:color="auto"/>
      </w:divBdr>
    </w:div>
    <w:div w:id="1662586722">
      <w:bodyDiv w:val="1"/>
      <w:marLeft w:val="0"/>
      <w:marRight w:val="0"/>
      <w:marTop w:val="0"/>
      <w:marBottom w:val="0"/>
      <w:divBdr>
        <w:top w:val="none" w:sz="0" w:space="0" w:color="auto"/>
        <w:left w:val="none" w:sz="0" w:space="0" w:color="auto"/>
        <w:bottom w:val="none" w:sz="0" w:space="0" w:color="auto"/>
        <w:right w:val="none" w:sz="0" w:space="0" w:color="auto"/>
      </w:divBdr>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
    <w:div w:id="1759137888">
      <w:bodyDiv w:val="1"/>
      <w:marLeft w:val="0"/>
      <w:marRight w:val="0"/>
      <w:marTop w:val="0"/>
      <w:marBottom w:val="0"/>
      <w:divBdr>
        <w:top w:val="none" w:sz="0" w:space="0" w:color="auto"/>
        <w:left w:val="none" w:sz="0" w:space="0" w:color="auto"/>
        <w:bottom w:val="none" w:sz="0" w:space="0" w:color="auto"/>
        <w:right w:val="none" w:sz="0" w:space="0" w:color="auto"/>
      </w:divBdr>
    </w:div>
    <w:div w:id="1771045976">
      <w:bodyDiv w:val="1"/>
      <w:marLeft w:val="0"/>
      <w:marRight w:val="0"/>
      <w:marTop w:val="0"/>
      <w:marBottom w:val="0"/>
      <w:divBdr>
        <w:top w:val="none" w:sz="0" w:space="0" w:color="auto"/>
        <w:left w:val="none" w:sz="0" w:space="0" w:color="auto"/>
        <w:bottom w:val="none" w:sz="0" w:space="0" w:color="auto"/>
        <w:right w:val="none" w:sz="0" w:space="0" w:color="auto"/>
      </w:divBdr>
    </w:div>
    <w:div w:id="1789737705">
      <w:bodyDiv w:val="1"/>
      <w:marLeft w:val="0"/>
      <w:marRight w:val="0"/>
      <w:marTop w:val="0"/>
      <w:marBottom w:val="0"/>
      <w:divBdr>
        <w:top w:val="none" w:sz="0" w:space="0" w:color="auto"/>
        <w:left w:val="none" w:sz="0" w:space="0" w:color="auto"/>
        <w:bottom w:val="none" w:sz="0" w:space="0" w:color="auto"/>
        <w:right w:val="none" w:sz="0" w:space="0" w:color="auto"/>
      </w:divBdr>
    </w:div>
    <w:div w:id="1796555218">
      <w:bodyDiv w:val="1"/>
      <w:marLeft w:val="0"/>
      <w:marRight w:val="0"/>
      <w:marTop w:val="0"/>
      <w:marBottom w:val="0"/>
      <w:divBdr>
        <w:top w:val="none" w:sz="0" w:space="0" w:color="auto"/>
        <w:left w:val="none" w:sz="0" w:space="0" w:color="auto"/>
        <w:bottom w:val="none" w:sz="0" w:space="0" w:color="auto"/>
        <w:right w:val="none" w:sz="0" w:space="0" w:color="auto"/>
      </w:divBdr>
    </w:div>
    <w:div w:id="1827890216">
      <w:bodyDiv w:val="1"/>
      <w:marLeft w:val="0"/>
      <w:marRight w:val="0"/>
      <w:marTop w:val="0"/>
      <w:marBottom w:val="0"/>
      <w:divBdr>
        <w:top w:val="none" w:sz="0" w:space="0" w:color="auto"/>
        <w:left w:val="none" w:sz="0" w:space="0" w:color="auto"/>
        <w:bottom w:val="none" w:sz="0" w:space="0" w:color="auto"/>
        <w:right w:val="none" w:sz="0" w:space="0" w:color="auto"/>
      </w:divBdr>
    </w:div>
    <w:div w:id="1851675043">
      <w:bodyDiv w:val="1"/>
      <w:marLeft w:val="0"/>
      <w:marRight w:val="0"/>
      <w:marTop w:val="0"/>
      <w:marBottom w:val="0"/>
      <w:divBdr>
        <w:top w:val="none" w:sz="0" w:space="0" w:color="auto"/>
        <w:left w:val="none" w:sz="0" w:space="0" w:color="auto"/>
        <w:bottom w:val="none" w:sz="0" w:space="0" w:color="auto"/>
        <w:right w:val="none" w:sz="0" w:space="0" w:color="auto"/>
      </w:divBdr>
    </w:div>
    <w:div w:id="1863858984">
      <w:bodyDiv w:val="1"/>
      <w:marLeft w:val="0"/>
      <w:marRight w:val="0"/>
      <w:marTop w:val="0"/>
      <w:marBottom w:val="0"/>
      <w:divBdr>
        <w:top w:val="none" w:sz="0" w:space="0" w:color="auto"/>
        <w:left w:val="none" w:sz="0" w:space="0" w:color="auto"/>
        <w:bottom w:val="none" w:sz="0" w:space="0" w:color="auto"/>
        <w:right w:val="none" w:sz="0" w:space="0" w:color="auto"/>
      </w:divBdr>
    </w:div>
    <w:div w:id="1871869069">
      <w:bodyDiv w:val="1"/>
      <w:marLeft w:val="0"/>
      <w:marRight w:val="0"/>
      <w:marTop w:val="0"/>
      <w:marBottom w:val="0"/>
      <w:divBdr>
        <w:top w:val="none" w:sz="0" w:space="0" w:color="auto"/>
        <w:left w:val="none" w:sz="0" w:space="0" w:color="auto"/>
        <w:bottom w:val="none" w:sz="0" w:space="0" w:color="auto"/>
        <w:right w:val="none" w:sz="0" w:space="0" w:color="auto"/>
      </w:divBdr>
    </w:div>
    <w:div w:id="1900626088">
      <w:bodyDiv w:val="1"/>
      <w:marLeft w:val="0"/>
      <w:marRight w:val="0"/>
      <w:marTop w:val="0"/>
      <w:marBottom w:val="0"/>
      <w:divBdr>
        <w:top w:val="none" w:sz="0" w:space="0" w:color="auto"/>
        <w:left w:val="none" w:sz="0" w:space="0" w:color="auto"/>
        <w:bottom w:val="none" w:sz="0" w:space="0" w:color="auto"/>
        <w:right w:val="none" w:sz="0" w:space="0" w:color="auto"/>
      </w:divBdr>
    </w:div>
    <w:div w:id="1913268682">
      <w:bodyDiv w:val="1"/>
      <w:marLeft w:val="0"/>
      <w:marRight w:val="0"/>
      <w:marTop w:val="0"/>
      <w:marBottom w:val="0"/>
      <w:divBdr>
        <w:top w:val="none" w:sz="0" w:space="0" w:color="auto"/>
        <w:left w:val="none" w:sz="0" w:space="0" w:color="auto"/>
        <w:bottom w:val="none" w:sz="0" w:space="0" w:color="auto"/>
        <w:right w:val="none" w:sz="0" w:space="0" w:color="auto"/>
      </w:divBdr>
    </w:div>
    <w:div w:id="1935239057">
      <w:bodyDiv w:val="1"/>
      <w:marLeft w:val="0"/>
      <w:marRight w:val="0"/>
      <w:marTop w:val="0"/>
      <w:marBottom w:val="0"/>
      <w:divBdr>
        <w:top w:val="none" w:sz="0" w:space="0" w:color="auto"/>
        <w:left w:val="none" w:sz="0" w:space="0" w:color="auto"/>
        <w:bottom w:val="none" w:sz="0" w:space="0" w:color="auto"/>
        <w:right w:val="none" w:sz="0" w:space="0" w:color="auto"/>
      </w:divBdr>
    </w:div>
    <w:div w:id="1957714973">
      <w:bodyDiv w:val="1"/>
      <w:marLeft w:val="0"/>
      <w:marRight w:val="0"/>
      <w:marTop w:val="0"/>
      <w:marBottom w:val="0"/>
      <w:divBdr>
        <w:top w:val="none" w:sz="0" w:space="0" w:color="auto"/>
        <w:left w:val="none" w:sz="0" w:space="0" w:color="auto"/>
        <w:bottom w:val="none" w:sz="0" w:space="0" w:color="auto"/>
        <w:right w:val="none" w:sz="0" w:space="0" w:color="auto"/>
      </w:divBdr>
    </w:div>
    <w:div w:id="1974210514">
      <w:bodyDiv w:val="1"/>
      <w:marLeft w:val="0"/>
      <w:marRight w:val="0"/>
      <w:marTop w:val="0"/>
      <w:marBottom w:val="0"/>
      <w:divBdr>
        <w:top w:val="none" w:sz="0" w:space="0" w:color="auto"/>
        <w:left w:val="none" w:sz="0" w:space="0" w:color="auto"/>
        <w:bottom w:val="none" w:sz="0" w:space="0" w:color="auto"/>
        <w:right w:val="none" w:sz="0" w:space="0" w:color="auto"/>
      </w:divBdr>
    </w:div>
    <w:div w:id="1979146947">
      <w:bodyDiv w:val="1"/>
      <w:marLeft w:val="0"/>
      <w:marRight w:val="0"/>
      <w:marTop w:val="0"/>
      <w:marBottom w:val="0"/>
      <w:divBdr>
        <w:top w:val="none" w:sz="0" w:space="0" w:color="auto"/>
        <w:left w:val="none" w:sz="0" w:space="0" w:color="auto"/>
        <w:bottom w:val="none" w:sz="0" w:space="0" w:color="auto"/>
        <w:right w:val="none" w:sz="0" w:space="0" w:color="auto"/>
      </w:divBdr>
    </w:div>
    <w:div w:id="1985812749">
      <w:bodyDiv w:val="1"/>
      <w:marLeft w:val="0"/>
      <w:marRight w:val="0"/>
      <w:marTop w:val="0"/>
      <w:marBottom w:val="0"/>
      <w:divBdr>
        <w:top w:val="none" w:sz="0" w:space="0" w:color="auto"/>
        <w:left w:val="none" w:sz="0" w:space="0" w:color="auto"/>
        <w:bottom w:val="none" w:sz="0" w:space="0" w:color="auto"/>
        <w:right w:val="none" w:sz="0" w:space="0" w:color="auto"/>
      </w:divBdr>
    </w:div>
    <w:div w:id="1987775525">
      <w:bodyDiv w:val="1"/>
      <w:marLeft w:val="0"/>
      <w:marRight w:val="0"/>
      <w:marTop w:val="0"/>
      <w:marBottom w:val="0"/>
      <w:divBdr>
        <w:top w:val="none" w:sz="0" w:space="0" w:color="auto"/>
        <w:left w:val="none" w:sz="0" w:space="0" w:color="auto"/>
        <w:bottom w:val="none" w:sz="0" w:space="0" w:color="auto"/>
        <w:right w:val="none" w:sz="0" w:space="0" w:color="auto"/>
      </w:divBdr>
    </w:div>
    <w:div w:id="2004040749">
      <w:bodyDiv w:val="1"/>
      <w:marLeft w:val="0"/>
      <w:marRight w:val="0"/>
      <w:marTop w:val="0"/>
      <w:marBottom w:val="0"/>
      <w:divBdr>
        <w:top w:val="none" w:sz="0" w:space="0" w:color="auto"/>
        <w:left w:val="none" w:sz="0" w:space="0" w:color="auto"/>
        <w:bottom w:val="none" w:sz="0" w:space="0" w:color="auto"/>
        <w:right w:val="none" w:sz="0" w:space="0" w:color="auto"/>
      </w:divBdr>
    </w:div>
    <w:div w:id="20265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Dibujo_de_Microsoft_Visio11.vsdx"/><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UTE10</b:Tag>
    <b:SourceType>Report</b:SourceType>
    <b:Guid>{182618D0-A948-4A1F-9FC1-0238E8B539BC}</b:Guid>
    <b:Title>Plan de Desarrollo Estratégico</b:Title>
    <b:Year>2010</b:Year>
    <b:Author>
      <b:Author>
        <b:Corporate>UTEM</b:Corporate>
      </b:Author>
    </b:Author>
    <b:Month>Agosto</b:Month>
    <b:YearAccessed>2013</b:YearAccessed>
    <b:MonthAccessed>Agosto</b:MonthAccessed>
    <b:DayAccessed>21</b:DayAccessed>
    <b:URL>http://www.utem.cl/wp-content/uploads/2010/08/PDE.pdf</b:URL>
    <b:LCID>es-CL</b:LCID>
    <b:RefOrder>1</b:RefOrder>
  </b:Source>
  <b:Source>
    <b:Tag>Agi13</b:Tag>
    <b:SourceType>InternetSite</b:SourceType>
    <b:Guid>{355F8995-666A-4441-9C56-8C6B9ABCE2AD}</b:Guid>
    <b:Title>Agile Alliance: The Agile Manifesto</b:Title>
    <b:Author>
      <b:Author>
        <b:Corporate>Agile Alliance</b:Corporate>
      </b:Author>
    </b:Author>
    <b:YearAccessed>2013</b:YearAccessed>
    <b:MonthAccessed>10</b:MonthAccessed>
    <b:DayAccessed>21</b:DayAccessed>
    <b:URL>http://agilealliance.org/the-alliance/the-agile-manifesto/</b:URL>
    <b:RefOrder>6</b:RefOrder>
  </b:Source>
  <b:Source>
    <b:Tag>Agi131</b:Tag>
    <b:SourceType>InternetSite</b:SourceType>
    <b:Guid>{7749CB58-82ED-480B-BED1-5782C2041C28}</b:Guid>
    <b:Author>
      <b:Author>
        <b:Corporate>Agile Alliance</b:Corporate>
      </b:Author>
    </b:Author>
    <b:Title>Agile Alliance: The Twelve Principles of Agile Softwar</b:Title>
    <b:YearAccessed>2013</b:YearAccessed>
    <b:MonthAccessed>10</b:MonthAccessed>
    <b:DayAccessed>21</b:DayAccessed>
    <b:URL>http://agilealliance.org/the-alliance/the-agile-manifesto/the-twelve-principles-of-agile-software/</b:URL>
    <b:RefOrder>3</b:RefOrder>
  </b:Source>
  <b:Source>
    <b:Tag>Sch13</b:Tag>
    <b:SourceType>Report</b:SourceType>
    <b:Guid>{A01B4867-BE99-4B3E-9719-378EDC2888B0}</b:Guid>
    <b:Title>La Guía de Scrum</b:Title>
    <b:Year>2013</b:Year>
    <b:YearAccessed>2013</b:YearAccessed>
    <b:MonthAccessed>10</b:MonthAccessed>
    <b:DayAccessed>21</b:DayAccessed>
    <b:URL>https://www.scrum.org/Portals/0/Documents/Scrum%20Guides/2013/Scrum-Guide-ES.pdf</b:URL>
    <b:Author>
      <b:Author>
        <b:NameList>
          <b:Person>
            <b:Last>Schwaber </b:Last>
            <b:First>Ken</b:First>
          </b:Person>
          <b:Person>
            <b:Last>Sutherland</b:Last>
            <b:First>Jeff</b:First>
          </b:Person>
        </b:NameList>
      </b:Author>
    </b:Author>
    <b:RefOrder>7</b:RefOrder>
  </b:Source>
  <b:Source>
    <b:Tag>UTE131</b:Tag>
    <b:SourceType>Report</b:SourceType>
    <b:Guid>{E0220FD3-4FCC-4031-BACC-C80F74661CA3}</b:Guid>
    <b:Author>
      <b:Author>
        <b:Corporate>UTEM</b:Corporate>
      </b:Author>
    </b:Author>
    <b:Title>Informe de Autoevaluación Institucional</b:Title>
    <b:Year>2013</b:Year>
    <b:YearAccessed>2013</b:YearAccessed>
    <b:MonthAccessed>10</b:MonthAccessed>
    <b:DayAccessed>16</b:DayAccessed>
    <b:URL>http://www.utem.cl/wp-content/uploads/2013/Informe/Informe_Autoevaluacion_UTEM.pdf</b:URL>
    <b:RefOrder>2</b:RefOrder>
  </b:Source>
  <b:Source>
    <b:Tag>UTE97</b:Tag>
    <b:SourceType>Report</b:SourceType>
    <b:Guid>{84FE75FA-130D-4669-9702-914F9C6D8925}</b:Guid>
    <b:Title>Decreto Nº 232</b:Title>
    <b:Year>1997</b:Year>
    <b:City>Santiago</b:City>
    <b:Author>
      <b:Author>
        <b:Corporate>UTEM</b:Corporate>
      </b:Author>
    </b:Author>
    <b:RefOrder>4</b:RefOrder>
  </b:Source>
  <b:Source>
    <b:Tag>UTE11</b:Tag>
    <b:SourceType>Report</b:SourceType>
    <b:Guid>{83E5AC1C-D1FE-4A6F-9A5C-7D58849FD17A}</b:Guid>
    <b:Author>
      <b:Author>
        <b:Corporate>UTEM</b:Corporate>
      </b:Author>
    </b:Author>
    <b:Title>Resolución Nº 4344</b:Title>
    <b:Year>2011</b:Year>
    <b:City>Santiago</b:City>
    <b:RefOrder>5</b:RefOrder>
  </b:Source>
</b:Sources>
</file>

<file path=customXml/itemProps1.xml><?xml version="1.0" encoding="utf-8"?>
<ds:datastoreItem xmlns:ds="http://schemas.openxmlformats.org/officeDocument/2006/customXml" ds:itemID="{3048A003-9038-A74A-A39F-46CF0E47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5839</TotalTime>
  <Pages>35</Pages>
  <Words>7388</Words>
  <Characters>40639</Characters>
  <Application>Microsoft Macintosh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Sergio Cerda Zúñiga</cp:lastModifiedBy>
  <cp:revision>25</cp:revision>
  <cp:lastPrinted>2013-11-05T12:19:00Z</cp:lastPrinted>
  <dcterms:created xsi:type="dcterms:W3CDTF">2013-11-05T12:19:00Z</dcterms:created>
  <dcterms:modified xsi:type="dcterms:W3CDTF">2014-12-25T16:40:00Z</dcterms:modified>
</cp:coreProperties>
</file>