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A7582" w14:textId="0486CFD0" w:rsidR="00EE5844" w:rsidRPr="00B71BCA" w:rsidRDefault="00EE5844">
      <w:pPr>
        <w:rPr>
          <w:rFonts w:ascii="Palatino Linotype" w:hAnsi="Palatino Linotype"/>
          <w:b/>
          <w:bCs/>
          <w:color w:val="7500C0"/>
          <w:sz w:val="28"/>
          <w:szCs w:val="28"/>
        </w:rPr>
      </w:pPr>
      <w:r w:rsidRPr="00B71BCA">
        <w:rPr>
          <w:rFonts w:ascii="Palatino Linotype" w:hAnsi="Palatino Linotype"/>
          <w:b/>
          <w:bCs/>
          <w:color w:val="7500C0"/>
          <w:sz w:val="28"/>
          <w:szCs w:val="28"/>
        </w:rPr>
        <w:t xml:space="preserve">AI </w:t>
      </w:r>
      <w:proofErr w:type="spellStart"/>
      <w:r w:rsidRPr="00B71BCA">
        <w:rPr>
          <w:rFonts w:ascii="Palatino Linotype" w:hAnsi="Palatino Linotype"/>
          <w:b/>
          <w:bCs/>
          <w:color w:val="7500C0"/>
          <w:sz w:val="28"/>
          <w:szCs w:val="28"/>
        </w:rPr>
        <w:t>Pair</w:t>
      </w:r>
      <w:proofErr w:type="spellEnd"/>
      <w:r w:rsidRPr="00B71BCA">
        <w:rPr>
          <w:rFonts w:ascii="Palatino Linotype" w:hAnsi="Palatino Linotype"/>
          <w:b/>
          <w:bCs/>
          <w:color w:val="7500C0"/>
          <w:sz w:val="28"/>
          <w:szCs w:val="28"/>
        </w:rPr>
        <w:t xml:space="preserve"> </w:t>
      </w:r>
      <w:proofErr w:type="spellStart"/>
      <w:r w:rsidRPr="00B71BCA">
        <w:rPr>
          <w:rFonts w:ascii="Palatino Linotype" w:hAnsi="Palatino Linotype"/>
          <w:b/>
          <w:bCs/>
          <w:color w:val="7500C0"/>
          <w:sz w:val="28"/>
          <w:szCs w:val="28"/>
        </w:rPr>
        <w:t>Programming</w:t>
      </w:r>
      <w:proofErr w:type="spellEnd"/>
    </w:p>
    <w:p w14:paraId="5499D39A" w14:textId="2F995F51" w:rsidR="00EE5844" w:rsidRPr="009950FB" w:rsidRDefault="00EE5844">
      <w:pPr>
        <w:rPr>
          <w:rFonts w:ascii="Palatino Linotype" w:hAnsi="Palatino Linotype"/>
        </w:rPr>
      </w:pPr>
    </w:p>
    <w:p w14:paraId="02652D94" w14:textId="1C32827B" w:rsidR="00EE5844" w:rsidRPr="009950FB" w:rsidRDefault="00EE5844">
      <w:pPr>
        <w:rPr>
          <w:rFonts w:ascii="Palatino Linotype" w:hAnsi="Palatino Linotype"/>
        </w:rPr>
      </w:pPr>
    </w:p>
    <w:p w14:paraId="61DFFCD1" w14:textId="45C92D60" w:rsidR="008345A0" w:rsidRPr="009950FB" w:rsidRDefault="00EE5844" w:rsidP="00EE5844">
      <w:pPr>
        <w:pStyle w:val="Prrafodelista"/>
        <w:numPr>
          <w:ilvl w:val="0"/>
          <w:numId w:val="1"/>
        </w:numPr>
        <w:rPr>
          <w:rFonts w:ascii="Palatino Linotype" w:hAnsi="Palatino Linotype"/>
          <w:b/>
          <w:bCs/>
          <w:color w:val="A100FF"/>
        </w:rPr>
      </w:pPr>
      <w:r w:rsidRPr="009950FB">
        <w:rPr>
          <w:rFonts w:ascii="Palatino Linotype" w:hAnsi="Palatino Linotype"/>
          <w:b/>
          <w:bCs/>
          <w:color w:val="A100FF"/>
        </w:rPr>
        <w:t xml:space="preserve">Pruebas de </w:t>
      </w:r>
      <w:r w:rsidRPr="008B1CA3">
        <w:rPr>
          <w:rFonts w:ascii="Palatino Linotype" w:hAnsi="Palatino Linotype"/>
          <w:b/>
          <w:bCs/>
          <w:color w:val="A100FF"/>
        </w:rPr>
        <w:t>rendimiento</w:t>
      </w:r>
      <w:r w:rsidR="008B1CA3">
        <w:rPr>
          <w:rFonts w:ascii="Palatino Linotype" w:hAnsi="Palatino Linotype"/>
          <w:b/>
          <w:bCs/>
          <w:color w:val="A100FF"/>
        </w:rPr>
        <w:t xml:space="preserve"> con código </w:t>
      </w:r>
      <w:r w:rsidR="008B1CA3" w:rsidRPr="008B1CA3">
        <w:rPr>
          <w:rFonts w:ascii="Palatino Linotype" w:hAnsi="Palatino Linotype"/>
          <w:b/>
          <w:bCs/>
          <w:i/>
          <w:iCs/>
          <w:color w:val="A100FF"/>
        </w:rPr>
        <w:t>empresarial</w:t>
      </w:r>
    </w:p>
    <w:p w14:paraId="4C49BD41" w14:textId="06614963" w:rsidR="00EE5844" w:rsidRDefault="00EE5844" w:rsidP="00EE5844">
      <w:pPr>
        <w:jc w:val="both"/>
        <w:rPr>
          <w:rFonts w:ascii="Palatino Linotype" w:hAnsi="Palatino Linotype"/>
        </w:rPr>
      </w:pPr>
    </w:p>
    <w:p w14:paraId="5D4904EC" w14:textId="4A3AC87B" w:rsidR="008B1CA3" w:rsidRDefault="008B1CA3" w:rsidP="008B1CA3">
      <w:pPr>
        <w:ind w:firstLine="3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A continuación, se prueban los 3 modelos definitivos con un ejemplo de código más orientado al ámbito profesional.</w:t>
      </w:r>
    </w:p>
    <w:p w14:paraId="4C2A020E" w14:textId="77777777" w:rsidR="008B1CA3" w:rsidRDefault="008B1CA3" w:rsidP="00EE5844">
      <w:pPr>
        <w:jc w:val="both"/>
        <w:rPr>
          <w:rFonts w:ascii="Palatino Linotype" w:hAnsi="Palatino Linotype"/>
        </w:rPr>
      </w:pPr>
    </w:p>
    <w:p w14:paraId="79B04FC1" w14:textId="55C1FF1A" w:rsidR="008B1CA3" w:rsidRPr="008B1CA3" w:rsidRDefault="008B1CA3" w:rsidP="008B1CA3">
      <w:pPr>
        <w:ind w:firstLine="360"/>
        <w:jc w:val="both"/>
        <w:rPr>
          <w:rFonts w:ascii="Palatino Linotype" w:hAnsi="Palatino Linotype"/>
          <w:color w:val="A100FF"/>
        </w:rPr>
      </w:pPr>
      <w:r w:rsidRPr="008B1CA3">
        <w:rPr>
          <w:rFonts w:ascii="Palatino Linotype" w:hAnsi="Palatino Linotype"/>
          <w:color w:val="A100FF"/>
        </w:rPr>
        <w:t>1ª Prueba con definición de clase simple</w:t>
      </w:r>
    </w:p>
    <w:p w14:paraId="26A7326C" w14:textId="77777777" w:rsidR="008B1CA3" w:rsidRDefault="008B1CA3" w:rsidP="008B1CA3">
      <w:pPr>
        <w:jc w:val="both"/>
        <w:rPr>
          <w:rFonts w:ascii="Palatino Linotype" w:hAnsi="Palatino Linotype"/>
        </w:rPr>
      </w:pPr>
    </w:p>
    <w:p w14:paraId="4722A244" w14:textId="0C199CA6" w:rsidR="008B1CA3" w:rsidRDefault="008B1CA3" w:rsidP="008B1CA3">
      <w:pPr>
        <w:ind w:left="360" w:firstLine="348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En este primer experimento se prueba si los modelos son capaces de generar una clase sencilla en la que se define un único atributo a partir de un argumento de entrada.</w:t>
      </w:r>
    </w:p>
    <w:p w14:paraId="4D9B4F4A" w14:textId="77777777" w:rsidR="008B1CA3" w:rsidRPr="009950FB" w:rsidRDefault="008B1CA3" w:rsidP="008B1CA3">
      <w:pPr>
        <w:ind w:left="360" w:firstLine="348"/>
        <w:jc w:val="both"/>
        <w:rPr>
          <w:rFonts w:ascii="Palatino Linotype" w:hAnsi="Palatino Linotype"/>
        </w:rPr>
      </w:pPr>
    </w:p>
    <w:p w14:paraId="2FC9B014" w14:textId="04B9F385" w:rsidR="002B46AB" w:rsidRPr="009950FB" w:rsidRDefault="00EE5844" w:rsidP="008B1CA3">
      <w:pPr>
        <w:pStyle w:val="Prrafodelista"/>
        <w:numPr>
          <w:ilvl w:val="0"/>
          <w:numId w:val="2"/>
        </w:numPr>
        <w:ind w:left="720"/>
        <w:jc w:val="both"/>
        <w:rPr>
          <w:rFonts w:ascii="Palatino Linotype" w:hAnsi="Palatino Linotype"/>
        </w:rPr>
      </w:pPr>
      <w:r w:rsidRPr="009950FB">
        <w:rPr>
          <w:rFonts w:ascii="Palatino Linotype" w:hAnsi="Palatino Linotype"/>
        </w:rPr>
        <w:t>GPT-Neo-2.7B</w:t>
      </w:r>
    </w:p>
    <w:p w14:paraId="171A6A99" w14:textId="5A3DB28E" w:rsidR="002B46AB" w:rsidRDefault="002B46AB" w:rsidP="008B1CA3">
      <w:pPr>
        <w:ind w:left="360"/>
        <w:jc w:val="both"/>
        <w:rPr>
          <w:rFonts w:ascii="Palatino Linotype" w:hAnsi="Palatino Linotype"/>
        </w:rPr>
      </w:pPr>
    </w:p>
    <w:p w14:paraId="0BF7E847" w14:textId="77777777" w:rsidR="008B1CA3" w:rsidRPr="009950FB" w:rsidRDefault="008B1CA3" w:rsidP="008B1CA3">
      <w:pPr>
        <w:ind w:left="360"/>
        <w:jc w:val="both"/>
        <w:rPr>
          <w:rFonts w:ascii="Palatino Linotype" w:hAnsi="Palatino Linotype"/>
        </w:rPr>
      </w:pPr>
    </w:p>
    <w:p w14:paraId="2EB0066F" w14:textId="114695F4" w:rsidR="00EE5844" w:rsidRDefault="00EE5844" w:rsidP="008B1CA3">
      <w:pPr>
        <w:pStyle w:val="Prrafodelista"/>
        <w:jc w:val="both"/>
        <w:rPr>
          <w:rFonts w:ascii="Palatino Linotype" w:hAnsi="Palatino Linotype"/>
        </w:rPr>
      </w:pPr>
    </w:p>
    <w:p w14:paraId="5BF36D82" w14:textId="24BCF316" w:rsidR="008B1CA3" w:rsidRDefault="008B1CA3" w:rsidP="008B1CA3">
      <w:pPr>
        <w:pStyle w:val="Prrafodelista"/>
        <w:jc w:val="both"/>
        <w:rPr>
          <w:rFonts w:ascii="Palatino Linotype" w:hAnsi="Palatino Linotype"/>
        </w:rPr>
      </w:pPr>
    </w:p>
    <w:p w14:paraId="7FC66B2E" w14:textId="77777777" w:rsidR="008B1CA3" w:rsidRPr="009950FB" w:rsidRDefault="008B1CA3" w:rsidP="008B1CA3">
      <w:pPr>
        <w:pStyle w:val="Prrafodelista"/>
        <w:jc w:val="both"/>
        <w:rPr>
          <w:rFonts w:ascii="Palatino Linotype" w:hAnsi="Palatino Linotype"/>
        </w:rPr>
      </w:pPr>
    </w:p>
    <w:p w14:paraId="22E3E6AA" w14:textId="6B56334E" w:rsidR="002B46AB" w:rsidRPr="009950FB" w:rsidRDefault="00EE5844" w:rsidP="008B1CA3">
      <w:pPr>
        <w:pStyle w:val="Prrafodelista"/>
        <w:numPr>
          <w:ilvl w:val="0"/>
          <w:numId w:val="2"/>
        </w:numPr>
        <w:ind w:left="720"/>
        <w:jc w:val="both"/>
        <w:rPr>
          <w:rFonts w:ascii="Palatino Linotype" w:hAnsi="Palatino Linotype"/>
          <w:lang w:val="en-US"/>
        </w:rPr>
      </w:pPr>
      <w:r w:rsidRPr="009950FB">
        <w:rPr>
          <w:rFonts w:ascii="Palatino Linotype" w:hAnsi="Palatino Linotype"/>
          <w:lang w:val="en-US"/>
        </w:rPr>
        <w:t>CodeGPT-small-py-adaptedGPT2</w:t>
      </w:r>
    </w:p>
    <w:p w14:paraId="0BACBEF5" w14:textId="68C1DDC3" w:rsidR="002B46AB" w:rsidRPr="009950FB" w:rsidRDefault="002B46AB" w:rsidP="008B1CA3">
      <w:pPr>
        <w:ind w:left="360"/>
        <w:jc w:val="both"/>
        <w:rPr>
          <w:rFonts w:ascii="Palatino Linotype" w:hAnsi="Palatino Linotype"/>
          <w:lang w:val="en-US"/>
        </w:rPr>
      </w:pPr>
    </w:p>
    <w:p w14:paraId="13FB24A5" w14:textId="501FC64E" w:rsidR="00EE5844" w:rsidRDefault="00EE5844" w:rsidP="008B1CA3">
      <w:pPr>
        <w:ind w:left="218"/>
        <w:jc w:val="both"/>
        <w:rPr>
          <w:rFonts w:ascii="Palatino Linotype" w:hAnsi="Palatino Linotype"/>
        </w:rPr>
      </w:pPr>
    </w:p>
    <w:p w14:paraId="2F5DCABD" w14:textId="19825643" w:rsidR="00DB6DD3" w:rsidRPr="009950FB" w:rsidRDefault="008B1CA3" w:rsidP="008B1CA3">
      <w:pPr>
        <w:pStyle w:val="Prrafodelista"/>
        <w:numPr>
          <w:ilvl w:val="0"/>
          <w:numId w:val="2"/>
        </w:numPr>
        <w:ind w:left="720"/>
        <w:jc w:val="both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Codex</w:t>
      </w:r>
    </w:p>
    <w:p w14:paraId="64426533" w14:textId="13DEDBBB" w:rsidR="00DB6DD3" w:rsidRDefault="00DB6DD3" w:rsidP="00DB6DD3">
      <w:pPr>
        <w:jc w:val="both"/>
        <w:rPr>
          <w:rFonts w:ascii="Palatino Linotype" w:hAnsi="Palatino Linotype"/>
        </w:rPr>
      </w:pPr>
    </w:p>
    <w:p w14:paraId="4A459085" w14:textId="77777777" w:rsidR="006D6BB8" w:rsidRDefault="006D6BB8" w:rsidP="00DB6DD3">
      <w:pPr>
        <w:ind w:left="142" w:firstLine="360"/>
        <w:jc w:val="both"/>
        <w:rPr>
          <w:rFonts w:ascii="Palatino Linotype" w:hAnsi="Palatino Linotype"/>
        </w:rPr>
      </w:pPr>
    </w:p>
    <w:p w14:paraId="784725AA" w14:textId="216F843E" w:rsidR="00A40EE7" w:rsidRPr="009950FB" w:rsidRDefault="00A40EE7" w:rsidP="00087F85">
      <w:pPr>
        <w:rPr>
          <w:rFonts w:ascii="Palatino Linotype" w:hAnsi="Palatino Linotype"/>
          <w:highlight w:val="cyan"/>
        </w:rPr>
      </w:pPr>
    </w:p>
    <w:sectPr w:rsidR="00A40EE7" w:rsidRPr="00995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0EC69" w14:textId="77777777" w:rsidR="00E93A4B" w:rsidRDefault="00E93A4B" w:rsidP="00501388">
      <w:r>
        <w:separator/>
      </w:r>
    </w:p>
  </w:endnote>
  <w:endnote w:type="continuationSeparator" w:id="0">
    <w:p w14:paraId="6934C713" w14:textId="77777777" w:rsidR="00E93A4B" w:rsidRDefault="00E93A4B" w:rsidP="00501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01FFB" w14:textId="77777777" w:rsidR="00E93A4B" w:rsidRDefault="00E93A4B" w:rsidP="00501388">
      <w:r>
        <w:separator/>
      </w:r>
    </w:p>
  </w:footnote>
  <w:footnote w:type="continuationSeparator" w:id="0">
    <w:p w14:paraId="22279DB7" w14:textId="77777777" w:rsidR="00E93A4B" w:rsidRDefault="00E93A4B" w:rsidP="005013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47C51"/>
    <w:multiLevelType w:val="hybridMultilevel"/>
    <w:tmpl w:val="2B9EC5D0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A2B7C"/>
    <w:multiLevelType w:val="hybridMultilevel"/>
    <w:tmpl w:val="3A68FDE8"/>
    <w:lvl w:ilvl="0" w:tplc="4B4E58DA">
      <w:start w:val="1"/>
      <w:numFmt w:val="decimal"/>
      <w:lvlText w:val="%1."/>
      <w:lvlJc w:val="left"/>
      <w:pPr>
        <w:ind w:left="360" w:hanging="360"/>
      </w:pPr>
      <w:rPr>
        <w:color w:val="A100FF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54307B"/>
    <w:multiLevelType w:val="hybridMultilevel"/>
    <w:tmpl w:val="33C2EA5E"/>
    <w:lvl w:ilvl="0" w:tplc="BB2894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ACE4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780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AAC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841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D0C6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804F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FA7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0AD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8FF7708"/>
    <w:multiLevelType w:val="hybridMultilevel"/>
    <w:tmpl w:val="9A204F68"/>
    <w:lvl w:ilvl="0" w:tplc="A13AA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7E27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222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D447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82F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27B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8EDF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CE2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BE6A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D471282"/>
    <w:multiLevelType w:val="hybridMultilevel"/>
    <w:tmpl w:val="52923DFA"/>
    <w:lvl w:ilvl="0" w:tplc="040A0017">
      <w:start w:val="1"/>
      <w:numFmt w:val="lowerLetter"/>
      <w:lvlText w:val="%1)"/>
      <w:lvlJc w:val="left"/>
      <w:pPr>
        <w:ind w:left="502" w:hanging="360"/>
      </w:p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71B56A37"/>
    <w:multiLevelType w:val="hybridMultilevel"/>
    <w:tmpl w:val="1FE265C6"/>
    <w:lvl w:ilvl="0" w:tplc="B3E61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AA5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187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527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125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44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A436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CF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722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99C38E7"/>
    <w:multiLevelType w:val="hybridMultilevel"/>
    <w:tmpl w:val="6D76DBC4"/>
    <w:lvl w:ilvl="0" w:tplc="0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011489109">
    <w:abstractNumId w:val="1"/>
  </w:num>
  <w:num w:numId="2" w16cid:durableId="142083930">
    <w:abstractNumId w:val="6"/>
  </w:num>
  <w:num w:numId="3" w16cid:durableId="849762812">
    <w:abstractNumId w:val="2"/>
  </w:num>
  <w:num w:numId="4" w16cid:durableId="2079132727">
    <w:abstractNumId w:val="5"/>
  </w:num>
  <w:num w:numId="5" w16cid:durableId="940377059">
    <w:abstractNumId w:val="3"/>
  </w:num>
  <w:num w:numId="6" w16cid:durableId="1957709294">
    <w:abstractNumId w:val="4"/>
  </w:num>
  <w:num w:numId="7" w16cid:durableId="384259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F4"/>
    <w:rsid w:val="00087F85"/>
    <w:rsid w:val="00106A8A"/>
    <w:rsid w:val="00194DF4"/>
    <w:rsid w:val="00196D42"/>
    <w:rsid w:val="001B0B8A"/>
    <w:rsid w:val="001E6B98"/>
    <w:rsid w:val="002571F3"/>
    <w:rsid w:val="00257BAB"/>
    <w:rsid w:val="00275E21"/>
    <w:rsid w:val="002B46AB"/>
    <w:rsid w:val="002F3379"/>
    <w:rsid w:val="0034701A"/>
    <w:rsid w:val="003623A1"/>
    <w:rsid w:val="00392F24"/>
    <w:rsid w:val="003A3173"/>
    <w:rsid w:val="003B1FFC"/>
    <w:rsid w:val="00400A0C"/>
    <w:rsid w:val="00403E33"/>
    <w:rsid w:val="0042060A"/>
    <w:rsid w:val="00456689"/>
    <w:rsid w:val="0046419D"/>
    <w:rsid w:val="004B063E"/>
    <w:rsid w:val="004B797B"/>
    <w:rsid w:val="004F0D62"/>
    <w:rsid w:val="00501388"/>
    <w:rsid w:val="005642AE"/>
    <w:rsid w:val="00582390"/>
    <w:rsid w:val="005A23B4"/>
    <w:rsid w:val="00627017"/>
    <w:rsid w:val="00646879"/>
    <w:rsid w:val="00671EDA"/>
    <w:rsid w:val="006958EC"/>
    <w:rsid w:val="006B1E04"/>
    <w:rsid w:val="006B735E"/>
    <w:rsid w:val="006D6BB8"/>
    <w:rsid w:val="006F06AA"/>
    <w:rsid w:val="0071599F"/>
    <w:rsid w:val="0073261C"/>
    <w:rsid w:val="00763DAE"/>
    <w:rsid w:val="00785CCE"/>
    <w:rsid w:val="007A3263"/>
    <w:rsid w:val="008345A0"/>
    <w:rsid w:val="008609C7"/>
    <w:rsid w:val="008B1CA3"/>
    <w:rsid w:val="008B581B"/>
    <w:rsid w:val="00904F8F"/>
    <w:rsid w:val="009351A2"/>
    <w:rsid w:val="009806E4"/>
    <w:rsid w:val="00987DD6"/>
    <w:rsid w:val="009950FB"/>
    <w:rsid w:val="009A4BBA"/>
    <w:rsid w:val="009A7348"/>
    <w:rsid w:val="00A13653"/>
    <w:rsid w:val="00A40EE7"/>
    <w:rsid w:val="00A708E6"/>
    <w:rsid w:val="00A83780"/>
    <w:rsid w:val="00AD535F"/>
    <w:rsid w:val="00AF4D1F"/>
    <w:rsid w:val="00B03850"/>
    <w:rsid w:val="00B71BCA"/>
    <w:rsid w:val="00C3780F"/>
    <w:rsid w:val="00D51AB9"/>
    <w:rsid w:val="00D774EE"/>
    <w:rsid w:val="00D9079D"/>
    <w:rsid w:val="00DB6DD3"/>
    <w:rsid w:val="00E264C6"/>
    <w:rsid w:val="00E71212"/>
    <w:rsid w:val="00E90919"/>
    <w:rsid w:val="00E93A4B"/>
    <w:rsid w:val="00ED6E17"/>
    <w:rsid w:val="00EE5844"/>
    <w:rsid w:val="00F16164"/>
    <w:rsid w:val="00F409EA"/>
    <w:rsid w:val="00FE0642"/>
    <w:rsid w:val="0A48D342"/>
    <w:rsid w:val="26B6641C"/>
    <w:rsid w:val="2FE74C16"/>
    <w:rsid w:val="549008BE"/>
    <w:rsid w:val="5560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D12841"/>
  <w15:chartTrackingRefBased/>
  <w15:docId w15:val="{03A99919-80B3-436C-B0B4-552677B5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84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378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780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823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5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7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0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3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6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7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4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60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714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2817">
                      <w:marLeft w:val="28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3B9EEAFBBEA04B9487748478AE5B10" ma:contentTypeVersion="2" ma:contentTypeDescription="Create a new document." ma:contentTypeScope="" ma:versionID="ebb565478e7a1a3dcf1a59c51a5398bd">
  <xsd:schema xmlns:xsd="http://www.w3.org/2001/XMLSchema" xmlns:xs="http://www.w3.org/2001/XMLSchema" xmlns:p="http://schemas.microsoft.com/office/2006/metadata/properties" xmlns:ns2="5510ff2d-8d0f-4297-b81e-8a882641c805" targetNamespace="http://schemas.microsoft.com/office/2006/metadata/properties" ma:root="true" ma:fieldsID="80d6de3423dfd00089fa99a8de6af579" ns2:_="">
    <xsd:import namespace="5510ff2d-8d0f-4297-b81e-8a882641c8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0ff2d-8d0f-4297-b81e-8a882641c8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09167-F135-4FFA-9601-1F7B26BB19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DCE344-D77E-4C96-9328-0F655CF1F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10ff2d-8d0f-4297-b81e-8a882641c8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92EE4A-DFBC-4CE1-B6BE-EF06FC0444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FA73EC3-B843-4302-AFE6-1FF27E317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Links>
    <vt:vector size="18" baseType="variant">
      <vt:variant>
        <vt:i4>7209008</vt:i4>
      </vt:variant>
      <vt:variant>
        <vt:i4>6</vt:i4>
      </vt:variant>
      <vt:variant>
        <vt:i4>0</vt:i4>
      </vt:variant>
      <vt:variant>
        <vt:i4>5</vt:i4>
      </vt:variant>
      <vt:variant>
        <vt:lpwstr>https://www.bbva.com/es/puede-ayudar-gpt-3-en-conversaciones-con-nuestros-clientes-en-espanol/</vt:lpwstr>
      </vt:variant>
      <vt:variant>
        <vt:lpwstr/>
      </vt:variant>
      <vt:variant>
        <vt:i4>1769552</vt:i4>
      </vt:variant>
      <vt:variant>
        <vt:i4>3</vt:i4>
      </vt:variant>
      <vt:variant>
        <vt:i4>0</vt:i4>
      </vt:variant>
      <vt:variant>
        <vt:i4>5</vt:i4>
      </vt:variant>
      <vt:variant>
        <vt:lpwstr>https://arxiv.org/pdf/2205.01068.pdf</vt:lpwstr>
      </vt:variant>
      <vt:variant>
        <vt:lpwstr/>
      </vt:variant>
      <vt:variant>
        <vt:i4>7471219</vt:i4>
      </vt:variant>
      <vt:variant>
        <vt:i4>0</vt:i4>
      </vt:variant>
      <vt:variant>
        <vt:i4>0</vt:i4>
      </vt:variant>
      <vt:variant>
        <vt:i4>5</vt:i4>
      </vt:variant>
      <vt:variant>
        <vt:lpwstr>https://openai.com/api/policies/terms/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Cuenca Núñez</dc:creator>
  <cp:keywords/>
  <dc:description/>
  <cp:lastModifiedBy>Sergio Cuenca Núñez</cp:lastModifiedBy>
  <cp:revision>15</cp:revision>
  <dcterms:created xsi:type="dcterms:W3CDTF">2022-06-13T10:39:00Z</dcterms:created>
  <dcterms:modified xsi:type="dcterms:W3CDTF">2022-06-30T11:33:00Z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0x010100B73B9EEAFBBEA04B9487748478AE5B10</vt:lpwstr>
  </property>
</Properties>
</file>