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A7582" w14:textId="0486CFD0" w:rsidR="00EE5844" w:rsidRPr="00B71BCA" w:rsidRDefault="00EE5844">
      <w:pPr>
        <w:rPr>
          <w:rFonts w:ascii="Palatino Linotype" w:hAnsi="Palatino Linotype"/>
          <w:b/>
          <w:bCs/>
          <w:color w:val="7500C0"/>
          <w:sz w:val="28"/>
          <w:szCs w:val="28"/>
        </w:rPr>
      </w:pPr>
      <w:r w:rsidRPr="00B71BCA">
        <w:rPr>
          <w:rFonts w:ascii="Palatino Linotype" w:hAnsi="Palatino Linotype"/>
          <w:b/>
          <w:bCs/>
          <w:color w:val="7500C0"/>
          <w:sz w:val="28"/>
          <w:szCs w:val="28"/>
        </w:rPr>
        <w:t xml:space="preserve">AI </w:t>
      </w:r>
      <w:proofErr w:type="spellStart"/>
      <w:r w:rsidRPr="00B71BCA">
        <w:rPr>
          <w:rFonts w:ascii="Palatino Linotype" w:hAnsi="Palatino Linotype"/>
          <w:b/>
          <w:bCs/>
          <w:color w:val="7500C0"/>
          <w:sz w:val="28"/>
          <w:szCs w:val="28"/>
        </w:rPr>
        <w:t>Pair</w:t>
      </w:r>
      <w:proofErr w:type="spellEnd"/>
      <w:r w:rsidRPr="00B71BCA">
        <w:rPr>
          <w:rFonts w:ascii="Palatino Linotype" w:hAnsi="Palatino Linotype"/>
          <w:b/>
          <w:bCs/>
          <w:color w:val="7500C0"/>
          <w:sz w:val="28"/>
          <w:szCs w:val="28"/>
        </w:rPr>
        <w:t xml:space="preserve"> </w:t>
      </w:r>
      <w:proofErr w:type="spellStart"/>
      <w:r w:rsidRPr="00B71BCA">
        <w:rPr>
          <w:rFonts w:ascii="Palatino Linotype" w:hAnsi="Palatino Linotype"/>
          <w:b/>
          <w:bCs/>
          <w:color w:val="7500C0"/>
          <w:sz w:val="28"/>
          <w:szCs w:val="28"/>
        </w:rPr>
        <w:t>Programming</w:t>
      </w:r>
      <w:proofErr w:type="spellEnd"/>
    </w:p>
    <w:p w14:paraId="5499D39A" w14:textId="2F995F51" w:rsidR="00EE5844" w:rsidRPr="009950FB" w:rsidRDefault="00EE5844">
      <w:pPr>
        <w:rPr>
          <w:rFonts w:ascii="Palatino Linotype" w:hAnsi="Palatino Linotype"/>
        </w:rPr>
      </w:pPr>
    </w:p>
    <w:p w14:paraId="02652D94" w14:textId="1C32827B" w:rsidR="00EE5844" w:rsidRPr="009950FB" w:rsidRDefault="00EE5844">
      <w:pPr>
        <w:rPr>
          <w:rFonts w:ascii="Palatino Linotype" w:hAnsi="Palatino Linotype"/>
        </w:rPr>
      </w:pPr>
    </w:p>
    <w:p w14:paraId="61DFFCD1" w14:textId="45C92D60" w:rsidR="008345A0" w:rsidRPr="009950FB" w:rsidRDefault="00EE5844" w:rsidP="00EE5844">
      <w:pPr>
        <w:pStyle w:val="ListParagraph"/>
        <w:numPr>
          <w:ilvl w:val="0"/>
          <w:numId w:val="1"/>
        </w:numPr>
        <w:rPr>
          <w:rFonts w:ascii="Palatino Linotype" w:hAnsi="Palatino Linotype"/>
          <w:b/>
          <w:bCs/>
          <w:color w:val="A100FF"/>
        </w:rPr>
      </w:pPr>
      <w:r w:rsidRPr="009950FB">
        <w:rPr>
          <w:rFonts w:ascii="Palatino Linotype" w:hAnsi="Palatino Linotype"/>
          <w:b/>
          <w:bCs/>
          <w:color w:val="A100FF"/>
        </w:rPr>
        <w:t xml:space="preserve">Pruebas de </w:t>
      </w:r>
      <w:r w:rsidRPr="008B1CA3">
        <w:rPr>
          <w:rFonts w:ascii="Palatino Linotype" w:hAnsi="Palatino Linotype"/>
          <w:b/>
          <w:bCs/>
          <w:color w:val="A100FF"/>
        </w:rPr>
        <w:t>rendimiento</w:t>
      </w:r>
      <w:r w:rsidR="008B1CA3">
        <w:rPr>
          <w:rFonts w:ascii="Palatino Linotype" w:hAnsi="Palatino Linotype"/>
          <w:b/>
          <w:bCs/>
          <w:color w:val="A100FF"/>
        </w:rPr>
        <w:t xml:space="preserve"> con código </w:t>
      </w:r>
      <w:r w:rsidR="008B1CA3" w:rsidRPr="008B1CA3">
        <w:rPr>
          <w:rFonts w:ascii="Palatino Linotype" w:hAnsi="Palatino Linotype"/>
          <w:b/>
          <w:bCs/>
          <w:i/>
          <w:iCs/>
          <w:color w:val="A100FF"/>
        </w:rPr>
        <w:t>empresarial</w:t>
      </w:r>
    </w:p>
    <w:p w14:paraId="4C49BD41" w14:textId="06614963" w:rsidR="00EE5844" w:rsidRDefault="00EE5844" w:rsidP="00EE5844">
      <w:pPr>
        <w:jc w:val="both"/>
        <w:rPr>
          <w:rFonts w:ascii="Palatino Linotype" w:hAnsi="Palatino Linotype"/>
        </w:rPr>
      </w:pPr>
    </w:p>
    <w:p w14:paraId="5D4904EC" w14:textId="258D4D68" w:rsidR="008B1CA3" w:rsidRDefault="008B1CA3" w:rsidP="008B1CA3">
      <w:pPr>
        <w:ind w:firstLine="36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 continuación, se prueban </w:t>
      </w:r>
      <w:r w:rsidR="000229C0">
        <w:rPr>
          <w:rFonts w:ascii="Palatino Linotype" w:hAnsi="Palatino Linotype"/>
        </w:rPr>
        <w:t>2</w:t>
      </w:r>
      <w:r>
        <w:rPr>
          <w:rFonts w:ascii="Palatino Linotype" w:hAnsi="Palatino Linotype"/>
        </w:rPr>
        <w:t xml:space="preserve"> modelos con un ejemplo de código más orientado al ámbito profesional</w:t>
      </w:r>
      <w:r w:rsidR="000229C0">
        <w:rPr>
          <w:rFonts w:ascii="Palatino Linotype" w:hAnsi="Palatino Linotype"/>
        </w:rPr>
        <w:t xml:space="preserve"> y casos de uso reales.</w:t>
      </w:r>
    </w:p>
    <w:p w14:paraId="38DF499A" w14:textId="691762F9" w:rsidR="000229C0" w:rsidRDefault="000229C0" w:rsidP="000229C0">
      <w:pPr>
        <w:jc w:val="both"/>
        <w:rPr>
          <w:rFonts w:ascii="Palatino Linotype" w:hAnsi="Palatino Linotyp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447"/>
        <w:gridCol w:w="1276"/>
        <w:gridCol w:w="1418"/>
        <w:gridCol w:w="1134"/>
        <w:gridCol w:w="1134"/>
        <w:gridCol w:w="815"/>
      </w:tblGrid>
      <w:tr w:rsidR="00E14F53" w14:paraId="199533D1" w14:textId="77777777" w:rsidTr="003107E2">
        <w:tc>
          <w:tcPr>
            <w:tcW w:w="1496" w:type="dxa"/>
            <w:tcBorders>
              <w:bottom w:val="single" w:sz="12" w:space="0" w:color="A100FF"/>
              <w:right w:val="single" w:sz="12" w:space="0" w:color="A100FF"/>
            </w:tcBorders>
            <w:vAlign w:val="center"/>
          </w:tcPr>
          <w:p w14:paraId="01DAF7EB" w14:textId="5FEB3C19" w:rsidR="00E14F53" w:rsidRPr="00A63A42" w:rsidRDefault="00E14F53" w:rsidP="00467FE7">
            <w:pPr>
              <w:jc w:val="center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A63A42">
              <w:rPr>
                <w:rFonts w:ascii="Palatino Linotype" w:hAnsi="Palatino Linotype"/>
                <w:b/>
                <w:bCs/>
                <w:sz w:val="20"/>
                <w:szCs w:val="20"/>
              </w:rPr>
              <w:t>Prueba</w:t>
            </w:r>
          </w:p>
        </w:tc>
        <w:tc>
          <w:tcPr>
            <w:tcW w:w="1447" w:type="dxa"/>
            <w:tcBorders>
              <w:left w:val="single" w:sz="12" w:space="0" w:color="A100FF"/>
              <w:bottom w:val="single" w:sz="12" w:space="0" w:color="A100FF"/>
              <w:right w:val="single" w:sz="4" w:space="0" w:color="A100FF"/>
            </w:tcBorders>
            <w:vAlign w:val="center"/>
          </w:tcPr>
          <w:p w14:paraId="4865B0A3" w14:textId="1AFC6F9E" w:rsidR="00E14F53" w:rsidRPr="00A63A42" w:rsidRDefault="00E14F53" w:rsidP="00467FE7">
            <w:pPr>
              <w:jc w:val="center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A63A42">
              <w:rPr>
                <w:rFonts w:ascii="Palatino Linotype" w:hAnsi="Palatino Linotype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276" w:type="dxa"/>
            <w:tcBorders>
              <w:left w:val="single" w:sz="4" w:space="0" w:color="A100FF"/>
              <w:bottom w:val="single" w:sz="12" w:space="0" w:color="A100FF"/>
              <w:right w:val="single" w:sz="4" w:space="0" w:color="A100FF"/>
            </w:tcBorders>
            <w:vAlign w:val="center"/>
          </w:tcPr>
          <w:p w14:paraId="0753EF77" w14:textId="42BF32C2" w:rsidR="00E14F53" w:rsidRPr="00A63A42" w:rsidRDefault="00E14F53" w:rsidP="00467FE7">
            <w:pPr>
              <w:jc w:val="center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A63A42">
              <w:rPr>
                <w:rFonts w:ascii="Palatino Linotype" w:hAnsi="Palatino Linotype"/>
                <w:b/>
                <w:bCs/>
                <w:sz w:val="20"/>
                <w:szCs w:val="20"/>
              </w:rPr>
              <w:t>Número problemas</w:t>
            </w:r>
          </w:p>
        </w:tc>
        <w:tc>
          <w:tcPr>
            <w:tcW w:w="1418" w:type="dxa"/>
            <w:tcBorders>
              <w:left w:val="single" w:sz="4" w:space="0" w:color="A100FF"/>
              <w:bottom w:val="single" w:sz="12" w:space="0" w:color="A100FF"/>
              <w:right w:val="single" w:sz="4" w:space="0" w:color="A100FF"/>
            </w:tcBorders>
          </w:tcPr>
          <w:p w14:paraId="213C8E47" w14:textId="620D5C4A" w:rsidR="00E14F53" w:rsidRPr="00A63A42" w:rsidRDefault="00E14F53" w:rsidP="00467FE7">
            <w:pPr>
              <w:jc w:val="center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A63A42">
              <w:rPr>
                <w:rFonts w:ascii="Palatino Linotype" w:hAnsi="Palatino Linotype"/>
                <w:b/>
                <w:bCs/>
                <w:sz w:val="20"/>
                <w:szCs w:val="20"/>
              </w:rPr>
              <w:t>Intentos por problema</w:t>
            </w:r>
          </w:p>
        </w:tc>
        <w:tc>
          <w:tcPr>
            <w:tcW w:w="1134" w:type="dxa"/>
            <w:tcBorders>
              <w:left w:val="single" w:sz="4" w:space="0" w:color="A100FF"/>
              <w:bottom w:val="single" w:sz="12" w:space="0" w:color="A100FF"/>
              <w:right w:val="single" w:sz="4" w:space="0" w:color="A100FF"/>
            </w:tcBorders>
            <w:vAlign w:val="center"/>
          </w:tcPr>
          <w:p w14:paraId="003634E3" w14:textId="42F08C20" w:rsidR="00E14F53" w:rsidRPr="00A63A42" w:rsidRDefault="00E14F53" w:rsidP="00467FE7">
            <w:pPr>
              <w:jc w:val="center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A63A42">
              <w:rPr>
                <w:rFonts w:ascii="Palatino Linotype" w:hAnsi="Palatino Linotype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134" w:type="dxa"/>
            <w:tcBorders>
              <w:left w:val="single" w:sz="4" w:space="0" w:color="A100FF"/>
              <w:bottom w:val="single" w:sz="12" w:space="0" w:color="A100FF"/>
              <w:right w:val="single" w:sz="4" w:space="0" w:color="A100FF"/>
            </w:tcBorders>
            <w:vAlign w:val="center"/>
          </w:tcPr>
          <w:p w14:paraId="3A97A083" w14:textId="7F00BB64" w:rsidR="00E14F53" w:rsidRPr="00A63A42" w:rsidRDefault="00E14F53" w:rsidP="00467FE7">
            <w:pPr>
              <w:jc w:val="center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A63A42">
              <w:rPr>
                <w:rFonts w:ascii="Palatino Linotype" w:hAnsi="Palatino Linotype"/>
                <w:b/>
                <w:bCs/>
                <w:sz w:val="20"/>
                <w:szCs w:val="20"/>
              </w:rPr>
              <w:t>Idioma</w:t>
            </w:r>
          </w:p>
        </w:tc>
        <w:tc>
          <w:tcPr>
            <w:tcW w:w="815" w:type="dxa"/>
            <w:tcBorders>
              <w:left w:val="single" w:sz="4" w:space="0" w:color="A100FF"/>
              <w:bottom w:val="single" w:sz="12" w:space="0" w:color="A100FF"/>
            </w:tcBorders>
            <w:vAlign w:val="center"/>
          </w:tcPr>
          <w:p w14:paraId="65F59655" w14:textId="6BAF873B" w:rsidR="00E14F53" w:rsidRPr="00A63A42" w:rsidRDefault="00E14F53" w:rsidP="00467FE7">
            <w:pPr>
              <w:jc w:val="center"/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A63A42">
              <w:rPr>
                <w:rFonts w:ascii="Palatino Linotype" w:hAnsi="Palatino Linotype"/>
                <w:b/>
                <w:bCs/>
                <w:sz w:val="20"/>
                <w:szCs w:val="20"/>
              </w:rPr>
              <w:t>Pass@10</w:t>
            </w:r>
          </w:p>
        </w:tc>
      </w:tr>
      <w:tr w:rsidR="00E14F53" w14:paraId="36730E64" w14:textId="77777777" w:rsidTr="003107E2">
        <w:trPr>
          <w:trHeight w:val="711"/>
        </w:trPr>
        <w:tc>
          <w:tcPr>
            <w:tcW w:w="1496" w:type="dxa"/>
            <w:vMerge w:val="restart"/>
            <w:tcBorders>
              <w:top w:val="single" w:sz="12" w:space="0" w:color="A100FF"/>
              <w:right w:val="single" w:sz="12" w:space="0" w:color="A100FF"/>
            </w:tcBorders>
            <w:shd w:val="clear" w:color="auto" w:fill="auto"/>
            <w:vAlign w:val="center"/>
          </w:tcPr>
          <w:p w14:paraId="0BF192D9" w14:textId="1D1176EF" w:rsidR="00E14F53" w:rsidRPr="00A63A42" w:rsidRDefault="00E14F53" w:rsidP="00E14F53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proofErr w:type="spellStart"/>
            <w:r w:rsidRPr="00A63A42">
              <w:rPr>
                <w:rFonts w:ascii="Palatino Linotype" w:hAnsi="Palatino Linotype"/>
                <w:sz w:val="20"/>
                <w:szCs w:val="20"/>
              </w:rPr>
              <w:t>HumanEval</w:t>
            </w:r>
            <w:proofErr w:type="spellEnd"/>
          </w:p>
        </w:tc>
        <w:tc>
          <w:tcPr>
            <w:tcW w:w="1447" w:type="dxa"/>
            <w:vMerge w:val="restart"/>
            <w:tcBorders>
              <w:top w:val="single" w:sz="12" w:space="0" w:color="A100FF"/>
              <w:left w:val="single" w:sz="12" w:space="0" w:color="A100FF"/>
              <w:right w:val="single" w:sz="4" w:space="0" w:color="A100FF"/>
            </w:tcBorders>
            <w:shd w:val="clear" w:color="auto" w:fill="auto"/>
          </w:tcPr>
          <w:p w14:paraId="4D9B51F8" w14:textId="40DC6BE3" w:rsidR="00E14F53" w:rsidRPr="00A63A42" w:rsidRDefault="00E14F53" w:rsidP="00E14F53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A63A42">
              <w:rPr>
                <w:rFonts w:ascii="Palatino Linotype" w:hAnsi="Palatino Linotype"/>
                <w:sz w:val="20"/>
                <w:szCs w:val="20"/>
              </w:rPr>
              <w:t>Problemas sencillos escogidos de competiciones de programación. Casos teóricos.</w:t>
            </w:r>
          </w:p>
        </w:tc>
        <w:tc>
          <w:tcPr>
            <w:tcW w:w="1276" w:type="dxa"/>
            <w:vMerge w:val="restart"/>
            <w:tcBorders>
              <w:top w:val="single" w:sz="12" w:space="0" w:color="A100FF"/>
              <w:left w:val="single" w:sz="4" w:space="0" w:color="A100FF"/>
              <w:right w:val="single" w:sz="4" w:space="0" w:color="A100FF"/>
            </w:tcBorders>
            <w:shd w:val="clear" w:color="auto" w:fill="auto"/>
            <w:vAlign w:val="center"/>
          </w:tcPr>
          <w:p w14:paraId="0713BD11" w14:textId="3CA9FEE9" w:rsidR="00E14F53" w:rsidRPr="00A63A42" w:rsidRDefault="00E14F53" w:rsidP="00E14F53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A63A42">
              <w:rPr>
                <w:rFonts w:ascii="Palatino Linotype" w:hAnsi="Palatino Linotype"/>
                <w:sz w:val="20"/>
                <w:szCs w:val="20"/>
              </w:rPr>
              <w:t>5</w:t>
            </w:r>
          </w:p>
        </w:tc>
        <w:tc>
          <w:tcPr>
            <w:tcW w:w="1418" w:type="dxa"/>
            <w:vMerge w:val="restart"/>
            <w:tcBorders>
              <w:top w:val="single" w:sz="12" w:space="0" w:color="A100FF"/>
              <w:left w:val="single" w:sz="4" w:space="0" w:color="A100FF"/>
              <w:right w:val="single" w:sz="4" w:space="0" w:color="A100FF"/>
            </w:tcBorders>
            <w:vAlign w:val="center"/>
          </w:tcPr>
          <w:p w14:paraId="2DBCC99D" w14:textId="3997A7A2" w:rsidR="00E14F53" w:rsidRPr="00A63A42" w:rsidRDefault="00E14F53" w:rsidP="00E14F53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A63A42">
              <w:rPr>
                <w:rFonts w:ascii="Palatino Linotype" w:hAnsi="Palatino Linotype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100FF"/>
              <w:left w:val="single" w:sz="4" w:space="0" w:color="A100FF"/>
              <w:bottom w:val="single" w:sz="4" w:space="0" w:color="A100FF"/>
              <w:right w:val="single" w:sz="4" w:space="0" w:color="A100FF"/>
            </w:tcBorders>
            <w:shd w:val="clear" w:color="auto" w:fill="auto"/>
            <w:vAlign w:val="center"/>
          </w:tcPr>
          <w:p w14:paraId="5AA46757" w14:textId="2B2B0DCA" w:rsidR="00E14F53" w:rsidRPr="00A63A42" w:rsidRDefault="00E14F53" w:rsidP="00E14F53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A63A42">
              <w:rPr>
                <w:rFonts w:ascii="Palatino Linotype" w:hAnsi="Palatino Linotype"/>
                <w:sz w:val="20"/>
                <w:szCs w:val="20"/>
              </w:rPr>
              <w:t>Codex</w:t>
            </w:r>
          </w:p>
        </w:tc>
        <w:tc>
          <w:tcPr>
            <w:tcW w:w="1134" w:type="dxa"/>
            <w:tcBorders>
              <w:top w:val="single" w:sz="12" w:space="0" w:color="A100FF"/>
              <w:left w:val="single" w:sz="4" w:space="0" w:color="A100FF"/>
              <w:bottom w:val="single" w:sz="4" w:space="0" w:color="A100FF"/>
              <w:right w:val="single" w:sz="4" w:space="0" w:color="A100FF"/>
            </w:tcBorders>
            <w:shd w:val="clear" w:color="auto" w:fill="auto"/>
            <w:vAlign w:val="center"/>
          </w:tcPr>
          <w:p w14:paraId="701D630C" w14:textId="0439DA26" w:rsidR="00E14F53" w:rsidRPr="00A63A42" w:rsidRDefault="00E14F53" w:rsidP="00E14F53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A63A42">
              <w:rPr>
                <w:rFonts w:ascii="Palatino Linotype" w:hAnsi="Palatino Linotype"/>
                <w:sz w:val="20"/>
                <w:szCs w:val="20"/>
              </w:rPr>
              <w:t>ENG/ESP</w:t>
            </w:r>
          </w:p>
        </w:tc>
        <w:tc>
          <w:tcPr>
            <w:tcW w:w="815" w:type="dxa"/>
            <w:tcBorders>
              <w:top w:val="single" w:sz="12" w:space="0" w:color="A100FF"/>
              <w:left w:val="single" w:sz="4" w:space="0" w:color="A100FF"/>
              <w:bottom w:val="single" w:sz="4" w:space="0" w:color="A100FF"/>
            </w:tcBorders>
            <w:shd w:val="clear" w:color="auto" w:fill="auto"/>
            <w:vAlign w:val="center"/>
          </w:tcPr>
          <w:p w14:paraId="326DB986" w14:textId="086CA7BA" w:rsidR="00E14F53" w:rsidRPr="00A63A42" w:rsidRDefault="00E14F53" w:rsidP="00E14F53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A63A42">
              <w:rPr>
                <w:rFonts w:ascii="Palatino Linotype" w:hAnsi="Palatino Linotype"/>
                <w:sz w:val="20"/>
                <w:szCs w:val="20"/>
              </w:rPr>
              <w:t>OK</w:t>
            </w:r>
          </w:p>
        </w:tc>
      </w:tr>
      <w:tr w:rsidR="00E14F53" w14:paraId="337B23A7" w14:textId="77777777" w:rsidTr="003107E2">
        <w:tc>
          <w:tcPr>
            <w:tcW w:w="1496" w:type="dxa"/>
            <w:vMerge/>
            <w:tcBorders>
              <w:bottom w:val="single" w:sz="12" w:space="0" w:color="A100FF"/>
              <w:right w:val="single" w:sz="12" w:space="0" w:color="A100FF"/>
            </w:tcBorders>
            <w:shd w:val="clear" w:color="auto" w:fill="auto"/>
            <w:vAlign w:val="center"/>
          </w:tcPr>
          <w:p w14:paraId="687D2797" w14:textId="77777777" w:rsidR="00E14F53" w:rsidRPr="00A63A42" w:rsidRDefault="00E14F53" w:rsidP="00E14F53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447" w:type="dxa"/>
            <w:vMerge/>
            <w:tcBorders>
              <w:left w:val="single" w:sz="12" w:space="0" w:color="A100FF"/>
              <w:bottom w:val="single" w:sz="4" w:space="0" w:color="A100FF"/>
              <w:right w:val="single" w:sz="4" w:space="0" w:color="A100FF"/>
            </w:tcBorders>
            <w:shd w:val="clear" w:color="auto" w:fill="auto"/>
          </w:tcPr>
          <w:p w14:paraId="2464B6A1" w14:textId="77777777" w:rsidR="00E14F53" w:rsidRPr="00A63A42" w:rsidRDefault="00E14F53" w:rsidP="00E14F53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100FF"/>
              <w:bottom w:val="single" w:sz="4" w:space="0" w:color="A100FF"/>
              <w:right w:val="single" w:sz="4" w:space="0" w:color="A100FF"/>
            </w:tcBorders>
            <w:shd w:val="clear" w:color="auto" w:fill="auto"/>
            <w:vAlign w:val="center"/>
          </w:tcPr>
          <w:p w14:paraId="46BF121C" w14:textId="77777777" w:rsidR="00E14F53" w:rsidRPr="00A63A42" w:rsidRDefault="00E14F53" w:rsidP="00E14F53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100FF"/>
              <w:bottom w:val="single" w:sz="4" w:space="0" w:color="A100FF"/>
              <w:right w:val="single" w:sz="4" w:space="0" w:color="A100FF"/>
            </w:tcBorders>
            <w:vAlign w:val="center"/>
          </w:tcPr>
          <w:p w14:paraId="1AA0BDF3" w14:textId="468A3F82" w:rsidR="00E14F53" w:rsidRPr="00A63A42" w:rsidRDefault="00E14F53" w:rsidP="00E14F53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100FF"/>
              <w:left w:val="single" w:sz="4" w:space="0" w:color="A100FF"/>
              <w:bottom w:val="single" w:sz="4" w:space="0" w:color="A100FF"/>
              <w:right w:val="single" w:sz="4" w:space="0" w:color="A100FF"/>
            </w:tcBorders>
            <w:shd w:val="clear" w:color="auto" w:fill="auto"/>
            <w:vAlign w:val="center"/>
          </w:tcPr>
          <w:p w14:paraId="2B268AEC" w14:textId="3E8F4D99" w:rsidR="00E14F53" w:rsidRPr="00A63A42" w:rsidRDefault="00E14F53" w:rsidP="00E14F53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A63A42">
              <w:rPr>
                <w:rFonts w:ascii="Palatino Linotype" w:hAnsi="Palatino Linotype"/>
                <w:sz w:val="20"/>
                <w:szCs w:val="20"/>
              </w:rPr>
              <w:t>GPT Neo</w:t>
            </w:r>
          </w:p>
        </w:tc>
        <w:tc>
          <w:tcPr>
            <w:tcW w:w="1134" w:type="dxa"/>
            <w:tcBorders>
              <w:top w:val="single" w:sz="4" w:space="0" w:color="A100FF"/>
              <w:left w:val="single" w:sz="4" w:space="0" w:color="A100FF"/>
              <w:bottom w:val="single" w:sz="4" w:space="0" w:color="A100FF"/>
              <w:right w:val="single" w:sz="4" w:space="0" w:color="A100FF"/>
            </w:tcBorders>
            <w:shd w:val="clear" w:color="auto" w:fill="auto"/>
            <w:vAlign w:val="center"/>
          </w:tcPr>
          <w:p w14:paraId="00AC55E8" w14:textId="30168A58" w:rsidR="00E14F53" w:rsidRPr="00A63A42" w:rsidRDefault="00E14F53" w:rsidP="00E14F53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A63A42">
              <w:rPr>
                <w:rFonts w:ascii="Palatino Linotype" w:hAnsi="Palatino Linotype"/>
                <w:sz w:val="20"/>
                <w:szCs w:val="20"/>
              </w:rPr>
              <w:t>ENG</w:t>
            </w:r>
          </w:p>
        </w:tc>
        <w:tc>
          <w:tcPr>
            <w:tcW w:w="815" w:type="dxa"/>
            <w:tcBorders>
              <w:top w:val="single" w:sz="4" w:space="0" w:color="A100FF"/>
              <w:left w:val="single" w:sz="4" w:space="0" w:color="A100FF"/>
              <w:bottom w:val="single" w:sz="4" w:space="0" w:color="A100FF"/>
            </w:tcBorders>
            <w:shd w:val="clear" w:color="auto" w:fill="auto"/>
            <w:vAlign w:val="center"/>
          </w:tcPr>
          <w:p w14:paraId="6E685469" w14:textId="6CF8BB5D" w:rsidR="00E14F53" w:rsidRPr="00A63A42" w:rsidRDefault="00E14F53" w:rsidP="00E14F53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A63A42">
              <w:rPr>
                <w:rFonts w:ascii="Palatino Linotype" w:hAnsi="Palatino Linotype"/>
                <w:sz w:val="20"/>
                <w:szCs w:val="20"/>
              </w:rPr>
              <w:t>KO</w:t>
            </w:r>
          </w:p>
        </w:tc>
      </w:tr>
      <w:tr w:rsidR="00E14F53" w14:paraId="687734E1" w14:textId="77777777" w:rsidTr="003107E2">
        <w:trPr>
          <w:trHeight w:val="633"/>
        </w:trPr>
        <w:tc>
          <w:tcPr>
            <w:tcW w:w="1496" w:type="dxa"/>
            <w:vMerge w:val="restart"/>
            <w:tcBorders>
              <w:top w:val="single" w:sz="12" w:space="0" w:color="A100FF"/>
              <w:right w:val="single" w:sz="12" w:space="0" w:color="A100FF"/>
            </w:tcBorders>
            <w:shd w:val="clear" w:color="auto" w:fill="auto"/>
            <w:vAlign w:val="center"/>
          </w:tcPr>
          <w:p w14:paraId="76FBDB75" w14:textId="42C7E777" w:rsidR="00E14F53" w:rsidRPr="00A63A42" w:rsidRDefault="00E14F53" w:rsidP="00467FE7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proofErr w:type="spellStart"/>
            <w:r w:rsidRPr="00A63A42">
              <w:rPr>
                <w:rFonts w:ascii="Palatino Linotype" w:hAnsi="Palatino Linotype"/>
                <w:sz w:val="20"/>
                <w:szCs w:val="20"/>
              </w:rPr>
              <w:t>Rota_viagem</w:t>
            </w:r>
            <w:proofErr w:type="spellEnd"/>
          </w:p>
        </w:tc>
        <w:tc>
          <w:tcPr>
            <w:tcW w:w="1447" w:type="dxa"/>
            <w:vMerge w:val="restart"/>
            <w:tcBorders>
              <w:top w:val="single" w:sz="4" w:space="0" w:color="A100FF"/>
              <w:left w:val="single" w:sz="12" w:space="0" w:color="A100FF"/>
              <w:right w:val="single" w:sz="4" w:space="0" w:color="A100FF"/>
            </w:tcBorders>
            <w:shd w:val="clear" w:color="auto" w:fill="auto"/>
          </w:tcPr>
          <w:p w14:paraId="371EFC22" w14:textId="3158B13D" w:rsidR="00E14F53" w:rsidRPr="00A63A42" w:rsidRDefault="00E14F53" w:rsidP="00467FE7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A63A42">
              <w:rPr>
                <w:rFonts w:ascii="Palatino Linotype" w:hAnsi="Palatino Linotype"/>
                <w:sz w:val="20"/>
                <w:szCs w:val="20"/>
              </w:rPr>
              <w:t>Problemas de gestión de archivos y escoger entre diferentes clases.</w:t>
            </w:r>
          </w:p>
        </w:tc>
        <w:tc>
          <w:tcPr>
            <w:tcW w:w="1276" w:type="dxa"/>
            <w:vMerge w:val="restart"/>
            <w:tcBorders>
              <w:top w:val="single" w:sz="4" w:space="0" w:color="A100FF"/>
              <w:left w:val="single" w:sz="4" w:space="0" w:color="A100FF"/>
              <w:right w:val="single" w:sz="4" w:space="0" w:color="A100FF"/>
            </w:tcBorders>
            <w:shd w:val="clear" w:color="auto" w:fill="auto"/>
            <w:vAlign w:val="center"/>
          </w:tcPr>
          <w:p w14:paraId="58319368" w14:textId="60A51499" w:rsidR="00E14F53" w:rsidRPr="00A63A42" w:rsidRDefault="00E14F53" w:rsidP="00467FE7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A63A42">
              <w:rPr>
                <w:rFonts w:ascii="Palatino Linotype" w:hAnsi="Palatino Linotype"/>
                <w:sz w:val="20"/>
                <w:szCs w:val="20"/>
              </w:rPr>
              <w:t>3</w:t>
            </w:r>
          </w:p>
        </w:tc>
        <w:tc>
          <w:tcPr>
            <w:tcW w:w="1418" w:type="dxa"/>
            <w:vMerge w:val="restart"/>
            <w:tcBorders>
              <w:top w:val="single" w:sz="4" w:space="0" w:color="A100FF"/>
              <w:left w:val="single" w:sz="4" w:space="0" w:color="A100FF"/>
              <w:right w:val="single" w:sz="4" w:space="0" w:color="A100FF"/>
            </w:tcBorders>
            <w:vAlign w:val="center"/>
          </w:tcPr>
          <w:p w14:paraId="619BB747" w14:textId="46254785" w:rsidR="00E14F53" w:rsidRPr="00A63A42" w:rsidRDefault="00E14F53" w:rsidP="00E14F53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A63A42">
              <w:rPr>
                <w:rFonts w:ascii="Palatino Linotype" w:hAnsi="Palatino Linotype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100FF"/>
              <w:left w:val="single" w:sz="4" w:space="0" w:color="A100FF"/>
              <w:bottom w:val="single" w:sz="4" w:space="0" w:color="A100FF"/>
              <w:right w:val="single" w:sz="4" w:space="0" w:color="A100FF"/>
            </w:tcBorders>
            <w:shd w:val="clear" w:color="auto" w:fill="auto"/>
            <w:vAlign w:val="center"/>
          </w:tcPr>
          <w:p w14:paraId="3ABB7C18" w14:textId="23A3E52D" w:rsidR="00E14F53" w:rsidRPr="00A63A42" w:rsidRDefault="00E14F53" w:rsidP="00467FE7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A63A42">
              <w:rPr>
                <w:rFonts w:ascii="Palatino Linotype" w:hAnsi="Palatino Linotype"/>
                <w:sz w:val="20"/>
                <w:szCs w:val="20"/>
              </w:rPr>
              <w:t>Codex</w:t>
            </w:r>
          </w:p>
        </w:tc>
        <w:tc>
          <w:tcPr>
            <w:tcW w:w="1134" w:type="dxa"/>
            <w:tcBorders>
              <w:top w:val="single" w:sz="4" w:space="0" w:color="A100FF"/>
              <w:left w:val="single" w:sz="4" w:space="0" w:color="A100FF"/>
              <w:bottom w:val="single" w:sz="4" w:space="0" w:color="A100FF"/>
              <w:right w:val="single" w:sz="4" w:space="0" w:color="A100FF"/>
            </w:tcBorders>
            <w:shd w:val="clear" w:color="auto" w:fill="auto"/>
            <w:vAlign w:val="center"/>
          </w:tcPr>
          <w:p w14:paraId="45947318" w14:textId="59EE8DA5" w:rsidR="00E14F53" w:rsidRPr="00A63A42" w:rsidRDefault="00E14F53" w:rsidP="00467FE7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A63A42">
              <w:rPr>
                <w:rFonts w:ascii="Palatino Linotype" w:hAnsi="Palatino Linotype"/>
                <w:sz w:val="20"/>
                <w:szCs w:val="20"/>
              </w:rPr>
              <w:t>ENG/ESP</w:t>
            </w:r>
          </w:p>
        </w:tc>
        <w:tc>
          <w:tcPr>
            <w:tcW w:w="815" w:type="dxa"/>
            <w:tcBorders>
              <w:top w:val="single" w:sz="4" w:space="0" w:color="A100FF"/>
              <w:left w:val="single" w:sz="4" w:space="0" w:color="A100FF"/>
              <w:bottom w:val="single" w:sz="4" w:space="0" w:color="A100FF"/>
            </w:tcBorders>
            <w:shd w:val="clear" w:color="auto" w:fill="auto"/>
            <w:vAlign w:val="center"/>
          </w:tcPr>
          <w:p w14:paraId="6B103968" w14:textId="289BCF6C" w:rsidR="00E14F53" w:rsidRPr="00A63A42" w:rsidRDefault="00E14F53" w:rsidP="00467FE7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A63A42">
              <w:rPr>
                <w:rFonts w:ascii="Palatino Linotype" w:hAnsi="Palatino Linotype"/>
                <w:sz w:val="20"/>
                <w:szCs w:val="20"/>
              </w:rPr>
              <w:t>OK</w:t>
            </w:r>
          </w:p>
        </w:tc>
      </w:tr>
      <w:tr w:rsidR="00E14F53" w14:paraId="44C800FD" w14:textId="77777777" w:rsidTr="003107E2">
        <w:tc>
          <w:tcPr>
            <w:tcW w:w="1496" w:type="dxa"/>
            <w:vMerge/>
            <w:tcBorders>
              <w:bottom w:val="single" w:sz="12" w:space="0" w:color="A100FF"/>
              <w:right w:val="single" w:sz="12" w:space="0" w:color="A100FF"/>
            </w:tcBorders>
            <w:shd w:val="clear" w:color="auto" w:fill="auto"/>
            <w:vAlign w:val="center"/>
          </w:tcPr>
          <w:p w14:paraId="0160D0AA" w14:textId="77777777" w:rsidR="00E14F53" w:rsidRPr="00A63A42" w:rsidRDefault="00E14F53" w:rsidP="00BA64F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447" w:type="dxa"/>
            <w:vMerge/>
            <w:tcBorders>
              <w:left w:val="single" w:sz="12" w:space="0" w:color="A100FF"/>
              <w:bottom w:val="single" w:sz="4" w:space="0" w:color="A100FF"/>
              <w:right w:val="single" w:sz="4" w:space="0" w:color="A100FF"/>
            </w:tcBorders>
            <w:shd w:val="clear" w:color="auto" w:fill="auto"/>
          </w:tcPr>
          <w:p w14:paraId="7A31AD0C" w14:textId="77777777" w:rsidR="00E14F53" w:rsidRPr="00A63A42" w:rsidRDefault="00E14F53" w:rsidP="00BA64F0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100FF"/>
              <w:bottom w:val="single" w:sz="4" w:space="0" w:color="A100FF"/>
              <w:right w:val="single" w:sz="4" w:space="0" w:color="A100FF"/>
            </w:tcBorders>
            <w:shd w:val="clear" w:color="auto" w:fill="auto"/>
            <w:vAlign w:val="center"/>
          </w:tcPr>
          <w:p w14:paraId="5EC89467" w14:textId="77777777" w:rsidR="00E14F53" w:rsidRPr="00A63A42" w:rsidRDefault="00E14F53" w:rsidP="00BA64F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100FF"/>
              <w:bottom w:val="single" w:sz="4" w:space="0" w:color="A100FF"/>
              <w:right w:val="single" w:sz="4" w:space="0" w:color="A100FF"/>
            </w:tcBorders>
            <w:vAlign w:val="center"/>
          </w:tcPr>
          <w:p w14:paraId="13C117B2" w14:textId="185669CB" w:rsidR="00E14F53" w:rsidRPr="00A63A42" w:rsidRDefault="00E14F53" w:rsidP="00E14F53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100FF"/>
              <w:left w:val="single" w:sz="4" w:space="0" w:color="A100FF"/>
              <w:bottom w:val="single" w:sz="4" w:space="0" w:color="A100FF"/>
              <w:right w:val="single" w:sz="4" w:space="0" w:color="A100FF"/>
            </w:tcBorders>
            <w:shd w:val="clear" w:color="auto" w:fill="auto"/>
            <w:vAlign w:val="center"/>
          </w:tcPr>
          <w:p w14:paraId="4FF22023" w14:textId="2DD30705" w:rsidR="00E14F53" w:rsidRPr="00A63A42" w:rsidRDefault="00E14F53" w:rsidP="00BA64F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A63A42">
              <w:rPr>
                <w:rFonts w:ascii="Palatino Linotype" w:hAnsi="Palatino Linotype"/>
                <w:sz w:val="20"/>
                <w:szCs w:val="20"/>
              </w:rPr>
              <w:t>GPT Neo</w:t>
            </w:r>
          </w:p>
        </w:tc>
        <w:tc>
          <w:tcPr>
            <w:tcW w:w="1134" w:type="dxa"/>
            <w:tcBorders>
              <w:top w:val="single" w:sz="4" w:space="0" w:color="A100FF"/>
              <w:left w:val="single" w:sz="4" w:space="0" w:color="A100FF"/>
              <w:bottom w:val="single" w:sz="4" w:space="0" w:color="A100FF"/>
              <w:right w:val="single" w:sz="4" w:space="0" w:color="A100FF"/>
            </w:tcBorders>
            <w:shd w:val="clear" w:color="auto" w:fill="auto"/>
            <w:vAlign w:val="center"/>
          </w:tcPr>
          <w:p w14:paraId="16C7CE10" w14:textId="7A8F90BC" w:rsidR="00E14F53" w:rsidRPr="00A63A42" w:rsidRDefault="00E14F53" w:rsidP="00BA64F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A63A42">
              <w:rPr>
                <w:rFonts w:ascii="Palatino Linotype" w:hAnsi="Palatino Linotype"/>
                <w:sz w:val="20"/>
                <w:szCs w:val="20"/>
              </w:rPr>
              <w:t>ENG</w:t>
            </w:r>
          </w:p>
        </w:tc>
        <w:tc>
          <w:tcPr>
            <w:tcW w:w="815" w:type="dxa"/>
            <w:tcBorders>
              <w:top w:val="single" w:sz="4" w:space="0" w:color="A100FF"/>
              <w:left w:val="single" w:sz="4" w:space="0" w:color="A100FF"/>
              <w:bottom w:val="single" w:sz="4" w:space="0" w:color="A100FF"/>
            </w:tcBorders>
            <w:shd w:val="clear" w:color="auto" w:fill="auto"/>
            <w:vAlign w:val="center"/>
          </w:tcPr>
          <w:p w14:paraId="0A38EC25" w14:textId="1C20B8D9" w:rsidR="00E14F53" w:rsidRPr="00A63A42" w:rsidRDefault="00E14F53" w:rsidP="00BA64F0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A63A42">
              <w:rPr>
                <w:rFonts w:ascii="Palatino Linotype" w:hAnsi="Palatino Linotype"/>
                <w:sz w:val="20"/>
                <w:szCs w:val="20"/>
              </w:rPr>
              <w:t>KO</w:t>
            </w:r>
          </w:p>
        </w:tc>
      </w:tr>
      <w:tr w:rsidR="00E14F53" w14:paraId="3C68AD4A" w14:textId="77777777" w:rsidTr="003107E2">
        <w:trPr>
          <w:trHeight w:val="721"/>
        </w:trPr>
        <w:tc>
          <w:tcPr>
            <w:tcW w:w="1496" w:type="dxa"/>
            <w:vMerge w:val="restart"/>
            <w:tcBorders>
              <w:top w:val="single" w:sz="12" w:space="0" w:color="A100FF"/>
              <w:right w:val="single" w:sz="12" w:space="0" w:color="A100FF"/>
            </w:tcBorders>
            <w:shd w:val="clear" w:color="auto" w:fill="auto"/>
            <w:vAlign w:val="center"/>
          </w:tcPr>
          <w:p w14:paraId="40347D5F" w14:textId="31621098" w:rsidR="00E14F53" w:rsidRPr="00A63A42" w:rsidRDefault="00E14F53" w:rsidP="00467FE7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proofErr w:type="spellStart"/>
            <w:r w:rsidRPr="00A63A42">
              <w:rPr>
                <w:rFonts w:ascii="Palatino Linotype" w:hAnsi="Palatino Linotype"/>
                <w:sz w:val="20"/>
                <w:szCs w:val="20"/>
              </w:rPr>
              <w:t>Flask</w:t>
            </w:r>
            <w:proofErr w:type="spellEnd"/>
          </w:p>
        </w:tc>
        <w:tc>
          <w:tcPr>
            <w:tcW w:w="1447" w:type="dxa"/>
            <w:vMerge w:val="restart"/>
            <w:tcBorders>
              <w:top w:val="single" w:sz="4" w:space="0" w:color="A100FF"/>
              <w:left w:val="single" w:sz="12" w:space="0" w:color="A100FF"/>
              <w:right w:val="single" w:sz="4" w:space="0" w:color="A100FF"/>
            </w:tcBorders>
            <w:shd w:val="clear" w:color="auto" w:fill="auto"/>
          </w:tcPr>
          <w:p w14:paraId="38BA72FD" w14:textId="4649C23F" w:rsidR="00E14F53" w:rsidRPr="00A63A42" w:rsidRDefault="00E14F53" w:rsidP="00467FE7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  <w:r w:rsidRPr="00A63A42">
              <w:rPr>
                <w:rFonts w:ascii="Palatino Linotype" w:hAnsi="Palatino Linotype"/>
                <w:sz w:val="20"/>
                <w:szCs w:val="20"/>
              </w:rPr>
              <w:t>Problemas complejos en los que se definen métodos HTTP de una aplicación web.</w:t>
            </w:r>
          </w:p>
        </w:tc>
        <w:tc>
          <w:tcPr>
            <w:tcW w:w="1276" w:type="dxa"/>
            <w:vMerge w:val="restart"/>
            <w:tcBorders>
              <w:top w:val="single" w:sz="4" w:space="0" w:color="A100FF"/>
              <w:left w:val="single" w:sz="4" w:space="0" w:color="A100FF"/>
              <w:right w:val="single" w:sz="4" w:space="0" w:color="A100FF"/>
            </w:tcBorders>
            <w:shd w:val="clear" w:color="auto" w:fill="auto"/>
            <w:vAlign w:val="center"/>
          </w:tcPr>
          <w:p w14:paraId="33D09324" w14:textId="38141743" w:rsidR="00E14F53" w:rsidRPr="00A63A42" w:rsidRDefault="00E14F53" w:rsidP="00467FE7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A63A42">
              <w:rPr>
                <w:rFonts w:ascii="Palatino Linotype" w:hAnsi="Palatino Linotype"/>
                <w:sz w:val="20"/>
                <w:szCs w:val="20"/>
              </w:rPr>
              <w:t>3</w:t>
            </w:r>
          </w:p>
        </w:tc>
        <w:tc>
          <w:tcPr>
            <w:tcW w:w="1418" w:type="dxa"/>
            <w:vMerge w:val="restart"/>
            <w:tcBorders>
              <w:top w:val="single" w:sz="4" w:space="0" w:color="A100FF"/>
              <w:left w:val="single" w:sz="4" w:space="0" w:color="A100FF"/>
              <w:right w:val="single" w:sz="4" w:space="0" w:color="A100FF"/>
            </w:tcBorders>
            <w:vAlign w:val="center"/>
          </w:tcPr>
          <w:p w14:paraId="0C4CCDB3" w14:textId="4F45BBAC" w:rsidR="00E14F53" w:rsidRPr="00A63A42" w:rsidRDefault="00E14F53" w:rsidP="00E14F53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A63A42">
              <w:rPr>
                <w:rFonts w:ascii="Palatino Linotype" w:hAnsi="Palatino Linotype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100FF"/>
              <w:left w:val="single" w:sz="4" w:space="0" w:color="A100FF"/>
              <w:bottom w:val="single" w:sz="4" w:space="0" w:color="A100FF"/>
              <w:right w:val="single" w:sz="4" w:space="0" w:color="A100FF"/>
            </w:tcBorders>
            <w:shd w:val="clear" w:color="auto" w:fill="auto"/>
            <w:vAlign w:val="center"/>
          </w:tcPr>
          <w:p w14:paraId="63DA26B4" w14:textId="71B6C913" w:rsidR="00E14F53" w:rsidRPr="00A63A42" w:rsidRDefault="00E14F53" w:rsidP="00467FE7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A63A42">
              <w:rPr>
                <w:rFonts w:ascii="Palatino Linotype" w:hAnsi="Palatino Linotype"/>
                <w:sz w:val="20"/>
                <w:szCs w:val="20"/>
              </w:rPr>
              <w:t>Codex</w:t>
            </w:r>
          </w:p>
        </w:tc>
        <w:tc>
          <w:tcPr>
            <w:tcW w:w="1134" w:type="dxa"/>
            <w:tcBorders>
              <w:top w:val="single" w:sz="4" w:space="0" w:color="A100FF"/>
              <w:left w:val="single" w:sz="4" w:space="0" w:color="A100FF"/>
              <w:bottom w:val="single" w:sz="4" w:space="0" w:color="A100FF"/>
              <w:right w:val="single" w:sz="4" w:space="0" w:color="A100FF"/>
            </w:tcBorders>
            <w:shd w:val="clear" w:color="auto" w:fill="auto"/>
            <w:vAlign w:val="center"/>
          </w:tcPr>
          <w:p w14:paraId="430BBC94" w14:textId="2FBCDAA5" w:rsidR="00E14F53" w:rsidRPr="00A63A42" w:rsidRDefault="00E14F53" w:rsidP="00467FE7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A63A42">
              <w:rPr>
                <w:rFonts w:ascii="Palatino Linotype" w:hAnsi="Palatino Linotype"/>
                <w:sz w:val="20"/>
                <w:szCs w:val="20"/>
              </w:rPr>
              <w:t>ENG/ESP</w:t>
            </w:r>
          </w:p>
        </w:tc>
        <w:tc>
          <w:tcPr>
            <w:tcW w:w="815" w:type="dxa"/>
            <w:tcBorders>
              <w:top w:val="single" w:sz="4" w:space="0" w:color="A100FF"/>
              <w:left w:val="single" w:sz="4" w:space="0" w:color="A100FF"/>
              <w:bottom w:val="single" w:sz="4" w:space="0" w:color="A100FF"/>
            </w:tcBorders>
            <w:shd w:val="clear" w:color="auto" w:fill="auto"/>
            <w:vAlign w:val="center"/>
          </w:tcPr>
          <w:p w14:paraId="344E56E7" w14:textId="38FF1A1C" w:rsidR="00E14F53" w:rsidRPr="00A63A42" w:rsidRDefault="00E14F53" w:rsidP="00467FE7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A63A42">
              <w:rPr>
                <w:rFonts w:ascii="Palatino Linotype" w:hAnsi="Palatino Linotype"/>
                <w:sz w:val="20"/>
                <w:szCs w:val="20"/>
              </w:rPr>
              <w:t>OK</w:t>
            </w:r>
          </w:p>
        </w:tc>
      </w:tr>
      <w:tr w:rsidR="00E14F53" w14:paraId="5B61F2B4" w14:textId="77777777" w:rsidTr="003107E2">
        <w:tc>
          <w:tcPr>
            <w:tcW w:w="1496" w:type="dxa"/>
            <w:vMerge/>
            <w:tcBorders>
              <w:right w:val="single" w:sz="12" w:space="0" w:color="A100FF"/>
            </w:tcBorders>
            <w:shd w:val="clear" w:color="auto" w:fill="auto"/>
            <w:vAlign w:val="center"/>
          </w:tcPr>
          <w:p w14:paraId="3C47306D" w14:textId="297A8EE3" w:rsidR="00E14F53" w:rsidRPr="00A63A42" w:rsidRDefault="00E14F53" w:rsidP="00467FE7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447" w:type="dxa"/>
            <w:vMerge/>
            <w:tcBorders>
              <w:left w:val="single" w:sz="12" w:space="0" w:color="A100FF"/>
              <w:right w:val="single" w:sz="4" w:space="0" w:color="A100FF"/>
            </w:tcBorders>
            <w:shd w:val="clear" w:color="auto" w:fill="auto"/>
          </w:tcPr>
          <w:p w14:paraId="12198C09" w14:textId="1CB77D2C" w:rsidR="00E14F53" w:rsidRPr="00A63A42" w:rsidRDefault="00E14F53" w:rsidP="00467FE7">
            <w:pPr>
              <w:jc w:val="bot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100FF"/>
              <w:right w:val="single" w:sz="4" w:space="0" w:color="A100FF"/>
            </w:tcBorders>
            <w:shd w:val="clear" w:color="auto" w:fill="auto"/>
            <w:vAlign w:val="center"/>
          </w:tcPr>
          <w:p w14:paraId="791DDEDA" w14:textId="16ADCCBF" w:rsidR="00E14F53" w:rsidRPr="00A63A42" w:rsidRDefault="00E14F53" w:rsidP="00467FE7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100FF"/>
              <w:right w:val="single" w:sz="4" w:space="0" w:color="A100FF"/>
            </w:tcBorders>
            <w:vAlign w:val="center"/>
          </w:tcPr>
          <w:p w14:paraId="25114905" w14:textId="3F3E2CB4" w:rsidR="00E14F53" w:rsidRPr="00A63A42" w:rsidRDefault="00E14F53" w:rsidP="00E14F53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100FF"/>
              <w:left w:val="single" w:sz="4" w:space="0" w:color="A100FF"/>
              <w:right w:val="single" w:sz="4" w:space="0" w:color="A100FF"/>
            </w:tcBorders>
            <w:shd w:val="clear" w:color="auto" w:fill="auto"/>
            <w:vAlign w:val="center"/>
          </w:tcPr>
          <w:p w14:paraId="09FB4A22" w14:textId="797BFFCD" w:rsidR="00E14F53" w:rsidRPr="00A63A42" w:rsidRDefault="00E14F53" w:rsidP="00467FE7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A63A42">
              <w:rPr>
                <w:rFonts w:ascii="Palatino Linotype" w:hAnsi="Palatino Linotype"/>
                <w:sz w:val="20"/>
                <w:szCs w:val="20"/>
              </w:rPr>
              <w:t>GPT Neo</w:t>
            </w:r>
          </w:p>
        </w:tc>
        <w:tc>
          <w:tcPr>
            <w:tcW w:w="1134" w:type="dxa"/>
            <w:tcBorders>
              <w:top w:val="single" w:sz="4" w:space="0" w:color="A100FF"/>
              <w:left w:val="single" w:sz="4" w:space="0" w:color="A100FF"/>
              <w:right w:val="single" w:sz="4" w:space="0" w:color="A100FF"/>
            </w:tcBorders>
            <w:shd w:val="clear" w:color="auto" w:fill="auto"/>
            <w:vAlign w:val="center"/>
          </w:tcPr>
          <w:p w14:paraId="0857B46D" w14:textId="7D37ACA9" w:rsidR="00E14F53" w:rsidRPr="00A63A42" w:rsidRDefault="00E14F53" w:rsidP="00467FE7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A63A42">
              <w:rPr>
                <w:rFonts w:ascii="Palatino Linotype" w:hAnsi="Palatino Linotype"/>
                <w:sz w:val="20"/>
                <w:szCs w:val="20"/>
              </w:rPr>
              <w:t>ENG</w:t>
            </w:r>
          </w:p>
        </w:tc>
        <w:tc>
          <w:tcPr>
            <w:tcW w:w="815" w:type="dxa"/>
            <w:tcBorders>
              <w:top w:val="single" w:sz="4" w:space="0" w:color="A100FF"/>
              <w:left w:val="single" w:sz="4" w:space="0" w:color="A100FF"/>
            </w:tcBorders>
            <w:shd w:val="clear" w:color="auto" w:fill="auto"/>
            <w:vAlign w:val="center"/>
          </w:tcPr>
          <w:p w14:paraId="27B1644F" w14:textId="73A99496" w:rsidR="00E14F53" w:rsidRPr="00A63A42" w:rsidRDefault="00E14F53" w:rsidP="00467FE7">
            <w:pPr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A63A42">
              <w:rPr>
                <w:rFonts w:ascii="Palatino Linotype" w:hAnsi="Palatino Linotype"/>
                <w:sz w:val="20"/>
                <w:szCs w:val="20"/>
              </w:rPr>
              <w:t>KO</w:t>
            </w:r>
          </w:p>
        </w:tc>
      </w:tr>
    </w:tbl>
    <w:p w14:paraId="413CD5FB" w14:textId="466C67E8" w:rsidR="000229C0" w:rsidRDefault="000229C0" w:rsidP="000229C0">
      <w:pPr>
        <w:jc w:val="both"/>
        <w:rPr>
          <w:rFonts w:ascii="Palatino Linotype" w:hAnsi="Palatino Linotype"/>
        </w:rPr>
      </w:pPr>
    </w:p>
    <w:p w14:paraId="47DAFD95" w14:textId="77777777" w:rsidR="005A709E" w:rsidRDefault="005A709E" w:rsidP="000229C0">
      <w:pPr>
        <w:jc w:val="both"/>
        <w:rPr>
          <w:rFonts w:ascii="Palatino Linotype" w:hAnsi="Palatino Linotype"/>
        </w:rPr>
      </w:pPr>
    </w:p>
    <w:p w14:paraId="4C2A020E" w14:textId="77777777" w:rsidR="008B1CA3" w:rsidRDefault="008B1CA3" w:rsidP="00EE5844">
      <w:pPr>
        <w:jc w:val="both"/>
        <w:rPr>
          <w:rFonts w:ascii="Palatino Linotype" w:hAnsi="Palatino Linotype"/>
        </w:rPr>
      </w:pPr>
    </w:p>
    <w:p w14:paraId="64426533" w14:textId="13DEDBBB" w:rsidR="00DB6DD3" w:rsidRDefault="00DB6DD3" w:rsidP="00DB6DD3">
      <w:pPr>
        <w:jc w:val="both"/>
        <w:rPr>
          <w:rFonts w:ascii="Palatino Linotype" w:hAnsi="Palatino Linotype"/>
        </w:rPr>
      </w:pPr>
    </w:p>
    <w:p w14:paraId="4A459085" w14:textId="77777777" w:rsidR="006D6BB8" w:rsidRDefault="006D6BB8" w:rsidP="00DB6DD3">
      <w:pPr>
        <w:ind w:left="142" w:firstLine="360"/>
        <w:jc w:val="both"/>
        <w:rPr>
          <w:rFonts w:ascii="Palatino Linotype" w:hAnsi="Palatino Linotype"/>
        </w:rPr>
      </w:pPr>
    </w:p>
    <w:p w14:paraId="784725AA" w14:textId="216F843E" w:rsidR="00A40EE7" w:rsidRPr="009950FB" w:rsidRDefault="00A40EE7" w:rsidP="00087F85">
      <w:pPr>
        <w:rPr>
          <w:rFonts w:ascii="Palatino Linotype" w:hAnsi="Palatino Linotype"/>
          <w:highlight w:val="cyan"/>
        </w:rPr>
      </w:pPr>
    </w:p>
    <w:sectPr w:rsidR="00A40EE7" w:rsidRPr="00995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BA0A7" w14:textId="77777777" w:rsidR="003174F8" w:rsidRDefault="003174F8" w:rsidP="00501388">
      <w:r>
        <w:separator/>
      </w:r>
    </w:p>
  </w:endnote>
  <w:endnote w:type="continuationSeparator" w:id="0">
    <w:p w14:paraId="21D3FAF1" w14:textId="77777777" w:rsidR="003174F8" w:rsidRDefault="003174F8" w:rsidP="00501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229D9" w14:textId="77777777" w:rsidR="003174F8" w:rsidRDefault="003174F8" w:rsidP="00501388">
      <w:r>
        <w:separator/>
      </w:r>
    </w:p>
  </w:footnote>
  <w:footnote w:type="continuationSeparator" w:id="0">
    <w:p w14:paraId="2BF8A04D" w14:textId="77777777" w:rsidR="003174F8" w:rsidRDefault="003174F8" w:rsidP="00501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47C51"/>
    <w:multiLevelType w:val="hybridMultilevel"/>
    <w:tmpl w:val="2B9EC5D0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A2B7C"/>
    <w:multiLevelType w:val="hybridMultilevel"/>
    <w:tmpl w:val="3A68FDE8"/>
    <w:lvl w:ilvl="0" w:tplc="4B4E58DA">
      <w:start w:val="1"/>
      <w:numFmt w:val="decimal"/>
      <w:lvlText w:val="%1."/>
      <w:lvlJc w:val="left"/>
      <w:pPr>
        <w:ind w:left="360" w:hanging="360"/>
      </w:pPr>
      <w:rPr>
        <w:color w:val="A100FF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54307B"/>
    <w:multiLevelType w:val="hybridMultilevel"/>
    <w:tmpl w:val="33C2EA5E"/>
    <w:lvl w:ilvl="0" w:tplc="BB2894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ACE4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780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AAC6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841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D0C6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804F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FA7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0AD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8FF7708"/>
    <w:multiLevelType w:val="hybridMultilevel"/>
    <w:tmpl w:val="9A204F68"/>
    <w:lvl w:ilvl="0" w:tplc="A13AA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7E27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222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D447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82F5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27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8EDF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CE2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BE6A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D471282"/>
    <w:multiLevelType w:val="hybridMultilevel"/>
    <w:tmpl w:val="52923DFA"/>
    <w:lvl w:ilvl="0" w:tplc="040A0017">
      <w:start w:val="1"/>
      <w:numFmt w:val="lowerLetter"/>
      <w:lvlText w:val="%1)"/>
      <w:lvlJc w:val="left"/>
      <w:pPr>
        <w:ind w:left="502" w:hanging="360"/>
      </w:p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71B56A37"/>
    <w:multiLevelType w:val="hybridMultilevel"/>
    <w:tmpl w:val="1FE265C6"/>
    <w:lvl w:ilvl="0" w:tplc="B3E61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AA55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187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527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1257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44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A436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CF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7227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99C38E7"/>
    <w:multiLevelType w:val="hybridMultilevel"/>
    <w:tmpl w:val="6D76DBC4"/>
    <w:lvl w:ilvl="0" w:tplc="0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011489109">
    <w:abstractNumId w:val="1"/>
  </w:num>
  <w:num w:numId="2" w16cid:durableId="142083930">
    <w:abstractNumId w:val="6"/>
  </w:num>
  <w:num w:numId="3" w16cid:durableId="849762812">
    <w:abstractNumId w:val="2"/>
  </w:num>
  <w:num w:numId="4" w16cid:durableId="2079132727">
    <w:abstractNumId w:val="5"/>
  </w:num>
  <w:num w:numId="5" w16cid:durableId="940377059">
    <w:abstractNumId w:val="3"/>
  </w:num>
  <w:num w:numId="6" w16cid:durableId="1957709294">
    <w:abstractNumId w:val="4"/>
  </w:num>
  <w:num w:numId="7" w16cid:durableId="384259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DF4"/>
    <w:rsid w:val="000229C0"/>
    <w:rsid w:val="00087F85"/>
    <w:rsid w:val="000D5CC6"/>
    <w:rsid w:val="00106A8A"/>
    <w:rsid w:val="00194DF4"/>
    <w:rsid w:val="00196D42"/>
    <w:rsid w:val="001B0B8A"/>
    <w:rsid w:val="001E6B98"/>
    <w:rsid w:val="002571F3"/>
    <w:rsid w:val="00257BAB"/>
    <w:rsid w:val="00275E21"/>
    <w:rsid w:val="002B46AB"/>
    <w:rsid w:val="002F3379"/>
    <w:rsid w:val="003107E2"/>
    <w:rsid w:val="003174F8"/>
    <w:rsid w:val="00342F30"/>
    <w:rsid w:val="0034701A"/>
    <w:rsid w:val="003623A1"/>
    <w:rsid w:val="00392F24"/>
    <w:rsid w:val="003A3173"/>
    <w:rsid w:val="003B1FFC"/>
    <w:rsid w:val="00400A0C"/>
    <w:rsid w:val="00403E33"/>
    <w:rsid w:val="0042060A"/>
    <w:rsid w:val="00456689"/>
    <w:rsid w:val="0046419D"/>
    <w:rsid w:val="00467FE7"/>
    <w:rsid w:val="004A10BE"/>
    <w:rsid w:val="004B063E"/>
    <w:rsid w:val="004B797B"/>
    <w:rsid w:val="004F0D62"/>
    <w:rsid w:val="00501388"/>
    <w:rsid w:val="005642AE"/>
    <w:rsid w:val="00582390"/>
    <w:rsid w:val="005A23B4"/>
    <w:rsid w:val="005A709E"/>
    <w:rsid w:val="00627017"/>
    <w:rsid w:val="00646879"/>
    <w:rsid w:val="00671EDA"/>
    <w:rsid w:val="006958EC"/>
    <w:rsid w:val="006B1E04"/>
    <w:rsid w:val="006B735E"/>
    <w:rsid w:val="006D6BB8"/>
    <w:rsid w:val="006F06AA"/>
    <w:rsid w:val="0071599F"/>
    <w:rsid w:val="0073261C"/>
    <w:rsid w:val="00763DAE"/>
    <w:rsid w:val="00785CCE"/>
    <w:rsid w:val="007A3263"/>
    <w:rsid w:val="007B61D9"/>
    <w:rsid w:val="00803E01"/>
    <w:rsid w:val="00813549"/>
    <w:rsid w:val="008345A0"/>
    <w:rsid w:val="008609C7"/>
    <w:rsid w:val="008B1CA3"/>
    <w:rsid w:val="008B581B"/>
    <w:rsid w:val="00904F8F"/>
    <w:rsid w:val="009351A2"/>
    <w:rsid w:val="009772FF"/>
    <w:rsid w:val="009806E4"/>
    <w:rsid w:val="00987DD6"/>
    <w:rsid w:val="009950FB"/>
    <w:rsid w:val="009A4BBA"/>
    <w:rsid w:val="009A7348"/>
    <w:rsid w:val="00A13653"/>
    <w:rsid w:val="00A22BC9"/>
    <w:rsid w:val="00A33C11"/>
    <w:rsid w:val="00A40EE7"/>
    <w:rsid w:val="00A63A42"/>
    <w:rsid w:val="00A708E6"/>
    <w:rsid w:val="00A83780"/>
    <w:rsid w:val="00AD535F"/>
    <w:rsid w:val="00AF4D1F"/>
    <w:rsid w:val="00B03850"/>
    <w:rsid w:val="00B71BCA"/>
    <w:rsid w:val="00BA64F0"/>
    <w:rsid w:val="00BC37AD"/>
    <w:rsid w:val="00C160A3"/>
    <w:rsid w:val="00C319A4"/>
    <w:rsid w:val="00C3780F"/>
    <w:rsid w:val="00C5521B"/>
    <w:rsid w:val="00D14C59"/>
    <w:rsid w:val="00D51AB9"/>
    <w:rsid w:val="00D774EE"/>
    <w:rsid w:val="00D9079D"/>
    <w:rsid w:val="00DB6DD3"/>
    <w:rsid w:val="00E14F53"/>
    <w:rsid w:val="00E264C6"/>
    <w:rsid w:val="00E71212"/>
    <w:rsid w:val="00E90919"/>
    <w:rsid w:val="00EB354F"/>
    <w:rsid w:val="00ED6E17"/>
    <w:rsid w:val="00EE5844"/>
    <w:rsid w:val="00F16164"/>
    <w:rsid w:val="00F409EA"/>
    <w:rsid w:val="00FE0642"/>
    <w:rsid w:val="0A48D342"/>
    <w:rsid w:val="26B6641C"/>
    <w:rsid w:val="2FE74C16"/>
    <w:rsid w:val="549008BE"/>
    <w:rsid w:val="5560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D12841"/>
  <w15:docId w15:val="{ADF3D648-E16D-41B7-AC33-4D48F841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8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8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8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239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22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67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0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3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6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7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4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60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7145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2817">
                      <w:marLeft w:val="28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3B9EEAFBBEA04B9487748478AE5B10" ma:contentTypeVersion="2" ma:contentTypeDescription="Create a new document." ma:contentTypeScope="" ma:versionID="ebb565478e7a1a3dcf1a59c51a5398bd">
  <xsd:schema xmlns:xsd="http://www.w3.org/2001/XMLSchema" xmlns:xs="http://www.w3.org/2001/XMLSchema" xmlns:p="http://schemas.microsoft.com/office/2006/metadata/properties" xmlns:ns2="5510ff2d-8d0f-4297-b81e-8a882641c805" targetNamespace="http://schemas.microsoft.com/office/2006/metadata/properties" ma:root="true" ma:fieldsID="80d6de3423dfd00089fa99a8de6af579" ns2:_="">
    <xsd:import namespace="5510ff2d-8d0f-4297-b81e-8a882641c8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10ff2d-8d0f-4297-b81e-8a882641c8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CE344-D77E-4C96-9328-0F655CF1F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10ff2d-8d0f-4297-b81e-8a882641c8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92EE4A-DFBC-4CE1-B6BE-EF06FC0444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009167-F135-4FFA-9601-1F7B26BB192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A73EC3-B843-4302-AFE6-1FF27E317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</CharactersWithSpaces>
  <SharedDoc>false</SharedDoc>
  <HLinks>
    <vt:vector size="18" baseType="variant">
      <vt:variant>
        <vt:i4>7209008</vt:i4>
      </vt:variant>
      <vt:variant>
        <vt:i4>6</vt:i4>
      </vt:variant>
      <vt:variant>
        <vt:i4>0</vt:i4>
      </vt:variant>
      <vt:variant>
        <vt:i4>5</vt:i4>
      </vt:variant>
      <vt:variant>
        <vt:lpwstr>https://www.bbva.com/es/puede-ayudar-gpt-3-en-conversaciones-con-nuestros-clientes-en-espanol/</vt:lpwstr>
      </vt:variant>
      <vt:variant>
        <vt:lpwstr/>
      </vt:variant>
      <vt:variant>
        <vt:i4>1769552</vt:i4>
      </vt:variant>
      <vt:variant>
        <vt:i4>3</vt:i4>
      </vt:variant>
      <vt:variant>
        <vt:i4>0</vt:i4>
      </vt:variant>
      <vt:variant>
        <vt:i4>5</vt:i4>
      </vt:variant>
      <vt:variant>
        <vt:lpwstr>https://arxiv.org/pdf/2205.01068.pdf</vt:lpwstr>
      </vt:variant>
      <vt:variant>
        <vt:lpwstr/>
      </vt:variant>
      <vt:variant>
        <vt:i4>7471219</vt:i4>
      </vt:variant>
      <vt:variant>
        <vt:i4>0</vt:i4>
      </vt:variant>
      <vt:variant>
        <vt:i4>0</vt:i4>
      </vt:variant>
      <vt:variant>
        <vt:i4>5</vt:i4>
      </vt:variant>
      <vt:variant>
        <vt:lpwstr>https://openai.com/api/policies/terms/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Cuenca Núñez</dc:creator>
  <cp:keywords/>
  <dc:description/>
  <cp:lastModifiedBy>Cuenca, Sergio</cp:lastModifiedBy>
  <cp:revision>2</cp:revision>
  <dcterms:created xsi:type="dcterms:W3CDTF">2022-07-20T09:05:00Z</dcterms:created>
  <dcterms:modified xsi:type="dcterms:W3CDTF">2022-07-20T09:05:00Z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0x010100B73B9EEAFBBEA04B9487748478AE5B10</vt:lpwstr>
  </property>
</Properties>
</file>