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A58559" w14:textId="77777777" w:rsidR="00DF1D28" w:rsidRPr="00DF1D28" w:rsidRDefault="00DF1D28" w:rsidP="00DF1D28">
      <w:pPr>
        <w:rPr>
          <w:rFonts w:ascii="Times New Roman" w:hAnsi="Times New Roman" w:cs="Times New Roman"/>
          <w:b/>
          <w:sz w:val="36"/>
          <w:szCs w:val="36"/>
        </w:rPr>
      </w:pPr>
      <w:r w:rsidRPr="00DF1D28">
        <w:rPr>
          <w:rFonts w:ascii="Times New Roman" w:hAnsi="Times New Roman" w:cs="Times New Roman"/>
          <w:b/>
          <w:sz w:val="36"/>
          <w:szCs w:val="36"/>
        </w:rPr>
        <w:t>Presentación de la empresa</w:t>
      </w:r>
      <w:r>
        <w:rPr>
          <w:rFonts w:ascii="Times New Roman" w:hAnsi="Times New Roman" w:cs="Times New Roman"/>
          <w:b/>
          <w:sz w:val="36"/>
          <w:szCs w:val="36"/>
        </w:rPr>
        <w:t>:</w:t>
      </w:r>
    </w:p>
    <w:p w14:paraId="02F9A092" w14:textId="77777777" w:rsidR="00DF1D28" w:rsidRDefault="00DF1D28" w:rsidP="00DF1D28">
      <w:pPr>
        <w:rPr>
          <w:rFonts w:ascii="Times New Roman" w:hAnsi="Times New Roman" w:cs="Times New Roman"/>
          <w:sz w:val="24"/>
          <w:szCs w:val="24"/>
        </w:rPr>
      </w:pPr>
    </w:p>
    <w:p w14:paraId="3D91B078" w14:textId="77777777" w:rsidR="00DF1D28" w:rsidRPr="00DF1D28" w:rsidRDefault="00DF1D28" w:rsidP="00DF1D28">
      <w:pPr>
        <w:rPr>
          <w:rFonts w:ascii="Times New Roman" w:hAnsi="Times New Roman" w:cs="Times New Roman"/>
          <w:sz w:val="24"/>
          <w:szCs w:val="24"/>
        </w:rPr>
      </w:pPr>
      <w:r w:rsidRPr="00DF1D28">
        <w:rPr>
          <w:rFonts w:ascii="Times New Roman" w:hAnsi="Times New Roman" w:cs="Times New Roman"/>
          <w:sz w:val="24"/>
          <w:szCs w:val="24"/>
        </w:rPr>
        <w:t>Nombre: Distribuidora Mayorista "</w:t>
      </w:r>
      <w:proofErr w:type="spellStart"/>
      <w:r w:rsidRPr="008A49E5">
        <w:rPr>
          <w:rFonts w:ascii="Times New Roman" w:hAnsi="Times New Roman" w:cs="Times New Roman"/>
          <w:b/>
          <w:sz w:val="24"/>
          <w:szCs w:val="24"/>
        </w:rPr>
        <w:t>TodoStock</w:t>
      </w:r>
      <w:proofErr w:type="spellEnd"/>
      <w:r w:rsidRPr="008A49E5">
        <w:rPr>
          <w:rFonts w:ascii="Times New Roman" w:hAnsi="Times New Roman" w:cs="Times New Roman"/>
          <w:b/>
          <w:sz w:val="24"/>
          <w:szCs w:val="24"/>
        </w:rPr>
        <w:t xml:space="preserve"> S.A.</w:t>
      </w:r>
      <w:r w:rsidRPr="00DF1D28">
        <w:rPr>
          <w:rFonts w:ascii="Times New Roman" w:hAnsi="Times New Roman" w:cs="Times New Roman"/>
          <w:sz w:val="24"/>
          <w:szCs w:val="24"/>
        </w:rPr>
        <w:t>"</w:t>
      </w:r>
    </w:p>
    <w:p w14:paraId="192BC49D" w14:textId="77777777" w:rsidR="00DF1D28" w:rsidRPr="00DF1D28" w:rsidRDefault="00DF1D28" w:rsidP="00DF1D28">
      <w:pPr>
        <w:rPr>
          <w:rFonts w:ascii="Times New Roman" w:hAnsi="Times New Roman" w:cs="Times New Roman"/>
          <w:sz w:val="24"/>
          <w:szCs w:val="24"/>
        </w:rPr>
      </w:pPr>
      <w:r w:rsidRPr="00DF1D28">
        <w:rPr>
          <w:rFonts w:ascii="Times New Roman" w:hAnsi="Times New Roman" w:cs="Times New Roman"/>
          <w:sz w:val="24"/>
          <w:szCs w:val="24"/>
        </w:rPr>
        <w:t>Rubro: Artículos de limpieza (venta mayorista a comercios minoristas, instituciones, etc.)</w:t>
      </w:r>
    </w:p>
    <w:p w14:paraId="3F227D6C" w14:textId="77777777" w:rsidR="00DF1D28" w:rsidRPr="00DF1D28" w:rsidRDefault="00DF1D28" w:rsidP="00DF1D28">
      <w:pPr>
        <w:rPr>
          <w:rFonts w:ascii="Times New Roman" w:hAnsi="Times New Roman" w:cs="Times New Roman"/>
          <w:sz w:val="24"/>
          <w:szCs w:val="24"/>
        </w:rPr>
      </w:pPr>
      <w:r w:rsidRPr="00DF1D28">
        <w:rPr>
          <w:rFonts w:ascii="Times New Roman" w:hAnsi="Times New Roman" w:cs="Times New Roman"/>
          <w:sz w:val="24"/>
          <w:szCs w:val="24"/>
        </w:rPr>
        <w:t>Años en el mercado: 20</w:t>
      </w:r>
    </w:p>
    <w:p w14:paraId="29326F87" w14:textId="77777777" w:rsidR="00DF1D28" w:rsidRPr="00DF1D28" w:rsidRDefault="00DF1D28" w:rsidP="00DF1D28">
      <w:pPr>
        <w:rPr>
          <w:rFonts w:ascii="Times New Roman" w:hAnsi="Times New Roman" w:cs="Times New Roman"/>
          <w:sz w:val="24"/>
          <w:szCs w:val="24"/>
        </w:rPr>
      </w:pPr>
      <w:r w:rsidRPr="00DF1D28">
        <w:rPr>
          <w:rFonts w:ascii="Times New Roman" w:hAnsi="Times New Roman" w:cs="Times New Roman"/>
          <w:sz w:val="24"/>
          <w:szCs w:val="24"/>
        </w:rPr>
        <w:t>Fundador: Don Roberto</w:t>
      </w:r>
    </w:p>
    <w:p w14:paraId="0EED58F9" w14:textId="77777777" w:rsidR="00DF1D28" w:rsidRPr="00DF1D28" w:rsidRDefault="00DF1D28" w:rsidP="00DF1D28">
      <w:pPr>
        <w:rPr>
          <w:rFonts w:ascii="Times New Roman" w:hAnsi="Times New Roman" w:cs="Times New Roman"/>
          <w:sz w:val="24"/>
          <w:szCs w:val="24"/>
        </w:rPr>
      </w:pPr>
      <w:r w:rsidRPr="00DF1D28">
        <w:rPr>
          <w:rFonts w:ascii="Times New Roman" w:hAnsi="Times New Roman" w:cs="Times New Roman"/>
          <w:sz w:val="24"/>
          <w:szCs w:val="24"/>
        </w:rPr>
        <w:t>Situación actual: Transición generacional hacia sus hijos.</w:t>
      </w:r>
    </w:p>
    <w:p w14:paraId="427B1482" w14:textId="77777777" w:rsidR="00DF1D28" w:rsidRPr="00DF1D28" w:rsidRDefault="00DF1D28" w:rsidP="00DF1D28">
      <w:pPr>
        <w:rPr>
          <w:rFonts w:ascii="Times New Roman" w:hAnsi="Times New Roman" w:cs="Times New Roman"/>
          <w:sz w:val="24"/>
          <w:szCs w:val="24"/>
        </w:rPr>
      </w:pPr>
      <w:r w:rsidRPr="00DF1D28">
        <w:rPr>
          <w:rFonts w:ascii="Times New Roman" w:hAnsi="Times New Roman" w:cs="Times New Roman"/>
          <w:sz w:val="24"/>
          <w:szCs w:val="24"/>
        </w:rPr>
        <w:t>Modelo de negocio: Compra directa a fabricantes nacionales, almacenamiento en depósito propio, distribución a clientes con cuenta corriente.</w:t>
      </w:r>
    </w:p>
    <w:p w14:paraId="06CEA715" w14:textId="77777777" w:rsidR="00DF1D28" w:rsidRPr="00DF1D28" w:rsidRDefault="00DF1D28" w:rsidP="00DF1D28">
      <w:pPr>
        <w:rPr>
          <w:rFonts w:ascii="Times New Roman" w:hAnsi="Times New Roman" w:cs="Times New Roman"/>
          <w:sz w:val="24"/>
          <w:szCs w:val="24"/>
        </w:rPr>
      </w:pPr>
      <w:r w:rsidRPr="00DF1D28">
        <w:rPr>
          <w:rFonts w:ascii="Times New Roman" w:hAnsi="Times New Roman" w:cs="Times New Roman"/>
          <w:sz w:val="24"/>
          <w:szCs w:val="24"/>
        </w:rPr>
        <w:t>Mercado objetivo: Almacenes, kioscos, empresas de limpieza, colegios, pequeños supermercados de la región.</w:t>
      </w:r>
    </w:p>
    <w:p w14:paraId="40EC7AAA" w14:textId="77777777" w:rsidR="00DF1D28" w:rsidRPr="00DF1D28" w:rsidRDefault="00DF1D28" w:rsidP="00DF1D28">
      <w:pPr>
        <w:rPr>
          <w:rFonts w:ascii="Times New Roman" w:hAnsi="Times New Roman" w:cs="Times New Roman"/>
          <w:sz w:val="24"/>
          <w:szCs w:val="24"/>
        </w:rPr>
      </w:pPr>
      <w:r w:rsidRPr="00DF1D28">
        <w:rPr>
          <w:rFonts w:ascii="Times New Roman" w:hAnsi="Times New Roman" w:cs="Times New Roman"/>
          <w:sz w:val="24"/>
          <w:szCs w:val="24"/>
        </w:rPr>
        <w:t>Posición competitiva: Históricamente líder por confianza y trato personal, pero perdiendo eficiencia por falta de sistemas.</w:t>
      </w:r>
    </w:p>
    <w:p w14:paraId="4B2AA1C6" w14:textId="77777777" w:rsidR="00DF1D28" w:rsidRDefault="00DF1D28" w:rsidP="00DF1D28">
      <w:pPr>
        <w:rPr>
          <w:rFonts w:ascii="Times New Roman" w:hAnsi="Times New Roman" w:cs="Times New Roman"/>
          <w:sz w:val="24"/>
          <w:szCs w:val="24"/>
        </w:rPr>
      </w:pPr>
    </w:p>
    <w:p w14:paraId="3D8D16DA" w14:textId="77777777" w:rsidR="00724C9F" w:rsidRPr="00DF1D28" w:rsidRDefault="00724C9F" w:rsidP="00DF1D28">
      <w:pPr>
        <w:rPr>
          <w:rFonts w:ascii="Times New Roman" w:hAnsi="Times New Roman" w:cs="Times New Roman"/>
          <w:sz w:val="24"/>
          <w:szCs w:val="24"/>
        </w:rPr>
      </w:pPr>
    </w:p>
    <w:p w14:paraId="68B26E94" w14:textId="77777777" w:rsidR="00DF1D28" w:rsidRDefault="00DF1D28" w:rsidP="00DF1D28">
      <w:pPr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724C9F">
        <w:rPr>
          <w:rFonts w:ascii="Times New Roman" w:hAnsi="Times New Roman" w:cs="Times New Roman"/>
          <w:b/>
          <w:sz w:val="28"/>
          <w:szCs w:val="28"/>
          <w:u w:val="single"/>
        </w:rPr>
        <w:t>Justificación de la elección del caso:</w:t>
      </w:r>
    </w:p>
    <w:p w14:paraId="20490540" w14:textId="77777777" w:rsidR="00724C9F" w:rsidRPr="00724C9F" w:rsidRDefault="00724C9F" w:rsidP="00DF1D28">
      <w:pPr>
        <w:rPr>
          <w:rFonts w:ascii="Times New Roman" w:hAnsi="Times New Roman" w:cs="Times New Roman"/>
          <w:b/>
          <w:sz w:val="28"/>
          <w:szCs w:val="28"/>
          <w:u w:val="single"/>
        </w:rPr>
      </w:pPr>
    </w:p>
    <w:p w14:paraId="2C5B27CA" w14:textId="77777777" w:rsidR="00DF1D28" w:rsidRPr="00DF1D28" w:rsidRDefault="00DF1D28" w:rsidP="00DF1D28">
      <w:pPr>
        <w:rPr>
          <w:rFonts w:ascii="Times New Roman" w:hAnsi="Times New Roman" w:cs="Times New Roman"/>
          <w:sz w:val="24"/>
          <w:szCs w:val="24"/>
        </w:rPr>
      </w:pPr>
      <w:r w:rsidRPr="00DF1D28">
        <w:rPr>
          <w:rFonts w:ascii="Times New Roman" w:hAnsi="Times New Roman" w:cs="Times New Roman"/>
          <w:sz w:val="24"/>
          <w:szCs w:val="24"/>
        </w:rPr>
        <w:t>El caso es relevante para la materia porque presenta problemas típicos de empresas familiares en crecimiento:</w:t>
      </w:r>
    </w:p>
    <w:p w14:paraId="40124B6C" w14:textId="77777777" w:rsidR="00DF1D28" w:rsidRPr="00DF1D28" w:rsidRDefault="00DF1D28" w:rsidP="00DF1D28">
      <w:pPr>
        <w:rPr>
          <w:rFonts w:ascii="Times New Roman" w:hAnsi="Times New Roman" w:cs="Times New Roman"/>
          <w:sz w:val="24"/>
          <w:szCs w:val="24"/>
        </w:rPr>
      </w:pPr>
      <w:r w:rsidRPr="00DF1D28">
        <w:rPr>
          <w:rFonts w:ascii="Times New Roman" w:hAnsi="Times New Roman" w:cs="Times New Roman"/>
          <w:sz w:val="24"/>
          <w:szCs w:val="24"/>
        </w:rPr>
        <w:t>Bicefalia y órdenes contradictorias (modelo organizativo en crisis).</w:t>
      </w:r>
    </w:p>
    <w:p w14:paraId="18E43C50" w14:textId="77777777" w:rsidR="00DF1D28" w:rsidRPr="00DF1D28" w:rsidRDefault="00DF1D28" w:rsidP="00DF1D28">
      <w:pPr>
        <w:rPr>
          <w:rFonts w:ascii="Times New Roman" w:hAnsi="Times New Roman" w:cs="Times New Roman"/>
          <w:sz w:val="24"/>
          <w:szCs w:val="24"/>
        </w:rPr>
      </w:pPr>
      <w:r w:rsidRPr="00DF1D28">
        <w:rPr>
          <w:rFonts w:ascii="Times New Roman" w:hAnsi="Times New Roman" w:cs="Times New Roman"/>
          <w:sz w:val="24"/>
          <w:szCs w:val="24"/>
        </w:rPr>
        <w:t>Procesos financieros manuales (falta de integración).</w:t>
      </w:r>
    </w:p>
    <w:p w14:paraId="06EA86E2" w14:textId="77777777" w:rsidR="00DF1D28" w:rsidRPr="00DF1D28" w:rsidRDefault="00DF1D28" w:rsidP="00DF1D28">
      <w:pPr>
        <w:rPr>
          <w:rFonts w:ascii="Times New Roman" w:hAnsi="Times New Roman" w:cs="Times New Roman"/>
          <w:sz w:val="24"/>
          <w:szCs w:val="24"/>
        </w:rPr>
      </w:pPr>
      <w:r w:rsidRPr="00DF1D28">
        <w:rPr>
          <w:rFonts w:ascii="Times New Roman" w:hAnsi="Times New Roman" w:cs="Times New Roman"/>
          <w:sz w:val="24"/>
          <w:szCs w:val="24"/>
        </w:rPr>
        <w:t>Decisiones de compra basadas en intuición (no en datos).</w:t>
      </w:r>
    </w:p>
    <w:p w14:paraId="6E4539F5" w14:textId="77777777" w:rsidR="00DF1D28" w:rsidRPr="00DF1D28" w:rsidRDefault="00DF1D28" w:rsidP="00DF1D28">
      <w:pPr>
        <w:rPr>
          <w:rFonts w:ascii="Times New Roman" w:hAnsi="Times New Roman" w:cs="Times New Roman"/>
          <w:sz w:val="24"/>
          <w:szCs w:val="24"/>
        </w:rPr>
      </w:pPr>
      <w:r w:rsidRPr="00DF1D28">
        <w:rPr>
          <w:rFonts w:ascii="Times New Roman" w:hAnsi="Times New Roman" w:cs="Times New Roman"/>
          <w:sz w:val="24"/>
          <w:szCs w:val="24"/>
        </w:rPr>
        <w:t>Necesidad de profesionalización sin desplazar al fundador.</w:t>
      </w:r>
    </w:p>
    <w:p w14:paraId="70CD4C22" w14:textId="77777777" w:rsidR="00DF1D28" w:rsidRPr="00DF1D28" w:rsidRDefault="00DF1D28" w:rsidP="00DF1D28">
      <w:pPr>
        <w:rPr>
          <w:rFonts w:ascii="Times New Roman" w:hAnsi="Times New Roman" w:cs="Times New Roman"/>
          <w:sz w:val="24"/>
          <w:szCs w:val="24"/>
        </w:rPr>
      </w:pPr>
      <w:r w:rsidRPr="00DF1D28">
        <w:rPr>
          <w:rFonts w:ascii="Times New Roman" w:hAnsi="Times New Roman" w:cs="Times New Roman"/>
          <w:sz w:val="24"/>
          <w:szCs w:val="24"/>
        </w:rPr>
        <w:t>Esto permite aplicar pensamiento sistémico, relevamiento de procesos, ingeniería de requerimientos y gestión del cambio.</w:t>
      </w:r>
    </w:p>
    <w:p w14:paraId="0EEEB65B" w14:textId="77777777" w:rsidR="00DF1D28" w:rsidRPr="00DF1D28" w:rsidRDefault="00DF1D28" w:rsidP="00DF1D28">
      <w:pPr>
        <w:rPr>
          <w:rFonts w:ascii="Times New Roman" w:hAnsi="Times New Roman" w:cs="Times New Roman"/>
          <w:sz w:val="24"/>
          <w:szCs w:val="24"/>
        </w:rPr>
      </w:pPr>
    </w:p>
    <w:p w14:paraId="76D67A3A" w14:textId="77777777" w:rsidR="00DF1D28" w:rsidRPr="00DF1D28" w:rsidRDefault="00DF1D28" w:rsidP="00DF1D28">
      <w:pPr>
        <w:rPr>
          <w:rFonts w:ascii="Times New Roman" w:hAnsi="Times New Roman" w:cs="Times New Roman"/>
          <w:sz w:val="24"/>
          <w:szCs w:val="24"/>
        </w:rPr>
      </w:pPr>
    </w:p>
    <w:p w14:paraId="1D1BF39D" w14:textId="77777777" w:rsidR="00DF1D28" w:rsidRPr="00DF1D28" w:rsidRDefault="00DF1D28" w:rsidP="00DF1D28">
      <w:pPr>
        <w:rPr>
          <w:rFonts w:ascii="Times New Roman" w:hAnsi="Times New Roman" w:cs="Times New Roman"/>
          <w:sz w:val="24"/>
          <w:szCs w:val="24"/>
        </w:rPr>
      </w:pPr>
    </w:p>
    <w:p w14:paraId="545DA148" w14:textId="77777777" w:rsidR="00DF1D28" w:rsidRDefault="00DF1D28" w:rsidP="00DF1D28">
      <w:pPr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724C9F">
        <w:rPr>
          <w:rFonts w:ascii="Times New Roman" w:hAnsi="Times New Roman" w:cs="Times New Roman"/>
          <w:b/>
          <w:sz w:val="28"/>
          <w:szCs w:val="28"/>
          <w:u w:val="single"/>
        </w:rPr>
        <w:lastRenderedPageBreak/>
        <w:t>Modelo organizativo actual</w:t>
      </w:r>
      <w:r w:rsidR="00724C9F">
        <w:rPr>
          <w:rFonts w:ascii="Times New Roman" w:hAnsi="Times New Roman" w:cs="Times New Roman"/>
          <w:b/>
          <w:sz w:val="28"/>
          <w:szCs w:val="28"/>
          <w:u w:val="single"/>
        </w:rPr>
        <w:t>:</w:t>
      </w:r>
    </w:p>
    <w:p w14:paraId="2701196E" w14:textId="77777777" w:rsidR="00724C9F" w:rsidRPr="00724C9F" w:rsidRDefault="00724C9F" w:rsidP="00DF1D28">
      <w:pPr>
        <w:rPr>
          <w:rFonts w:ascii="Times New Roman" w:hAnsi="Times New Roman" w:cs="Times New Roman"/>
          <w:b/>
          <w:sz w:val="28"/>
          <w:szCs w:val="28"/>
          <w:u w:val="single"/>
        </w:rPr>
      </w:pPr>
    </w:p>
    <w:p w14:paraId="7039555E" w14:textId="54EFBB81" w:rsidR="00DF1D28" w:rsidRPr="00DF1D28" w:rsidRDefault="00DF1D28" w:rsidP="00DF1D28">
      <w:pPr>
        <w:rPr>
          <w:rFonts w:ascii="Times New Roman" w:hAnsi="Times New Roman" w:cs="Times New Roman"/>
          <w:sz w:val="24"/>
          <w:szCs w:val="24"/>
        </w:rPr>
      </w:pPr>
      <w:r w:rsidRPr="00DF1D28">
        <w:rPr>
          <w:rFonts w:ascii="Times New Roman" w:hAnsi="Times New Roman" w:cs="Times New Roman"/>
          <w:sz w:val="24"/>
          <w:szCs w:val="24"/>
        </w:rPr>
        <w:t>Don Roberto (dueño fundador)</w:t>
      </w:r>
    </w:p>
    <w:p w14:paraId="628CF121" w14:textId="77777777" w:rsidR="00DF1D28" w:rsidRPr="00DF1D28" w:rsidRDefault="00DF1D28" w:rsidP="00DF1D28">
      <w:pPr>
        <w:rPr>
          <w:rFonts w:ascii="Times New Roman" w:hAnsi="Times New Roman" w:cs="Times New Roman"/>
          <w:sz w:val="24"/>
          <w:szCs w:val="24"/>
        </w:rPr>
      </w:pPr>
      <w:r w:rsidRPr="00DF1D28">
        <w:rPr>
          <w:rFonts w:ascii="Times New Roman" w:hAnsi="Times New Roman" w:cs="Times New Roman"/>
          <w:sz w:val="24"/>
          <w:szCs w:val="24"/>
        </w:rPr>
        <w:t xml:space="preserve">         ↓ (órdenes verbales)</w:t>
      </w:r>
    </w:p>
    <w:p w14:paraId="540B741A" w14:textId="77777777" w:rsidR="00DF1D28" w:rsidRPr="00DF1D28" w:rsidRDefault="00DF1D28" w:rsidP="00DF1D28">
      <w:pPr>
        <w:rPr>
          <w:rFonts w:ascii="Times New Roman" w:hAnsi="Times New Roman" w:cs="Times New Roman"/>
          <w:sz w:val="24"/>
          <w:szCs w:val="24"/>
        </w:rPr>
      </w:pPr>
      <w:r w:rsidRPr="00DF1D28">
        <w:rPr>
          <w:rFonts w:ascii="Times New Roman" w:hAnsi="Times New Roman" w:cs="Times New Roman"/>
          <w:sz w:val="24"/>
          <w:szCs w:val="24"/>
        </w:rPr>
        <w:t xml:space="preserve"> Hijos (intentan gerenciar)</w:t>
      </w:r>
    </w:p>
    <w:p w14:paraId="5671DF9D" w14:textId="77777777" w:rsidR="00DF1D28" w:rsidRPr="00DF1D28" w:rsidRDefault="00DF1D28" w:rsidP="00DF1D28">
      <w:pPr>
        <w:rPr>
          <w:rFonts w:ascii="Times New Roman" w:hAnsi="Times New Roman" w:cs="Times New Roman"/>
          <w:sz w:val="24"/>
          <w:szCs w:val="24"/>
        </w:rPr>
      </w:pPr>
      <w:r w:rsidRPr="00DF1D28">
        <w:rPr>
          <w:rFonts w:ascii="Times New Roman" w:hAnsi="Times New Roman" w:cs="Times New Roman"/>
          <w:sz w:val="24"/>
          <w:szCs w:val="24"/>
        </w:rPr>
        <w:t xml:space="preserve">         ↓ (contradicciones)</w:t>
      </w:r>
    </w:p>
    <w:p w14:paraId="699C5F87" w14:textId="77777777" w:rsidR="00DF1D28" w:rsidRPr="00DF1D28" w:rsidRDefault="00DF1D28" w:rsidP="00DF1D28">
      <w:pPr>
        <w:rPr>
          <w:rFonts w:ascii="Times New Roman" w:hAnsi="Times New Roman" w:cs="Times New Roman"/>
          <w:sz w:val="24"/>
          <w:szCs w:val="24"/>
        </w:rPr>
      </w:pPr>
      <w:r w:rsidRPr="00DF1D28">
        <w:rPr>
          <w:rFonts w:ascii="Times New Roman" w:hAnsi="Times New Roman" w:cs="Times New Roman"/>
          <w:sz w:val="24"/>
          <w:szCs w:val="24"/>
        </w:rPr>
        <w:t xml:space="preserve">  Empleados operativos</w:t>
      </w:r>
    </w:p>
    <w:p w14:paraId="2F09A18D" w14:textId="77777777" w:rsidR="00DF1D28" w:rsidRPr="00DF1D28" w:rsidRDefault="00DF1D28" w:rsidP="00DF1D28">
      <w:pPr>
        <w:rPr>
          <w:rFonts w:ascii="Times New Roman" w:hAnsi="Times New Roman" w:cs="Times New Roman"/>
          <w:sz w:val="24"/>
          <w:szCs w:val="24"/>
        </w:rPr>
      </w:pPr>
    </w:p>
    <w:p w14:paraId="1F875A18" w14:textId="77777777" w:rsidR="00DF1D28" w:rsidRPr="00724C9F" w:rsidRDefault="00DF1D28" w:rsidP="00DF1D28">
      <w:pPr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724C9F">
        <w:rPr>
          <w:rFonts w:ascii="Times New Roman" w:hAnsi="Times New Roman" w:cs="Times New Roman"/>
          <w:b/>
          <w:sz w:val="28"/>
          <w:szCs w:val="28"/>
          <w:u w:val="single"/>
        </w:rPr>
        <w:t>Roles clave:</w:t>
      </w:r>
    </w:p>
    <w:p w14:paraId="26980337" w14:textId="77777777" w:rsidR="00DF1D28" w:rsidRPr="00DF1D28" w:rsidRDefault="00DF1D28" w:rsidP="00DF1D28">
      <w:pPr>
        <w:rPr>
          <w:rFonts w:ascii="Times New Roman" w:hAnsi="Times New Roman" w:cs="Times New Roman"/>
          <w:sz w:val="24"/>
          <w:szCs w:val="24"/>
        </w:rPr>
      </w:pPr>
    </w:p>
    <w:p w14:paraId="30C02D2C" w14:textId="77777777" w:rsidR="00DF1D28" w:rsidRPr="00DF1D28" w:rsidRDefault="00DF1D28" w:rsidP="00DF1D28">
      <w:pPr>
        <w:rPr>
          <w:rFonts w:ascii="Times New Roman" w:hAnsi="Times New Roman" w:cs="Times New Roman"/>
          <w:sz w:val="24"/>
          <w:szCs w:val="24"/>
        </w:rPr>
      </w:pPr>
      <w:r w:rsidRPr="00DF1D28">
        <w:rPr>
          <w:rFonts w:ascii="Times New Roman" w:hAnsi="Times New Roman" w:cs="Times New Roman"/>
          <w:sz w:val="24"/>
          <w:szCs w:val="24"/>
        </w:rPr>
        <w:t>Don Roberto: Decisiones estratégicas y de compras (sin registro formal).</w:t>
      </w:r>
    </w:p>
    <w:p w14:paraId="5791C2CE" w14:textId="77777777" w:rsidR="00DF1D28" w:rsidRPr="00DF1D28" w:rsidRDefault="00DF1D28" w:rsidP="00DF1D28">
      <w:pPr>
        <w:rPr>
          <w:rFonts w:ascii="Times New Roman" w:hAnsi="Times New Roman" w:cs="Times New Roman"/>
          <w:sz w:val="24"/>
          <w:szCs w:val="24"/>
        </w:rPr>
      </w:pPr>
      <w:r w:rsidRPr="00DF1D28">
        <w:rPr>
          <w:rFonts w:ascii="Times New Roman" w:hAnsi="Times New Roman" w:cs="Times New Roman"/>
          <w:sz w:val="24"/>
          <w:szCs w:val="24"/>
        </w:rPr>
        <w:t>Hijos: Buscan profesionalizar (sistemas, métricas).</w:t>
      </w:r>
    </w:p>
    <w:p w14:paraId="0DEB402A" w14:textId="77777777" w:rsidR="00DF1D28" w:rsidRPr="00DF1D28" w:rsidRDefault="00DF1D28" w:rsidP="00DF1D28">
      <w:pPr>
        <w:rPr>
          <w:rFonts w:ascii="Times New Roman" w:hAnsi="Times New Roman" w:cs="Times New Roman"/>
          <w:sz w:val="24"/>
          <w:szCs w:val="24"/>
        </w:rPr>
      </w:pPr>
      <w:r w:rsidRPr="00DF1D28">
        <w:rPr>
          <w:rFonts w:ascii="Times New Roman" w:hAnsi="Times New Roman" w:cs="Times New Roman"/>
          <w:sz w:val="24"/>
          <w:szCs w:val="24"/>
        </w:rPr>
        <w:t>Encargado de depósito: Recibe mercadería y anota en fichas manuales.</w:t>
      </w:r>
    </w:p>
    <w:p w14:paraId="1509513E" w14:textId="77777777" w:rsidR="00DF1D28" w:rsidRPr="00DF1D28" w:rsidRDefault="00DF1D28" w:rsidP="00DF1D28">
      <w:pPr>
        <w:rPr>
          <w:rFonts w:ascii="Times New Roman" w:hAnsi="Times New Roman" w:cs="Times New Roman"/>
          <w:sz w:val="24"/>
          <w:szCs w:val="24"/>
        </w:rPr>
      </w:pPr>
      <w:r w:rsidRPr="00DF1D28">
        <w:rPr>
          <w:rFonts w:ascii="Times New Roman" w:hAnsi="Times New Roman" w:cs="Times New Roman"/>
          <w:sz w:val="24"/>
          <w:szCs w:val="24"/>
        </w:rPr>
        <w:t>Vendedores / cobradores: Gestionan cuentas corrientes con cuadernos.</w:t>
      </w:r>
    </w:p>
    <w:p w14:paraId="217E8407" w14:textId="77777777" w:rsidR="00DF1D28" w:rsidRPr="00DF1D28" w:rsidRDefault="00DF1D28" w:rsidP="00DF1D28">
      <w:pPr>
        <w:rPr>
          <w:rFonts w:ascii="Times New Roman" w:hAnsi="Times New Roman" w:cs="Times New Roman"/>
          <w:sz w:val="24"/>
          <w:szCs w:val="24"/>
        </w:rPr>
      </w:pPr>
    </w:p>
    <w:p w14:paraId="0D9BC57B" w14:textId="77777777" w:rsidR="00DF1D28" w:rsidRDefault="00DF1D28" w:rsidP="00DF1D28">
      <w:pPr>
        <w:rPr>
          <w:rFonts w:ascii="Times New Roman" w:hAnsi="Times New Roman" w:cs="Times New Roman"/>
          <w:sz w:val="24"/>
          <w:szCs w:val="24"/>
        </w:rPr>
      </w:pPr>
      <w:r w:rsidRPr="00724C9F">
        <w:rPr>
          <w:rFonts w:ascii="Times New Roman" w:hAnsi="Times New Roman" w:cs="Times New Roman"/>
          <w:b/>
          <w:sz w:val="24"/>
          <w:szCs w:val="24"/>
        </w:rPr>
        <w:t>Relaciones de dependencia</w:t>
      </w:r>
      <w:r w:rsidRPr="00DF1D28">
        <w:rPr>
          <w:rFonts w:ascii="Times New Roman" w:hAnsi="Times New Roman" w:cs="Times New Roman"/>
          <w:sz w:val="24"/>
          <w:szCs w:val="24"/>
        </w:rPr>
        <w:t>: Confusas. Los empleados reciben órdenes de Don Roberto y de los hijos, a menudo contradictorias. No hay un organigrama formal.</w:t>
      </w:r>
    </w:p>
    <w:p w14:paraId="2BF3B75B" w14:textId="77777777" w:rsidR="00724C9F" w:rsidRPr="00DF1D28" w:rsidRDefault="00724C9F" w:rsidP="00DF1D28">
      <w:pPr>
        <w:rPr>
          <w:rFonts w:ascii="Times New Roman" w:hAnsi="Times New Roman" w:cs="Times New Roman"/>
          <w:sz w:val="24"/>
          <w:szCs w:val="24"/>
        </w:rPr>
      </w:pPr>
    </w:p>
    <w:p w14:paraId="3FCDF653" w14:textId="77777777" w:rsidR="00DF1D28" w:rsidRPr="00724C9F" w:rsidRDefault="00DF1D28" w:rsidP="00DF1D28">
      <w:pPr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724C9F">
        <w:rPr>
          <w:rFonts w:ascii="Times New Roman" w:hAnsi="Times New Roman" w:cs="Times New Roman"/>
          <w:b/>
          <w:sz w:val="28"/>
          <w:szCs w:val="28"/>
          <w:u w:val="single"/>
        </w:rPr>
        <w:t>Áreas de mejora (según paradigmas organizacionales):</w:t>
      </w:r>
    </w:p>
    <w:p w14:paraId="5B6FA6F1" w14:textId="77777777" w:rsidR="00DF1D28" w:rsidRPr="00DF1D28" w:rsidRDefault="00DF1D28" w:rsidP="00DF1D28">
      <w:pPr>
        <w:rPr>
          <w:rFonts w:ascii="Times New Roman" w:hAnsi="Times New Roman" w:cs="Times New Roman"/>
          <w:sz w:val="24"/>
          <w:szCs w:val="24"/>
        </w:rPr>
      </w:pPr>
    </w:p>
    <w:p w14:paraId="65644EC1" w14:textId="77777777" w:rsidR="00DF1D28" w:rsidRPr="00DF1D28" w:rsidRDefault="00DF1D28" w:rsidP="00DF1D28">
      <w:pPr>
        <w:rPr>
          <w:rFonts w:ascii="Times New Roman" w:hAnsi="Times New Roman" w:cs="Times New Roman"/>
          <w:sz w:val="24"/>
          <w:szCs w:val="24"/>
        </w:rPr>
      </w:pPr>
      <w:r w:rsidRPr="00DF1D28">
        <w:rPr>
          <w:rFonts w:ascii="Times New Roman" w:hAnsi="Times New Roman" w:cs="Times New Roman"/>
          <w:sz w:val="24"/>
          <w:szCs w:val="24"/>
        </w:rPr>
        <w:t>Pasar de estructura personalista a una orientada a procesos con roles definidos.</w:t>
      </w:r>
    </w:p>
    <w:p w14:paraId="542E2ED5" w14:textId="77777777" w:rsidR="00DF1D28" w:rsidRDefault="00DF1D28" w:rsidP="00DF1D28">
      <w:pPr>
        <w:rPr>
          <w:rFonts w:ascii="Times New Roman" w:hAnsi="Times New Roman" w:cs="Times New Roman"/>
          <w:sz w:val="24"/>
          <w:szCs w:val="24"/>
        </w:rPr>
      </w:pPr>
      <w:r w:rsidRPr="00DF1D28">
        <w:rPr>
          <w:rFonts w:ascii="Times New Roman" w:hAnsi="Times New Roman" w:cs="Times New Roman"/>
          <w:sz w:val="24"/>
          <w:szCs w:val="24"/>
        </w:rPr>
        <w:t>Introducir un sistema de gestión que actúe como "árbitro neutral" entre generaciones.</w:t>
      </w:r>
    </w:p>
    <w:p w14:paraId="0AC790BA" w14:textId="77777777" w:rsidR="00724C9F" w:rsidRPr="00DF1D28" w:rsidRDefault="00724C9F" w:rsidP="00DF1D28">
      <w:pPr>
        <w:rPr>
          <w:rFonts w:ascii="Times New Roman" w:hAnsi="Times New Roman" w:cs="Times New Roman"/>
          <w:sz w:val="24"/>
          <w:szCs w:val="24"/>
        </w:rPr>
      </w:pPr>
    </w:p>
    <w:p w14:paraId="2507DFE7" w14:textId="77777777" w:rsidR="00724C9F" w:rsidRPr="00A46D97" w:rsidRDefault="00DF1D28" w:rsidP="00DF1D28">
      <w:pPr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A46D97">
        <w:rPr>
          <w:rFonts w:ascii="Times New Roman" w:hAnsi="Times New Roman" w:cs="Times New Roman"/>
          <w:b/>
          <w:sz w:val="24"/>
          <w:szCs w:val="24"/>
          <w:u w:val="single"/>
        </w:rPr>
        <w:t>Relevamiento y mejora de procesos</w:t>
      </w:r>
      <w:r w:rsidR="00724C9F" w:rsidRPr="00A46D97">
        <w:rPr>
          <w:rFonts w:ascii="Times New Roman" w:hAnsi="Times New Roman" w:cs="Times New Roman"/>
          <w:b/>
          <w:sz w:val="24"/>
          <w:szCs w:val="24"/>
          <w:u w:val="single"/>
        </w:rPr>
        <w:t>:</w:t>
      </w:r>
    </w:p>
    <w:p w14:paraId="3A255A77" w14:textId="77777777" w:rsidR="00DF1D28" w:rsidRPr="00DF1D28" w:rsidRDefault="00DF1D28" w:rsidP="00DF1D28">
      <w:pPr>
        <w:rPr>
          <w:rFonts w:ascii="Times New Roman" w:hAnsi="Times New Roman" w:cs="Times New Roman"/>
          <w:sz w:val="24"/>
          <w:szCs w:val="24"/>
        </w:rPr>
      </w:pPr>
      <w:r w:rsidRPr="00A46D97">
        <w:rPr>
          <w:rFonts w:ascii="Times New Roman" w:hAnsi="Times New Roman" w:cs="Times New Roman"/>
          <w:b/>
          <w:sz w:val="24"/>
          <w:szCs w:val="24"/>
        </w:rPr>
        <w:t>Entradas:</w:t>
      </w:r>
      <w:r w:rsidRPr="00DF1D28">
        <w:rPr>
          <w:rFonts w:ascii="Times New Roman" w:hAnsi="Times New Roman" w:cs="Times New Roman"/>
          <w:sz w:val="24"/>
          <w:szCs w:val="24"/>
        </w:rPr>
        <w:t xml:space="preserve"> Experiencia de Don Roberto, ofertas informales de proveedores.</w:t>
      </w:r>
    </w:p>
    <w:p w14:paraId="460C4DE3" w14:textId="77777777" w:rsidR="00DF1D28" w:rsidRPr="00DF1D28" w:rsidRDefault="00DF1D28" w:rsidP="00DF1D28">
      <w:pPr>
        <w:rPr>
          <w:rFonts w:ascii="Times New Roman" w:hAnsi="Times New Roman" w:cs="Times New Roman"/>
          <w:sz w:val="24"/>
          <w:szCs w:val="24"/>
        </w:rPr>
      </w:pPr>
      <w:r w:rsidRPr="00A46D97">
        <w:rPr>
          <w:rFonts w:ascii="Times New Roman" w:hAnsi="Times New Roman" w:cs="Times New Roman"/>
          <w:b/>
          <w:sz w:val="24"/>
          <w:szCs w:val="24"/>
        </w:rPr>
        <w:t>Salidas:</w:t>
      </w:r>
      <w:r w:rsidRPr="00DF1D28">
        <w:rPr>
          <w:rFonts w:ascii="Times New Roman" w:hAnsi="Times New Roman" w:cs="Times New Roman"/>
          <w:sz w:val="24"/>
          <w:szCs w:val="24"/>
        </w:rPr>
        <w:t xml:space="preserve"> Mercadería en stock (con datos inconsistentes), facturas de compra desordenadas.</w:t>
      </w:r>
    </w:p>
    <w:p w14:paraId="6114E251" w14:textId="77777777" w:rsidR="00DF1D28" w:rsidRDefault="00DF1D28" w:rsidP="00DF1D28">
      <w:pPr>
        <w:rPr>
          <w:rFonts w:ascii="Times New Roman" w:hAnsi="Times New Roman" w:cs="Times New Roman"/>
          <w:sz w:val="24"/>
          <w:szCs w:val="24"/>
        </w:rPr>
      </w:pPr>
      <w:r w:rsidRPr="00A46D97">
        <w:rPr>
          <w:rFonts w:ascii="Times New Roman" w:hAnsi="Times New Roman" w:cs="Times New Roman"/>
          <w:b/>
          <w:sz w:val="24"/>
          <w:szCs w:val="24"/>
        </w:rPr>
        <w:lastRenderedPageBreak/>
        <w:t>Responsables:</w:t>
      </w:r>
      <w:r w:rsidRPr="00DF1D28">
        <w:rPr>
          <w:rFonts w:ascii="Times New Roman" w:hAnsi="Times New Roman" w:cs="Times New Roman"/>
          <w:sz w:val="24"/>
          <w:szCs w:val="24"/>
        </w:rPr>
        <w:t xml:space="preserve"> Don Roberto (decide), empleados (reciben y anotan).</w:t>
      </w:r>
    </w:p>
    <w:p w14:paraId="793B29FE" w14:textId="77777777" w:rsidR="00A46D97" w:rsidRDefault="00A46D97" w:rsidP="00DF1D28">
      <w:pPr>
        <w:rPr>
          <w:rFonts w:ascii="Times New Roman" w:hAnsi="Times New Roman" w:cs="Times New Roman"/>
          <w:sz w:val="24"/>
          <w:szCs w:val="24"/>
        </w:rPr>
      </w:pPr>
    </w:p>
    <w:p w14:paraId="6DC6FD0B" w14:textId="77777777" w:rsidR="00A46D97" w:rsidRPr="00A46D97" w:rsidRDefault="00A46D97" w:rsidP="00A46D97">
      <w:pPr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A46D97">
        <w:rPr>
          <w:rFonts w:ascii="Times New Roman" w:hAnsi="Times New Roman" w:cs="Times New Roman"/>
          <w:b/>
          <w:sz w:val="24"/>
          <w:szCs w:val="24"/>
          <w:u w:val="single"/>
        </w:rPr>
        <w:t>Proceso actual (con fricciones)</w:t>
      </w:r>
      <w:r>
        <w:rPr>
          <w:rFonts w:ascii="Times New Roman" w:hAnsi="Times New Roman" w:cs="Times New Roman"/>
          <w:b/>
          <w:sz w:val="24"/>
          <w:szCs w:val="24"/>
          <w:u w:val="single"/>
        </w:rPr>
        <w:t>:</w:t>
      </w:r>
    </w:p>
    <w:p w14:paraId="05E66DEF" w14:textId="77777777" w:rsidR="00A46D97" w:rsidRDefault="00A46D97" w:rsidP="00A46D97">
      <w:pPr>
        <w:rPr>
          <w:rFonts w:ascii="Times New Roman" w:hAnsi="Times New Roman" w:cs="Times New Roman"/>
          <w:sz w:val="24"/>
          <w:szCs w:val="24"/>
        </w:rPr>
      </w:pPr>
    </w:p>
    <w:p w14:paraId="741422B1" w14:textId="77777777" w:rsidR="00A46D97" w:rsidRPr="00DF1D28" w:rsidRDefault="00A46D97" w:rsidP="00A46D97">
      <w:pPr>
        <w:rPr>
          <w:rFonts w:ascii="Times New Roman" w:hAnsi="Times New Roman" w:cs="Times New Roman"/>
          <w:sz w:val="24"/>
          <w:szCs w:val="24"/>
        </w:rPr>
      </w:pPr>
      <w:r w:rsidRPr="00DF1D28">
        <w:rPr>
          <w:rFonts w:ascii="Times New Roman" w:hAnsi="Times New Roman" w:cs="Times New Roman"/>
          <w:sz w:val="24"/>
          <w:szCs w:val="24"/>
        </w:rPr>
        <w:t xml:space="preserve">Don Roberto "intuye" necesidad </w:t>
      </w:r>
    </w:p>
    <w:p w14:paraId="4383DB55" w14:textId="77777777" w:rsidR="00A46D97" w:rsidRPr="00DF1D28" w:rsidRDefault="00A46D97" w:rsidP="00A46D97">
      <w:pPr>
        <w:rPr>
          <w:rFonts w:ascii="Times New Roman" w:hAnsi="Times New Roman" w:cs="Times New Roman"/>
          <w:sz w:val="24"/>
          <w:szCs w:val="24"/>
        </w:rPr>
      </w:pPr>
      <w:r w:rsidRPr="00DF1D28">
        <w:rPr>
          <w:rFonts w:ascii="Times New Roman" w:hAnsi="Times New Roman" w:cs="Times New Roman"/>
          <w:sz w:val="24"/>
          <w:szCs w:val="24"/>
        </w:rPr>
        <w:t xml:space="preserve">       ↓</w:t>
      </w:r>
    </w:p>
    <w:p w14:paraId="34822F9C" w14:textId="77777777" w:rsidR="00A46D97" w:rsidRPr="00DF1D28" w:rsidRDefault="00A46D97" w:rsidP="00A46D97">
      <w:pPr>
        <w:rPr>
          <w:rFonts w:ascii="Times New Roman" w:hAnsi="Times New Roman" w:cs="Times New Roman"/>
          <w:sz w:val="24"/>
          <w:szCs w:val="24"/>
        </w:rPr>
      </w:pPr>
      <w:r w:rsidRPr="00DF1D28">
        <w:rPr>
          <w:rFonts w:ascii="Times New Roman" w:hAnsi="Times New Roman" w:cs="Times New Roman"/>
          <w:sz w:val="24"/>
          <w:szCs w:val="24"/>
        </w:rPr>
        <w:t xml:space="preserve">   (Sin revisión de stock formal)</w:t>
      </w:r>
    </w:p>
    <w:p w14:paraId="01694473" w14:textId="77777777" w:rsidR="00A46D97" w:rsidRPr="00DF1D28" w:rsidRDefault="00A46D97" w:rsidP="00A46D97">
      <w:pPr>
        <w:rPr>
          <w:rFonts w:ascii="Times New Roman" w:hAnsi="Times New Roman" w:cs="Times New Roman"/>
          <w:sz w:val="24"/>
          <w:szCs w:val="24"/>
        </w:rPr>
      </w:pPr>
      <w:r w:rsidRPr="00DF1D28">
        <w:rPr>
          <w:rFonts w:ascii="Times New Roman" w:hAnsi="Times New Roman" w:cs="Times New Roman"/>
          <w:sz w:val="24"/>
          <w:szCs w:val="24"/>
        </w:rPr>
        <w:t xml:space="preserve">       ↓</w:t>
      </w:r>
    </w:p>
    <w:p w14:paraId="3E739BE9" w14:textId="77777777" w:rsidR="00A46D97" w:rsidRPr="00DF1D28" w:rsidRDefault="00A46D97" w:rsidP="00A46D97">
      <w:pPr>
        <w:rPr>
          <w:rFonts w:ascii="Times New Roman" w:hAnsi="Times New Roman" w:cs="Times New Roman"/>
          <w:sz w:val="24"/>
          <w:szCs w:val="24"/>
        </w:rPr>
      </w:pPr>
      <w:r w:rsidRPr="00DF1D28">
        <w:rPr>
          <w:rFonts w:ascii="Times New Roman" w:hAnsi="Times New Roman" w:cs="Times New Roman"/>
          <w:sz w:val="24"/>
          <w:szCs w:val="24"/>
        </w:rPr>
        <w:t>[Orden verbal a proveedor] ← → [Hijos piden análisis de datos]</w:t>
      </w:r>
    </w:p>
    <w:p w14:paraId="743112F5" w14:textId="77777777" w:rsidR="00A46D97" w:rsidRPr="00DF1D28" w:rsidRDefault="00A46D97" w:rsidP="00A46D97">
      <w:pPr>
        <w:rPr>
          <w:rFonts w:ascii="Times New Roman" w:hAnsi="Times New Roman" w:cs="Times New Roman"/>
          <w:sz w:val="24"/>
          <w:szCs w:val="24"/>
        </w:rPr>
      </w:pPr>
      <w:r w:rsidRPr="00DF1D28">
        <w:rPr>
          <w:rFonts w:ascii="Times New Roman" w:hAnsi="Times New Roman" w:cs="Times New Roman"/>
          <w:sz w:val="24"/>
          <w:szCs w:val="24"/>
        </w:rPr>
        <w:t xml:space="preserve">       ↓                              ↓</w:t>
      </w:r>
    </w:p>
    <w:p w14:paraId="19B13A17" w14:textId="77777777" w:rsidR="00A46D97" w:rsidRPr="00DF1D28" w:rsidRDefault="00A46D97" w:rsidP="00A46D97">
      <w:pPr>
        <w:rPr>
          <w:rFonts w:ascii="Times New Roman" w:hAnsi="Times New Roman" w:cs="Times New Roman"/>
          <w:sz w:val="24"/>
          <w:szCs w:val="24"/>
        </w:rPr>
      </w:pPr>
      <w:r w:rsidRPr="00DF1D28">
        <w:rPr>
          <w:rFonts w:ascii="Times New Roman" w:hAnsi="Times New Roman" w:cs="Times New Roman"/>
          <w:sz w:val="24"/>
          <w:szCs w:val="24"/>
        </w:rPr>
        <w:t>[Llega mercadería]           [Sugieren sistema de puntos de reorden]</w:t>
      </w:r>
    </w:p>
    <w:p w14:paraId="3F0E4C36" w14:textId="77777777" w:rsidR="00A46D97" w:rsidRPr="00DF1D28" w:rsidRDefault="00A46D97" w:rsidP="00A46D97">
      <w:pPr>
        <w:rPr>
          <w:rFonts w:ascii="Times New Roman" w:hAnsi="Times New Roman" w:cs="Times New Roman"/>
          <w:sz w:val="24"/>
          <w:szCs w:val="24"/>
        </w:rPr>
      </w:pPr>
      <w:r w:rsidRPr="00DF1D28">
        <w:rPr>
          <w:rFonts w:ascii="Times New Roman" w:hAnsi="Times New Roman" w:cs="Times New Roman"/>
          <w:sz w:val="24"/>
          <w:szCs w:val="24"/>
        </w:rPr>
        <w:t xml:space="preserve">       ↓                              ↓</w:t>
      </w:r>
    </w:p>
    <w:p w14:paraId="228E94E0" w14:textId="77777777" w:rsidR="00A46D97" w:rsidRPr="00DF1D28" w:rsidRDefault="00A46D97" w:rsidP="00A46D97">
      <w:pPr>
        <w:rPr>
          <w:rFonts w:ascii="Times New Roman" w:hAnsi="Times New Roman" w:cs="Times New Roman"/>
          <w:sz w:val="24"/>
          <w:szCs w:val="24"/>
        </w:rPr>
      </w:pPr>
      <w:r w:rsidRPr="00DF1D28">
        <w:rPr>
          <w:rFonts w:ascii="Times New Roman" w:hAnsi="Times New Roman" w:cs="Times New Roman"/>
          <w:sz w:val="24"/>
          <w:szCs w:val="24"/>
        </w:rPr>
        <w:t>[Se anota en cuaderno] ← --- FRICCIÓN PRINCIPAL --- → [Empleados reciben órdenes contradictorias]</w:t>
      </w:r>
    </w:p>
    <w:p w14:paraId="52F2265F" w14:textId="77777777" w:rsidR="00A46D97" w:rsidRPr="00DF1D28" w:rsidRDefault="00A46D97" w:rsidP="00A46D97">
      <w:pPr>
        <w:rPr>
          <w:rFonts w:ascii="Times New Roman" w:hAnsi="Times New Roman" w:cs="Times New Roman"/>
          <w:sz w:val="24"/>
          <w:szCs w:val="24"/>
        </w:rPr>
      </w:pPr>
      <w:r w:rsidRPr="00DF1D28">
        <w:rPr>
          <w:rFonts w:ascii="Times New Roman" w:hAnsi="Times New Roman" w:cs="Times New Roman"/>
          <w:sz w:val="24"/>
          <w:szCs w:val="24"/>
        </w:rPr>
        <w:t xml:space="preserve">       ↓                                             ↓</w:t>
      </w:r>
    </w:p>
    <w:p w14:paraId="2EB6F1EA" w14:textId="7B253477" w:rsidR="00A46D97" w:rsidRPr="00DF1D28" w:rsidRDefault="00A46D97" w:rsidP="00A46D97">
      <w:pPr>
        <w:rPr>
          <w:rFonts w:ascii="Times New Roman" w:hAnsi="Times New Roman" w:cs="Times New Roman"/>
          <w:sz w:val="24"/>
          <w:szCs w:val="24"/>
        </w:rPr>
      </w:pPr>
      <w:r w:rsidRPr="00DF1D28">
        <w:rPr>
          <w:rFonts w:ascii="Times New Roman" w:hAnsi="Times New Roman" w:cs="Times New Roman"/>
          <w:sz w:val="24"/>
          <w:szCs w:val="24"/>
        </w:rPr>
        <w:t xml:space="preserve">[Stock real no coincide con lo registrado] </w:t>
      </w:r>
      <w:proofErr w:type="gramStart"/>
      <w:r w:rsidRPr="00DF1D28">
        <w:rPr>
          <w:rFonts w:ascii="Times New Roman" w:hAnsi="Times New Roman" w:cs="Times New Roman"/>
          <w:sz w:val="24"/>
          <w:szCs w:val="24"/>
        </w:rPr>
        <w:t xml:space="preserve">   [</w:t>
      </w:r>
      <w:proofErr w:type="gramEnd"/>
      <w:r w:rsidRPr="00DF1D28">
        <w:rPr>
          <w:rFonts w:ascii="Times New Roman" w:hAnsi="Times New Roman" w:cs="Times New Roman"/>
          <w:sz w:val="24"/>
          <w:szCs w:val="24"/>
        </w:rPr>
        <w:t>Quiebres o vencimientos]</w:t>
      </w:r>
      <w:r w:rsidR="004241DD">
        <w:rPr>
          <w:rFonts w:ascii="Times New Roman" w:hAnsi="Times New Roman" w:cs="Times New Roman"/>
          <w:sz w:val="24"/>
          <w:szCs w:val="24"/>
        </w:rPr>
        <w:br/>
      </w:r>
    </w:p>
    <w:p w14:paraId="6548B60F" w14:textId="77777777" w:rsidR="00A46D97" w:rsidRPr="008A49E5" w:rsidRDefault="00A46D97" w:rsidP="00A46D97">
      <w:pPr>
        <w:rPr>
          <w:rFonts w:ascii="Times New Roman" w:hAnsi="Times New Roman" w:cs="Times New Roman"/>
          <w:b/>
          <w:sz w:val="24"/>
          <w:szCs w:val="24"/>
        </w:rPr>
      </w:pPr>
      <w:r w:rsidRPr="008A49E5">
        <w:rPr>
          <w:rFonts w:ascii="Times New Roman" w:hAnsi="Times New Roman" w:cs="Times New Roman"/>
          <w:b/>
          <w:sz w:val="24"/>
          <w:szCs w:val="24"/>
        </w:rPr>
        <w:t>Fricciones generacionales identificadas:</w:t>
      </w:r>
    </w:p>
    <w:p w14:paraId="2BD8C264" w14:textId="77777777" w:rsidR="00A46D97" w:rsidRPr="00DF1D28" w:rsidRDefault="00A46D97" w:rsidP="00A46D97">
      <w:pPr>
        <w:rPr>
          <w:rFonts w:ascii="Times New Roman" w:hAnsi="Times New Roman" w:cs="Times New Roman"/>
          <w:sz w:val="24"/>
          <w:szCs w:val="24"/>
        </w:rPr>
      </w:pPr>
      <w:r w:rsidRPr="00DF1D28">
        <w:rPr>
          <w:rFonts w:ascii="Times New Roman" w:hAnsi="Times New Roman" w:cs="Times New Roman"/>
          <w:sz w:val="24"/>
          <w:szCs w:val="24"/>
        </w:rPr>
        <w:t>Momento del proceso</w:t>
      </w:r>
      <w:r w:rsidRPr="00DF1D28">
        <w:rPr>
          <w:rFonts w:ascii="Times New Roman" w:hAnsi="Times New Roman" w:cs="Times New Roman"/>
          <w:sz w:val="24"/>
          <w:szCs w:val="24"/>
        </w:rPr>
        <w:tab/>
        <w:t>Acción de Don Roberto (experiencia)</w:t>
      </w:r>
      <w:r w:rsidRPr="00DF1D28">
        <w:rPr>
          <w:rFonts w:ascii="Times New Roman" w:hAnsi="Times New Roman" w:cs="Times New Roman"/>
          <w:sz w:val="24"/>
          <w:szCs w:val="24"/>
        </w:rPr>
        <w:tab/>
        <w:t>Intención de los hijos (profesionalización)</w:t>
      </w:r>
      <w:r w:rsidRPr="00DF1D28">
        <w:rPr>
          <w:rFonts w:ascii="Times New Roman" w:hAnsi="Times New Roman" w:cs="Times New Roman"/>
          <w:sz w:val="24"/>
          <w:szCs w:val="24"/>
        </w:rPr>
        <w:tab/>
        <w:t>Fricción resultante</w:t>
      </w:r>
    </w:p>
    <w:p w14:paraId="35A650FE" w14:textId="77777777" w:rsidR="00A46D97" w:rsidRPr="00DF1D28" w:rsidRDefault="00A46D97" w:rsidP="00A46D97">
      <w:pPr>
        <w:rPr>
          <w:rFonts w:ascii="Times New Roman" w:hAnsi="Times New Roman" w:cs="Times New Roman"/>
          <w:sz w:val="24"/>
          <w:szCs w:val="24"/>
        </w:rPr>
      </w:pPr>
      <w:r w:rsidRPr="00DF1D28">
        <w:rPr>
          <w:rFonts w:ascii="Times New Roman" w:hAnsi="Times New Roman" w:cs="Times New Roman"/>
          <w:sz w:val="24"/>
          <w:szCs w:val="24"/>
        </w:rPr>
        <w:t>Detección de necesidad</w:t>
      </w:r>
      <w:r w:rsidRPr="00DF1D28">
        <w:rPr>
          <w:rFonts w:ascii="Times New Roman" w:hAnsi="Times New Roman" w:cs="Times New Roman"/>
          <w:sz w:val="24"/>
          <w:szCs w:val="24"/>
        </w:rPr>
        <w:tab/>
        <w:t>"Falta esto, lo sé porque lo veo"</w:t>
      </w:r>
      <w:r w:rsidRPr="00DF1D28">
        <w:rPr>
          <w:rFonts w:ascii="Times New Roman" w:hAnsi="Times New Roman" w:cs="Times New Roman"/>
          <w:sz w:val="24"/>
          <w:szCs w:val="24"/>
        </w:rPr>
        <w:tab/>
        <w:t>Revisar históricos de ventas y estacionalidad</w:t>
      </w:r>
      <w:r w:rsidRPr="00DF1D28">
        <w:rPr>
          <w:rFonts w:ascii="Times New Roman" w:hAnsi="Times New Roman" w:cs="Times New Roman"/>
          <w:sz w:val="24"/>
          <w:szCs w:val="24"/>
        </w:rPr>
        <w:tab/>
        <w:t>Compra duplicada o falta de compra</w:t>
      </w:r>
    </w:p>
    <w:p w14:paraId="487DF1DF" w14:textId="696FEF8B" w:rsidR="00A46D97" w:rsidRPr="00DF1D28" w:rsidRDefault="00A46D97" w:rsidP="00A46D97">
      <w:pPr>
        <w:rPr>
          <w:rFonts w:ascii="Times New Roman" w:hAnsi="Times New Roman" w:cs="Times New Roman"/>
          <w:sz w:val="24"/>
          <w:szCs w:val="24"/>
        </w:rPr>
      </w:pPr>
      <w:r w:rsidRPr="00DF1D28">
        <w:rPr>
          <w:rFonts w:ascii="Times New Roman" w:hAnsi="Times New Roman" w:cs="Times New Roman"/>
          <w:sz w:val="24"/>
          <w:szCs w:val="24"/>
        </w:rPr>
        <w:t>Selección de cantidad</w:t>
      </w:r>
      <w:r w:rsidRPr="00DF1D28">
        <w:rPr>
          <w:rFonts w:ascii="Times New Roman" w:hAnsi="Times New Roman" w:cs="Times New Roman"/>
          <w:sz w:val="24"/>
          <w:szCs w:val="24"/>
        </w:rPr>
        <w:tab/>
        <w:t>"Pido 100 cajas como siempre"</w:t>
      </w:r>
      <w:r w:rsidRPr="00DF1D28">
        <w:rPr>
          <w:rFonts w:ascii="Times New Roman" w:hAnsi="Times New Roman" w:cs="Times New Roman"/>
          <w:sz w:val="24"/>
          <w:szCs w:val="24"/>
        </w:rPr>
        <w:tab/>
        <w:t>Calcular lote económico basado en rotación real</w:t>
      </w:r>
      <w:r w:rsidRPr="00DF1D28">
        <w:rPr>
          <w:rFonts w:ascii="Times New Roman" w:hAnsi="Times New Roman" w:cs="Times New Roman"/>
          <w:sz w:val="24"/>
          <w:szCs w:val="24"/>
        </w:rPr>
        <w:tab/>
        <w:t>Sobre</w:t>
      </w:r>
      <w:r w:rsidR="004241DD">
        <w:rPr>
          <w:rFonts w:ascii="Times New Roman" w:hAnsi="Times New Roman" w:cs="Times New Roman"/>
          <w:sz w:val="24"/>
          <w:szCs w:val="24"/>
        </w:rPr>
        <w:t xml:space="preserve"> </w:t>
      </w:r>
      <w:r w:rsidRPr="00DF1D28">
        <w:rPr>
          <w:rFonts w:ascii="Times New Roman" w:hAnsi="Times New Roman" w:cs="Times New Roman"/>
          <w:sz w:val="24"/>
          <w:szCs w:val="24"/>
        </w:rPr>
        <w:t>stock o quiebre</w:t>
      </w:r>
    </w:p>
    <w:p w14:paraId="22B4CA6F" w14:textId="77777777" w:rsidR="00A46D97" w:rsidRPr="00DF1D28" w:rsidRDefault="00A46D97" w:rsidP="00A46D97">
      <w:pPr>
        <w:rPr>
          <w:rFonts w:ascii="Times New Roman" w:hAnsi="Times New Roman" w:cs="Times New Roman"/>
          <w:sz w:val="24"/>
          <w:szCs w:val="24"/>
        </w:rPr>
      </w:pPr>
      <w:r w:rsidRPr="00DF1D28">
        <w:rPr>
          <w:rFonts w:ascii="Times New Roman" w:hAnsi="Times New Roman" w:cs="Times New Roman"/>
          <w:sz w:val="24"/>
          <w:szCs w:val="24"/>
        </w:rPr>
        <w:t>Registro de pedido</w:t>
      </w:r>
      <w:r w:rsidRPr="00DF1D28">
        <w:rPr>
          <w:rFonts w:ascii="Times New Roman" w:hAnsi="Times New Roman" w:cs="Times New Roman"/>
          <w:sz w:val="24"/>
          <w:szCs w:val="24"/>
        </w:rPr>
        <w:tab/>
        <w:t>Orden verbal a proveedor, sin respaldo</w:t>
      </w:r>
      <w:r w:rsidRPr="00DF1D28">
        <w:rPr>
          <w:rFonts w:ascii="Times New Roman" w:hAnsi="Times New Roman" w:cs="Times New Roman"/>
          <w:sz w:val="24"/>
          <w:szCs w:val="24"/>
        </w:rPr>
        <w:tab/>
        <w:t>Orden de compra formal con número de seguimiento</w:t>
      </w:r>
      <w:r w:rsidRPr="00DF1D28">
        <w:rPr>
          <w:rFonts w:ascii="Times New Roman" w:hAnsi="Times New Roman" w:cs="Times New Roman"/>
          <w:sz w:val="24"/>
          <w:szCs w:val="24"/>
        </w:rPr>
        <w:tab/>
        <w:t>Proveedores confundidos, entregas erróneas</w:t>
      </w:r>
    </w:p>
    <w:p w14:paraId="0CC6D6AD" w14:textId="77777777" w:rsidR="00A46D97" w:rsidRPr="00DF1D28" w:rsidRDefault="00A46D97" w:rsidP="00A46D97">
      <w:pPr>
        <w:rPr>
          <w:rFonts w:ascii="Times New Roman" w:hAnsi="Times New Roman" w:cs="Times New Roman"/>
          <w:sz w:val="24"/>
          <w:szCs w:val="24"/>
        </w:rPr>
      </w:pPr>
      <w:r w:rsidRPr="00DF1D28">
        <w:rPr>
          <w:rFonts w:ascii="Times New Roman" w:hAnsi="Times New Roman" w:cs="Times New Roman"/>
          <w:sz w:val="24"/>
          <w:szCs w:val="24"/>
        </w:rPr>
        <w:t>Recepción de mercadería</w:t>
      </w:r>
      <w:r w:rsidRPr="00DF1D28">
        <w:rPr>
          <w:rFonts w:ascii="Times New Roman" w:hAnsi="Times New Roman" w:cs="Times New Roman"/>
          <w:sz w:val="24"/>
          <w:szCs w:val="24"/>
        </w:rPr>
        <w:tab/>
        <w:t>Anotación manual en fichas</w:t>
      </w:r>
      <w:r w:rsidRPr="00DF1D28">
        <w:rPr>
          <w:rFonts w:ascii="Times New Roman" w:hAnsi="Times New Roman" w:cs="Times New Roman"/>
          <w:sz w:val="24"/>
          <w:szCs w:val="24"/>
        </w:rPr>
        <w:tab/>
        <w:t>Ingreso en sistema con trazabilidad de lote</w:t>
      </w:r>
      <w:r w:rsidRPr="00DF1D28">
        <w:rPr>
          <w:rFonts w:ascii="Times New Roman" w:hAnsi="Times New Roman" w:cs="Times New Roman"/>
          <w:sz w:val="24"/>
          <w:szCs w:val="24"/>
        </w:rPr>
        <w:tab/>
        <w:t>Inventario inexacto, lotes vencidos sin detectar</w:t>
      </w:r>
    </w:p>
    <w:p w14:paraId="43264FDD" w14:textId="77777777" w:rsidR="00A46D97" w:rsidRPr="00DF1D28" w:rsidRDefault="00A46D97" w:rsidP="00A46D97">
      <w:pPr>
        <w:rPr>
          <w:rFonts w:ascii="Times New Roman" w:hAnsi="Times New Roman" w:cs="Times New Roman"/>
          <w:sz w:val="24"/>
          <w:szCs w:val="24"/>
        </w:rPr>
      </w:pPr>
      <w:r w:rsidRPr="00DF1D28">
        <w:rPr>
          <w:rFonts w:ascii="Times New Roman" w:hAnsi="Times New Roman" w:cs="Times New Roman"/>
          <w:sz w:val="24"/>
          <w:szCs w:val="24"/>
        </w:rPr>
        <w:t>Decisión final</w:t>
      </w:r>
      <w:r w:rsidRPr="00DF1D28">
        <w:rPr>
          <w:rFonts w:ascii="Times New Roman" w:hAnsi="Times New Roman" w:cs="Times New Roman"/>
          <w:sz w:val="24"/>
          <w:szCs w:val="24"/>
        </w:rPr>
        <w:tab/>
        <w:t>"Yo pongo la plata, decido yo"</w:t>
      </w:r>
      <w:r w:rsidRPr="00DF1D28">
        <w:rPr>
          <w:rFonts w:ascii="Times New Roman" w:hAnsi="Times New Roman" w:cs="Times New Roman"/>
          <w:sz w:val="24"/>
          <w:szCs w:val="24"/>
        </w:rPr>
        <w:tab/>
        <w:t>"Hay que medir rentabilidad por producto"</w:t>
      </w:r>
      <w:r w:rsidRPr="00DF1D28">
        <w:rPr>
          <w:rFonts w:ascii="Times New Roman" w:hAnsi="Times New Roman" w:cs="Times New Roman"/>
          <w:sz w:val="24"/>
          <w:szCs w:val="24"/>
        </w:rPr>
        <w:tab/>
        <w:t>Empleados paralizados, clima tenso</w:t>
      </w:r>
    </w:p>
    <w:p w14:paraId="2FD2A0C9" w14:textId="77777777" w:rsidR="00A46D97" w:rsidRPr="00DF1D28" w:rsidRDefault="00A46D97" w:rsidP="00A46D97">
      <w:pPr>
        <w:rPr>
          <w:rFonts w:ascii="Times New Roman" w:hAnsi="Times New Roman" w:cs="Times New Roman"/>
          <w:sz w:val="24"/>
          <w:szCs w:val="24"/>
        </w:rPr>
      </w:pPr>
      <w:r w:rsidRPr="00DF1D28">
        <w:rPr>
          <w:rFonts w:ascii="Times New Roman" w:hAnsi="Times New Roman" w:cs="Times New Roman"/>
          <w:sz w:val="24"/>
          <w:szCs w:val="24"/>
        </w:rPr>
        <w:lastRenderedPageBreak/>
        <w:t>Consecuencia del circuito actual: Bicefalia operativa → empleados ejecutan la última orden escuchada → rotación de personal → pérdida de conocimiento operativo.</w:t>
      </w:r>
    </w:p>
    <w:p w14:paraId="3E6F0E25" w14:textId="1DCE6D4A" w:rsidR="00A46D97" w:rsidRDefault="007C4D33" w:rsidP="00A46D9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3438036" wp14:editId="04EBDED3">
            <wp:extent cx="5750285" cy="698500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 7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4605" cy="700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6B920" w14:textId="6388E69A" w:rsidR="007C4D33" w:rsidRDefault="007C4D33" w:rsidP="00A46D97">
      <w:pPr>
        <w:rPr>
          <w:rFonts w:ascii="Times New Roman" w:hAnsi="Times New Roman" w:cs="Times New Roman"/>
          <w:sz w:val="24"/>
          <w:szCs w:val="24"/>
        </w:rPr>
      </w:pPr>
    </w:p>
    <w:p w14:paraId="160383F4" w14:textId="77777777" w:rsidR="007C4D33" w:rsidRPr="00DF1D28" w:rsidRDefault="007C4D33" w:rsidP="00A46D97">
      <w:pPr>
        <w:rPr>
          <w:rFonts w:ascii="Times New Roman" w:hAnsi="Times New Roman" w:cs="Times New Roman"/>
          <w:sz w:val="24"/>
          <w:szCs w:val="24"/>
        </w:rPr>
      </w:pPr>
    </w:p>
    <w:p w14:paraId="457E7416" w14:textId="7A99519E" w:rsidR="00A46D97" w:rsidRDefault="004241DD" w:rsidP="00A46D9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6DD0312" wp14:editId="02CF22D7">
            <wp:extent cx="5400040" cy="583311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833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8573F" w14:textId="77777777" w:rsidR="008A49E5" w:rsidRDefault="008A49E5" w:rsidP="00A46D97">
      <w:pPr>
        <w:rPr>
          <w:rFonts w:ascii="Times New Roman" w:hAnsi="Times New Roman" w:cs="Times New Roman"/>
          <w:sz w:val="24"/>
          <w:szCs w:val="24"/>
        </w:rPr>
      </w:pPr>
    </w:p>
    <w:p w14:paraId="4F77CAE7" w14:textId="77777777" w:rsidR="008A49E5" w:rsidRPr="00DF1D28" w:rsidRDefault="008A49E5" w:rsidP="00A46D97">
      <w:pPr>
        <w:rPr>
          <w:rFonts w:ascii="Times New Roman" w:hAnsi="Times New Roman" w:cs="Times New Roman"/>
          <w:sz w:val="24"/>
          <w:szCs w:val="24"/>
        </w:rPr>
      </w:pPr>
    </w:p>
    <w:p w14:paraId="41AFD08B" w14:textId="77777777" w:rsidR="00A46D97" w:rsidRPr="00DF1D28" w:rsidRDefault="00A46D97" w:rsidP="00A46D97">
      <w:pPr>
        <w:rPr>
          <w:rFonts w:ascii="Times New Roman" w:hAnsi="Times New Roman" w:cs="Times New Roman"/>
          <w:sz w:val="24"/>
          <w:szCs w:val="24"/>
        </w:rPr>
      </w:pPr>
    </w:p>
    <w:p w14:paraId="10E0290F" w14:textId="77777777" w:rsidR="00A46D97" w:rsidRDefault="00A46D97" w:rsidP="00DF1D28">
      <w:pPr>
        <w:rPr>
          <w:rFonts w:ascii="Times New Roman" w:hAnsi="Times New Roman" w:cs="Times New Roman"/>
          <w:sz w:val="24"/>
          <w:szCs w:val="24"/>
        </w:rPr>
      </w:pPr>
    </w:p>
    <w:p w14:paraId="0293DFA6" w14:textId="77777777" w:rsidR="00A46D97" w:rsidRPr="00DF1D28" w:rsidRDefault="00A46D97" w:rsidP="00DF1D28">
      <w:pPr>
        <w:rPr>
          <w:rFonts w:ascii="Times New Roman" w:hAnsi="Times New Roman" w:cs="Times New Roman"/>
          <w:sz w:val="24"/>
          <w:szCs w:val="24"/>
        </w:rPr>
      </w:pPr>
    </w:p>
    <w:p w14:paraId="7DF78372" w14:textId="77777777" w:rsidR="00DF1D28" w:rsidRPr="008A49E5" w:rsidRDefault="00DF1D28" w:rsidP="00DF1D28">
      <w:pPr>
        <w:rPr>
          <w:rFonts w:ascii="Times New Roman" w:hAnsi="Times New Roman" w:cs="Times New Roman"/>
          <w:b/>
          <w:sz w:val="24"/>
          <w:szCs w:val="24"/>
        </w:rPr>
      </w:pPr>
      <w:r w:rsidRPr="008A49E5">
        <w:rPr>
          <w:rFonts w:ascii="Times New Roman" w:hAnsi="Times New Roman" w:cs="Times New Roman"/>
          <w:b/>
          <w:sz w:val="24"/>
          <w:szCs w:val="24"/>
        </w:rPr>
        <w:t>Puntos débiles:</w:t>
      </w:r>
    </w:p>
    <w:p w14:paraId="1B7AA9B3" w14:textId="77777777" w:rsidR="00DF1D28" w:rsidRPr="00DF1D28" w:rsidRDefault="00DF1D28" w:rsidP="00DF1D28">
      <w:pPr>
        <w:rPr>
          <w:rFonts w:ascii="Times New Roman" w:hAnsi="Times New Roman" w:cs="Times New Roman"/>
          <w:sz w:val="24"/>
          <w:szCs w:val="24"/>
        </w:rPr>
      </w:pPr>
      <w:r w:rsidRPr="00DF1D28">
        <w:rPr>
          <w:rFonts w:ascii="Times New Roman" w:hAnsi="Times New Roman" w:cs="Times New Roman"/>
          <w:sz w:val="24"/>
          <w:szCs w:val="24"/>
        </w:rPr>
        <w:t>Sin registro de lotes → vencimientos no detectados.</w:t>
      </w:r>
    </w:p>
    <w:p w14:paraId="4BCCF731" w14:textId="77777777" w:rsidR="00DF1D28" w:rsidRPr="00DF1D28" w:rsidRDefault="00DF1D28" w:rsidP="00DF1D28">
      <w:pPr>
        <w:rPr>
          <w:rFonts w:ascii="Times New Roman" w:hAnsi="Times New Roman" w:cs="Times New Roman"/>
          <w:sz w:val="24"/>
          <w:szCs w:val="24"/>
        </w:rPr>
      </w:pPr>
      <w:r w:rsidRPr="00DF1D28">
        <w:rPr>
          <w:rFonts w:ascii="Times New Roman" w:hAnsi="Times New Roman" w:cs="Times New Roman"/>
          <w:sz w:val="24"/>
          <w:szCs w:val="24"/>
        </w:rPr>
        <w:t>Sin stock mínimo → quiebres.</w:t>
      </w:r>
    </w:p>
    <w:p w14:paraId="1133F15D" w14:textId="77777777" w:rsidR="00DF1D28" w:rsidRPr="00DF1D28" w:rsidRDefault="00DF1D28" w:rsidP="00DF1D28">
      <w:pPr>
        <w:rPr>
          <w:rFonts w:ascii="Times New Roman" w:hAnsi="Times New Roman" w:cs="Times New Roman"/>
          <w:sz w:val="24"/>
          <w:szCs w:val="24"/>
        </w:rPr>
      </w:pPr>
      <w:r w:rsidRPr="00DF1D28">
        <w:rPr>
          <w:rFonts w:ascii="Times New Roman" w:hAnsi="Times New Roman" w:cs="Times New Roman"/>
          <w:sz w:val="24"/>
          <w:szCs w:val="24"/>
        </w:rPr>
        <w:t>Sin integración con cobranzas → flujo de caja impredecible.</w:t>
      </w:r>
    </w:p>
    <w:p w14:paraId="10BF391B" w14:textId="77777777" w:rsidR="00DF1D28" w:rsidRPr="00DF1D28" w:rsidRDefault="00DF1D28" w:rsidP="00DF1D28">
      <w:pPr>
        <w:rPr>
          <w:rFonts w:ascii="Times New Roman" w:hAnsi="Times New Roman" w:cs="Times New Roman"/>
          <w:sz w:val="24"/>
          <w:szCs w:val="24"/>
        </w:rPr>
      </w:pPr>
    </w:p>
    <w:p w14:paraId="12FE7CC1" w14:textId="77777777" w:rsidR="00DF1D28" w:rsidRDefault="00DF1D28" w:rsidP="00DF1D28">
      <w:pPr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A46D97">
        <w:rPr>
          <w:rFonts w:ascii="Times New Roman" w:hAnsi="Times New Roman" w:cs="Times New Roman"/>
          <w:b/>
          <w:sz w:val="24"/>
          <w:szCs w:val="24"/>
          <w:u w:val="single"/>
        </w:rPr>
        <w:t>Proceso mejorado</w:t>
      </w:r>
      <w:r w:rsidR="00A46D97">
        <w:rPr>
          <w:rFonts w:ascii="Times New Roman" w:hAnsi="Times New Roman" w:cs="Times New Roman"/>
          <w:b/>
          <w:sz w:val="24"/>
          <w:szCs w:val="24"/>
          <w:u w:val="single"/>
        </w:rPr>
        <w:t>:</w:t>
      </w:r>
    </w:p>
    <w:p w14:paraId="4804B794" w14:textId="77777777" w:rsidR="00A46D97" w:rsidRPr="00A46D97" w:rsidRDefault="00A46D97" w:rsidP="00DF1D28">
      <w:pPr>
        <w:rPr>
          <w:rFonts w:ascii="Times New Roman" w:hAnsi="Times New Roman" w:cs="Times New Roman"/>
          <w:b/>
          <w:sz w:val="24"/>
          <w:szCs w:val="24"/>
          <w:u w:val="single"/>
        </w:rPr>
      </w:pPr>
    </w:p>
    <w:p w14:paraId="78037CD5" w14:textId="77777777" w:rsidR="00DF1D28" w:rsidRPr="00DF1D28" w:rsidRDefault="00DF1D28" w:rsidP="00DF1D28">
      <w:pPr>
        <w:rPr>
          <w:rFonts w:ascii="Times New Roman" w:hAnsi="Times New Roman" w:cs="Times New Roman"/>
          <w:sz w:val="24"/>
          <w:szCs w:val="24"/>
        </w:rPr>
      </w:pPr>
      <w:r w:rsidRPr="00DF1D28">
        <w:rPr>
          <w:rFonts w:ascii="Times New Roman" w:hAnsi="Times New Roman" w:cs="Times New Roman"/>
          <w:sz w:val="24"/>
          <w:szCs w:val="24"/>
        </w:rPr>
        <w:t xml:space="preserve">[Alerta automática de stock mínimo] </w:t>
      </w:r>
    </w:p>
    <w:p w14:paraId="38D8EFF0" w14:textId="77777777" w:rsidR="00DF1D28" w:rsidRPr="00DF1D28" w:rsidRDefault="00DF1D28" w:rsidP="00DF1D28">
      <w:pPr>
        <w:rPr>
          <w:rFonts w:ascii="Times New Roman" w:hAnsi="Times New Roman" w:cs="Times New Roman"/>
          <w:sz w:val="24"/>
          <w:szCs w:val="24"/>
        </w:rPr>
      </w:pPr>
      <w:r w:rsidRPr="00DF1D28">
        <w:rPr>
          <w:rFonts w:ascii="Times New Roman" w:hAnsi="Times New Roman" w:cs="Times New Roman"/>
          <w:sz w:val="24"/>
          <w:szCs w:val="24"/>
        </w:rPr>
        <w:t xml:space="preserve">        ↓</w:t>
      </w:r>
    </w:p>
    <w:p w14:paraId="7579AE10" w14:textId="77777777" w:rsidR="00DF1D28" w:rsidRPr="00DF1D28" w:rsidRDefault="00DF1D28" w:rsidP="00DF1D28">
      <w:pPr>
        <w:rPr>
          <w:rFonts w:ascii="Times New Roman" w:hAnsi="Times New Roman" w:cs="Times New Roman"/>
          <w:sz w:val="24"/>
          <w:szCs w:val="24"/>
        </w:rPr>
      </w:pPr>
      <w:r w:rsidRPr="00DF1D28">
        <w:rPr>
          <w:rFonts w:ascii="Times New Roman" w:hAnsi="Times New Roman" w:cs="Times New Roman"/>
          <w:sz w:val="24"/>
          <w:szCs w:val="24"/>
        </w:rPr>
        <w:t xml:space="preserve">[Sugerencia de compra basada en rotación real] </w:t>
      </w:r>
    </w:p>
    <w:p w14:paraId="5817A0E2" w14:textId="77777777" w:rsidR="00DF1D28" w:rsidRPr="00DF1D28" w:rsidRDefault="00DF1D28" w:rsidP="00DF1D28">
      <w:pPr>
        <w:rPr>
          <w:rFonts w:ascii="Times New Roman" w:hAnsi="Times New Roman" w:cs="Times New Roman"/>
          <w:sz w:val="24"/>
          <w:szCs w:val="24"/>
        </w:rPr>
      </w:pPr>
      <w:r w:rsidRPr="00DF1D28">
        <w:rPr>
          <w:rFonts w:ascii="Times New Roman" w:hAnsi="Times New Roman" w:cs="Times New Roman"/>
          <w:sz w:val="24"/>
          <w:szCs w:val="24"/>
        </w:rPr>
        <w:t xml:space="preserve">        ↓</w:t>
      </w:r>
    </w:p>
    <w:p w14:paraId="1D83EEB9" w14:textId="77777777" w:rsidR="00DF1D28" w:rsidRPr="00DF1D28" w:rsidRDefault="00DF1D28" w:rsidP="00DF1D28">
      <w:pPr>
        <w:rPr>
          <w:rFonts w:ascii="Times New Roman" w:hAnsi="Times New Roman" w:cs="Times New Roman"/>
          <w:sz w:val="24"/>
          <w:szCs w:val="24"/>
        </w:rPr>
      </w:pPr>
      <w:r w:rsidRPr="00DF1D28">
        <w:rPr>
          <w:rFonts w:ascii="Times New Roman" w:hAnsi="Times New Roman" w:cs="Times New Roman"/>
          <w:sz w:val="24"/>
          <w:szCs w:val="24"/>
        </w:rPr>
        <w:t xml:space="preserve">[Orden de compra digital con lotes y vencimientos] </w:t>
      </w:r>
    </w:p>
    <w:p w14:paraId="6969E2E8" w14:textId="77777777" w:rsidR="00DF1D28" w:rsidRPr="00DF1D28" w:rsidRDefault="00DF1D28" w:rsidP="00DF1D28">
      <w:pPr>
        <w:rPr>
          <w:rFonts w:ascii="Times New Roman" w:hAnsi="Times New Roman" w:cs="Times New Roman"/>
          <w:sz w:val="24"/>
          <w:szCs w:val="24"/>
        </w:rPr>
      </w:pPr>
      <w:r w:rsidRPr="00DF1D28">
        <w:rPr>
          <w:rFonts w:ascii="Times New Roman" w:hAnsi="Times New Roman" w:cs="Times New Roman"/>
          <w:sz w:val="24"/>
          <w:szCs w:val="24"/>
        </w:rPr>
        <w:t xml:space="preserve">        ↓</w:t>
      </w:r>
    </w:p>
    <w:p w14:paraId="1E32C4DC" w14:textId="77777777" w:rsidR="00DF1D28" w:rsidRPr="00DF1D28" w:rsidRDefault="00DF1D28" w:rsidP="00DF1D28">
      <w:pPr>
        <w:rPr>
          <w:rFonts w:ascii="Times New Roman" w:hAnsi="Times New Roman" w:cs="Times New Roman"/>
          <w:sz w:val="24"/>
          <w:szCs w:val="24"/>
        </w:rPr>
      </w:pPr>
      <w:r w:rsidRPr="00DF1D28">
        <w:rPr>
          <w:rFonts w:ascii="Times New Roman" w:hAnsi="Times New Roman" w:cs="Times New Roman"/>
          <w:sz w:val="24"/>
          <w:szCs w:val="24"/>
        </w:rPr>
        <w:t xml:space="preserve">[Recepción con verificación FEFO] </w:t>
      </w:r>
    </w:p>
    <w:p w14:paraId="1CB6F8F3" w14:textId="77777777" w:rsidR="00DF1D28" w:rsidRPr="00DF1D28" w:rsidRDefault="00DF1D28" w:rsidP="00DF1D28">
      <w:pPr>
        <w:rPr>
          <w:rFonts w:ascii="Times New Roman" w:hAnsi="Times New Roman" w:cs="Times New Roman"/>
          <w:sz w:val="24"/>
          <w:szCs w:val="24"/>
        </w:rPr>
      </w:pPr>
      <w:r w:rsidRPr="00DF1D28">
        <w:rPr>
          <w:rFonts w:ascii="Times New Roman" w:hAnsi="Times New Roman" w:cs="Times New Roman"/>
          <w:sz w:val="24"/>
          <w:szCs w:val="24"/>
        </w:rPr>
        <w:t xml:space="preserve">        ↓</w:t>
      </w:r>
    </w:p>
    <w:p w14:paraId="327951A1" w14:textId="77777777" w:rsidR="00DF1D28" w:rsidRDefault="00DF1D28" w:rsidP="00DF1D28">
      <w:pPr>
        <w:rPr>
          <w:rFonts w:ascii="Times New Roman" w:hAnsi="Times New Roman" w:cs="Times New Roman"/>
          <w:sz w:val="24"/>
          <w:szCs w:val="24"/>
        </w:rPr>
      </w:pPr>
      <w:r w:rsidRPr="00DF1D28">
        <w:rPr>
          <w:rFonts w:ascii="Times New Roman" w:hAnsi="Times New Roman" w:cs="Times New Roman"/>
          <w:sz w:val="24"/>
          <w:szCs w:val="24"/>
        </w:rPr>
        <w:t>[Stock actualizado en tiempo real]</w:t>
      </w:r>
    </w:p>
    <w:p w14:paraId="733D4EAC" w14:textId="77777777" w:rsidR="00A46D97" w:rsidRPr="00DF1D28" w:rsidRDefault="00A46D97" w:rsidP="00DF1D28">
      <w:pPr>
        <w:rPr>
          <w:rFonts w:ascii="Times New Roman" w:hAnsi="Times New Roman" w:cs="Times New Roman"/>
          <w:sz w:val="24"/>
          <w:szCs w:val="24"/>
        </w:rPr>
      </w:pPr>
    </w:p>
    <w:p w14:paraId="12001DBD" w14:textId="77777777" w:rsidR="00DF1D28" w:rsidRPr="00A46D97" w:rsidRDefault="00DF1D28" w:rsidP="00DF1D28">
      <w:pPr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A46D97">
        <w:rPr>
          <w:rFonts w:ascii="Times New Roman" w:hAnsi="Times New Roman" w:cs="Times New Roman"/>
          <w:b/>
          <w:sz w:val="24"/>
          <w:szCs w:val="24"/>
          <w:u w:val="single"/>
        </w:rPr>
        <w:t>Justificación:</w:t>
      </w:r>
    </w:p>
    <w:p w14:paraId="29819BE0" w14:textId="77777777" w:rsidR="00DF1D28" w:rsidRPr="00DF1D28" w:rsidRDefault="00DF1D28" w:rsidP="00DF1D28">
      <w:pPr>
        <w:rPr>
          <w:rFonts w:ascii="Times New Roman" w:hAnsi="Times New Roman" w:cs="Times New Roman"/>
          <w:sz w:val="24"/>
          <w:szCs w:val="24"/>
        </w:rPr>
      </w:pPr>
    </w:p>
    <w:p w14:paraId="6C45AD66" w14:textId="77777777" w:rsidR="00DF1D28" w:rsidRPr="00DF1D28" w:rsidRDefault="00DF1D28" w:rsidP="00DF1D28">
      <w:pPr>
        <w:rPr>
          <w:rFonts w:ascii="Times New Roman" w:hAnsi="Times New Roman" w:cs="Times New Roman"/>
          <w:sz w:val="24"/>
          <w:szCs w:val="24"/>
        </w:rPr>
      </w:pPr>
      <w:r w:rsidRPr="00DF1D28">
        <w:rPr>
          <w:rFonts w:ascii="Times New Roman" w:hAnsi="Times New Roman" w:cs="Times New Roman"/>
          <w:sz w:val="24"/>
          <w:szCs w:val="24"/>
        </w:rPr>
        <w:t>Se respeta la experiencia de Don Roberto (él puede anular la sugerencia, pero queda registrado).</w:t>
      </w:r>
    </w:p>
    <w:p w14:paraId="481A17C4" w14:textId="77777777" w:rsidR="00DF1D28" w:rsidRPr="00DF1D28" w:rsidRDefault="00DF1D28" w:rsidP="00DF1D28">
      <w:pPr>
        <w:rPr>
          <w:rFonts w:ascii="Times New Roman" w:hAnsi="Times New Roman" w:cs="Times New Roman"/>
          <w:sz w:val="24"/>
          <w:szCs w:val="24"/>
        </w:rPr>
      </w:pPr>
      <w:r w:rsidRPr="00DF1D28">
        <w:rPr>
          <w:rFonts w:ascii="Times New Roman" w:hAnsi="Times New Roman" w:cs="Times New Roman"/>
          <w:sz w:val="24"/>
          <w:szCs w:val="24"/>
        </w:rPr>
        <w:t>Se elimina la bicefalia porque el sistema define el flujo único.</w:t>
      </w:r>
    </w:p>
    <w:p w14:paraId="2C0EA1D5" w14:textId="77777777" w:rsidR="00DF1D28" w:rsidRPr="00DF1D28" w:rsidRDefault="00DF1D28" w:rsidP="00DF1D28">
      <w:pPr>
        <w:rPr>
          <w:rFonts w:ascii="Times New Roman" w:hAnsi="Times New Roman" w:cs="Times New Roman"/>
          <w:sz w:val="24"/>
          <w:szCs w:val="24"/>
        </w:rPr>
      </w:pPr>
      <w:r w:rsidRPr="00DF1D28">
        <w:rPr>
          <w:rFonts w:ascii="Times New Roman" w:hAnsi="Times New Roman" w:cs="Times New Roman"/>
          <w:sz w:val="24"/>
          <w:szCs w:val="24"/>
        </w:rPr>
        <w:t>Se integra con trazabilidad para reducir pérdidas por vencimiento.</w:t>
      </w:r>
    </w:p>
    <w:p w14:paraId="486323DF" w14:textId="77777777" w:rsidR="00DF1D28" w:rsidRPr="00DF1D28" w:rsidRDefault="00DF1D28" w:rsidP="00DF1D28">
      <w:pPr>
        <w:rPr>
          <w:rFonts w:ascii="Times New Roman" w:hAnsi="Times New Roman" w:cs="Times New Roman"/>
          <w:sz w:val="24"/>
          <w:szCs w:val="24"/>
        </w:rPr>
      </w:pPr>
    </w:p>
    <w:p w14:paraId="1E640465" w14:textId="77777777" w:rsidR="00DF1D28" w:rsidRDefault="00DF1D28" w:rsidP="00DF1D28">
      <w:pPr>
        <w:rPr>
          <w:rFonts w:ascii="Times New Roman" w:hAnsi="Times New Roman" w:cs="Times New Roman"/>
          <w:sz w:val="24"/>
          <w:szCs w:val="24"/>
        </w:rPr>
      </w:pPr>
    </w:p>
    <w:p w14:paraId="7E095D1F" w14:textId="77777777" w:rsidR="008A49E5" w:rsidRPr="00DF1D28" w:rsidRDefault="008A49E5" w:rsidP="00DF1D28">
      <w:pPr>
        <w:rPr>
          <w:rFonts w:ascii="Times New Roman" w:hAnsi="Times New Roman" w:cs="Times New Roman"/>
          <w:sz w:val="24"/>
          <w:szCs w:val="24"/>
        </w:rPr>
      </w:pPr>
    </w:p>
    <w:p w14:paraId="48466493" w14:textId="77777777" w:rsidR="00DF1D28" w:rsidRPr="00A46D97" w:rsidRDefault="00DF1D28" w:rsidP="00DF1D28">
      <w:pPr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DF1D28">
        <w:rPr>
          <w:rFonts w:ascii="Times New Roman" w:hAnsi="Times New Roman" w:cs="Times New Roman"/>
          <w:sz w:val="24"/>
          <w:szCs w:val="24"/>
        </w:rPr>
        <w:t xml:space="preserve"> </w:t>
      </w:r>
      <w:r w:rsidRPr="00A46D97">
        <w:rPr>
          <w:rFonts w:ascii="Times New Roman" w:hAnsi="Times New Roman" w:cs="Times New Roman"/>
          <w:b/>
          <w:sz w:val="28"/>
          <w:szCs w:val="28"/>
          <w:u w:val="single"/>
        </w:rPr>
        <w:t>Análisis de objetivos financieros y restricciones</w:t>
      </w:r>
      <w:r w:rsidR="00A46D97" w:rsidRPr="00A46D97">
        <w:rPr>
          <w:rFonts w:ascii="Times New Roman" w:hAnsi="Times New Roman" w:cs="Times New Roman"/>
          <w:b/>
          <w:sz w:val="28"/>
          <w:szCs w:val="28"/>
          <w:u w:val="single"/>
        </w:rPr>
        <w:t>:</w:t>
      </w:r>
    </w:p>
    <w:p w14:paraId="4F8D2E0C" w14:textId="77777777" w:rsidR="00A46D97" w:rsidRDefault="00A46D97" w:rsidP="00DF1D28">
      <w:pPr>
        <w:rPr>
          <w:rFonts w:ascii="Times New Roman" w:hAnsi="Times New Roman" w:cs="Times New Roman"/>
          <w:b/>
          <w:sz w:val="24"/>
          <w:szCs w:val="24"/>
          <w:u w:val="single"/>
        </w:rPr>
      </w:pPr>
    </w:p>
    <w:p w14:paraId="762C699C" w14:textId="77777777" w:rsidR="00DF1D28" w:rsidRPr="00DF1D28" w:rsidRDefault="00A46D97" w:rsidP="00DF1D2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>O</w:t>
      </w:r>
      <w:r w:rsidR="00DF1D28" w:rsidRPr="00A46D97">
        <w:rPr>
          <w:rFonts w:ascii="Times New Roman" w:hAnsi="Times New Roman" w:cs="Times New Roman"/>
          <w:b/>
          <w:sz w:val="24"/>
          <w:szCs w:val="24"/>
          <w:u w:val="single"/>
        </w:rPr>
        <w:t>bjetivos financieros del negocio</w:t>
      </w:r>
      <w:r w:rsidR="00DF1D28" w:rsidRPr="00DF1D28">
        <w:rPr>
          <w:rFonts w:ascii="Times New Roman" w:hAnsi="Times New Roman" w:cs="Times New Roman"/>
          <w:sz w:val="24"/>
          <w:szCs w:val="24"/>
        </w:rPr>
        <w:t>:</w:t>
      </w:r>
    </w:p>
    <w:p w14:paraId="20DC6B0D" w14:textId="5F785431" w:rsidR="00DF1D28" w:rsidRPr="00DF1D28" w:rsidRDefault="00DF1D28" w:rsidP="00DF1D28">
      <w:pPr>
        <w:rPr>
          <w:rFonts w:ascii="Times New Roman" w:hAnsi="Times New Roman" w:cs="Times New Roman"/>
          <w:sz w:val="24"/>
          <w:szCs w:val="24"/>
        </w:rPr>
      </w:pPr>
      <w:r w:rsidRPr="00DF1D28">
        <w:rPr>
          <w:rFonts w:ascii="Times New Roman" w:hAnsi="Times New Roman" w:cs="Times New Roman"/>
          <w:sz w:val="24"/>
          <w:szCs w:val="24"/>
        </w:rPr>
        <w:t>Mejorar el flujo de caja reduciendo el sobre</w:t>
      </w:r>
      <w:r w:rsidR="004241DD">
        <w:rPr>
          <w:rFonts w:ascii="Times New Roman" w:hAnsi="Times New Roman" w:cs="Times New Roman"/>
          <w:sz w:val="24"/>
          <w:szCs w:val="24"/>
        </w:rPr>
        <w:t xml:space="preserve"> </w:t>
      </w:r>
      <w:r w:rsidRPr="00DF1D28">
        <w:rPr>
          <w:rFonts w:ascii="Times New Roman" w:hAnsi="Times New Roman" w:cs="Times New Roman"/>
          <w:sz w:val="24"/>
          <w:szCs w:val="24"/>
        </w:rPr>
        <w:t>stock.</w:t>
      </w:r>
    </w:p>
    <w:p w14:paraId="4303A26C" w14:textId="77777777" w:rsidR="00DF1D28" w:rsidRPr="00DF1D28" w:rsidRDefault="00DF1D28" w:rsidP="00DF1D28">
      <w:pPr>
        <w:rPr>
          <w:rFonts w:ascii="Times New Roman" w:hAnsi="Times New Roman" w:cs="Times New Roman"/>
          <w:sz w:val="24"/>
          <w:szCs w:val="24"/>
        </w:rPr>
      </w:pPr>
      <w:r w:rsidRPr="00DF1D28">
        <w:rPr>
          <w:rFonts w:ascii="Times New Roman" w:hAnsi="Times New Roman" w:cs="Times New Roman"/>
          <w:sz w:val="24"/>
          <w:szCs w:val="24"/>
        </w:rPr>
        <w:t>Disminuir pérdidas por productos vencidos (actualmente sin medición).</w:t>
      </w:r>
    </w:p>
    <w:p w14:paraId="7D7AD4C2" w14:textId="77777777" w:rsidR="00DF1D28" w:rsidRPr="00DF1D28" w:rsidRDefault="00DF1D28" w:rsidP="00DF1D28">
      <w:pPr>
        <w:rPr>
          <w:rFonts w:ascii="Times New Roman" w:hAnsi="Times New Roman" w:cs="Times New Roman"/>
          <w:sz w:val="24"/>
          <w:szCs w:val="24"/>
        </w:rPr>
      </w:pPr>
      <w:r w:rsidRPr="00DF1D28">
        <w:rPr>
          <w:rFonts w:ascii="Times New Roman" w:hAnsi="Times New Roman" w:cs="Times New Roman"/>
          <w:sz w:val="24"/>
          <w:szCs w:val="24"/>
        </w:rPr>
        <w:t>Reducir la morosidad de cuentas corrientes (hoy manual, sin seguimiento).</w:t>
      </w:r>
    </w:p>
    <w:p w14:paraId="6C411A46" w14:textId="77777777" w:rsidR="00DF1D28" w:rsidRPr="00DF1D28" w:rsidRDefault="00DF1D28" w:rsidP="00DF1D28">
      <w:pPr>
        <w:rPr>
          <w:rFonts w:ascii="Times New Roman" w:hAnsi="Times New Roman" w:cs="Times New Roman"/>
          <w:sz w:val="24"/>
          <w:szCs w:val="24"/>
        </w:rPr>
      </w:pPr>
      <w:r w:rsidRPr="00DF1D28">
        <w:rPr>
          <w:rFonts w:ascii="Times New Roman" w:hAnsi="Times New Roman" w:cs="Times New Roman"/>
          <w:sz w:val="24"/>
          <w:szCs w:val="24"/>
        </w:rPr>
        <w:t>Aumentar rotación de inventario.</w:t>
      </w:r>
    </w:p>
    <w:p w14:paraId="1899DCC1" w14:textId="77777777" w:rsidR="00A46D97" w:rsidRDefault="00A46D97" w:rsidP="00DF1D28">
      <w:pPr>
        <w:rPr>
          <w:rFonts w:ascii="Times New Roman" w:hAnsi="Times New Roman" w:cs="Times New Roman"/>
          <w:sz w:val="24"/>
          <w:szCs w:val="24"/>
        </w:rPr>
      </w:pPr>
    </w:p>
    <w:p w14:paraId="61B68C30" w14:textId="77777777" w:rsidR="00DF1D28" w:rsidRPr="00A46D97" w:rsidRDefault="00DF1D28" w:rsidP="00DF1D28">
      <w:pPr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A46D97">
        <w:rPr>
          <w:rFonts w:ascii="Times New Roman" w:hAnsi="Times New Roman" w:cs="Times New Roman"/>
          <w:b/>
          <w:sz w:val="24"/>
          <w:szCs w:val="24"/>
          <w:u w:val="single"/>
        </w:rPr>
        <w:t>Restricciones presupuestarias relevantes:</w:t>
      </w:r>
    </w:p>
    <w:p w14:paraId="332CF07E" w14:textId="77777777" w:rsidR="00DF1D28" w:rsidRPr="00DF1D28" w:rsidRDefault="00DF1D28" w:rsidP="00DF1D28">
      <w:pPr>
        <w:rPr>
          <w:rFonts w:ascii="Times New Roman" w:hAnsi="Times New Roman" w:cs="Times New Roman"/>
          <w:sz w:val="24"/>
          <w:szCs w:val="24"/>
        </w:rPr>
      </w:pPr>
    </w:p>
    <w:p w14:paraId="5E12F08E" w14:textId="77777777" w:rsidR="00DF1D28" w:rsidRPr="00DF1D28" w:rsidRDefault="00DF1D28" w:rsidP="00DF1D28">
      <w:pPr>
        <w:rPr>
          <w:rFonts w:ascii="Times New Roman" w:hAnsi="Times New Roman" w:cs="Times New Roman"/>
          <w:sz w:val="24"/>
          <w:szCs w:val="24"/>
        </w:rPr>
      </w:pPr>
      <w:r w:rsidRPr="00DF1D28">
        <w:rPr>
          <w:rFonts w:ascii="Times New Roman" w:hAnsi="Times New Roman" w:cs="Times New Roman"/>
          <w:sz w:val="24"/>
          <w:szCs w:val="24"/>
        </w:rPr>
        <w:t>Presupuesto bajo para software (empresa familiar, no dispuesta a grandes inversiones iniciales).</w:t>
      </w:r>
    </w:p>
    <w:p w14:paraId="17A36F2D" w14:textId="77777777" w:rsidR="00DF1D28" w:rsidRPr="00DF1D28" w:rsidRDefault="00DF1D28" w:rsidP="00DF1D28">
      <w:pPr>
        <w:rPr>
          <w:rFonts w:ascii="Times New Roman" w:hAnsi="Times New Roman" w:cs="Times New Roman"/>
          <w:sz w:val="24"/>
          <w:szCs w:val="24"/>
        </w:rPr>
      </w:pPr>
      <w:r w:rsidRPr="00DF1D28">
        <w:rPr>
          <w:rFonts w:ascii="Times New Roman" w:hAnsi="Times New Roman" w:cs="Times New Roman"/>
          <w:sz w:val="24"/>
          <w:szCs w:val="24"/>
        </w:rPr>
        <w:t xml:space="preserve">Resistencia a costos fijos mensuales altos (prefieren solución </w:t>
      </w:r>
      <w:proofErr w:type="spellStart"/>
      <w:r w:rsidRPr="00DF1D28">
        <w:rPr>
          <w:rFonts w:ascii="Times New Roman" w:hAnsi="Times New Roman" w:cs="Times New Roman"/>
          <w:sz w:val="24"/>
          <w:szCs w:val="24"/>
        </w:rPr>
        <w:t>on</w:t>
      </w:r>
      <w:proofErr w:type="spellEnd"/>
      <w:r w:rsidRPr="00DF1D28">
        <w:rPr>
          <w:rFonts w:ascii="Times New Roman" w:hAnsi="Times New Roman" w:cs="Times New Roman"/>
          <w:sz w:val="24"/>
          <w:szCs w:val="24"/>
        </w:rPr>
        <w:t>-premise o suscripción baja).</w:t>
      </w:r>
    </w:p>
    <w:p w14:paraId="73ECC0ED" w14:textId="77777777" w:rsidR="00DF1D28" w:rsidRPr="00DF1D28" w:rsidRDefault="00DF1D28" w:rsidP="00DF1D28">
      <w:pPr>
        <w:rPr>
          <w:rFonts w:ascii="Times New Roman" w:hAnsi="Times New Roman" w:cs="Times New Roman"/>
          <w:sz w:val="24"/>
          <w:szCs w:val="24"/>
        </w:rPr>
      </w:pPr>
      <w:r w:rsidRPr="00DF1D28">
        <w:rPr>
          <w:rFonts w:ascii="Times New Roman" w:hAnsi="Times New Roman" w:cs="Times New Roman"/>
          <w:sz w:val="24"/>
          <w:szCs w:val="24"/>
        </w:rPr>
        <w:t>Necesidad de capacitación mínima (Don Roberto no usa PC avanzada).</w:t>
      </w:r>
    </w:p>
    <w:p w14:paraId="5CB22B0C" w14:textId="77777777" w:rsidR="00DF1D28" w:rsidRPr="00DF1D28" w:rsidRDefault="00DF1D28" w:rsidP="00DF1D28">
      <w:pPr>
        <w:rPr>
          <w:rFonts w:ascii="Times New Roman" w:hAnsi="Times New Roman" w:cs="Times New Roman"/>
          <w:sz w:val="24"/>
          <w:szCs w:val="24"/>
        </w:rPr>
      </w:pPr>
    </w:p>
    <w:p w14:paraId="3A2A5B61" w14:textId="77777777" w:rsidR="00DF1D28" w:rsidRPr="00DF1D28" w:rsidRDefault="00DF1D28" w:rsidP="00DF1D28">
      <w:pPr>
        <w:rPr>
          <w:rFonts w:ascii="Times New Roman" w:hAnsi="Times New Roman" w:cs="Times New Roman"/>
          <w:sz w:val="24"/>
          <w:szCs w:val="24"/>
        </w:rPr>
      </w:pPr>
    </w:p>
    <w:p w14:paraId="060060EC" w14:textId="77777777" w:rsidR="00DF1D28" w:rsidRPr="00DF1D28" w:rsidRDefault="00DF1D28" w:rsidP="00DF1D28">
      <w:pPr>
        <w:rPr>
          <w:rFonts w:ascii="Times New Roman" w:hAnsi="Times New Roman" w:cs="Times New Roman"/>
          <w:sz w:val="24"/>
          <w:szCs w:val="24"/>
        </w:rPr>
      </w:pPr>
    </w:p>
    <w:p w14:paraId="5792F88D" w14:textId="77777777" w:rsidR="00DF1D28" w:rsidRPr="00DF1D28" w:rsidRDefault="00DF1D28" w:rsidP="00DF1D28">
      <w:pPr>
        <w:rPr>
          <w:rFonts w:ascii="Times New Roman" w:hAnsi="Times New Roman" w:cs="Times New Roman"/>
          <w:sz w:val="24"/>
          <w:szCs w:val="24"/>
        </w:rPr>
      </w:pPr>
    </w:p>
    <w:p w14:paraId="3C56299E" w14:textId="77777777" w:rsidR="008A49E5" w:rsidRDefault="008A49E5" w:rsidP="008A49E5">
      <w:pPr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8A49E5">
        <w:rPr>
          <w:rFonts w:ascii="Times New Roman" w:hAnsi="Times New Roman" w:cs="Times New Roman"/>
          <w:b/>
          <w:sz w:val="28"/>
          <w:szCs w:val="28"/>
          <w:u w:val="single"/>
        </w:rPr>
        <w:t>Investigación de Empresas Similares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:</w:t>
      </w:r>
    </w:p>
    <w:p w14:paraId="5087578E" w14:textId="77777777" w:rsidR="008A49E5" w:rsidRPr="008A49E5" w:rsidRDefault="008A49E5" w:rsidP="008A49E5">
      <w:pPr>
        <w:rPr>
          <w:rFonts w:ascii="Times New Roman" w:hAnsi="Times New Roman" w:cs="Times New Roman"/>
          <w:b/>
          <w:sz w:val="28"/>
          <w:szCs w:val="28"/>
          <w:u w:val="single"/>
        </w:rPr>
      </w:pPr>
    </w:p>
    <w:p w14:paraId="7336D586" w14:textId="77777777" w:rsidR="008A49E5" w:rsidRPr="008A49E5" w:rsidRDefault="008A49E5" w:rsidP="008A49E5">
      <w:pPr>
        <w:rPr>
          <w:rFonts w:ascii="Times New Roman" w:hAnsi="Times New Roman" w:cs="Times New Roman"/>
          <w:sz w:val="24"/>
          <w:szCs w:val="24"/>
        </w:rPr>
      </w:pPr>
      <w:r w:rsidRPr="008A49E5">
        <w:rPr>
          <w:rFonts w:ascii="Times New Roman" w:hAnsi="Times New Roman" w:cs="Times New Roman"/>
          <w:sz w:val="24"/>
          <w:szCs w:val="24"/>
        </w:rPr>
        <w:t>•</w:t>
      </w:r>
      <w:r w:rsidRPr="008A49E5">
        <w:rPr>
          <w:rFonts w:ascii="Times New Roman" w:hAnsi="Times New Roman" w:cs="Times New Roman"/>
          <w:sz w:val="24"/>
          <w:szCs w:val="24"/>
        </w:rPr>
        <w:tab/>
        <w:t>Tamaño y Cantidad de Empleados: Empresas familiares del rubro suelen tener entre 10 y 30 empleados, con estructuras simples pero en transición hacia mayor profesionalización.</w:t>
      </w:r>
    </w:p>
    <w:p w14:paraId="19AA67F3" w14:textId="77777777" w:rsidR="008A49E5" w:rsidRPr="008A49E5" w:rsidRDefault="008A49E5" w:rsidP="008A49E5">
      <w:pPr>
        <w:rPr>
          <w:rFonts w:ascii="Times New Roman" w:hAnsi="Times New Roman" w:cs="Times New Roman"/>
          <w:sz w:val="24"/>
          <w:szCs w:val="24"/>
        </w:rPr>
      </w:pPr>
      <w:r w:rsidRPr="008A49E5">
        <w:rPr>
          <w:rFonts w:ascii="Times New Roman" w:hAnsi="Times New Roman" w:cs="Times New Roman"/>
          <w:sz w:val="24"/>
          <w:szCs w:val="24"/>
        </w:rPr>
        <w:t>•</w:t>
      </w:r>
      <w:r w:rsidRPr="008A49E5">
        <w:rPr>
          <w:rFonts w:ascii="Times New Roman" w:hAnsi="Times New Roman" w:cs="Times New Roman"/>
          <w:sz w:val="24"/>
          <w:szCs w:val="24"/>
        </w:rPr>
        <w:tab/>
        <w:t>Ubicación: Muchas se concentran en zonas industriales o logísticas cercanas a grandes ciudades (ej. CABA, Córdoba, Rosario), lo que facilita distribución y acceso a proveedores.</w:t>
      </w:r>
    </w:p>
    <w:p w14:paraId="396288E7" w14:textId="77777777" w:rsidR="008A49E5" w:rsidRPr="008A49E5" w:rsidRDefault="008A49E5" w:rsidP="008A49E5">
      <w:pPr>
        <w:rPr>
          <w:rFonts w:ascii="Times New Roman" w:hAnsi="Times New Roman" w:cs="Times New Roman"/>
          <w:sz w:val="24"/>
          <w:szCs w:val="24"/>
        </w:rPr>
      </w:pPr>
      <w:r w:rsidRPr="008A49E5">
        <w:rPr>
          <w:rFonts w:ascii="Times New Roman" w:hAnsi="Times New Roman" w:cs="Times New Roman"/>
          <w:sz w:val="24"/>
          <w:szCs w:val="24"/>
        </w:rPr>
        <w:lastRenderedPageBreak/>
        <w:t>•</w:t>
      </w:r>
      <w:r w:rsidRPr="008A49E5">
        <w:rPr>
          <w:rFonts w:ascii="Times New Roman" w:hAnsi="Times New Roman" w:cs="Times New Roman"/>
          <w:sz w:val="24"/>
          <w:szCs w:val="24"/>
        </w:rPr>
        <w:tab/>
        <w:t>Tipo de Empresa y Tamaño: Mayoristas y minoristas pequeños/medianos, con foco en venta directa y distribución regional.</w:t>
      </w:r>
    </w:p>
    <w:p w14:paraId="142AE588" w14:textId="77777777" w:rsidR="008A49E5" w:rsidRPr="008A49E5" w:rsidRDefault="008A49E5" w:rsidP="008A49E5">
      <w:pPr>
        <w:rPr>
          <w:rFonts w:ascii="Times New Roman" w:hAnsi="Times New Roman" w:cs="Times New Roman"/>
          <w:sz w:val="24"/>
          <w:szCs w:val="24"/>
        </w:rPr>
      </w:pPr>
      <w:r w:rsidRPr="008A49E5">
        <w:rPr>
          <w:rFonts w:ascii="Times New Roman" w:hAnsi="Times New Roman" w:cs="Times New Roman"/>
          <w:sz w:val="24"/>
          <w:szCs w:val="24"/>
        </w:rPr>
        <w:t>•</w:t>
      </w:r>
      <w:r w:rsidRPr="008A49E5">
        <w:rPr>
          <w:rFonts w:ascii="Times New Roman" w:hAnsi="Times New Roman" w:cs="Times New Roman"/>
          <w:sz w:val="24"/>
          <w:szCs w:val="24"/>
        </w:rPr>
        <w:tab/>
        <w:t>Competidores Directos: Grandes cadenas (ej. Easy, Sodimac) y plataformas online (Mercado Libre, Amazon). Su fortaleza es la escala, pero su debilidad es la falta de personalización.</w:t>
      </w:r>
    </w:p>
    <w:p w14:paraId="4CB43D31" w14:textId="77777777" w:rsidR="008A49E5" w:rsidRPr="008A49E5" w:rsidRDefault="008A49E5" w:rsidP="008A49E5">
      <w:pPr>
        <w:rPr>
          <w:rFonts w:ascii="Times New Roman" w:hAnsi="Times New Roman" w:cs="Times New Roman"/>
          <w:sz w:val="24"/>
          <w:szCs w:val="24"/>
        </w:rPr>
      </w:pPr>
      <w:r w:rsidRPr="008A49E5">
        <w:rPr>
          <w:rFonts w:ascii="Times New Roman" w:hAnsi="Times New Roman" w:cs="Times New Roman"/>
          <w:sz w:val="24"/>
          <w:szCs w:val="24"/>
        </w:rPr>
        <w:t>•</w:t>
      </w:r>
      <w:r w:rsidRPr="008A49E5">
        <w:rPr>
          <w:rFonts w:ascii="Times New Roman" w:hAnsi="Times New Roman" w:cs="Times New Roman"/>
          <w:sz w:val="24"/>
          <w:szCs w:val="24"/>
        </w:rPr>
        <w:tab/>
        <w:t>Mercado: Público variado: hogares, oficinas, instituciones educativas y empresas. La tendencia es hacia productos sustentables y trazables.</w:t>
      </w:r>
    </w:p>
    <w:p w14:paraId="399C4FC7" w14:textId="77777777" w:rsidR="00DF1D28" w:rsidRPr="00DF1D28" w:rsidRDefault="008A49E5" w:rsidP="00DF1D28">
      <w:pPr>
        <w:rPr>
          <w:rFonts w:ascii="Times New Roman" w:hAnsi="Times New Roman" w:cs="Times New Roman"/>
          <w:sz w:val="24"/>
          <w:szCs w:val="24"/>
        </w:rPr>
      </w:pPr>
      <w:r w:rsidRPr="008A49E5">
        <w:rPr>
          <w:rFonts w:ascii="Times New Roman" w:hAnsi="Times New Roman" w:cs="Times New Roman"/>
          <w:sz w:val="24"/>
          <w:szCs w:val="24"/>
        </w:rPr>
        <w:t>•</w:t>
      </w:r>
      <w:r w:rsidRPr="008A49E5">
        <w:rPr>
          <w:rFonts w:ascii="Times New Roman" w:hAnsi="Times New Roman" w:cs="Times New Roman"/>
          <w:sz w:val="24"/>
          <w:szCs w:val="24"/>
        </w:rPr>
        <w:tab/>
        <w:t>Tipo de Comercio: Predominan ventas físicas y distribuidores, aunque crece la venta online con entrega a domicilio y suscripción mensual de productos.</w:t>
      </w:r>
    </w:p>
    <w:p w14:paraId="3CAD4A01" w14:textId="77777777" w:rsidR="00DF1D28" w:rsidRPr="00DF1D28" w:rsidRDefault="00DF1D28" w:rsidP="00DF1D28">
      <w:pPr>
        <w:rPr>
          <w:rFonts w:ascii="Times New Roman" w:hAnsi="Times New Roman" w:cs="Times New Roman"/>
          <w:sz w:val="24"/>
          <w:szCs w:val="24"/>
        </w:rPr>
      </w:pPr>
    </w:p>
    <w:p w14:paraId="5EFCD17E" w14:textId="77777777" w:rsidR="00DF1D28" w:rsidRPr="00DF1D28" w:rsidRDefault="00DF1D28" w:rsidP="00DF1D28">
      <w:pPr>
        <w:rPr>
          <w:rFonts w:ascii="Times New Roman" w:hAnsi="Times New Roman" w:cs="Times New Roman"/>
          <w:sz w:val="24"/>
          <w:szCs w:val="24"/>
        </w:rPr>
      </w:pPr>
    </w:p>
    <w:p w14:paraId="23FDB367" w14:textId="77777777" w:rsidR="00DF1D28" w:rsidRPr="00DF1D28" w:rsidRDefault="00DF1D28" w:rsidP="00DF1D28">
      <w:pPr>
        <w:rPr>
          <w:rFonts w:ascii="Times New Roman" w:hAnsi="Times New Roman" w:cs="Times New Roman"/>
          <w:sz w:val="24"/>
          <w:szCs w:val="24"/>
        </w:rPr>
      </w:pPr>
    </w:p>
    <w:p w14:paraId="56D84E15" w14:textId="77777777" w:rsidR="00DF1D28" w:rsidRPr="00DF1D28" w:rsidRDefault="00DF1D28" w:rsidP="00DF1D28">
      <w:pPr>
        <w:rPr>
          <w:rFonts w:ascii="Times New Roman" w:hAnsi="Times New Roman" w:cs="Times New Roman"/>
          <w:sz w:val="24"/>
          <w:szCs w:val="24"/>
        </w:rPr>
      </w:pPr>
    </w:p>
    <w:p w14:paraId="43386966" w14:textId="77777777" w:rsidR="00DF1D28" w:rsidRPr="00DF1D28" w:rsidRDefault="00DF1D28" w:rsidP="00DF1D28">
      <w:pPr>
        <w:rPr>
          <w:rFonts w:ascii="Times New Roman" w:hAnsi="Times New Roman" w:cs="Times New Roman"/>
          <w:sz w:val="24"/>
          <w:szCs w:val="24"/>
        </w:rPr>
      </w:pPr>
    </w:p>
    <w:p w14:paraId="66304BDD" w14:textId="77777777" w:rsidR="00DF1D28" w:rsidRPr="00DF1D28" w:rsidRDefault="00DF1D28" w:rsidP="00DF1D28">
      <w:pPr>
        <w:rPr>
          <w:rFonts w:ascii="Times New Roman" w:hAnsi="Times New Roman" w:cs="Times New Roman"/>
          <w:sz w:val="24"/>
          <w:szCs w:val="24"/>
        </w:rPr>
      </w:pPr>
    </w:p>
    <w:p w14:paraId="65DB4702" w14:textId="77777777" w:rsidR="00DF1D28" w:rsidRPr="00DF1D28" w:rsidRDefault="00DF1D28" w:rsidP="00DF1D28">
      <w:pPr>
        <w:rPr>
          <w:rFonts w:ascii="Times New Roman" w:hAnsi="Times New Roman" w:cs="Times New Roman"/>
          <w:sz w:val="24"/>
          <w:szCs w:val="24"/>
        </w:rPr>
      </w:pPr>
    </w:p>
    <w:p w14:paraId="283FFCE2" w14:textId="77777777" w:rsidR="00DF1D28" w:rsidRPr="00DF1D28" w:rsidRDefault="00DF1D28" w:rsidP="00DF1D28">
      <w:pPr>
        <w:rPr>
          <w:rFonts w:ascii="Times New Roman" w:hAnsi="Times New Roman" w:cs="Times New Roman"/>
          <w:sz w:val="24"/>
          <w:szCs w:val="24"/>
        </w:rPr>
      </w:pPr>
    </w:p>
    <w:p w14:paraId="39D525D2" w14:textId="77777777" w:rsidR="00DF1D28" w:rsidRPr="00DF1D28" w:rsidRDefault="00DF1D28" w:rsidP="00DF1D28">
      <w:pPr>
        <w:rPr>
          <w:rFonts w:ascii="Times New Roman" w:hAnsi="Times New Roman" w:cs="Times New Roman"/>
          <w:sz w:val="24"/>
          <w:szCs w:val="24"/>
        </w:rPr>
      </w:pPr>
    </w:p>
    <w:p w14:paraId="4118BA36" w14:textId="77777777" w:rsidR="00DF1D28" w:rsidRPr="00DF1D28" w:rsidRDefault="00DF1D28" w:rsidP="00DF1D28">
      <w:pPr>
        <w:rPr>
          <w:rFonts w:ascii="Times New Roman" w:hAnsi="Times New Roman" w:cs="Times New Roman"/>
          <w:sz w:val="24"/>
          <w:szCs w:val="24"/>
        </w:rPr>
      </w:pPr>
    </w:p>
    <w:p w14:paraId="6CAC8A0C" w14:textId="77777777" w:rsidR="00DF1D28" w:rsidRPr="00DF1D28" w:rsidRDefault="00DF1D28" w:rsidP="00DF1D28">
      <w:pPr>
        <w:rPr>
          <w:rFonts w:ascii="Times New Roman" w:hAnsi="Times New Roman" w:cs="Times New Roman"/>
          <w:sz w:val="24"/>
          <w:szCs w:val="24"/>
        </w:rPr>
      </w:pPr>
    </w:p>
    <w:p w14:paraId="3238E5CC" w14:textId="77777777" w:rsidR="00DF1D28" w:rsidRPr="00DF1D28" w:rsidRDefault="00DF1D28" w:rsidP="00DF1D28">
      <w:pPr>
        <w:rPr>
          <w:rFonts w:ascii="Times New Roman" w:hAnsi="Times New Roman" w:cs="Times New Roman"/>
          <w:sz w:val="24"/>
          <w:szCs w:val="24"/>
        </w:rPr>
      </w:pPr>
    </w:p>
    <w:sectPr w:rsidR="00DF1D28" w:rsidRPr="00DF1D28" w:rsidSect="00DC789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F1D28"/>
    <w:rsid w:val="004241DD"/>
    <w:rsid w:val="00724C9F"/>
    <w:rsid w:val="007C4D33"/>
    <w:rsid w:val="008A49E5"/>
    <w:rsid w:val="00A46D97"/>
    <w:rsid w:val="00DC7891"/>
    <w:rsid w:val="00DF1D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E1347F"/>
  <w15:docId w15:val="{616354A0-FA33-4083-9D10-13576313A2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7891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A49E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A49E5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7</Pages>
  <Words>941</Words>
  <Characters>5179</Characters>
  <Application>Microsoft Office Word</Application>
  <DocSecurity>0</DocSecurity>
  <Lines>43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CONECTIA BA</dc:creator>
  <cp:lastModifiedBy>Sergio Galván</cp:lastModifiedBy>
  <cp:revision>2</cp:revision>
  <dcterms:created xsi:type="dcterms:W3CDTF">2026-04-12T19:20:00Z</dcterms:created>
  <dcterms:modified xsi:type="dcterms:W3CDTF">2026-04-12T20:20:00Z</dcterms:modified>
</cp:coreProperties>
</file>