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FD022" w14:textId="3AC9186E" w:rsidR="00482F4C" w:rsidRDefault="00482F4C" w:rsidP="001D1E24"/>
    <w:p w14:paraId="560A6346" w14:textId="77777777" w:rsidR="00907884" w:rsidRPr="00D778FE" w:rsidRDefault="00907884" w:rsidP="00907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center"/>
        <w:rPr>
          <w:rFonts w:asciiTheme="minorHAnsi" w:hAnsiTheme="minorHAnsi" w:cstheme="minorHAnsi"/>
          <w:b/>
        </w:rPr>
      </w:pPr>
      <w:r w:rsidRPr="00D778FE">
        <w:rPr>
          <w:rFonts w:asciiTheme="minorHAnsi" w:hAnsiTheme="minorHAnsi" w:cstheme="minorHAnsi"/>
          <w:b/>
        </w:rPr>
        <w:t>Puntuación máxima 10, para superar la prueba es necesario obtener un 5/10</w:t>
      </w:r>
    </w:p>
    <w:p w14:paraId="26EF2B1D" w14:textId="77777777" w:rsidR="00797357" w:rsidRDefault="00797357" w:rsidP="001D1E24"/>
    <w:p w14:paraId="7746E66C" w14:textId="016CDBD7" w:rsidR="00D36DD4" w:rsidRPr="008A6F38" w:rsidRDefault="00D36DD4" w:rsidP="007E6BD1">
      <w:pPr>
        <w:ind w:left="708"/>
        <w:rPr>
          <w:rFonts w:asciiTheme="minorHAnsi" w:hAnsiTheme="minorHAnsi" w:cstheme="minorHAnsi"/>
          <w:b/>
          <w:highlight w:val="yellow"/>
        </w:rPr>
      </w:pPr>
    </w:p>
    <w:p w14:paraId="0535C68D" w14:textId="6018CE18" w:rsidR="00D36DD4" w:rsidRPr="00877EA0" w:rsidRDefault="007951F3" w:rsidP="00D36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Rellenar </w:t>
      </w:r>
      <w:r w:rsidRPr="00DA4453">
        <w:rPr>
          <w:rFonts w:asciiTheme="minorHAnsi" w:hAnsiTheme="minorHAnsi" w:cstheme="minorHAnsi"/>
          <w:b/>
          <w:u w:val="single"/>
        </w:rPr>
        <w:t>en el mismo Word</w:t>
      </w:r>
      <w:r>
        <w:rPr>
          <w:rFonts w:asciiTheme="minorHAnsi" w:hAnsiTheme="minorHAnsi" w:cstheme="minorHAnsi"/>
          <w:b/>
        </w:rPr>
        <w:t xml:space="preserve"> </w:t>
      </w:r>
      <w:r w:rsidR="00DA4453">
        <w:rPr>
          <w:rFonts w:asciiTheme="minorHAnsi" w:hAnsiTheme="minorHAnsi" w:cstheme="minorHAnsi"/>
          <w:b/>
        </w:rPr>
        <w:t>el</w:t>
      </w:r>
      <w:r>
        <w:rPr>
          <w:rFonts w:asciiTheme="minorHAnsi" w:hAnsiTheme="minorHAnsi" w:cstheme="minorHAnsi"/>
          <w:b/>
        </w:rPr>
        <w:t xml:space="preserve"> código SQL correspondientes a cada pregunta.</w:t>
      </w:r>
    </w:p>
    <w:p w14:paraId="483A720A" w14:textId="77777777" w:rsidR="00D36DD4" w:rsidRPr="008A6F38" w:rsidRDefault="00D36DD4" w:rsidP="007E6BD1">
      <w:pPr>
        <w:ind w:left="708"/>
        <w:rPr>
          <w:rFonts w:asciiTheme="minorHAnsi" w:hAnsiTheme="minorHAnsi" w:cstheme="minorHAnsi"/>
          <w:b/>
          <w:highlight w:val="yellow"/>
        </w:rPr>
      </w:pPr>
    </w:p>
    <w:p w14:paraId="16C28BBA" w14:textId="327FD49A" w:rsidR="007951F3" w:rsidRDefault="007D5521" w:rsidP="007951F3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Conectado a una base de datos se encuentran las siguientes tablas:</w:t>
      </w:r>
    </w:p>
    <w:p w14:paraId="6D0BE27F" w14:textId="4BE2D461" w:rsidR="007D5521" w:rsidRDefault="007D5521" w:rsidP="007D5521">
      <w:pPr>
        <w:jc w:val="both"/>
        <w:rPr>
          <w:rFonts w:asciiTheme="minorHAnsi" w:hAnsiTheme="minorHAnsi" w:cstheme="minorHAnsi"/>
          <w:lang w:val="es-ES_tradnl"/>
        </w:rPr>
      </w:pPr>
    </w:p>
    <w:tbl>
      <w:tblPr>
        <w:tblW w:w="60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DF1453" w14:paraId="5CB32120" w14:textId="77777777" w:rsidTr="00DF1453">
        <w:trPr>
          <w:trHeight w:val="330"/>
        </w:trPr>
        <w:tc>
          <w:tcPr>
            <w:tcW w:w="2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BB59"/>
            <w:vAlign w:val="center"/>
            <w:hideMark/>
          </w:tcPr>
          <w:p w14:paraId="098B4DC8" w14:textId="77777777" w:rsidR="00DF1453" w:rsidRDefault="00DF14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Tabla001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B7F0" w14:textId="77777777" w:rsidR="00DF1453" w:rsidRDefault="00DF14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BB59"/>
            <w:vAlign w:val="center"/>
            <w:hideMark/>
          </w:tcPr>
          <w:p w14:paraId="1B245A91" w14:textId="4C31884F" w:rsidR="00DF1453" w:rsidRDefault="00DF14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TablaABC</w:t>
            </w:r>
            <w:proofErr w:type="spellEnd"/>
          </w:p>
        </w:tc>
      </w:tr>
      <w:tr w:rsidR="00DF1453" w14:paraId="4BC19E23" w14:textId="77777777" w:rsidTr="00DF1453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5F0AA828" w14:textId="77777777" w:rsidR="00DF1453" w:rsidRDefault="00DF1453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36E1F713" w14:textId="77777777" w:rsidR="00DF1453" w:rsidRDefault="00DF1453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VALOR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6700" w14:textId="77777777" w:rsidR="00DF1453" w:rsidRDefault="00DF1453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770C2F55" w14:textId="77777777" w:rsidR="00DF1453" w:rsidRDefault="00DF1453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COD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2980C2E5" w14:textId="77777777" w:rsidR="00DF1453" w:rsidRDefault="00DF1453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TEXTO</w:t>
            </w:r>
          </w:p>
        </w:tc>
      </w:tr>
      <w:tr w:rsidR="00DF1453" w14:paraId="498597D1" w14:textId="77777777" w:rsidTr="008B3193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C8179" w14:textId="2B1EF868" w:rsidR="00DF1453" w:rsidRDefault="008B319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B24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5FFA36" w14:textId="06235793" w:rsidR="00DF1453" w:rsidRDefault="008B319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4AB5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E21A" w14:textId="77777777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4DC48" w14:textId="0082A96B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A</w:t>
            </w:r>
            <w:r w:rsidR="008B3193">
              <w:rPr>
                <w:rFonts w:ascii="Calibri" w:hAnsi="Calibri" w:cs="Calibri"/>
                <w:color w:val="000000"/>
                <w:lang w:val="es-ES_tradnl"/>
              </w:rPr>
              <w:t>2</w:t>
            </w:r>
            <w:r>
              <w:rPr>
                <w:rFonts w:ascii="Calibri" w:hAnsi="Calibri" w:cs="Calibri"/>
                <w:color w:val="000000"/>
                <w:lang w:val="es-ES_tradnl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839204" w14:textId="3DA2C225" w:rsidR="00DF1453" w:rsidRDefault="007B23F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AZ1</w:t>
            </w:r>
          </w:p>
        </w:tc>
      </w:tr>
      <w:tr w:rsidR="00DF1453" w14:paraId="5E51EB3F" w14:textId="77777777" w:rsidTr="008B3193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E0A23" w14:textId="69EAA812" w:rsidR="00DF1453" w:rsidRDefault="008B319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77B90F" w14:textId="6190DD0A" w:rsidR="00DF1453" w:rsidRDefault="008B319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2DD8" w14:textId="77777777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2968D" w14:textId="54907889" w:rsidR="00DF1453" w:rsidRDefault="008B319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568C51" w14:textId="39E1247F" w:rsidR="00DF1453" w:rsidRDefault="008B319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555</w:t>
            </w:r>
          </w:p>
        </w:tc>
      </w:tr>
      <w:tr w:rsidR="00DF1453" w14:paraId="562384E7" w14:textId="77777777" w:rsidTr="008B3193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AB857" w14:textId="002DA3A0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C</w:t>
            </w:r>
            <w:r w:rsidR="008B3193">
              <w:rPr>
                <w:rFonts w:ascii="Calibri" w:hAnsi="Calibri" w:cs="Calibri"/>
                <w:color w:val="000000"/>
                <w:lang w:val="es-ES_tradnl"/>
              </w:rPr>
              <w:t>3</w:t>
            </w:r>
            <w:r>
              <w:rPr>
                <w:rFonts w:ascii="Calibri" w:hAnsi="Calibri" w:cs="Calibri"/>
                <w:color w:val="000000"/>
                <w:lang w:val="es-ES_tradnl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3E9D07" w14:textId="26619B2D" w:rsidR="00DF1453" w:rsidRDefault="008B319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A423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CA97" w14:textId="77777777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AF3C5" w14:textId="50C9281B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B</w:t>
            </w:r>
            <w:r w:rsidR="008B3193">
              <w:rPr>
                <w:rFonts w:ascii="Calibri" w:hAnsi="Calibri" w:cs="Calibri"/>
                <w:color w:val="000000"/>
                <w:lang w:val="es-ES_tradnl"/>
              </w:rPr>
              <w:t>1</w:t>
            </w:r>
            <w:r>
              <w:rPr>
                <w:rFonts w:ascii="Calibri" w:hAnsi="Calibri" w:cs="Calibri"/>
                <w:color w:val="000000"/>
                <w:lang w:val="es-ES_tradnl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C6C295" w14:textId="27FEE5A7" w:rsidR="00DF1453" w:rsidRDefault="007B23F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DF1453" w14:paraId="6FB0A72D" w14:textId="77777777" w:rsidTr="008B3193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E634B" w14:textId="5D2B0447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D</w:t>
            </w:r>
            <w:r w:rsidR="008B3193">
              <w:rPr>
                <w:rFonts w:ascii="Calibri" w:hAnsi="Calibri" w:cs="Calibri"/>
                <w:color w:val="000000"/>
                <w:lang w:val="es-ES_tradnl"/>
              </w:rPr>
              <w:t>6</w:t>
            </w:r>
            <w:r>
              <w:rPr>
                <w:rFonts w:ascii="Calibri" w:hAnsi="Calibri" w:cs="Calibri"/>
                <w:color w:val="000000"/>
                <w:lang w:val="es-ES_tradnl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3F1C3" w14:textId="6ED5FC1B" w:rsidR="00DF1453" w:rsidRDefault="008B319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2AED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A48C" w14:textId="77777777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B7F79" w14:textId="09DF4BDC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C</w:t>
            </w:r>
            <w:r w:rsidR="008B3193">
              <w:rPr>
                <w:rFonts w:ascii="Calibri" w:hAnsi="Calibri" w:cs="Calibri"/>
                <w:color w:val="000000"/>
                <w:lang w:val="es-ES_tradnl"/>
              </w:rPr>
              <w:t>1</w:t>
            </w:r>
            <w:r>
              <w:rPr>
                <w:rFonts w:ascii="Calibri" w:hAnsi="Calibri" w:cs="Calibri"/>
                <w:color w:val="000000"/>
                <w:lang w:val="es-ES_tradnl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564563" w14:textId="01BA957E" w:rsidR="00DF1453" w:rsidRDefault="007B23F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E13</w:t>
            </w:r>
          </w:p>
        </w:tc>
      </w:tr>
      <w:tr w:rsidR="008B3193" w14:paraId="4C254B53" w14:textId="77777777" w:rsidTr="008B3193">
        <w:trPr>
          <w:trHeight w:val="330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77CD9E" w14:textId="77796894" w:rsidR="008B3193" w:rsidRDefault="008B3193">
            <w:pPr>
              <w:jc w:val="both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BA4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17E976" w14:textId="6C82A466" w:rsidR="008B3193" w:rsidRDefault="008B319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641D26" w14:textId="77777777" w:rsidR="008B3193" w:rsidRDefault="008B319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BF0701" w14:textId="65AFAE94" w:rsidR="008B3193" w:rsidRDefault="008B3193">
            <w:pPr>
              <w:jc w:val="both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D18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7CA726" w14:textId="157DFB0B" w:rsidR="008B3193" w:rsidRDefault="007B23F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3ZZ</w:t>
            </w:r>
          </w:p>
        </w:tc>
      </w:tr>
    </w:tbl>
    <w:p w14:paraId="57FA7AA2" w14:textId="3F3F7A2F" w:rsidR="007D5521" w:rsidRDefault="007D5521" w:rsidP="007D5521">
      <w:pPr>
        <w:jc w:val="both"/>
        <w:rPr>
          <w:rFonts w:asciiTheme="minorHAnsi" w:hAnsiTheme="minorHAnsi" w:cstheme="minorHAnsi"/>
          <w:lang w:val="es-ES_tradnl"/>
        </w:rPr>
      </w:pPr>
    </w:p>
    <w:p w14:paraId="0CAAEF15" w14:textId="77777777" w:rsid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p w14:paraId="14A29F72" w14:textId="77777777" w:rsidR="00144772" w:rsidRDefault="00144772" w:rsidP="00144772">
      <w:pPr>
        <w:pStyle w:val="Prrafodelista"/>
        <w:numPr>
          <w:ilvl w:val="1"/>
          <w:numId w:val="12"/>
        </w:numPr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Rellenar la tabla con los resultados de la siguiente consulta:</w:t>
      </w:r>
    </w:p>
    <w:p w14:paraId="0F3B2771" w14:textId="3DCB8F56" w:rsid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tbl>
      <w:tblPr>
        <w:tblW w:w="680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240"/>
        <w:gridCol w:w="1525"/>
        <w:gridCol w:w="1559"/>
      </w:tblGrid>
      <w:tr w:rsidR="00144772" w14:paraId="3CB3B79D" w14:textId="77777777" w:rsidTr="00144772">
        <w:trPr>
          <w:trHeight w:val="324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D0C1A" w14:textId="77777777" w:rsidR="00144772" w:rsidRDefault="0014477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SELECT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valor, texto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3391" w14:textId="77777777" w:rsidR="00144772" w:rsidRDefault="0014477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4E75E" w14:textId="1A28DB51" w:rsidR="00144772" w:rsidRPr="00144772" w:rsidRDefault="00144772" w:rsidP="0014477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44772">
              <w:rPr>
                <w:rFonts w:ascii="Calibri" w:hAnsi="Calibri" w:cs="Calibri"/>
                <w:b/>
                <w:bCs/>
                <w:color w:val="000000"/>
              </w:rPr>
              <w:t>valor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CC2A2" w14:textId="5B7EBDAE" w:rsidR="00144772" w:rsidRPr="00144772" w:rsidRDefault="00144772" w:rsidP="0014477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44772">
              <w:rPr>
                <w:rFonts w:ascii="Calibri" w:hAnsi="Calibri" w:cs="Calibri"/>
                <w:b/>
                <w:bCs/>
                <w:color w:val="000000"/>
              </w:rPr>
              <w:t>texto</w:t>
            </w:r>
          </w:p>
        </w:tc>
      </w:tr>
      <w:tr w:rsidR="00144772" w14:paraId="34BB08C1" w14:textId="77777777" w:rsidTr="00144772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7D80D" w14:textId="77777777" w:rsidR="00144772" w:rsidRDefault="0014477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FROM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Tabla001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58A5" w14:textId="77777777" w:rsidR="00144772" w:rsidRDefault="0014477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7754" w14:textId="11264204" w:rsidR="00144772" w:rsidRPr="00144772" w:rsidRDefault="00144772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  <w:r w:rsidR="00852791">
              <w:rPr>
                <w:rFonts w:ascii="Calibri" w:hAnsi="Calibri" w:cs="Calibri"/>
                <w:color w:val="000000"/>
              </w:rPr>
              <w:t>4234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8CA3" w14:textId="39140A36" w:rsidR="00144772" w:rsidRPr="00144772" w:rsidRDefault="008527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E13</w:t>
            </w:r>
          </w:p>
        </w:tc>
      </w:tr>
      <w:tr w:rsidR="00144772" w14:paraId="39A7F4CE" w14:textId="77777777" w:rsidTr="00144772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BAF28" w14:textId="77777777" w:rsidR="00144772" w:rsidRDefault="0014477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INNER JOIN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s-ES_tradnl"/>
              </w:rPr>
              <w:t>TablaABC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393F" w14:textId="77777777" w:rsidR="00144772" w:rsidRDefault="0014477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FE3B5" w14:textId="77777777" w:rsidR="00144772" w:rsidRPr="00144772" w:rsidRDefault="00144772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449D" w14:textId="77777777" w:rsidR="00144772" w:rsidRPr="00144772" w:rsidRDefault="00144772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44772" w14:paraId="20DA5651" w14:textId="77777777" w:rsidTr="00144772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75E65" w14:textId="77777777" w:rsidR="00144772" w:rsidRDefault="0014477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ON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id = </w:t>
            </w:r>
            <w:proofErr w:type="spellStart"/>
            <w:r>
              <w:rPr>
                <w:rFonts w:ascii="Calibri" w:hAnsi="Calibri" w:cs="Calibri"/>
                <w:color w:val="000000"/>
                <w:lang w:val="es-ES_tradnl"/>
              </w:rPr>
              <w:t>cod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478B" w14:textId="77777777" w:rsidR="00144772" w:rsidRDefault="0014477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8D43" w14:textId="77777777" w:rsidR="00144772" w:rsidRPr="00144772" w:rsidRDefault="00144772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4783" w14:textId="77777777" w:rsidR="00144772" w:rsidRPr="00144772" w:rsidRDefault="00144772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44772" w14:paraId="42E1C2E6" w14:textId="77777777" w:rsidTr="00144772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E2037" w14:textId="35B19F7D" w:rsidR="00144772" w:rsidRPr="008B3193" w:rsidRDefault="00144772">
            <w:pPr>
              <w:jc w:val="both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ORDER BY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texto</w:t>
            </w:r>
            <w:r w:rsidR="008B3193">
              <w:rPr>
                <w:rFonts w:ascii="Calibri" w:hAnsi="Calibri" w:cs="Calibri"/>
                <w:color w:val="000000"/>
                <w:lang w:val="es-ES_tradnl"/>
              </w:rPr>
              <w:t xml:space="preserve"> DESC,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C010" w14:textId="77777777" w:rsidR="00144772" w:rsidRDefault="0014477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2F6CF" w14:textId="77777777" w:rsidR="00144772" w:rsidRPr="00144772" w:rsidRDefault="00144772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4A9A" w14:textId="77777777" w:rsidR="00144772" w:rsidRPr="00144772" w:rsidRDefault="00144772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44772" w14:paraId="3BE9FA2E" w14:textId="77777777" w:rsidTr="00144772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B9EF" w14:textId="7A40461D" w:rsidR="00144772" w:rsidRDefault="008B31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valor ASC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F17E" w14:textId="77777777" w:rsidR="00144772" w:rsidRDefault="00144772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6FA7" w14:textId="77777777" w:rsidR="00144772" w:rsidRPr="00144772" w:rsidRDefault="00144772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81D54" w14:textId="77777777" w:rsidR="00144772" w:rsidRPr="00144772" w:rsidRDefault="00144772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553E7302" w14:textId="77777777" w:rsid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p w14:paraId="58D288A3" w14:textId="3D99C180" w:rsidR="00144772" w:rsidRPr="00DA4453" w:rsidRDefault="00DA4453" w:rsidP="00DA4453">
      <w:pPr>
        <w:jc w:val="both"/>
        <w:rPr>
          <w:rFonts w:asciiTheme="minorHAnsi" w:hAnsiTheme="minorHAnsi" w:cstheme="minorHAnsi"/>
          <w:lang w:val="es-ES_tradnl"/>
        </w:rPr>
      </w:pPr>
      <w:r w:rsidRPr="00DA4453">
        <w:rPr>
          <w:rFonts w:asciiTheme="minorHAnsi" w:hAnsiTheme="minorHAnsi" w:cstheme="minorHAnsi"/>
          <w:b/>
          <w:bCs/>
          <w:lang w:val="es-ES_tradnl"/>
        </w:rPr>
        <w:t>(</w:t>
      </w:r>
      <w:r w:rsidR="003522FD">
        <w:rPr>
          <w:rFonts w:asciiTheme="minorHAnsi" w:hAnsiTheme="minorHAnsi" w:cstheme="minorHAnsi"/>
          <w:b/>
          <w:bCs/>
          <w:lang w:val="es-ES_tradnl"/>
        </w:rPr>
        <w:t>0.33</w:t>
      </w:r>
      <w:r w:rsidRPr="00DA4453">
        <w:rPr>
          <w:rFonts w:asciiTheme="minorHAnsi" w:hAnsiTheme="minorHAnsi" w:cstheme="minorHAnsi"/>
          <w:b/>
          <w:bCs/>
          <w:lang w:val="es-ES_tradnl"/>
        </w:rPr>
        <w:t xml:space="preserve"> </w:t>
      </w:r>
      <w:r w:rsidR="00144772" w:rsidRPr="00DA4453">
        <w:rPr>
          <w:rFonts w:asciiTheme="minorHAnsi" w:hAnsiTheme="minorHAnsi" w:cstheme="minorHAnsi"/>
          <w:b/>
          <w:bCs/>
          <w:lang w:val="es-ES_tradnl"/>
        </w:rPr>
        <w:t>punto</w:t>
      </w:r>
      <w:r w:rsidR="003522FD">
        <w:rPr>
          <w:rFonts w:asciiTheme="minorHAnsi" w:hAnsiTheme="minorHAnsi" w:cstheme="minorHAnsi"/>
          <w:b/>
          <w:bCs/>
          <w:lang w:val="es-ES_tradnl"/>
        </w:rPr>
        <w:t>s</w:t>
      </w:r>
      <w:r w:rsidR="00144772" w:rsidRPr="00DA4453">
        <w:rPr>
          <w:rFonts w:asciiTheme="minorHAnsi" w:hAnsiTheme="minorHAnsi" w:cstheme="minorHAnsi"/>
          <w:lang w:val="es-ES_tradnl"/>
        </w:rPr>
        <w:t xml:space="preserve">) </w:t>
      </w:r>
    </w:p>
    <w:p w14:paraId="1FD0AB6C" w14:textId="77777777" w:rsid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p w14:paraId="234D1412" w14:textId="6179E252" w:rsidR="00144772" w:rsidRPr="00144772" w:rsidRDefault="00144772" w:rsidP="00144772">
      <w:pPr>
        <w:pStyle w:val="Prrafodelista"/>
        <w:numPr>
          <w:ilvl w:val="1"/>
          <w:numId w:val="12"/>
        </w:numPr>
        <w:jc w:val="both"/>
        <w:rPr>
          <w:rFonts w:asciiTheme="minorHAnsi" w:hAnsiTheme="minorHAnsi" w:cstheme="minorHAnsi"/>
          <w:lang w:val="es-ES_tradnl"/>
        </w:rPr>
      </w:pPr>
      <w:r w:rsidRPr="00144772">
        <w:rPr>
          <w:rFonts w:asciiTheme="minorHAnsi" w:hAnsiTheme="minorHAnsi" w:cstheme="minorHAnsi"/>
          <w:lang w:val="es-ES_tradnl"/>
        </w:rPr>
        <w:t>Rellenar la tabla con los resultados de la siguiente consulta:</w:t>
      </w:r>
    </w:p>
    <w:p w14:paraId="5F07B51A" w14:textId="77777777" w:rsid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tbl>
      <w:tblPr>
        <w:tblW w:w="680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240"/>
        <w:gridCol w:w="1525"/>
        <w:gridCol w:w="1559"/>
      </w:tblGrid>
      <w:tr w:rsidR="00144772" w14:paraId="6625F8DC" w14:textId="77777777" w:rsidTr="008F0A54">
        <w:trPr>
          <w:trHeight w:val="324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B99FC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SELECT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valor, texto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35D5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10BB0" w14:textId="77777777" w:rsidR="00144772" w:rsidRPr="00144772" w:rsidRDefault="00144772" w:rsidP="008F0A5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44772">
              <w:rPr>
                <w:rFonts w:ascii="Calibri" w:hAnsi="Calibri" w:cs="Calibri"/>
                <w:b/>
                <w:bCs/>
                <w:color w:val="000000"/>
              </w:rPr>
              <w:t>valor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A3A93" w14:textId="77777777" w:rsidR="00144772" w:rsidRPr="00144772" w:rsidRDefault="00144772" w:rsidP="008F0A5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44772">
              <w:rPr>
                <w:rFonts w:ascii="Calibri" w:hAnsi="Calibri" w:cs="Calibri"/>
                <w:b/>
                <w:bCs/>
                <w:color w:val="000000"/>
              </w:rPr>
              <w:t>texto</w:t>
            </w:r>
          </w:p>
        </w:tc>
      </w:tr>
      <w:tr w:rsidR="00144772" w14:paraId="15394764" w14:textId="77777777" w:rsidTr="008F0A54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8F97F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FROM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Tabla001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545B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EB04" w14:textId="342CC64F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  <w:r w:rsidR="00AE531D">
              <w:rPr>
                <w:rFonts w:ascii="Calibri" w:hAnsi="Calibri" w:cs="Calibri"/>
                <w:color w:val="000000"/>
              </w:rPr>
              <w:t>C111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EEFE" w14:textId="2422C894" w:rsidR="00144772" w:rsidRPr="00144772" w:rsidRDefault="00852791" w:rsidP="008F0A5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</w:tr>
      <w:tr w:rsidR="00144772" w14:paraId="02F8BC79" w14:textId="77777777" w:rsidTr="008F0A54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474E2" w14:textId="256815F6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LEFT JOIN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s-ES_tradnl"/>
              </w:rPr>
              <w:t>TablaABC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ECB9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6140" w14:textId="15F733DA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  <w:r w:rsidR="00AE531D">
              <w:rPr>
                <w:rFonts w:ascii="Calibri" w:hAnsi="Calibri" w:cs="Calibri"/>
                <w:color w:val="000000"/>
              </w:rPr>
              <w:t>A423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D1C1" w14:textId="3F2FD6AE" w:rsidR="00144772" w:rsidRPr="00144772" w:rsidRDefault="00AE531D" w:rsidP="008F0A5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</w:tr>
      <w:tr w:rsidR="00144772" w14:paraId="0008FE73" w14:textId="77777777" w:rsidTr="008F0A54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31BE4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ON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id = </w:t>
            </w:r>
            <w:proofErr w:type="spellStart"/>
            <w:r>
              <w:rPr>
                <w:rFonts w:ascii="Calibri" w:hAnsi="Calibri" w:cs="Calibri"/>
                <w:color w:val="000000"/>
                <w:lang w:val="es-ES_tradnl"/>
              </w:rPr>
              <w:t>cod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BA92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3B1F" w14:textId="64669B46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  <w:r w:rsidR="00AE531D">
              <w:rPr>
                <w:rFonts w:ascii="Calibri" w:hAnsi="Calibri" w:cs="Calibri"/>
                <w:color w:val="000000"/>
              </w:rPr>
              <w:t>4AB5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E410" w14:textId="271A396A" w:rsidR="00144772" w:rsidRPr="00144772" w:rsidRDefault="00AE531D" w:rsidP="008F0A5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</w:tr>
      <w:tr w:rsidR="00144772" w14:paraId="0C43EFF9" w14:textId="77777777" w:rsidTr="008F0A54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643F0" w14:textId="25884743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ORDER BY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valor</w:t>
            </w:r>
            <w:r w:rsidR="007B23F7">
              <w:rPr>
                <w:rFonts w:ascii="Calibri" w:hAnsi="Calibri" w:cs="Calibri"/>
                <w:color w:val="000000"/>
                <w:lang w:val="es-ES_tradnl"/>
              </w:rPr>
              <w:t xml:space="preserve"> ASC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,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36F1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7A44" w14:textId="478CE106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  <w:r w:rsidR="00AE531D">
              <w:rPr>
                <w:rFonts w:ascii="Calibri" w:hAnsi="Calibri" w:cs="Calibri"/>
                <w:color w:val="000000"/>
              </w:rPr>
              <w:t>4234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85DD0" w14:textId="294BA8A7" w:rsidR="00144772" w:rsidRPr="00144772" w:rsidRDefault="00AE531D" w:rsidP="008F0A5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E13</w:t>
            </w:r>
          </w:p>
        </w:tc>
      </w:tr>
      <w:tr w:rsidR="00144772" w14:paraId="2E4D9BD1" w14:textId="77777777" w:rsidTr="008F0A54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DD3B" w14:textId="563C9312" w:rsidR="00144772" w:rsidRDefault="007B23F7" w:rsidP="008F0A5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texto DESC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D5A3" w14:textId="77777777" w:rsidR="00144772" w:rsidRDefault="00144772" w:rsidP="008F0A54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8058" w14:textId="6BDDB9C6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  <w:r w:rsidR="00AE531D">
              <w:rPr>
                <w:rFonts w:ascii="Calibri" w:hAnsi="Calibri" w:cs="Calibri"/>
                <w:color w:val="000000"/>
              </w:rPr>
              <w:t>2AED</w:t>
            </w:r>
            <w:r w:rsidR="00AE531D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774D" w14:textId="659ED0B2" w:rsidR="00144772" w:rsidRPr="00144772" w:rsidRDefault="00AE531D" w:rsidP="008F0A5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</w:tr>
    </w:tbl>
    <w:p w14:paraId="725F6868" w14:textId="77777777" w:rsid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p w14:paraId="5135428F" w14:textId="323F8B47" w:rsidR="00144772" w:rsidRPr="00DA4453" w:rsidRDefault="00DA4453" w:rsidP="00DA4453">
      <w:pPr>
        <w:jc w:val="both"/>
        <w:rPr>
          <w:rFonts w:asciiTheme="minorHAnsi" w:hAnsiTheme="minorHAnsi" w:cstheme="minorHAnsi"/>
          <w:lang w:val="es-ES_tradnl"/>
        </w:rPr>
      </w:pPr>
      <w:r w:rsidRPr="00DA4453">
        <w:rPr>
          <w:rFonts w:asciiTheme="minorHAnsi" w:hAnsiTheme="minorHAnsi" w:cstheme="minorHAnsi"/>
          <w:b/>
          <w:bCs/>
          <w:lang w:val="es-ES_tradnl"/>
        </w:rPr>
        <w:t>(</w:t>
      </w:r>
      <w:r w:rsidR="003522FD">
        <w:rPr>
          <w:rFonts w:asciiTheme="minorHAnsi" w:hAnsiTheme="minorHAnsi" w:cstheme="minorHAnsi"/>
          <w:b/>
          <w:bCs/>
          <w:lang w:val="es-ES_tradnl"/>
        </w:rPr>
        <w:t>0.33</w:t>
      </w:r>
      <w:r w:rsidRPr="00DA4453">
        <w:rPr>
          <w:rFonts w:asciiTheme="minorHAnsi" w:hAnsiTheme="minorHAnsi" w:cstheme="minorHAnsi"/>
          <w:b/>
          <w:bCs/>
          <w:lang w:val="es-ES_tradnl"/>
        </w:rPr>
        <w:t xml:space="preserve"> </w:t>
      </w:r>
      <w:r w:rsidR="00144772" w:rsidRPr="00DA4453">
        <w:rPr>
          <w:rFonts w:asciiTheme="minorHAnsi" w:hAnsiTheme="minorHAnsi" w:cstheme="minorHAnsi"/>
          <w:b/>
          <w:bCs/>
          <w:lang w:val="es-ES_tradnl"/>
        </w:rPr>
        <w:t>punto</w:t>
      </w:r>
      <w:r w:rsidR="003522FD">
        <w:rPr>
          <w:rFonts w:asciiTheme="minorHAnsi" w:hAnsiTheme="minorHAnsi" w:cstheme="minorHAnsi"/>
          <w:b/>
          <w:bCs/>
          <w:lang w:val="es-ES_tradnl"/>
        </w:rPr>
        <w:t>s</w:t>
      </w:r>
      <w:r w:rsidR="00144772" w:rsidRPr="00DA4453">
        <w:rPr>
          <w:rFonts w:asciiTheme="minorHAnsi" w:hAnsiTheme="minorHAnsi" w:cstheme="minorHAnsi"/>
          <w:lang w:val="es-ES_tradnl"/>
        </w:rPr>
        <w:t>)</w:t>
      </w:r>
    </w:p>
    <w:p w14:paraId="4E8FA4DF" w14:textId="77777777" w:rsid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p w14:paraId="77B4E6B6" w14:textId="77777777" w:rsid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p w14:paraId="7203BCF0" w14:textId="566C0DBA" w:rsidR="00144772" w:rsidRPr="00144772" w:rsidRDefault="00144772" w:rsidP="00144772">
      <w:pPr>
        <w:pStyle w:val="Prrafodelista"/>
        <w:numPr>
          <w:ilvl w:val="1"/>
          <w:numId w:val="12"/>
        </w:numPr>
        <w:jc w:val="both"/>
        <w:rPr>
          <w:rFonts w:asciiTheme="minorHAnsi" w:hAnsiTheme="minorHAnsi" w:cstheme="minorHAnsi"/>
          <w:lang w:val="es-ES_tradnl"/>
        </w:rPr>
      </w:pPr>
      <w:r w:rsidRPr="00144772">
        <w:rPr>
          <w:rFonts w:asciiTheme="minorHAnsi" w:hAnsiTheme="minorHAnsi" w:cstheme="minorHAnsi"/>
          <w:lang w:val="es-ES_tradnl"/>
        </w:rPr>
        <w:t>Rellenar la tabla con los resultados de la siguiente consulta:</w:t>
      </w:r>
    </w:p>
    <w:p w14:paraId="147447E3" w14:textId="77777777" w:rsid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tbl>
      <w:tblPr>
        <w:tblW w:w="680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240"/>
        <w:gridCol w:w="1525"/>
        <w:gridCol w:w="1559"/>
      </w:tblGrid>
      <w:tr w:rsidR="00144772" w14:paraId="5F0C4E56" w14:textId="77777777" w:rsidTr="008F0A54">
        <w:trPr>
          <w:trHeight w:val="324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69D51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SELECT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valor, texto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FBB3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DE29D" w14:textId="77777777" w:rsidR="00144772" w:rsidRPr="00144772" w:rsidRDefault="00144772" w:rsidP="008F0A5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44772">
              <w:rPr>
                <w:rFonts w:ascii="Calibri" w:hAnsi="Calibri" w:cs="Calibri"/>
                <w:b/>
                <w:bCs/>
                <w:color w:val="000000"/>
              </w:rPr>
              <w:t>valor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B59AF" w14:textId="77777777" w:rsidR="00144772" w:rsidRPr="00144772" w:rsidRDefault="00144772" w:rsidP="008F0A5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44772">
              <w:rPr>
                <w:rFonts w:ascii="Calibri" w:hAnsi="Calibri" w:cs="Calibri"/>
                <w:b/>
                <w:bCs/>
                <w:color w:val="000000"/>
              </w:rPr>
              <w:t>texto</w:t>
            </w:r>
          </w:p>
        </w:tc>
      </w:tr>
      <w:tr w:rsidR="00144772" w14:paraId="275A7EBD" w14:textId="77777777" w:rsidTr="008F0A54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634AF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FROM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Tabla001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1443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1D65" w14:textId="662C8528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  <w:r w:rsidR="00AE531D">
              <w:rPr>
                <w:rFonts w:ascii="Calibri" w:hAnsi="Calibri" w:cs="Calibri"/>
                <w:color w:val="000000"/>
              </w:rPr>
              <w:t>4234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25101" w14:textId="6A316520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  <w:r w:rsidR="00AE531D">
              <w:rPr>
                <w:rFonts w:ascii="Calibri" w:hAnsi="Calibri" w:cs="Calibri"/>
                <w:color w:val="000000"/>
              </w:rPr>
              <w:t>E13</w:t>
            </w:r>
          </w:p>
        </w:tc>
      </w:tr>
      <w:tr w:rsidR="00144772" w14:paraId="4F166640" w14:textId="77777777" w:rsidTr="008F0A54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CD74D" w14:textId="1E6B1AB6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RIGHT JOIN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s-ES_tradnl"/>
              </w:rPr>
              <w:t>TablaABC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791E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4D10" w14:textId="2DDA5C19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  <w:proofErr w:type="spellStart"/>
            <w:r w:rsidR="00AE531D"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3E7F" w14:textId="427E3FF0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  <w:r w:rsidR="00AE531D">
              <w:rPr>
                <w:rFonts w:ascii="Calibri" w:hAnsi="Calibri" w:cs="Calibri"/>
                <w:color w:val="000000"/>
              </w:rPr>
              <w:t>AZ1</w:t>
            </w:r>
          </w:p>
        </w:tc>
      </w:tr>
      <w:tr w:rsidR="00144772" w14:paraId="2E31CC9B" w14:textId="77777777" w:rsidTr="008F0A54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D9678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ON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id = </w:t>
            </w:r>
            <w:proofErr w:type="spellStart"/>
            <w:r>
              <w:rPr>
                <w:rFonts w:ascii="Calibri" w:hAnsi="Calibri" w:cs="Calibri"/>
                <w:color w:val="000000"/>
                <w:lang w:val="es-ES_tradnl"/>
              </w:rPr>
              <w:t>cod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3EAE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B5ED3" w14:textId="664FBC3C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  <w:proofErr w:type="spellStart"/>
            <w:r w:rsidR="00AE531D"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6E51" w14:textId="5916DA2E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  <w:r w:rsidR="00AE531D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144772" w14:paraId="17F429A5" w14:textId="77777777" w:rsidTr="008F0A54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3231A" w14:textId="2A858BC6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ORDER BY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texto</w:t>
            </w:r>
            <w:r w:rsidR="007B23F7">
              <w:rPr>
                <w:rFonts w:ascii="Calibri" w:hAnsi="Calibri" w:cs="Calibri"/>
                <w:color w:val="000000"/>
                <w:lang w:val="es-ES_tradnl"/>
              </w:rPr>
              <w:t xml:space="preserve"> ASC,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6E02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FE84" w14:textId="337782AA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  <w:proofErr w:type="spellStart"/>
            <w:r w:rsidR="00AE531D"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0C35" w14:textId="4128E646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  <w:r w:rsidR="00AE531D">
              <w:rPr>
                <w:rFonts w:ascii="Calibri" w:hAnsi="Calibri" w:cs="Calibri"/>
                <w:color w:val="000000"/>
              </w:rPr>
              <w:t>555</w:t>
            </w:r>
          </w:p>
        </w:tc>
      </w:tr>
      <w:tr w:rsidR="00144772" w14:paraId="1EFEA90B" w14:textId="77777777" w:rsidTr="008F0A54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50FF" w14:textId="04FAD80E" w:rsidR="00144772" w:rsidRDefault="00852791" w:rsidP="008F0A5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valor</w:t>
            </w:r>
            <w:r w:rsidR="007B23F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DESC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0700" w14:textId="77777777" w:rsidR="00144772" w:rsidRDefault="00144772" w:rsidP="008F0A54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65F6" w14:textId="5E9D5218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  <w:proofErr w:type="spellStart"/>
            <w:r w:rsidR="00AE531D"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F7BD6" w14:textId="2D147F1C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  <w:r w:rsidR="00AE531D">
              <w:rPr>
                <w:rFonts w:ascii="Calibri" w:hAnsi="Calibri" w:cs="Calibri"/>
                <w:color w:val="000000"/>
              </w:rPr>
              <w:t>3ZZ</w:t>
            </w:r>
          </w:p>
        </w:tc>
      </w:tr>
    </w:tbl>
    <w:p w14:paraId="2AA7DED8" w14:textId="77777777" w:rsid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p w14:paraId="051CC1C4" w14:textId="20D80AD9" w:rsidR="00144772" w:rsidRP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(</w:t>
      </w:r>
      <w:r w:rsidR="003522FD">
        <w:rPr>
          <w:rFonts w:asciiTheme="minorHAnsi" w:hAnsiTheme="minorHAnsi" w:cstheme="minorHAnsi"/>
          <w:b/>
          <w:bCs/>
          <w:lang w:val="es-ES_tradnl"/>
        </w:rPr>
        <w:t>0.33</w:t>
      </w:r>
      <w:r w:rsidRPr="00144772">
        <w:rPr>
          <w:rFonts w:asciiTheme="minorHAnsi" w:hAnsiTheme="minorHAnsi" w:cstheme="minorHAnsi"/>
          <w:b/>
          <w:bCs/>
          <w:lang w:val="es-ES_tradnl"/>
        </w:rPr>
        <w:t xml:space="preserve"> punto</w:t>
      </w:r>
      <w:r w:rsidR="003522FD">
        <w:rPr>
          <w:rFonts w:asciiTheme="minorHAnsi" w:hAnsiTheme="minorHAnsi" w:cstheme="minorHAnsi"/>
          <w:b/>
          <w:bCs/>
          <w:lang w:val="es-ES_tradnl"/>
        </w:rPr>
        <w:t>s</w:t>
      </w:r>
      <w:r>
        <w:rPr>
          <w:rFonts w:asciiTheme="minorHAnsi" w:hAnsiTheme="minorHAnsi" w:cstheme="minorHAnsi"/>
          <w:lang w:val="es-ES_tradnl"/>
        </w:rPr>
        <w:t>)</w:t>
      </w:r>
    </w:p>
    <w:p w14:paraId="33828761" w14:textId="03474DA2" w:rsidR="00144772" w:rsidRP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p w14:paraId="102E0A4B" w14:textId="77777777" w:rsidR="00144772" w:rsidRPr="007D5521" w:rsidRDefault="00144772" w:rsidP="007D5521">
      <w:pPr>
        <w:jc w:val="both"/>
        <w:rPr>
          <w:rFonts w:asciiTheme="minorHAnsi" w:hAnsiTheme="minorHAnsi" w:cstheme="minorHAnsi"/>
          <w:lang w:val="es-ES_tradnl"/>
        </w:rPr>
      </w:pPr>
    </w:p>
    <w:p w14:paraId="3651E19F" w14:textId="23EAC669" w:rsidR="007951F3" w:rsidRDefault="007D5521" w:rsidP="00DA4453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Dado esquema de base de datos </w:t>
      </w:r>
      <w:r w:rsidR="00DA4453">
        <w:rPr>
          <w:rFonts w:asciiTheme="minorHAnsi" w:hAnsiTheme="minorHAnsi" w:cstheme="minorHAnsi"/>
          <w:lang w:val="es-ES_tradnl"/>
        </w:rPr>
        <w:t>Jardinería:</w:t>
      </w:r>
    </w:p>
    <w:p w14:paraId="715B124D" w14:textId="77777777" w:rsidR="00E02185" w:rsidRDefault="00E02185" w:rsidP="007951F3">
      <w:pPr>
        <w:pStyle w:val="Prrafodelista"/>
        <w:jc w:val="both"/>
        <w:rPr>
          <w:rFonts w:asciiTheme="minorHAnsi" w:hAnsiTheme="minorHAnsi" w:cstheme="minorHAnsi"/>
          <w:lang w:val="es-ES_tradnl"/>
        </w:rPr>
      </w:pPr>
    </w:p>
    <w:p w14:paraId="26E02CC3" w14:textId="1E72BDF5" w:rsidR="007951F3" w:rsidRDefault="00DA4453" w:rsidP="00B5383B">
      <w:pPr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noProof/>
          <w:lang w:val="es-ES_tradnl"/>
        </w:rPr>
        <w:drawing>
          <wp:inline distT="0" distB="0" distL="0" distR="0" wp14:anchorId="0166A671" wp14:editId="2282B186">
            <wp:extent cx="5933423" cy="54051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21" cy="5416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9D4A2A" w14:textId="60399520" w:rsidR="00B5383B" w:rsidRDefault="00B5383B" w:rsidP="00B5383B">
      <w:pPr>
        <w:spacing w:line="288" w:lineRule="auto"/>
        <w:jc w:val="both"/>
        <w:rPr>
          <w:rFonts w:asciiTheme="minorHAnsi" w:hAnsiTheme="minorHAnsi" w:cstheme="minorHAnsi"/>
          <w:b/>
        </w:rPr>
      </w:pPr>
    </w:p>
    <w:p w14:paraId="6B790668" w14:textId="77777777" w:rsidR="00E02185" w:rsidRDefault="00E02185" w:rsidP="00B5383B">
      <w:pPr>
        <w:spacing w:line="288" w:lineRule="auto"/>
        <w:jc w:val="both"/>
        <w:rPr>
          <w:rFonts w:asciiTheme="minorHAnsi" w:hAnsiTheme="minorHAnsi" w:cstheme="minorHAnsi"/>
          <w:bCs/>
        </w:rPr>
      </w:pPr>
    </w:p>
    <w:p w14:paraId="65A5690E" w14:textId="77777777" w:rsidR="00E02185" w:rsidRDefault="00E02185" w:rsidP="00B5383B">
      <w:pPr>
        <w:spacing w:line="288" w:lineRule="auto"/>
        <w:jc w:val="both"/>
        <w:rPr>
          <w:rFonts w:asciiTheme="minorHAnsi" w:hAnsiTheme="minorHAnsi" w:cstheme="minorHAnsi"/>
          <w:bCs/>
        </w:rPr>
      </w:pPr>
    </w:p>
    <w:p w14:paraId="2B8ECFC8" w14:textId="24EB6724" w:rsidR="00B87464" w:rsidRPr="00DA4453" w:rsidRDefault="00144772" w:rsidP="000E1DD2">
      <w:pPr>
        <w:pStyle w:val="Prrafodelista"/>
        <w:numPr>
          <w:ilvl w:val="1"/>
          <w:numId w:val="12"/>
        </w:numPr>
        <w:spacing w:line="288" w:lineRule="auto"/>
        <w:jc w:val="both"/>
        <w:rPr>
          <w:rFonts w:asciiTheme="minorHAnsi" w:hAnsiTheme="minorHAnsi" w:cstheme="minorHAnsi"/>
        </w:rPr>
      </w:pPr>
      <w:r w:rsidRPr="00DA4453">
        <w:rPr>
          <w:rFonts w:asciiTheme="minorHAnsi" w:hAnsiTheme="minorHAnsi" w:cstheme="minorHAnsi"/>
        </w:rPr>
        <w:t>Escribir la sentencia SQL de base de datos que</w:t>
      </w:r>
      <w:r w:rsidR="00F35FC5">
        <w:rPr>
          <w:rFonts w:asciiTheme="minorHAnsi" w:hAnsiTheme="minorHAnsi" w:cstheme="minorHAnsi"/>
        </w:rPr>
        <w:t xml:space="preserve"> muestre el número de pedidos que hay por cada estado de pedido ordenado por dicho número en modo descendente</w:t>
      </w:r>
      <w:r w:rsidR="00B87464" w:rsidRPr="00DA4453">
        <w:rPr>
          <w:rFonts w:asciiTheme="minorHAnsi" w:hAnsiTheme="minorHAnsi" w:cstheme="minorHAnsi"/>
        </w:rPr>
        <w:t>.</w:t>
      </w:r>
    </w:p>
    <w:p w14:paraId="170886AB" w14:textId="0BB8DD68" w:rsidR="00AC5222" w:rsidRDefault="00AC5222" w:rsidP="00AC5222">
      <w:pPr>
        <w:spacing w:line="288" w:lineRule="auto"/>
        <w:ind w:left="1080"/>
        <w:jc w:val="both"/>
        <w:rPr>
          <w:rFonts w:asciiTheme="minorHAnsi" w:hAnsiTheme="minorHAnsi" w:cstheme="minorHAnsi"/>
          <w:b/>
          <w:bCs/>
        </w:rPr>
      </w:pPr>
      <w:r w:rsidRPr="00AC5222">
        <w:rPr>
          <w:rFonts w:asciiTheme="minorHAnsi" w:hAnsiTheme="minorHAnsi" w:cstheme="minorHAnsi"/>
          <w:b/>
          <w:bCs/>
        </w:rPr>
        <w:t>(1 punto)</w:t>
      </w:r>
    </w:p>
    <w:p w14:paraId="3DC45B80" w14:textId="77777777" w:rsidR="00D00C25" w:rsidRDefault="00D00C25" w:rsidP="00D00C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.codigo_pedido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'Pedido'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.estado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'Estado'</w:t>
      </w:r>
    </w:p>
    <w:p w14:paraId="30F72234" w14:textId="77777777" w:rsidR="00D00C25" w:rsidRDefault="00D00C25" w:rsidP="00D00C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pedido </w:t>
      </w:r>
      <w:r>
        <w:rPr>
          <w:rFonts w:ascii="Consolas" w:hAnsi="Consolas"/>
          <w:color w:val="569CD6"/>
          <w:sz w:val="21"/>
          <w:szCs w:val="21"/>
        </w:rPr>
        <w:t>p</w:t>
      </w:r>
    </w:p>
    <w:p w14:paraId="13E80387" w14:textId="77777777" w:rsidR="00D00C25" w:rsidRDefault="00D00C25" w:rsidP="00D00C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GROUP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BY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.estado</w:t>
      </w:r>
      <w:proofErr w:type="spellEnd"/>
    </w:p>
    <w:p w14:paraId="15D7EF44" w14:textId="0BD666A8" w:rsidR="00AC5222" w:rsidRPr="00D00C25" w:rsidRDefault="00D00C25" w:rsidP="00D00C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ORDER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BY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.estado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DESC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3B58DE1" w14:textId="7E4E5E67" w:rsidR="00B87464" w:rsidRPr="00DA4453" w:rsidRDefault="00AC5222" w:rsidP="009251DB">
      <w:pPr>
        <w:pStyle w:val="Prrafodelista"/>
        <w:numPr>
          <w:ilvl w:val="1"/>
          <w:numId w:val="12"/>
        </w:numPr>
        <w:spacing w:line="288" w:lineRule="auto"/>
        <w:jc w:val="both"/>
        <w:rPr>
          <w:rFonts w:asciiTheme="minorHAnsi" w:hAnsiTheme="minorHAnsi" w:cstheme="minorHAnsi"/>
        </w:rPr>
      </w:pPr>
      <w:r w:rsidRPr="00DA4453">
        <w:rPr>
          <w:rFonts w:asciiTheme="minorHAnsi" w:hAnsiTheme="minorHAnsi" w:cstheme="minorHAnsi"/>
        </w:rPr>
        <w:t>Escribir la sentencia SQL de base de datos</w:t>
      </w:r>
      <w:r w:rsidR="00F35FC5">
        <w:rPr>
          <w:rFonts w:asciiTheme="minorHAnsi" w:hAnsiTheme="minorHAnsi" w:cstheme="minorHAnsi"/>
        </w:rPr>
        <w:t xml:space="preserve"> que muestre el número de pedidos que han </w:t>
      </w:r>
      <w:r w:rsidR="004B4021">
        <w:rPr>
          <w:rFonts w:asciiTheme="minorHAnsi" w:hAnsiTheme="minorHAnsi" w:cstheme="minorHAnsi"/>
        </w:rPr>
        <w:t>sido pagados por los clientes en función de cada estado de pedido</w:t>
      </w:r>
      <w:r w:rsidR="00B87464" w:rsidRPr="00DA4453">
        <w:rPr>
          <w:rFonts w:asciiTheme="minorHAnsi" w:hAnsiTheme="minorHAnsi" w:cstheme="minorHAnsi"/>
        </w:rPr>
        <w:t>.</w:t>
      </w:r>
      <w:r w:rsidR="004B4021">
        <w:rPr>
          <w:rFonts w:asciiTheme="minorHAnsi" w:hAnsiTheme="minorHAnsi" w:cstheme="minorHAnsi"/>
        </w:rPr>
        <w:t xml:space="preserve"> Ordenar dicha consulta por los nombres de los estados.</w:t>
      </w:r>
    </w:p>
    <w:p w14:paraId="4B1B62DF" w14:textId="45ACE410" w:rsidR="00AC5222" w:rsidRDefault="00AC5222" w:rsidP="00D00C25">
      <w:pPr>
        <w:spacing w:line="288" w:lineRule="auto"/>
        <w:ind w:left="1080"/>
        <w:jc w:val="both"/>
        <w:rPr>
          <w:rFonts w:asciiTheme="minorHAnsi" w:hAnsiTheme="minorHAnsi" w:cstheme="minorHAnsi"/>
          <w:b/>
          <w:bCs/>
        </w:rPr>
      </w:pPr>
      <w:r w:rsidRPr="00AC5222">
        <w:rPr>
          <w:rFonts w:asciiTheme="minorHAnsi" w:hAnsiTheme="minorHAnsi" w:cstheme="minorHAnsi"/>
          <w:b/>
          <w:bCs/>
        </w:rPr>
        <w:t>(1 punto)</w:t>
      </w:r>
    </w:p>
    <w:p w14:paraId="391B5A11" w14:textId="77777777" w:rsidR="00D00C25" w:rsidRDefault="00D00C25" w:rsidP="00D00C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.codigo_pedido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'Pedido'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.estado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'Estado'</w:t>
      </w:r>
    </w:p>
    <w:p w14:paraId="695B0954" w14:textId="77777777" w:rsidR="00D00C25" w:rsidRDefault="00D00C25" w:rsidP="00D00C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pedido </w:t>
      </w:r>
      <w:r>
        <w:rPr>
          <w:rFonts w:ascii="Consolas" w:hAnsi="Consolas"/>
          <w:color w:val="569CD6"/>
          <w:sz w:val="21"/>
          <w:szCs w:val="21"/>
        </w:rPr>
        <w:t>p</w:t>
      </w:r>
    </w:p>
    <w:p w14:paraId="6481BC79" w14:textId="77777777" w:rsidR="00D00C25" w:rsidRDefault="00D00C25" w:rsidP="00D00C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 xml:space="preserve"> cliente </w:t>
      </w:r>
      <w:r>
        <w:rPr>
          <w:rFonts w:ascii="Consolas" w:hAnsi="Consolas"/>
          <w:color w:val="569CD6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.codigo_cliente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.codigo_cliente</w:t>
      </w:r>
      <w:proofErr w:type="spellEnd"/>
    </w:p>
    <w:p w14:paraId="60284971" w14:textId="77777777" w:rsidR="00D00C25" w:rsidRDefault="00D00C25" w:rsidP="00D00C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 xml:space="preserve"> pago pa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pa.codigo_cliente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569CD6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.codigo_cliente</w:t>
      </w:r>
      <w:proofErr w:type="spellEnd"/>
    </w:p>
    <w:p w14:paraId="04966BF1" w14:textId="77777777" w:rsidR="00D00C25" w:rsidRDefault="00D00C25" w:rsidP="00D00C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pa.fecha_pago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</w:t>
      </w:r>
      <w:proofErr w:type="spellEnd"/>
    </w:p>
    <w:p w14:paraId="19B7A1A5" w14:textId="77777777" w:rsidR="00D00C25" w:rsidRDefault="00D00C25" w:rsidP="00D00C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GROUP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BY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.estado</w:t>
      </w:r>
      <w:proofErr w:type="spellEnd"/>
    </w:p>
    <w:p w14:paraId="34C0E70C" w14:textId="77777777" w:rsidR="00D00C25" w:rsidRDefault="00D00C25" w:rsidP="00D00C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ORDER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BY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.estado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4B611EE" w14:textId="77777777" w:rsidR="00D00C25" w:rsidRPr="00D00C25" w:rsidRDefault="00D00C25" w:rsidP="00D00C25">
      <w:pPr>
        <w:spacing w:line="288" w:lineRule="auto"/>
        <w:ind w:left="1080"/>
        <w:jc w:val="both"/>
        <w:rPr>
          <w:rFonts w:asciiTheme="minorHAnsi" w:hAnsiTheme="minorHAnsi" w:cstheme="minorHAnsi"/>
          <w:b/>
          <w:bCs/>
        </w:rPr>
      </w:pPr>
    </w:p>
    <w:p w14:paraId="07B0F9DF" w14:textId="7CA7EB79" w:rsidR="00B87464" w:rsidRPr="00DA4453" w:rsidRDefault="00AC5222" w:rsidP="007F3608">
      <w:pPr>
        <w:pStyle w:val="Prrafodelista"/>
        <w:numPr>
          <w:ilvl w:val="1"/>
          <w:numId w:val="12"/>
        </w:numPr>
        <w:spacing w:line="288" w:lineRule="auto"/>
        <w:jc w:val="both"/>
        <w:rPr>
          <w:rFonts w:asciiTheme="minorHAnsi" w:hAnsiTheme="minorHAnsi" w:cstheme="minorHAnsi"/>
        </w:rPr>
      </w:pPr>
      <w:r w:rsidRPr="00DA4453">
        <w:rPr>
          <w:rFonts w:asciiTheme="minorHAnsi" w:hAnsiTheme="minorHAnsi" w:cstheme="minorHAnsi"/>
        </w:rPr>
        <w:t>Escribir la sentencia SQL de base de datos que</w:t>
      </w:r>
      <w:r w:rsidR="004B4021">
        <w:rPr>
          <w:rFonts w:asciiTheme="minorHAnsi" w:hAnsiTheme="minorHAnsi" w:cstheme="minorHAnsi"/>
        </w:rPr>
        <w:t xml:space="preserve"> indique cuál es el producto </w:t>
      </w:r>
      <w:r w:rsidR="00B61A9B">
        <w:rPr>
          <w:rFonts w:asciiTheme="minorHAnsi" w:hAnsiTheme="minorHAnsi" w:cstheme="minorHAnsi"/>
        </w:rPr>
        <w:t>que tenga el</w:t>
      </w:r>
      <w:r w:rsidR="004B4021">
        <w:rPr>
          <w:rFonts w:asciiTheme="minorHAnsi" w:hAnsiTheme="minorHAnsi" w:cstheme="minorHAnsi"/>
        </w:rPr>
        <w:t xml:space="preserve"> mayor precio por unidad</w:t>
      </w:r>
      <w:r w:rsidR="00B87464" w:rsidRPr="00DA4453">
        <w:rPr>
          <w:rFonts w:asciiTheme="minorHAnsi" w:hAnsiTheme="minorHAnsi" w:cstheme="minorHAnsi"/>
        </w:rPr>
        <w:t>.</w:t>
      </w:r>
    </w:p>
    <w:p w14:paraId="219ABC2B" w14:textId="77777777" w:rsidR="00AC5222" w:rsidRDefault="00AC5222" w:rsidP="00AC5222">
      <w:pPr>
        <w:spacing w:line="288" w:lineRule="auto"/>
        <w:ind w:left="1080"/>
        <w:jc w:val="both"/>
        <w:rPr>
          <w:rFonts w:asciiTheme="minorHAnsi" w:hAnsiTheme="minorHAnsi" w:cstheme="minorHAnsi"/>
          <w:b/>
          <w:bCs/>
        </w:rPr>
      </w:pPr>
      <w:r w:rsidRPr="00AC5222">
        <w:rPr>
          <w:rFonts w:asciiTheme="minorHAnsi" w:hAnsiTheme="minorHAnsi" w:cstheme="minorHAnsi"/>
          <w:b/>
          <w:bCs/>
        </w:rPr>
        <w:t>(1 punto)</w:t>
      </w:r>
    </w:p>
    <w:p w14:paraId="3EA9E1FD" w14:textId="77777777" w:rsidR="00D50BFF" w:rsidRDefault="00D50BFF" w:rsidP="00D50B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.nombre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dp.precio_unidad</w:t>
      </w:r>
      <w:proofErr w:type="spellEnd"/>
    </w:p>
    <w:p w14:paraId="164F761D" w14:textId="77777777" w:rsidR="00D50BFF" w:rsidRDefault="00D50BFF" w:rsidP="00D50B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producto </w:t>
      </w:r>
      <w:r>
        <w:rPr>
          <w:rFonts w:ascii="Consolas" w:hAnsi="Consolas"/>
          <w:color w:val="569CD6"/>
          <w:sz w:val="21"/>
          <w:szCs w:val="21"/>
        </w:rPr>
        <w:t>p</w:t>
      </w:r>
    </w:p>
    <w:p w14:paraId="0172E9CA" w14:textId="77777777" w:rsidR="00D50BFF" w:rsidRDefault="00D50BFF" w:rsidP="00D50B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detalle_pedido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dp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dp.codigo_producto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.codigo_producto</w:t>
      </w:r>
      <w:proofErr w:type="spellEnd"/>
    </w:p>
    <w:p w14:paraId="307FA727" w14:textId="77777777" w:rsidR="00D50BFF" w:rsidRDefault="00D50BFF" w:rsidP="00D50B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GROUP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BY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.nombre</w:t>
      </w:r>
      <w:proofErr w:type="spellEnd"/>
    </w:p>
    <w:p w14:paraId="2C3C428F" w14:textId="77777777" w:rsidR="00D50BFF" w:rsidRDefault="00D50BFF" w:rsidP="00D50B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HAVING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dp.precio_unidad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1ED2408E" w14:textId="77777777" w:rsidR="00D50BFF" w:rsidRDefault="00D50BFF" w:rsidP="00D50B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ORDER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BY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dp.precio_unidad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DESC</w:t>
      </w:r>
    </w:p>
    <w:p w14:paraId="03034631" w14:textId="77777777" w:rsidR="00D50BFF" w:rsidRDefault="00D50BFF" w:rsidP="00D50B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70C75FF" w14:textId="76BA7DF2" w:rsidR="004B4021" w:rsidRDefault="00D50BFF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esta no era capaz de sacar solo una por eso te puse el </w:t>
      </w:r>
      <w:proofErr w:type="spellStart"/>
      <w:r>
        <w:rPr>
          <w:rFonts w:asciiTheme="minorHAnsi" w:hAnsiTheme="minorHAnsi" w:cstheme="minorHAnsi"/>
        </w:rPr>
        <w:t>limite</w:t>
      </w:r>
      <w:proofErr w:type="spellEnd"/>
      <w:r>
        <w:rPr>
          <w:rFonts w:asciiTheme="minorHAnsi" w:hAnsiTheme="minorHAnsi" w:cstheme="minorHAnsi"/>
        </w:rPr>
        <w:t xml:space="preserve"> en 1.</w:t>
      </w:r>
    </w:p>
    <w:p w14:paraId="6CA847EC" w14:textId="532BDFF9" w:rsidR="002B4E23" w:rsidRPr="00DA4453" w:rsidRDefault="00B87464" w:rsidP="00D93ABD">
      <w:pPr>
        <w:pStyle w:val="Prrafodelista"/>
        <w:numPr>
          <w:ilvl w:val="1"/>
          <w:numId w:val="12"/>
        </w:numPr>
        <w:spacing w:line="288" w:lineRule="auto"/>
        <w:jc w:val="both"/>
        <w:rPr>
          <w:rFonts w:asciiTheme="minorHAnsi" w:hAnsiTheme="minorHAnsi" w:cstheme="minorHAnsi"/>
        </w:rPr>
      </w:pPr>
      <w:r w:rsidRPr="00DA4453">
        <w:rPr>
          <w:rFonts w:asciiTheme="minorHAnsi" w:hAnsiTheme="minorHAnsi" w:cstheme="minorHAnsi"/>
        </w:rPr>
        <w:t>Escribir la sentencia SQL de base de datos que</w:t>
      </w:r>
      <w:r w:rsidR="004B4021">
        <w:rPr>
          <w:rFonts w:asciiTheme="minorHAnsi" w:hAnsiTheme="minorHAnsi" w:cstheme="minorHAnsi"/>
        </w:rPr>
        <w:t xml:space="preserve"> obtenga la oficina (</w:t>
      </w:r>
      <w:proofErr w:type="spellStart"/>
      <w:r w:rsidR="004B4021">
        <w:rPr>
          <w:rFonts w:asciiTheme="minorHAnsi" w:hAnsiTheme="minorHAnsi" w:cstheme="minorHAnsi"/>
        </w:rPr>
        <w:t>código_oficina</w:t>
      </w:r>
      <w:proofErr w:type="spellEnd"/>
      <w:r w:rsidR="004B4021">
        <w:rPr>
          <w:rFonts w:asciiTheme="minorHAnsi" w:hAnsiTheme="minorHAnsi" w:cstheme="minorHAnsi"/>
        </w:rPr>
        <w:t>) que he recibido el último pago efectuado por un cliente suyo</w:t>
      </w:r>
      <w:r w:rsidR="002B4E23" w:rsidRPr="00DA4453">
        <w:rPr>
          <w:rFonts w:asciiTheme="minorHAnsi" w:hAnsiTheme="minorHAnsi" w:cstheme="minorHAnsi"/>
        </w:rPr>
        <w:t>.</w:t>
      </w:r>
    </w:p>
    <w:p w14:paraId="6F86B2A0" w14:textId="10A4BF94" w:rsidR="00B87464" w:rsidRDefault="00B87464" w:rsidP="00B87464">
      <w:pPr>
        <w:spacing w:line="288" w:lineRule="auto"/>
        <w:ind w:left="1080"/>
        <w:jc w:val="both"/>
        <w:rPr>
          <w:rFonts w:asciiTheme="minorHAnsi" w:hAnsiTheme="minorHAnsi" w:cstheme="minorHAnsi"/>
          <w:b/>
          <w:bCs/>
        </w:rPr>
      </w:pPr>
      <w:r w:rsidRPr="00AC5222">
        <w:rPr>
          <w:rFonts w:asciiTheme="minorHAnsi" w:hAnsiTheme="minorHAnsi" w:cstheme="minorHAnsi"/>
          <w:b/>
          <w:bCs/>
        </w:rPr>
        <w:t>(1 punto)</w:t>
      </w:r>
    </w:p>
    <w:p w14:paraId="1B563841" w14:textId="77777777" w:rsidR="00D50BFF" w:rsidRDefault="00D50BFF" w:rsidP="00B87464">
      <w:pPr>
        <w:spacing w:line="288" w:lineRule="auto"/>
        <w:ind w:left="1080"/>
        <w:jc w:val="both"/>
        <w:rPr>
          <w:rFonts w:asciiTheme="minorHAnsi" w:hAnsiTheme="minorHAnsi" w:cstheme="minorHAnsi"/>
          <w:b/>
          <w:bCs/>
        </w:rPr>
      </w:pPr>
    </w:p>
    <w:p w14:paraId="531CD69F" w14:textId="77777777" w:rsidR="00D50BFF" w:rsidRDefault="00D50BFF" w:rsidP="00D50B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SELECT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o.codigo_oficina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pa.fecha_pago</w:t>
      </w:r>
      <w:proofErr w:type="spellEnd"/>
    </w:p>
    <w:p w14:paraId="14626922" w14:textId="77777777" w:rsidR="00D50BFF" w:rsidRDefault="00D50BFF" w:rsidP="00D50B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oficina o</w:t>
      </w:r>
    </w:p>
    <w:p w14:paraId="1E67E8E3" w14:textId="77777777" w:rsidR="00D50BFF" w:rsidRDefault="00D50BFF" w:rsidP="00D50B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 xml:space="preserve"> empleado e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e.codigo_oficina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o.codigo_oficina</w:t>
      </w:r>
      <w:proofErr w:type="spellEnd"/>
    </w:p>
    <w:p w14:paraId="135E1466" w14:textId="77777777" w:rsidR="00D50BFF" w:rsidRDefault="00D50BFF" w:rsidP="00D50B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 xml:space="preserve"> cliente </w:t>
      </w:r>
      <w:r>
        <w:rPr>
          <w:rFonts w:ascii="Consolas" w:hAnsi="Consolas"/>
          <w:color w:val="569CD6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.codigo_empleado_rep_ventas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e.codigo_empleado</w:t>
      </w:r>
      <w:proofErr w:type="spellEnd"/>
    </w:p>
    <w:p w14:paraId="1B414EEB" w14:textId="77777777" w:rsidR="00D50BFF" w:rsidRDefault="00D50BFF" w:rsidP="00D50B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 xml:space="preserve"> pago pa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pa.codigo_cliente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569CD6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.codigo_cliente</w:t>
      </w:r>
      <w:proofErr w:type="spellEnd"/>
    </w:p>
    <w:p w14:paraId="337D5A40" w14:textId="77777777" w:rsidR="00D50BFF" w:rsidRDefault="00D50BFF" w:rsidP="00D50B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HAVING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pa.fecha_pago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22638B8C" w14:textId="77777777" w:rsidR="00B87464" w:rsidRDefault="00B87464" w:rsidP="00B87464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5B30AB51" w14:textId="77777777" w:rsidR="00F74C04" w:rsidRDefault="00F74C04" w:rsidP="00875308">
      <w:pPr>
        <w:pStyle w:val="Prrafodelista"/>
        <w:numPr>
          <w:ilvl w:val="1"/>
          <w:numId w:val="12"/>
        </w:numPr>
        <w:spacing w:line="288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Teniendo en cuenta la siguiente información sobre los números de teléfono:</w:t>
      </w:r>
    </w:p>
    <w:tbl>
      <w:tblPr>
        <w:tblStyle w:val="Tabladecuadrcula41"/>
        <w:tblW w:w="0" w:type="auto"/>
        <w:tblInd w:w="1526" w:type="dxa"/>
        <w:tblLook w:val="04A0" w:firstRow="1" w:lastRow="0" w:firstColumn="1" w:lastColumn="0" w:noHBand="0" w:noVBand="1"/>
      </w:tblPr>
      <w:tblGrid>
        <w:gridCol w:w="3614"/>
        <w:gridCol w:w="3354"/>
      </w:tblGrid>
      <w:tr w:rsidR="00F74C04" w14:paraId="0DE7969A" w14:textId="77777777" w:rsidTr="00F74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11951C41" w14:textId="2DFCC5FB" w:rsidR="00F74C04" w:rsidRDefault="00F74C04" w:rsidP="00F74C04">
            <w:pPr>
              <w:pStyle w:val="Prrafodelista"/>
              <w:spacing w:line="288" w:lineRule="auto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Ubicación</w:t>
            </w:r>
          </w:p>
        </w:tc>
        <w:tc>
          <w:tcPr>
            <w:tcW w:w="3433" w:type="dxa"/>
          </w:tcPr>
          <w:p w14:paraId="2069978C" w14:textId="438E87B1" w:rsidR="00F74C04" w:rsidRDefault="00F74C04" w:rsidP="00F74C04">
            <w:pPr>
              <w:pStyle w:val="Prrafodelista"/>
              <w:spacing w:line="288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Empieza por</w:t>
            </w:r>
          </w:p>
        </w:tc>
      </w:tr>
      <w:tr w:rsidR="00F74C04" w14:paraId="00A38E2C" w14:textId="77777777" w:rsidTr="00F74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8894307" w14:textId="7AAED370" w:rsidR="00F74C04" w:rsidRDefault="00F74C04" w:rsidP="00F74C04">
            <w:pPr>
              <w:pStyle w:val="Prrafodelista"/>
              <w:spacing w:line="288" w:lineRule="auto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Fijo de España</w:t>
            </w:r>
          </w:p>
        </w:tc>
        <w:tc>
          <w:tcPr>
            <w:tcW w:w="3433" w:type="dxa"/>
          </w:tcPr>
          <w:p w14:paraId="14DD160C" w14:textId="1FF25BF6" w:rsidR="00F74C04" w:rsidRDefault="00F74C04" w:rsidP="00F74C04">
            <w:pPr>
              <w:pStyle w:val="Prrafodelista"/>
              <w:spacing w:line="288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</w:tr>
      <w:tr w:rsidR="00F74C04" w14:paraId="220C387D" w14:textId="77777777" w:rsidTr="00F74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1D91F039" w14:textId="2A64691A" w:rsidR="00F74C04" w:rsidRDefault="00F74C04" w:rsidP="00F74C04">
            <w:pPr>
              <w:pStyle w:val="Prrafodelista"/>
              <w:spacing w:line="288" w:lineRule="auto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Fijo de España Internacional</w:t>
            </w:r>
          </w:p>
        </w:tc>
        <w:tc>
          <w:tcPr>
            <w:tcW w:w="3433" w:type="dxa"/>
          </w:tcPr>
          <w:p w14:paraId="02B98411" w14:textId="72E5D226" w:rsidR="00F74C04" w:rsidRDefault="00F74C04" w:rsidP="00F74C04">
            <w:pPr>
              <w:pStyle w:val="Prrafodelista"/>
              <w:spacing w:line="288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349</w:t>
            </w:r>
          </w:p>
        </w:tc>
      </w:tr>
      <w:tr w:rsidR="00F74C04" w14:paraId="07966347" w14:textId="77777777" w:rsidTr="00F74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9DFC700" w14:textId="0F76E4A9" w:rsidR="00F74C04" w:rsidRDefault="00F74C04" w:rsidP="00F74C04">
            <w:pPr>
              <w:pStyle w:val="Prrafodelista"/>
              <w:spacing w:line="288" w:lineRule="auto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Móvil de España</w:t>
            </w:r>
          </w:p>
        </w:tc>
        <w:tc>
          <w:tcPr>
            <w:tcW w:w="3433" w:type="dxa"/>
          </w:tcPr>
          <w:p w14:paraId="28E22AF3" w14:textId="5F2EE0F0" w:rsidR="00F74C04" w:rsidRDefault="00F74C04" w:rsidP="00F74C04">
            <w:pPr>
              <w:pStyle w:val="Prrafodelista"/>
              <w:spacing w:line="288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="00F74C04" w14:paraId="0A019BE7" w14:textId="77777777" w:rsidTr="00F74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F6B5AB5" w14:textId="32081A62" w:rsidR="00F74C04" w:rsidRDefault="00F74C04" w:rsidP="00F74C04">
            <w:pPr>
              <w:pStyle w:val="Prrafodelista"/>
              <w:spacing w:line="288" w:lineRule="auto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USA</w:t>
            </w:r>
          </w:p>
        </w:tc>
        <w:tc>
          <w:tcPr>
            <w:tcW w:w="3433" w:type="dxa"/>
          </w:tcPr>
          <w:p w14:paraId="4483A945" w14:textId="64A7649B" w:rsidR="00F74C04" w:rsidRDefault="00F74C04" w:rsidP="00F74C04">
            <w:pPr>
              <w:pStyle w:val="Prrafodelista"/>
              <w:spacing w:line="288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555</w:t>
            </w:r>
          </w:p>
        </w:tc>
      </w:tr>
      <w:tr w:rsidR="00F74C04" w14:paraId="01605031" w14:textId="77777777" w:rsidTr="00F74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09E47" w14:textId="4B1081D9" w:rsidR="00F74C04" w:rsidRDefault="00F74C04" w:rsidP="00F74C04">
            <w:pPr>
              <w:pStyle w:val="Prrafodelista"/>
              <w:spacing w:line="288" w:lineRule="auto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Francia</w:t>
            </w:r>
          </w:p>
        </w:tc>
        <w:tc>
          <w:tcPr>
            <w:tcW w:w="3433" w:type="dxa"/>
          </w:tcPr>
          <w:p w14:paraId="2BE4BE2B" w14:textId="6035AC14" w:rsidR="00F74C04" w:rsidRDefault="00F74C04" w:rsidP="00F74C04">
            <w:pPr>
              <w:pStyle w:val="Prrafodelista"/>
              <w:spacing w:line="288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(33)</w:t>
            </w:r>
          </w:p>
        </w:tc>
      </w:tr>
      <w:tr w:rsidR="00F74C04" w14:paraId="2E202D97" w14:textId="77777777" w:rsidTr="00F74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12EFB915" w14:textId="41D593B6" w:rsidR="00F74C04" w:rsidRDefault="00F74C04" w:rsidP="00F74C04">
            <w:pPr>
              <w:pStyle w:val="Prrafodelista"/>
              <w:spacing w:line="288" w:lineRule="auto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Australia</w:t>
            </w:r>
          </w:p>
        </w:tc>
        <w:tc>
          <w:tcPr>
            <w:tcW w:w="3433" w:type="dxa"/>
          </w:tcPr>
          <w:p w14:paraId="119C2410" w14:textId="39908037" w:rsidR="00F74C04" w:rsidRDefault="00F74C04" w:rsidP="00F74C04">
            <w:pPr>
              <w:pStyle w:val="Prrafodelista"/>
              <w:spacing w:line="288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</w:tbl>
    <w:p w14:paraId="452E2E60" w14:textId="77777777" w:rsidR="00F74C04" w:rsidRDefault="00F74C04" w:rsidP="00F74C04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</w:p>
    <w:p w14:paraId="38A8EE5D" w14:textId="522856E4" w:rsidR="00AD1E3B" w:rsidRPr="00DA4453" w:rsidRDefault="00F74C04" w:rsidP="00F74C04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Escribir la secuencia SQL de base de datos que indique cuántos números de teléfono hay de cada tipo entre los clientes indicando el tipo y su cantidad</w:t>
      </w:r>
      <w:r w:rsidR="00AD1E3B" w:rsidRPr="00DA4453">
        <w:rPr>
          <w:rFonts w:asciiTheme="minorHAnsi" w:hAnsiTheme="minorHAnsi" w:cstheme="minorHAnsi"/>
        </w:rPr>
        <w:t>.</w:t>
      </w:r>
    </w:p>
    <w:p w14:paraId="1D1A9325" w14:textId="77777777" w:rsidR="00AD1E3B" w:rsidRDefault="00AD1E3B" w:rsidP="00AD1E3B">
      <w:pPr>
        <w:spacing w:line="288" w:lineRule="auto"/>
        <w:ind w:left="1080"/>
        <w:jc w:val="both"/>
        <w:rPr>
          <w:rFonts w:asciiTheme="minorHAnsi" w:hAnsiTheme="minorHAnsi" w:cstheme="minorHAnsi"/>
          <w:b/>
          <w:bCs/>
        </w:rPr>
      </w:pPr>
      <w:r w:rsidRPr="00AC5222">
        <w:rPr>
          <w:rFonts w:asciiTheme="minorHAnsi" w:hAnsiTheme="minorHAnsi" w:cstheme="minorHAnsi"/>
          <w:b/>
          <w:bCs/>
        </w:rPr>
        <w:t>(1 punto)</w:t>
      </w:r>
    </w:p>
    <w:p w14:paraId="5DDC3CD6" w14:textId="77777777" w:rsidR="00C41DA8" w:rsidRDefault="00C41DA8" w:rsidP="00C41D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</w:p>
    <w:p w14:paraId="6516D8D9" w14:textId="77777777" w:rsidR="00C41DA8" w:rsidRDefault="00C41DA8" w:rsidP="00C41D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WHEN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telefono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) = </w:t>
      </w:r>
      <w:r>
        <w:rPr>
          <w:rFonts w:ascii="Consolas" w:hAnsi="Consolas"/>
          <w:color w:val="CE9178"/>
          <w:sz w:val="21"/>
          <w:szCs w:val="21"/>
        </w:rPr>
        <w:t>'9'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'Fijo de España'</w:t>
      </w:r>
    </w:p>
    <w:p w14:paraId="3889E761" w14:textId="77777777" w:rsidR="00C41DA8" w:rsidRDefault="00C41DA8" w:rsidP="00C41D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WHEN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telefono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) = </w:t>
      </w:r>
      <w:r>
        <w:rPr>
          <w:rFonts w:ascii="Consolas" w:hAnsi="Consolas"/>
          <w:color w:val="CE9178"/>
          <w:sz w:val="21"/>
          <w:szCs w:val="21"/>
        </w:rPr>
        <w:t>'349'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'Fijo de España Internacional'</w:t>
      </w:r>
    </w:p>
    <w:p w14:paraId="1D7E5952" w14:textId="77777777" w:rsidR="00C41DA8" w:rsidRDefault="00C41DA8" w:rsidP="00C41D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WHEN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telefono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) = </w:t>
      </w:r>
      <w:r>
        <w:rPr>
          <w:rFonts w:ascii="Consolas" w:hAnsi="Consolas"/>
          <w:color w:val="CE9178"/>
          <w:sz w:val="21"/>
          <w:szCs w:val="21"/>
        </w:rPr>
        <w:t>'6'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Movil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de España'</w:t>
      </w:r>
    </w:p>
    <w:p w14:paraId="1335538B" w14:textId="77777777" w:rsidR="00C41DA8" w:rsidRDefault="00C41DA8" w:rsidP="00C41D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WHEN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telefono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) = </w:t>
      </w:r>
      <w:r>
        <w:rPr>
          <w:rFonts w:ascii="Consolas" w:hAnsi="Consolas"/>
          <w:color w:val="CE9178"/>
          <w:sz w:val="21"/>
          <w:szCs w:val="21"/>
        </w:rPr>
        <w:t>'555'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'USA'</w:t>
      </w:r>
    </w:p>
    <w:p w14:paraId="7FD2AA2C" w14:textId="77777777" w:rsidR="00C41DA8" w:rsidRDefault="00C41DA8" w:rsidP="00C41D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WHEN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telefono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) = </w:t>
      </w:r>
      <w:r>
        <w:rPr>
          <w:rFonts w:ascii="Consolas" w:hAnsi="Consolas"/>
          <w:color w:val="CE9178"/>
          <w:sz w:val="21"/>
          <w:szCs w:val="21"/>
        </w:rPr>
        <w:t>'(33)'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'Francia'</w:t>
      </w:r>
    </w:p>
    <w:p w14:paraId="4FD76068" w14:textId="77777777" w:rsidR="00C41DA8" w:rsidRDefault="00C41DA8" w:rsidP="00C41D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WHEN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telefono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) = </w:t>
      </w:r>
      <w:r>
        <w:rPr>
          <w:rFonts w:ascii="Consolas" w:hAnsi="Consolas"/>
          <w:color w:val="CE9178"/>
          <w:sz w:val="21"/>
          <w:szCs w:val="21"/>
        </w:rPr>
        <w:t>'2'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'Australia'</w:t>
      </w:r>
    </w:p>
    <w:p w14:paraId="149A4A87" w14:textId="77777777" w:rsidR="00C41DA8" w:rsidRDefault="00C41DA8" w:rsidP="00C41D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'No sabemos de </w:t>
      </w:r>
      <w:proofErr w:type="spellStart"/>
      <w:r>
        <w:rPr>
          <w:rFonts w:ascii="Consolas" w:hAnsi="Consolas"/>
          <w:color w:val="CE9178"/>
          <w:sz w:val="21"/>
          <w:szCs w:val="21"/>
        </w:rPr>
        <w:t>donde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llama'</w:t>
      </w:r>
    </w:p>
    <w:p w14:paraId="7E29E139" w14:textId="77777777" w:rsidR="00C41DA8" w:rsidRDefault="00C41DA8" w:rsidP="00C41D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'Tipo'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27B25327" w14:textId="77777777" w:rsidR="00C41DA8" w:rsidRDefault="00C41DA8" w:rsidP="00C41D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telefono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'Cantidad'</w:t>
      </w:r>
    </w:p>
    <w:p w14:paraId="7F2CB3FD" w14:textId="77777777" w:rsidR="00C41DA8" w:rsidRDefault="00C41DA8" w:rsidP="00C41D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cliente</w:t>
      </w:r>
    </w:p>
    <w:p w14:paraId="7101F348" w14:textId="77777777" w:rsidR="00C41DA8" w:rsidRDefault="00C41DA8" w:rsidP="00C41D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GROUP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BY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569B314" w14:textId="77777777" w:rsidR="00AD1E3B" w:rsidRDefault="00AD1E3B" w:rsidP="00AD1E3B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3CC3238F" w14:textId="47ECB07A" w:rsidR="002B4E23" w:rsidRDefault="00F74C04" w:rsidP="0088028E">
      <w:pPr>
        <w:pStyle w:val="Prrafodelista"/>
        <w:numPr>
          <w:ilvl w:val="1"/>
          <w:numId w:val="12"/>
        </w:numPr>
        <w:spacing w:line="288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 quiere hacer un estudio del crédito de los clientes, para lo cual se quiere obtener </w:t>
      </w:r>
      <w:r w:rsidRPr="00F74C04">
        <w:rPr>
          <w:rFonts w:asciiTheme="minorHAnsi" w:hAnsiTheme="minorHAnsi" w:cstheme="minorHAnsi"/>
          <w:u w:val="single"/>
        </w:rPr>
        <w:t>por país</w:t>
      </w:r>
      <w:r>
        <w:rPr>
          <w:rFonts w:asciiTheme="minorHAnsi" w:hAnsiTheme="minorHAnsi" w:cstheme="minorHAnsi"/>
        </w:rPr>
        <w:t xml:space="preserve"> el mínimo y máximo límite de crédito de los clientes, pero sólo de aquellos cuyo límite de crédito medio se superior a 10000</w:t>
      </w:r>
      <w:r w:rsidR="002B4E23" w:rsidRPr="00DA4453">
        <w:rPr>
          <w:rFonts w:asciiTheme="minorHAnsi" w:hAnsiTheme="minorHAnsi" w:cstheme="minorHAnsi"/>
        </w:rPr>
        <w:t>.</w:t>
      </w:r>
    </w:p>
    <w:p w14:paraId="5E3B268A" w14:textId="16562374" w:rsidR="00F74C04" w:rsidRPr="00DA4453" w:rsidRDefault="00F74C04" w:rsidP="00F74C04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Escribir la sentencia SQL necesaria para obtener dicha información ordenada por </w:t>
      </w:r>
      <w:r w:rsidR="00C769C8">
        <w:rPr>
          <w:rFonts w:asciiTheme="minorHAnsi" w:hAnsiTheme="minorHAnsi" w:cstheme="minorHAnsi"/>
        </w:rPr>
        <w:t>el mínimo de los límites de crédito en orden descendente.</w:t>
      </w:r>
    </w:p>
    <w:p w14:paraId="05B2465D" w14:textId="77777777" w:rsidR="007E117E" w:rsidRDefault="007E117E" w:rsidP="007E117E">
      <w:pPr>
        <w:spacing w:line="288" w:lineRule="auto"/>
        <w:ind w:left="1080"/>
        <w:jc w:val="both"/>
        <w:rPr>
          <w:rFonts w:asciiTheme="minorHAnsi" w:hAnsiTheme="minorHAnsi" w:cstheme="minorHAnsi"/>
          <w:b/>
          <w:bCs/>
        </w:rPr>
      </w:pPr>
      <w:r w:rsidRPr="00AC5222">
        <w:rPr>
          <w:rFonts w:asciiTheme="minorHAnsi" w:hAnsiTheme="minorHAnsi" w:cstheme="minorHAnsi"/>
          <w:b/>
          <w:bCs/>
        </w:rPr>
        <w:t>(1 punto)</w:t>
      </w:r>
    </w:p>
    <w:p w14:paraId="13225CAF" w14:textId="77777777" w:rsidR="002B43DC" w:rsidRDefault="002B43DC" w:rsidP="002B4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bookmarkStart w:id="0" w:name="_Hlk126693868"/>
      <w:r>
        <w:rPr>
          <w:rFonts w:ascii="Consolas" w:hAnsi="Consolas"/>
          <w:color w:val="569CD6"/>
          <w:sz w:val="21"/>
          <w:szCs w:val="21"/>
        </w:rPr>
        <w:lastRenderedPageBreak/>
        <w:t>SELECT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pais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limite_credito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DCDCAA"/>
          <w:sz w:val="21"/>
          <w:szCs w:val="21"/>
        </w:rPr>
        <w:t>MIN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limite_credito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284A6484" w14:textId="77777777" w:rsidR="002B43DC" w:rsidRDefault="002B43DC" w:rsidP="002B4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cliente</w:t>
      </w:r>
    </w:p>
    <w:p w14:paraId="48FEE59B" w14:textId="77777777" w:rsidR="002B43DC" w:rsidRDefault="002B43DC" w:rsidP="002B4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GROUP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BY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pais</w:t>
      </w:r>
      <w:proofErr w:type="spellEnd"/>
    </w:p>
    <w:p w14:paraId="75BB5A59" w14:textId="77777777" w:rsidR="002B43DC" w:rsidRDefault="002B43DC" w:rsidP="002B4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HAVING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AVG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limite_credito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&gt;= </w:t>
      </w:r>
      <w:r>
        <w:rPr>
          <w:rFonts w:ascii="Consolas" w:hAnsi="Consolas"/>
          <w:color w:val="B5CEA8"/>
          <w:sz w:val="21"/>
          <w:szCs w:val="21"/>
        </w:rPr>
        <w:t>10000</w:t>
      </w:r>
    </w:p>
    <w:p w14:paraId="2F860FE1" w14:textId="77777777" w:rsidR="002B43DC" w:rsidRDefault="002B43DC" w:rsidP="002B43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ORDER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BY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DESC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20C3308" w14:textId="77777777" w:rsidR="00B61A9B" w:rsidRDefault="00B61A9B" w:rsidP="00B61A9B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27B0FCCE" w14:textId="77777777" w:rsidR="00B61A9B" w:rsidRDefault="00B61A9B" w:rsidP="00B61A9B">
      <w:pPr>
        <w:pStyle w:val="Prrafodelista"/>
        <w:numPr>
          <w:ilvl w:val="1"/>
          <w:numId w:val="12"/>
        </w:numPr>
        <w:spacing w:line="288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necesita saber las oficinas (código) de Australia y EEUU que tengan más de 5 empleados.</w:t>
      </w:r>
    </w:p>
    <w:p w14:paraId="76E25FEF" w14:textId="66B43011" w:rsidR="00B61A9B" w:rsidRPr="00B61A9B" w:rsidRDefault="00B61A9B" w:rsidP="00B61A9B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Escribir la sentencia SQL de base de datos que obtenga esta información ordenada por el nombre del país al que pertenece dicha oficina. </w:t>
      </w:r>
    </w:p>
    <w:p w14:paraId="2ECBD9ED" w14:textId="4F9E2404" w:rsidR="00852791" w:rsidRDefault="00B61A9B" w:rsidP="00852791">
      <w:pPr>
        <w:spacing w:line="288" w:lineRule="auto"/>
        <w:ind w:left="1080"/>
        <w:jc w:val="both"/>
        <w:rPr>
          <w:rFonts w:asciiTheme="minorHAnsi" w:hAnsiTheme="minorHAnsi" w:cstheme="minorHAnsi"/>
          <w:b/>
          <w:bCs/>
        </w:rPr>
      </w:pPr>
      <w:r w:rsidRPr="00AC5222">
        <w:rPr>
          <w:rFonts w:asciiTheme="minorHAnsi" w:hAnsiTheme="minorHAnsi" w:cstheme="minorHAnsi"/>
          <w:b/>
          <w:bCs/>
        </w:rPr>
        <w:t>(1 punto)</w:t>
      </w:r>
    </w:p>
    <w:p w14:paraId="120CA2C1" w14:textId="77777777" w:rsidR="00852791" w:rsidRDefault="00852791" w:rsidP="008527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e.codigo_oficina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DCDCAA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e.codigo_empleado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09CC8DAC" w14:textId="77777777" w:rsidR="00852791" w:rsidRDefault="00852791" w:rsidP="008527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empleado e</w:t>
      </w:r>
    </w:p>
    <w:p w14:paraId="0763C4DF" w14:textId="77777777" w:rsidR="00852791" w:rsidRDefault="00852791" w:rsidP="008527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 xml:space="preserve"> oficina </w:t>
      </w:r>
      <w:proofErr w:type="spellStart"/>
      <w:r>
        <w:rPr>
          <w:rFonts w:ascii="Consolas" w:hAnsi="Consolas"/>
          <w:color w:val="D4D4D4"/>
          <w:sz w:val="21"/>
          <w:szCs w:val="21"/>
        </w:rPr>
        <w:t>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o.codigo_oficina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e.codigo_oficina</w:t>
      </w:r>
      <w:proofErr w:type="spellEnd"/>
    </w:p>
    <w:p w14:paraId="19845A22" w14:textId="77777777" w:rsidR="00852791" w:rsidRDefault="00852791" w:rsidP="008527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o.pais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'Australia'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'EEUU'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58289E5" w14:textId="77777777" w:rsidR="00852791" w:rsidRDefault="00852791" w:rsidP="008527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GROUP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BY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e.codigo_oficina</w:t>
      </w:r>
      <w:proofErr w:type="spellEnd"/>
    </w:p>
    <w:p w14:paraId="7BF0CADD" w14:textId="77777777" w:rsidR="00852791" w:rsidRDefault="00852791" w:rsidP="008527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HAVING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e.codigo_empleado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&gt;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9AD126E" w14:textId="0DC0820F" w:rsidR="002B4E23" w:rsidRDefault="002B4E23" w:rsidP="00322050">
      <w:pPr>
        <w:pStyle w:val="Prrafodelista"/>
        <w:numPr>
          <w:ilvl w:val="1"/>
          <w:numId w:val="12"/>
        </w:numPr>
        <w:spacing w:line="288" w:lineRule="auto"/>
        <w:jc w:val="both"/>
        <w:rPr>
          <w:rFonts w:asciiTheme="minorHAnsi" w:hAnsiTheme="minorHAnsi" w:cstheme="minorHAnsi"/>
        </w:rPr>
      </w:pPr>
      <w:r w:rsidRPr="00DA4453">
        <w:rPr>
          <w:rFonts w:asciiTheme="minorHAnsi" w:hAnsiTheme="minorHAnsi" w:cstheme="minorHAnsi"/>
        </w:rPr>
        <w:t xml:space="preserve">Escribir la sentencia SQL de base de datos </w:t>
      </w:r>
      <w:bookmarkEnd w:id="0"/>
      <w:r w:rsidRPr="00DA4453">
        <w:rPr>
          <w:rFonts w:asciiTheme="minorHAnsi" w:hAnsiTheme="minorHAnsi" w:cstheme="minorHAnsi"/>
        </w:rPr>
        <w:t>que</w:t>
      </w:r>
      <w:r w:rsidR="007E71F8">
        <w:rPr>
          <w:rFonts w:asciiTheme="minorHAnsi" w:hAnsiTheme="minorHAnsi" w:cstheme="minorHAnsi"/>
        </w:rPr>
        <w:t xml:space="preserve"> obtenga el listado de los productos (</w:t>
      </w:r>
      <w:r w:rsidR="007E71F8" w:rsidRPr="007E71F8">
        <w:rPr>
          <w:rFonts w:asciiTheme="minorHAnsi" w:hAnsiTheme="minorHAnsi" w:cstheme="minorHAnsi"/>
          <w:u w:val="single"/>
        </w:rPr>
        <w:t>código y nombre</w:t>
      </w:r>
      <w:r w:rsidR="007E71F8">
        <w:rPr>
          <w:rFonts w:asciiTheme="minorHAnsi" w:hAnsiTheme="minorHAnsi" w:cstheme="minorHAnsi"/>
        </w:rPr>
        <w:t>) con la suma total de unidades vendidas de cada uno, pero sólo de aquellos que se hayan vendido de media por pedido menos de 15 unidades</w:t>
      </w:r>
      <w:r w:rsidR="005E6CC9" w:rsidRPr="00DA4453">
        <w:rPr>
          <w:rFonts w:asciiTheme="minorHAnsi" w:hAnsiTheme="minorHAnsi" w:cstheme="minorHAnsi"/>
        </w:rPr>
        <w:t>.</w:t>
      </w:r>
    </w:p>
    <w:p w14:paraId="05300F5C" w14:textId="54106C82" w:rsidR="007E71F8" w:rsidRPr="00DA4453" w:rsidRDefault="007E71F8" w:rsidP="007E71F8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Debe mostrarse primero los productos con más unidades vendidas.</w:t>
      </w:r>
    </w:p>
    <w:p w14:paraId="56AA0013" w14:textId="77777777" w:rsidR="002B4E23" w:rsidRDefault="002B4E23" w:rsidP="002B4E23">
      <w:pPr>
        <w:spacing w:line="288" w:lineRule="auto"/>
        <w:ind w:left="1080"/>
        <w:jc w:val="both"/>
        <w:rPr>
          <w:rFonts w:asciiTheme="minorHAnsi" w:hAnsiTheme="minorHAnsi" w:cstheme="minorHAnsi"/>
          <w:b/>
          <w:bCs/>
        </w:rPr>
      </w:pPr>
      <w:r w:rsidRPr="00AC5222">
        <w:rPr>
          <w:rFonts w:asciiTheme="minorHAnsi" w:hAnsiTheme="minorHAnsi" w:cstheme="minorHAnsi"/>
          <w:b/>
          <w:bCs/>
        </w:rPr>
        <w:t>(1 punto)</w:t>
      </w:r>
    </w:p>
    <w:p w14:paraId="48264461" w14:textId="77777777" w:rsidR="00B61A9B" w:rsidRDefault="00B61A9B" w:rsidP="00B61A9B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7F1A1C65" w14:textId="2EEA93DE" w:rsidR="00B61A9B" w:rsidRDefault="004877B6" w:rsidP="00B61A9B">
      <w:pPr>
        <w:pStyle w:val="Prrafodelista"/>
        <w:numPr>
          <w:ilvl w:val="1"/>
          <w:numId w:val="12"/>
        </w:numPr>
        <w:spacing w:line="288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necesita saber el listado de puestos de trabajo de aquellos empleados que son jefes, es decir, que tengan empleados a su cargo y cuántos empleados hay subordinados en cada puesto, es decir, cuántos empleados tienen como jefe un empleado con uno de los puestos mostrados.</w:t>
      </w:r>
    </w:p>
    <w:p w14:paraId="78377C58" w14:textId="52EE2746" w:rsidR="004877B6" w:rsidRPr="00B61A9B" w:rsidRDefault="004877B6" w:rsidP="004877B6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Escribir la sentencia SQL de base de datos que obtenga la información solicitada ordenada por el número de empleados en orden descendente.</w:t>
      </w:r>
    </w:p>
    <w:p w14:paraId="27C042C2" w14:textId="77777777" w:rsidR="00B61A9B" w:rsidRDefault="00B61A9B" w:rsidP="00B61A9B">
      <w:pPr>
        <w:spacing w:line="288" w:lineRule="auto"/>
        <w:ind w:left="1080"/>
        <w:jc w:val="both"/>
        <w:rPr>
          <w:rFonts w:asciiTheme="minorHAnsi" w:hAnsiTheme="minorHAnsi" w:cstheme="minorHAnsi"/>
          <w:b/>
          <w:bCs/>
        </w:rPr>
      </w:pPr>
      <w:r w:rsidRPr="00AC5222">
        <w:rPr>
          <w:rFonts w:asciiTheme="minorHAnsi" w:hAnsiTheme="minorHAnsi" w:cstheme="minorHAnsi"/>
          <w:b/>
          <w:bCs/>
        </w:rPr>
        <w:t>(1 punto)</w:t>
      </w:r>
    </w:p>
    <w:p w14:paraId="3513801A" w14:textId="77777777" w:rsidR="00B61A9B" w:rsidRDefault="00B61A9B" w:rsidP="002B4E23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</w:p>
    <w:p w14:paraId="3E2D0240" w14:textId="77777777" w:rsidR="004A3BAD" w:rsidRDefault="004A3BAD" w:rsidP="004A3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puesto, </w:t>
      </w:r>
      <w:r>
        <w:rPr>
          <w:rFonts w:ascii="Consolas" w:hAnsi="Consolas"/>
          <w:color w:val="DCDCAA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codigo_empleado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5FBC3581" w14:textId="77777777" w:rsidR="004A3BAD" w:rsidRDefault="004A3BAD" w:rsidP="004A3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empleado</w:t>
      </w:r>
    </w:p>
    <w:p w14:paraId="525D7C84" w14:textId="77777777" w:rsidR="004A3BAD" w:rsidRDefault="004A3BAD" w:rsidP="004A3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codigo_jefe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</w:t>
      </w:r>
      <w:proofErr w:type="spellEnd"/>
    </w:p>
    <w:p w14:paraId="677EA7F2" w14:textId="77777777" w:rsidR="004A3BAD" w:rsidRDefault="004A3BAD" w:rsidP="004A3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GROUP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BY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codigo_jefe</w:t>
      </w:r>
      <w:proofErr w:type="spellEnd"/>
    </w:p>
    <w:p w14:paraId="00FDE082" w14:textId="77777777" w:rsidR="004A3BAD" w:rsidRDefault="004A3BAD" w:rsidP="004A3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ORDER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BY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codigo_empleado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DESC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69A9CCA" w14:textId="77777777" w:rsidR="004A3BAD" w:rsidRDefault="004A3BAD" w:rsidP="004A3B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E826B3A" w14:textId="5C584AE3" w:rsidR="007E71F8" w:rsidRDefault="007E71F8" w:rsidP="002B4E23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</w:p>
    <w:p w14:paraId="28E25C35" w14:textId="77777777" w:rsidR="00B5383B" w:rsidRPr="00B5383B" w:rsidRDefault="00B5383B" w:rsidP="00B5383B">
      <w:pPr>
        <w:spacing w:line="288" w:lineRule="auto"/>
        <w:jc w:val="both"/>
        <w:rPr>
          <w:rFonts w:asciiTheme="minorHAnsi" w:hAnsiTheme="minorHAnsi" w:cstheme="minorHAnsi"/>
        </w:rPr>
      </w:pPr>
    </w:p>
    <w:p w14:paraId="0D8131C8" w14:textId="0D43B3E6" w:rsidR="00B5383B" w:rsidRDefault="00B5383B" w:rsidP="00B5383B">
      <w:pPr>
        <w:spacing w:line="288" w:lineRule="auto"/>
        <w:jc w:val="both"/>
        <w:rPr>
          <w:rFonts w:asciiTheme="minorHAnsi" w:hAnsiTheme="minorHAnsi" w:cstheme="minorHAnsi"/>
        </w:rPr>
      </w:pPr>
    </w:p>
    <w:p w14:paraId="639AEE04" w14:textId="77777777" w:rsidR="00B5383B" w:rsidRDefault="00B5383B" w:rsidP="00E31AB2">
      <w:pPr>
        <w:rPr>
          <w:rFonts w:asciiTheme="minorHAnsi" w:hAnsiTheme="minorHAnsi" w:cstheme="minorHAnsi"/>
        </w:rPr>
      </w:pPr>
    </w:p>
    <w:p w14:paraId="672AA1A8" w14:textId="77777777" w:rsidR="007951F3" w:rsidRPr="00E31AB2" w:rsidRDefault="007951F3" w:rsidP="00E31AB2">
      <w:pPr>
        <w:rPr>
          <w:rFonts w:asciiTheme="minorHAnsi" w:hAnsiTheme="minorHAnsi" w:cstheme="minorHAnsi"/>
        </w:rPr>
      </w:pPr>
    </w:p>
    <w:sectPr w:rsidR="007951F3" w:rsidRPr="00E31AB2" w:rsidSect="001D1E24">
      <w:headerReference w:type="default" r:id="rId10"/>
      <w:footerReference w:type="even" r:id="rId11"/>
      <w:footerReference w:type="default" r:id="rId12"/>
      <w:pgSz w:w="11906" w:h="16838"/>
      <w:pgMar w:top="187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7167B" w14:textId="77777777" w:rsidR="008277A0" w:rsidRDefault="008277A0">
      <w:r>
        <w:separator/>
      </w:r>
    </w:p>
  </w:endnote>
  <w:endnote w:type="continuationSeparator" w:id="0">
    <w:p w14:paraId="5BA860C4" w14:textId="77777777" w:rsidR="008277A0" w:rsidRDefault="00827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5DD74" w14:textId="6C532595" w:rsidR="00047C11" w:rsidRPr="001D1E24" w:rsidRDefault="00047C11" w:rsidP="00047C11">
    <w:pPr>
      <w:pStyle w:val="Piedepgina"/>
      <w:tabs>
        <w:tab w:val="clear" w:pos="8504"/>
        <w:tab w:val="right" w:pos="9214"/>
      </w:tabs>
      <w:ind w:left="-709" w:right="-710"/>
      <w:rPr>
        <w:rFonts w:asciiTheme="minorHAnsi" w:hAnsiTheme="minorHAnsi" w:cstheme="minorHAnsi"/>
      </w:rPr>
    </w:pPr>
    <w:r w:rsidRPr="001D1E24">
      <w:rPr>
        <w:rFonts w:asciiTheme="minorHAnsi" w:hAnsiTheme="minorHAnsi" w:cstheme="minorHAnsi"/>
        <w:sz w:val="20"/>
        <w:szCs w:val="20"/>
      </w:rPr>
      <w:t xml:space="preserve">Profesor: </w:t>
    </w:r>
    <w:r w:rsidR="00E31AB2">
      <w:rPr>
        <w:rFonts w:asciiTheme="minorHAnsi" w:hAnsiTheme="minorHAnsi" w:cstheme="minorHAnsi"/>
        <w:sz w:val="20"/>
        <w:szCs w:val="20"/>
      </w:rPr>
      <w:t>Luis Antonio Rivera Redoli</w:t>
    </w:r>
    <w:r w:rsidRPr="001D1E24">
      <w:rPr>
        <w:rFonts w:asciiTheme="minorHAnsi" w:hAnsiTheme="minorHAnsi" w:cstheme="minorHAnsi"/>
        <w:sz w:val="20"/>
        <w:szCs w:val="20"/>
      </w:rPr>
      <w:tab/>
    </w:r>
    <w:r w:rsidRPr="001D1E24">
      <w:rPr>
        <w:rFonts w:asciiTheme="minorHAnsi" w:hAnsiTheme="minorHAnsi" w:cstheme="minorHAnsi"/>
        <w:sz w:val="20"/>
        <w:szCs w:val="20"/>
      </w:rPr>
      <w:tab/>
      <w:t xml:space="preserve">Página </w: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begin"/>
    </w:r>
    <w:r w:rsidRPr="001D1E24">
      <w:rPr>
        <w:rFonts w:asciiTheme="minorHAnsi" w:hAnsiTheme="minorHAnsi" w:cstheme="minorHAnsi"/>
        <w:b/>
        <w:bCs/>
        <w:sz w:val="20"/>
        <w:szCs w:val="20"/>
      </w:rPr>
      <w:instrText>PAGE  \* Arabic  \* MERGEFORMAT</w:instrTex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separate"/>
    </w:r>
    <w:r w:rsidR="00E25045">
      <w:rPr>
        <w:rFonts w:asciiTheme="minorHAnsi" w:hAnsiTheme="minorHAnsi" w:cstheme="minorHAnsi"/>
        <w:b/>
        <w:bCs/>
        <w:noProof/>
        <w:sz w:val="20"/>
        <w:szCs w:val="20"/>
      </w:rPr>
      <w:t>2</w: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end"/>
    </w:r>
    <w:r w:rsidRPr="001D1E24">
      <w:rPr>
        <w:rFonts w:asciiTheme="minorHAnsi" w:hAnsiTheme="minorHAnsi" w:cstheme="minorHAnsi"/>
        <w:sz w:val="20"/>
        <w:szCs w:val="20"/>
      </w:rPr>
      <w:t xml:space="preserve"> de </w: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begin"/>
    </w:r>
    <w:r w:rsidRPr="001D1E24">
      <w:rPr>
        <w:rFonts w:asciiTheme="minorHAnsi" w:hAnsiTheme="minorHAnsi" w:cstheme="minorHAnsi"/>
        <w:b/>
        <w:bCs/>
        <w:sz w:val="20"/>
        <w:szCs w:val="20"/>
      </w:rPr>
      <w:instrText>NUMPAGES  \* Arabic  \* MERGEFORMAT</w:instrTex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separate"/>
    </w:r>
    <w:r w:rsidR="00E25045">
      <w:rPr>
        <w:rFonts w:asciiTheme="minorHAnsi" w:hAnsiTheme="minorHAnsi" w:cstheme="minorHAnsi"/>
        <w:b/>
        <w:bCs/>
        <w:noProof/>
        <w:sz w:val="20"/>
        <w:szCs w:val="20"/>
      </w:rPr>
      <w:t>2</w: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end"/>
    </w:r>
  </w:p>
  <w:p w14:paraId="3E95777F" w14:textId="77777777" w:rsidR="0041279D" w:rsidRPr="00047C11" w:rsidRDefault="0041279D" w:rsidP="00047C1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90875" w14:textId="07FBA282" w:rsidR="001D1E24" w:rsidRPr="001D1E24" w:rsidRDefault="001D1E24" w:rsidP="001D1E24">
    <w:pPr>
      <w:pStyle w:val="Piedepgina"/>
      <w:tabs>
        <w:tab w:val="clear" w:pos="8504"/>
        <w:tab w:val="right" w:pos="9214"/>
      </w:tabs>
      <w:ind w:left="-709" w:right="-710"/>
      <w:rPr>
        <w:rFonts w:asciiTheme="minorHAnsi" w:hAnsiTheme="minorHAnsi" w:cstheme="minorHAnsi"/>
      </w:rPr>
    </w:pPr>
    <w:r w:rsidRPr="001D1E24">
      <w:rPr>
        <w:rFonts w:asciiTheme="minorHAnsi" w:hAnsiTheme="minorHAnsi" w:cstheme="minorHAnsi"/>
        <w:sz w:val="20"/>
        <w:szCs w:val="20"/>
      </w:rPr>
      <w:t xml:space="preserve">Profesor: </w:t>
    </w:r>
    <w:r w:rsidR="00E31AB2">
      <w:rPr>
        <w:rFonts w:asciiTheme="minorHAnsi" w:hAnsiTheme="minorHAnsi" w:cstheme="minorHAnsi"/>
        <w:sz w:val="20"/>
        <w:szCs w:val="20"/>
      </w:rPr>
      <w:t>Luis Antonio Rivera Redoli</w:t>
    </w:r>
    <w:r w:rsidRPr="001D1E24">
      <w:rPr>
        <w:rFonts w:asciiTheme="minorHAnsi" w:hAnsiTheme="minorHAnsi" w:cstheme="minorHAnsi"/>
        <w:sz w:val="20"/>
        <w:szCs w:val="20"/>
      </w:rPr>
      <w:tab/>
    </w:r>
    <w:r w:rsidRPr="001D1E24">
      <w:rPr>
        <w:rFonts w:asciiTheme="minorHAnsi" w:hAnsiTheme="minorHAnsi" w:cstheme="minorHAnsi"/>
        <w:sz w:val="20"/>
        <w:szCs w:val="20"/>
      </w:rPr>
      <w:tab/>
      <w:t xml:space="preserve">Página </w: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begin"/>
    </w:r>
    <w:r w:rsidRPr="001D1E24">
      <w:rPr>
        <w:rFonts w:asciiTheme="minorHAnsi" w:hAnsiTheme="minorHAnsi" w:cstheme="minorHAnsi"/>
        <w:b/>
        <w:bCs/>
        <w:sz w:val="20"/>
        <w:szCs w:val="20"/>
      </w:rPr>
      <w:instrText>PAGE  \* Arabic  \* MERGEFORMAT</w:instrTex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separate"/>
    </w:r>
    <w:r w:rsidR="00E25045">
      <w:rPr>
        <w:rFonts w:asciiTheme="minorHAnsi" w:hAnsiTheme="minorHAnsi" w:cstheme="minorHAnsi"/>
        <w:b/>
        <w:bCs/>
        <w:noProof/>
        <w:sz w:val="20"/>
        <w:szCs w:val="20"/>
      </w:rPr>
      <w:t>1</w: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end"/>
    </w:r>
    <w:r w:rsidRPr="001D1E24">
      <w:rPr>
        <w:rFonts w:asciiTheme="minorHAnsi" w:hAnsiTheme="minorHAnsi" w:cstheme="minorHAnsi"/>
        <w:sz w:val="20"/>
        <w:szCs w:val="20"/>
      </w:rPr>
      <w:t xml:space="preserve"> de </w: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begin"/>
    </w:r>
    <w:r w:rsidRPr="001D1E24">
      <w:rPr>
        <w:rFonts w:asciiTheme="minorHAnsi" w:hAnsiTheme="minorHAnsi" w:cstheme="minorHAnsi"/>
        <w:b/>
        <w:bCs/>
        <w:sz w:val="20"/>
        <w:szCs w:val="20"/>
      </w:rPr>
      <w:instrText>NUMPAGES  \* Arabic  \* MERGEFORMAT</w:instrTex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separate"/>
    </w:r>
    <w:r w:rsidR="00E25045">
      <w:rPr>
        <w:rFonts w:asciiTheme="minorHAnsi" w:hAnsiTheme="minorHAnsi" w:cstheme="minorHAnsi"/>
        <w:b/>
        <w:bCs/>
        <w:noProof/>
        <w:sz w:val="20"/>
        <w:szCs w:val="20"/>
      </w:rPr>
      <w:t>2</w: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end"/>
    </w:r>
  </w:p>
  <w:p w14:paraId="06D600E7" w14:textId="77777777" w:rsidR="0041279D" w:rsidRDefault="0041279D" w:rsidP="002C236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398E6" w14:textId="77777777" w:rsidR="008277A0" w:rsidRDefault="008277A0">
      <w:r>
        <w:separator/>
      </w:r>
    </w:p>
  </w:footnote>
  <w:footnote w:type="continuationSeparator" w:id="0">
    <w:p w14:paraId="6A2D8882" w14:textId="77777777" w:rsidR="008277A0" w:rsidRDefault="00827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page" w:horzAnchor="margin" w:tblpXSpec="center" w:tblpY="601"/>
      <w:tblW w:w="10627" w:type="dxa"/>
      <w:tblLayout w:type="fixed"/>
      <w:tblLook w:val="04A0" w:firstRow="1" w:lastRow="0" w:firstColumn="1" w:lastColumn="0" w:noHBand="0" w:noVBand="1"/>
    </w:tblPr>
    <w:tblGrid>
      <w:gridCol w:w="1555"/>
      <w:gridCol w:w="2551"/>
      <w:gridCol w:w="2552"/>
      <w:gridCol w:w="2268"/>
      <w:gridCol w:w="1701"/>
    </w:tblGrid>
    <w:tr w:rsidR="001D1E24" w:rsidRPr="001D1E24" w14:paraId="0353CC94" w14:textId="77777777" w:rsidTr="00A61161">
      <w:trPr>
        <w:trHeight w:val="417"/>
      </w:trPr>
      <w:tc>
        <w:tcPr>
          <w:tcW w:w="1555" w:type="dxa"/>
          <w:vMerge w:val="restart"/>
          <w:vAlign w:val="center"/>
        </w:tcPr>
        <w:p w14:paraId="0376FB78" w14:textId="77777777" w:rsidR="001D1E24" w:rsidRPr="001D1E24" w:rsidRDefault="001D1E24" w:rsidP="001D1E24">
          <w:pPr>
            <w:rPr>
              <w:rFonts w:asciiTheme="minorHAnsi" w:hAnsiTheme="minorHAnsi" w:cstheme="minorHAnsi"/>
              <w:b/>
            </w:rPr>
          </w:pPr>
          <w:r w:rsidRPr="001D1E24">
            <w:rPr>
              <w:rFonts w:asciiTheme="minorHAnsi" w:hAnsiTheme="minorHAnsi" w:cstheme="minorHAnsi"/>
              <w:noProof/>
            </w:rPr>
            <w:drawing>
              <wp:inline distT="0" distB="0" distL="0" distR="0" wp14:anchorId="75ECBF5E" wp14:editId="16766918">
                <wp:extent cx="828675" cy="828675"/>
                <wp:effectExtent l="0" t="0" r="9525" b="9525"/>
                <wp:docPr id="1" name="Imagen 1" descr="Imagen que contiene For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Imagen que contiene Forma&#10;&#10;Descripción generada automáticament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1" cy="8502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gridSpan w:val="3"/>
          <w:vAlign w:val="center"/>
        </w:tcPr>
        <w:p w14:paraId="0699E7F7" w14:textId="1B795CF0" w:rsidR="001D1E24" w:rsidRPr="001D1E24" w:rsidRDefault="001D1E24" w:rsidP="001D1E24">
          <w:pPr>
            <w:rPr>
              <w:rFonts w:asciiTheme="minorHAnsi" w:hAnsiTheme="minorHAnsi" w:cstheme="minorHAnsi"/>
            </w:rPr>
          </w:pPr>
          <w:r w:rsidRPr="001D1E24">
            <w:rPr>
              <w:rFonts w:asciiTheme="minorHAnsi" w:hAnsiTheme="minorHAnsi" w:cstheme="minorHAnsi"/>
              <w:b/>
            </w:rPr>
            <w:t xml:space="preserve">Ciclo de grado superior: </w:t>
          </w:r>
          <w:r w:rsidR="00E31AB2">
            <w:rPr>
              <w:rFonts w:asciiTheme="minorHAnsi" w:hAnsiTheme="minorHAnsi" w:cstheme="minorHAnsi"/>
              <w:bCs/>
            </w:rPr>
            <w:t>Desarrollo de Aplicaciones Web</w:t>
          </w:r>
        </w:p>
      </w:tc>
      <w:tc>
        <w:tcPr>
          <w:tcW w:w="1701" w:type="dxa"/>
          <w:tcBorders>
            <w:bottom w:val="single" w:sz="4" w:space="0" w:color="auto"/>
          </w:tcBorders>
          <w:vAlign w:val="center"/>
        </w:tcPr>
        <w:p w14:paraId="59649923" w14:textId="47F54380" w:rsidR="001D1E24" w:rsidRPr="001D1E24" w:rsidRDefault="001D1E24" w:rsidP="001D1E24">
          <w:pPr>
            <w:rPr>
              <w:rFonts w:asciiTheme="minorHAnsi" w:hAnsiTheme="minorHAnsi" w:cstheme="minorHAnsi"/>
            </w:rPr>
          </w:pPr>
          <w:r w:rsidRPr="001D1E24">
            <w:rPr>
              <w:rFonts w:asciiTheme="minorHAnsi" w:hAnsiTheme="minorHAnsi" w:cstheme="minorHAnsi"/>
              <w:b/>
            </w:rPr>
            <w:t>Curso:</w:t>
          </w:r>
          <w:r w:rsidRPr="001D1E24">
            <w:rPr>
              <w:rFonts w:asciiTheme="minorHAnsi" w:hAnsiTheme="minorHAnsi" w:cstheme="minorHAnsi"/>
            </w:rPr>
            <w:t xml:space="preserve"> </w:t>
          </w:r>
          <w:r w:rsidRPr="001D1E24">
            <w:rPr>
              <w:rFonts w:asciiTheme="minorHAnsi" w:hAnsiTheme="minorHAnsi" w:cstheme="minorHAnsi"/>
              <w:sz w:val="22"/>
              <w:szCs w:val="22"/>
            </w:rPr>
            <w:t>202</w:t>
          </w:r>
          <w:r w:rsidR="00E31AB2">
            <w:rPr>
              <w:rFonts w:asciiTheme="minorHAnsi" w:hAnsiTheme="minorHAnsi" w:cstheme="minorHAnsi"/>
              <w:sz w:val="22"/>
              <w:szCs w:val="22"/>
            </w:rPr>
            <w:t>2</w:t>
          </w:r>
          <w:r w:rsidRPr="001D1E24">
            <w:rPr>
              <w:rFonts w:asciiTheme="minorHAnsi" w:hAnsiTheme="minorHAnsi" w:cstheme="minorHAnsi"/>
              <w:sz w:val="22"/>
              <w:szCs w:val="22"/>
            </w:rPr>
            <w:t>-2</w:t>
          </w:r>
          <w:r w:rsidR="00E31AB2">
            <w:rPr>
              <w:rFonts w:asciiTheme="minorHAnsi" w:hAnsiTheme="minorHAnsi" w:cstheme="minorHAnsi"/>
              <w:sz w:val="22"/>
              <w:szCs w:val="22"/>
            </w:rPr>
            <w:t>3</w:t>
          </w:r>
        </w:p>
      </w:tc>
    </w:tr>
    <w:tr w:rsidR="001D1E24" w:rsidRPr="001D1E24" w14:paraId="06C7E4B1" w14:textId="77777777" w:rsidTr="00A61161">
      <w:trPr>
        <w:trHeight w:val="423"/>
      </w:trPr>
      <w:tc>
        <w:tcPr>
          <w:tcW w:w="1555" w:type="dxa"/>
          <w:vMerge/>
        </w:tcPr>
        <w:p w14:paraId="40DBFCB8" w14:textId="77777777" w:rsidR="001D1E24" w:rsidRPr="001D1E24" w:rsidRDefault="001D1E24" w:rsidP="001D1E24">
          <w:pPr>
            <w:rPr>
              <w:rFonts w:asciiTheme="minorHAnsi" w:hAnsiTheme="minorHAnsi" w:cstheme="minorHAnsi"/>
              <w:b/>
            </w:rPr>
          </w:pPr>
        </w:p>
      </w:tc>
      <w:tc>
        <w:tcPr>
          <w:tcW w:w="7371" w:type="dxa"/>
          <w:gridSpan w:val="3"/>
          <w:tcBorders>
            <w:right w:val="single" w:sz="4" w:space="0" w:color="auto"/>
          </w:tcBorders>
          <w:vAlign w:val="center"/>
        </w:tcPr>
        <w:p w14:paraId="527AE61A" w14:textId="48766170" w:rsidR="001D1E24" w:rsidRPr="001D1E24" w:rsidRDefault="001D1E24" w:rsidP="001D1E24">
          <w:pPr>
            <w:rPr>
              <w:rFonts w:asciiTheme="minorHAnsi" w:hAnsiTheme="minorHAnsi" w:cstheme="minorHAnsi"/>
            </w:rPr>
          </w:pPr>
          <w:r w:rsidRPr="001D1E24">
            <w:rPr>
              <w:rFonts w:asciiTheme="minorHAnsi" w:hAnsiTheme="minorHAnsi" w:cstheme="minorHAnsi"/>
              <w:b/>
            </w:rPr>
            <w:t>Módulo:</w:t>
          </w:r>
          <w:r w:rsidRPr="001D1E24">
            <w:rPr>
              <w:rFonts w:asciiTheme="minorHAnsi" w:hAnsiTheme="minorHAnsi" w:cstheme="minorHAnsi"/>
              <w:bCs/>
            </w:rPr>
            <w:t xml:space="preserve"> </w:t>
          </w:r>
          <w:r w:rsidR="008A6F38">
            <w:rPr>
              <w:rFonts w:asciiTheme="minorHAnsi" w:hAnsiTheme="minorHAnsi" w:cstheme="minorHAnsi"/>
              <w:bCs/>
            </w:rPr>
            <w:t>B</w:t>
          </w:r>
          <w:r w:rsidR="004E172F">
            <w:rPr>
              <w:rFonts w:asciiTheme="minorHAnsi" w:hAnsiTheme="minorHAnsi" w:cstheme="minorHAnsi"/>
              <w:bCs/>
            </w:rPr>
            <w:t>ase de Datos</w:t>
          </w:r>
        </w:p>
      </w:tc>
      <w:tc>
        <w:tcPr>
          <w:tcW w:w="1701" w:type="dxa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14:paraId="4FDA5A52" w14:textId="77777777" w:rsidR="001D1E24" w:rsidRPr="001D1E24" w:rsidRDefault="001D1E24" w:rsidP="001D1E24">
          <w:pPr>
            <w:rPr>
              <w:rFonts w:asciiTheme="minorHAnsi" w:hAnsiTheme="minorHAnsi" w:cstheme="minorHAnsi"/>
            </w:rPr>
          </w:pPr>
          <w:r w:rsidRPr="001D1E24">
            <w:rPr>
              <w:rFonts w:asciiTheme="minorHAnsi" w:hAnsiTheme="minorHAnsi" w:cstheme="minorHAnsi"/>
              <w:b/>
            </w:rPr>
            <w:t>Calificación</w:t>
          </w:r>
        </w:p>
      </w:tc>
    </w:tr>
    <w:tr w:rsidR="001D1E24" w:rsidRPr="001D1E24" w14:paraId="1ED99404" w14:textId="77777777" w:rsidTr="00A61161">
      <w:trPr>
        <w:trHeight w:val="388"/>
      </w:trPr>
      <w:tc>
        <w:tcPr>
          <w:tcW w:w="1555" w:type="dxa"/>
          <w:vMerge/>
        </w:tcPr>
        <w:p w14:paraId="3D9D192B" w14:textId="77777777" w:rsidR="001D1E24" w:rsidRPr="001D1E24" w:rsidRDefault="001D1E24" w:rsidP="001D1E24">
          <w:pPr>
            <w:rPr>
              <w:rFonts w:asciiTheme="minorHAnsi" w:hAnsiTheme="minorHAnsi" w:cstheme="minorHAnsi"/>
              <w:b/>
            </w:rPr>
          </w:pPr>
        </w:p>
      </w:tc>
      <w:tc>
        <w:tcPr>
          <w:tcW w:w="2551" w:type="dxa"/>
          <w:vAlign w:val="center"/>
        </w:tcPr>
        <w:p w14:paraId="4EDB494F" w14:textId="0866C015" w:rsidR="001D1E24" w:rsidRPr="001D1E24" w:rsidRDefault="001D1E24" w:rsidP="001D1E24">
          <w:pPr>
            <w:rPr>
              <w:rFonts w:asciiTheme="minorHAnsi" w:hAnsiTheme="minorHAnsi" w:cstheme="minorHAnsi"/>
            </w:rPr>
          </w:pPr>
          <w:r w:rsidRPr="001D1E24">
            <w:rPr>
              <w:rFonts w:asciiTheme="minorHAnsi" w:hAnsiTheme="minorHAnsi" w:cstheme="minorHAnsi"/>
              <w:b/>
            </w:rPr>
            <w:t>Grupo:</w:t>
          </w:r>
          <w:r w:rsidRPr="001D1E24">
            <w:rPr>
              <w:rFonts w:asciiTheme="minorHAnsi" w:hAnsiTheme="minorHAnsi" w:cstheme="minorHAnsi"/>
              <w:bCs/>
            </w:rPr>
            <w:t xml:space="preserve"> </w:t>
          </w:r>
          <w:r w:rsidR="00E31AB2">
            <w:rPr>
              <w:rFonts w:asciiTheme="minorHAnsi" w:hAnsiTheme="minorHAnsi" w:cstheme="minorHAnsi"/>
              <w:bCs/>
            </w:rPr>
            <w:t>DAW</w:t>
          </w:r>
          <w:r w:rsidR="0037631A">
            <w:rPr>
              <w:rFonts w:asciiTheme="minorHAnsi" w:hAnsiTheme="minorHAnsi" w:cstheme="minorHAnsi"/>
              <w:bCs/>
            </w:rPr>
            <w:t>1</w:t>
          </w:r>
        </w:p>
      </w:tc>
      <w:tc>
        <w:tcPr>
          <w:tcW w:w="2552" w:type="dxa"/>
          <w:vAlign w:val="center"/>
        </w:tcPr>
        <w:p w14:paraId="4D982880" w14:textId="242A3948" w:rsidR="001D1E24" w:rsidRPr="001D1E24" w:rsidRDefault="001D1E24" w:rsidP="001D1E24">
          <w:pPr>
            <w:rPr>
              <w:rFonts w:asciiTheme="minorHAnsi" w:hAnsiTheme="minorHAnsi" w:cstheme="minorHAnsi"/>
            </w:rPr>
          </w:pPr>
          <w:r w:rsidRPr="001D1E24">
            <w:rPr>
              <w:rFonts w:asciiTheme="minorHAnsi" w:hAnsiTheme="minorHAnsi" w:cstheme="minorHAnsi"/>
              <w:b/>
            </w:rPr>
            <w:t xml:space="preserve">Fecha:  </w:t>
          </w:r>
          <w:r w:rsidR="008B3193">
            <w:rPr>
              <w:rFonts w:asciiTheme="minorHAnsi" w:hAnsiTheme="minorHAnsi" w:cstheme="minorHAnsi"/>
            </w:rPr>
            <w:t>07/</w:t>
          </w:r>
          <w:r w:rsidR="007D5521">
            <w:rPr>
              <w:rFonts w:asciiTheme="minorHAnsi" w:hAnsiTheme="minorHAnsi" w:cstheme="minorHAnsi"/>
            </w:rPr>
            <w:t>0</w:t>
          </w:r>
          <w:r w:rsidR="008B3193">
            <w:rPr>
              <w:rFonts w:asciiTheme="minorHAnsi" w:hAnsiTheme="minorHAnsi" w:cstheme="minorHAnsi"/>
            </w:rPr>
            <w:t>2</w:t>
          </w:r>
          <w:r w:rsidRPr="001D1E24">
            <w:rPr>
              <w:rFonts w:asciiTheme="minorHAnsi" w:hAnsiTheme="minorHAnsi" w:cstheme="minorHAnsi"/>
            </w:rPr>
            <w:t>/202</w:t>
          </w:r>
          <w:r w:rsidR="007D5521">
            <w:rPr>
              <w:rFonts w:asciiTheme="minorHAnsi" w:hAnsiTheme="minorHAnsi" w:cstheme="minorHAnsi"/>
            </w:rPr>
            <w:t>3</w:t>
          </w:r>
        </w:p>
      </w:tc>
      <w:tc>
        <w:tcPr>
          <w:tcW w:w="2268" w:type="dxa"/>
          <w:vAlign w:val="center"/>
        </w:tcPr>
        <w:p w14:paraId="6156974E" w14:textId="74A3AE8F" w:rsidR="001D1E24" w:rsidRPr="001D1E24" w:rsidRDefault="001D1E24" w:rsidP="001D1E24">
          <w:pPr>
            <w:rPr>
              <w:rFonts w:asciiTheme="minorHAnsi" w:hAnsiTheme="minorHAnsi" w:cstheme="minorHAnsi"/>
            </w:rPr>
          </w:pPr>
          <w:r w:rsidRPr="001D1E24">
            <w:rPr>
              <w:rFonts w:asciiTheme="minorHAnsi" w:hAnsiTheme="minorHAnsi" w:cstheme="minorHAnsi"/>
              <w:b/>
              <w:bCs/>
            </w:rPr>
            <w:t>Tiempo</w:t>
          </w:r>
          <w:r w:rsidRPr="001D1E24">
            <w:rPr>
              <w:rFonts w:asciiTheme="minorHAnsi" w:hAnsiTheme="minorHAnsi" w:cstheme="minorHAnsi"/>
            </w:rPr>
            <w:t xml:space="preserve">: </w:t>
          </w:r>
          <w:r w:rsidR="008A6F38">
            <w:rPr>
              <w:rFonts w:asciiTheme="minorHAnsi" w:hAnsiTheme="minorHAnsi" w:cstheme="minorHAnsi"/>
            </w:rPr>
            <w:t xml:space="preserve">1h </w:t>
          </w:r>
          <w:r w:rsidR="00E31AB2">
            <w:rPr>
              <w:rFonts w:asciiTheme="minorHAnsi" w:hAnsiTheme="minorHAnsi" w:cstheme="minorHAnsi"/>
            </w:rPr>
            <w:t>45</w:t>
          </w:r>
          <w:r w:rsidR="008A6F38">
            <w:rPr>
              <w:rFonts w:asciiTheme="minorHAnsi" w:hAnsiTheme="minorHAnsi" w:cstheme="minorHAnsi"/>
            </w:rPr>
            <w:t>min</w:t>
          </w:r>
        </w:p>
      </w:tc>
      <w:tc>
        <w:tcPr>
          <w:tcW w:w="1701" w:type="dxa"/>
          <w:vMerge w:val="restart"/>
          <w:shd w:val="clear" w:color="auto" w:fill="FFFFFF" w:themeFill="background1"/>
        </w:tcPr>
        <w:p w14:paraId="51F77F40" w14:textId="77777777" w:rsidR="001D1E24" w:rsidRPr="001D1E24" w:rsidRDefault="001D1E24" w:rsidP="001D1E24">
          <w:pPr>
            <w:rPr>
              <w:rFonts w:asciiTheme="minorHAnsi" w:hAnsiTheme="minorHAnsi" w:cstheme="minorHAnsi"/>
            </w:rPr>
          </w:pPr>
        </w:p>
      </w:tc>
    </w:tr>
    <w:tr w:rsidR="001D1E24" w:rsidRPr="001D1E24" w14:paraId="0A4A9F1C" w14:textId="77777777" w:rsidTr="00A61161">
      <w:trPr>
        <w:trHeight w:val="344"/>
      </w:trPr>
      <w:tc>
        <w:tcPr>
          <w:tcW w:w="1555" w:type="dxa"/>
          <w:vMerge/>
        </w:tcPr>
        <w:p w14:paraId="1C102829" w14:textId="77777777" w:rsidR="001D1E24" w:rsidRPr="001D1E24" w:rsidRDefault="001D1E24" w:rsidP="001D1E24">
          <w:pPr>
            <w:rPr>
              <w:rFonts w:asciiTheme="minorHAnsi" w:hAnsiTheme="minorHAnsi" w:cstheme="minorHAnsi"/>
              <w:b/>
            </w:rPr>
          </w:pPr>
        </w:p>
      </w:tc>
      <w:tc>
        <w:tcPr>
          <w:tcW w:w="7371" w:type="dxa"/>
          <w:gridSpan w:val="3"/>
          <w:vAlign w:val="center"/>
        </w:tcPr>
        <w:p w14:paraId="32E1640B" w14:textId="4AE318F4" w:rsidR="001D1E24" w:rsidRPr="001D1E24" w:rsidRDefault="00FC266F" w:rsidP="001D1E24">
          <w:pPr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  <w:b/>
            </w:rPr>
            <w:t xml:space="preserve">Evaluación: </w:t>
          </w:r>
          <w:r w:rsidR="007D5521">
            <w:rPr>
              <w:rFonts w:asciiTheme="minorHAnsi" w:hAnsiTheme="minorHAnsi" w:cstheme="minorHAnsi"/>
              <w:b/>
            </w:rPr>
            <w:t>2</w:t>
          </w:r>
          <w:r>
            <w:rPr>
              <w:rFonts w:asciiTheme="minorHAnsi" w:hAnsiTheme="minorHAnsi" w:cstheme="minorHAnsi"/>
              <w:b/>
            </w:rPr>
            <w:t>ª</w:t>
          </w:r>
        </w:p>
      </w:tc>
      <w:tc>
        <w:tcPr>
          <w:tcW w:w="1701" w:type="dxa"/>
          <w:vMerge/>
        </w:tcPr>
        <w:p w14:paraId="0BC7C7DA" w14:textId="77777777" w:rsidR="001D1E24" w:rsidRPr="001D1E24" w:rsidRDefault="001D1E24" w:rsidP="001D1E24">
          <w:pPr>
            <w:rPr>
              <w:rFonts w:asciiTheme="minorHAnsi" w:hAnsiTheme="minorHAnsi" w:cstheme="minorHAnsi"/>
            </w:rPr>
          </w:pPr>
        </w:p>
      </w:tc>
    </w:tr>
    <w:tr w:rsidR="001D1E24" w:rsidRPr="001D1E24" w14:paraId="40436E56" w14:textId="77777777" w:rsidTr="00A61161">
      <w:trPr>
        <w:trHeight w:val="510"/>
      </w:trPr>
      <w:tc>
        <w:tcPr>
          <w:tcW w:w="10627" w:type="dxa"/>
          <w:gridSpan w:val="5"/>
          <w:vAlign w:val="center"/>
        </w:tcPr>
        <w:p w14:paraId="6BC6AF64" w14:textId="77777777" w:rsidR="001D1E24" w:rsidRPr="001D1E24" w:rsidRDefault="001D1E24" w:rsidP="001D1E24">
          <w:pPr>
            <w:rPr>
              <w:rFonts w:asciiTheme="minorHAnsi" w:hAnsiTheme="minorHAnsi" w:cstheme="minorHAnsi"/>
            </w:rPr>
          </w:pPr>
          <w:r w:rsidRPr="001D1E24">
            <w:rPr>
              <w:rFonts w:asciiTheme="minorHAnsi" w:hAnsiTheme="minorHAnsi" w:cstheme="minorHAnsi"/>
              <w:b/>
            </w:rPr>
            <w:t>Nombre y Apellidos</w:t>
          </w:r>
          <w:r w:rsidRPr="001D1E24">
            <w:rPr>
              <w:rFonts w:asciiTheme="minorHAnsi" w:hAnsiTheme="minorHAnsi" w:cstheme="minorHAnsi"/>
            </w:rPr>
            <w:t>:</w:t>
          </w:r>
        </w:p>
      </w:tc>
    </w:tr>
  </w:tbl>
  <w:p w14:paraId="149F7322" w14:textId="77777777" w:rsidR="0041279D" w:rsidRDefault="004127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44F5"/>
    <w:multiLevelType w:val="multilevel"/>
    <w:tmpl w:val="4A58931E"/>
    <w:lvl w:ilvl="0">
      <w:start w:val="1"/>
      <w:numFmt w:val="decimal"/>
      <w:lvlText w:val="(%1"/>
      <w:lvlJc w:val="left"/>
      <w:pPr>
        <w:ind w:left="450" w:hanging="450"/>
      </w:pPr>
      <w:rPr>
        <w:rFonts w:hint="default"/>
      </w:rPr>
    </w:lvl>
    <w:lvl w:ilvl="1">
      <w:start w:val="75"/>
      <w:numFmt w:val="decimal"/>
      <w:lvlText w:val="(%1.%2"/>
      <w:lvlJc w:val="left"/>
      <w:pPr>
        <w:ind w:left="1866" w:hanging="45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3128" w:hanging="1800"/>
      </w:pPr>
      <w:rPr>
        <w:rFonts w:hint="default"/>
      </w:rPr>
    </w:lvl>
  </w:abstractNum>
  <w:abstractNum w:abstractNumId="1" w15:restartNumberingAfterBreak="0">
    <w:nsid w:val="03F46656"/>
    <w:multiLevelType w:val="hybridMultilevel"/>
    <w:tmpl w:val="69B4A766"/>
    <w:lvl w:ilvl="0" w:tplc="3E72F0EC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1713"/>
    <w:multiLevelType w:val="hybridMultilevel"/>
    <w:tmpl w:val="8EA6052C"/>
    <w:lvl w:ilvl="0" w:tplc="B71EA3E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7321DE"/>
    <w:multiLevelType w:val="hybridMultilevel"/>
    <w:tmpl w:val="3E3033BA"/>
    <w:lvl w:ilvl="0" w:tplc="55FE84A6">
      <w:start w:val="3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861C6"/>
    <w:multiLevelType w:val="multilevel"/>
    <w:tmpl w:val="6E7ADA5E"/>
    <w:lvl w:ilvl="0">
      <w:numFmt w:val="decimal"/>
      <w:lvlText w:val="(%1"/>
      <w:lvlJc w:val="left"/>
      <w:pPr>
        <w:ind w:left="495" w:hanging="495"/>
      </w:pPr>
      <w:rPr>
        <w:rFonts w:hint="default"/>
      </w:rPr>
    </w:lvl>
    <w:lvl w:ilvl="1">
      <w:start w:val="50"/>
      <w:numFmt w:val="decimal"/>
      <w:lvlText w:val="(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18133F32"/>
    <w:multiLevelType w:val="hybridMultilevel"/>
    <w:tmpl w:val="0DE451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97B74"/>
    <w:multiLevelType w:val="hybridMultilevel"/>
    <w:tmpl w:val="0DE451C0"/>
    <w:lvl w:ilvl="0" w:tplc="9AF8BB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0297E"/>
    <w:multiLevelType w:val="hybridMultilevel"/>
    <w:tmpl w:val="E9004348"/>
    <w:lvl w:ilvl="0" w:tplc="3E72F0EC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40886"/>
    <w:multiLevelType w:val="hybridMultilevel"/>
    <w:tmpl w:val="9C0265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12A33"/>
    <w:multiLevelType w:val="multilevel"/>
    <w:tmpl w:val="280816A4"/>
    <w:lvl w:ilvl="0">
      <w:numFmt w:val="decimal"/>
      <w:lvlText w:val="(%1"/>
      <w:lvlJc w:val="left"/>
      <w:pPr>
        <w:ind w:left="495" w:hanging="495"/>
      </w:pPr>
      <w:rPr>
        <w:rFonts w:hint="default"/>
      </w:rPr>
    </w:lvl>
    <w:lvl w:ilvl="1">
      <w:start w:val="50"/>
      <w:numFmt w:val="decimal"/>
      <w:lvlText w:val="(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3128" w:hanging="1800"/>
      </w:pPr>
      <w:rPr>
        <w:rFonts w:hint="default"/>
      </w:rPr>
    </w:lvl>
  </w:abstractNum>
  <w:abstractNum w:abstractNumId="10" w15:restartNumberingAfterBreak="0">
    <w:nsid w:val="3A080436"/>
    <w:multiLevelType w:val="multilevel"/>
    <w:tmpl w:val="816CAA2C"/>
    <w:lvl w:ilvl="0">
      <w:numFmt w:val="decimal"/>
      <w:lvlText w:val="(%1"/>
      <w:lvlJc w:val="left"/>
      <w:pPr>
        <w:ind w:left="495" w:hanging="495"/>
      </w:pPr>
      <w:rPr>
        <w:rFonts w:hint="default"/>
      </w:rPr>
    </w:lvl>
    <w:lvl w:ilvl="1">
      <w:start w:val="75"/>
      <w:numFmt w:val="decimal"/>
      <w:lvlText w:val="(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3B045239"/>
    <w:multiLevelType w:val="multilevel"/>
    <w:tmpl w:val="4648C640"/>
    <w:lvl w:ilvl="0">
      <w:numFmt w:val="decimal"/>
      <w:lvlText w:val="(%1"/>
      <w:lvlJc w:val="left"/>
      <w:pPr>
        <w:ind w:left="495" w:hanging="495"/>
      </w:pPr>
      <w:rPr>
        <w:rFonts w:hint="default"/>
      </w:rPr>
    </w:lvl>
    <w:lvl w:ilvl="1">
      <w:start w:val="50"/>
      <w:numFmt w:val="decimal"/>
      <w:lvlText w:val="(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3F903B4E"/>
    <w:multiLevelType w:val="hybridMultilevel"/>
    <w:tmpl w:val="8FBEFDBC"/>
    <w:lvl w:ilvl="0" w:tplc="ABC2B8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10537"/>
    <w:multiLevelType w:val="hybridMultilevel"/>
    <w:tmpl w:val="F9CCAF6C"/>
    <w:lvl w:ilvl="0" w:tplc="B1CA3906">
      <w:start w:val="1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E1F38"/>
    <w:multiLevelType w:val="hybridMultilevel"/>
    <w:tmpl w:val="DC064F34"/>
    <w:lvl w:ilvl="0" w:tplc="C94609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E72F0E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76E7896">
      <w:start w:val="2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B2CB3"/>
    <w:multiLevelType w:val="hybridMultilevel"/>
    <w:tmpl w:val="CB0C148A"/>
    <w:lvl w:ilvl="0" w:tplc="20CED6D8">
      <w:start w:val="3"/>
      <w:numFmt w:val="decimal"/>
      <w:lvlText w:val="(%1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3731CAB"/>
    <w:multiLevelType w:val="hybridMultilevel"/>
    <w:tmpl w:val="80F6D196"/>
    <w:lvl w:ilvl="0" w:tplc="EC168F2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9B4871"/>
    <w:multiLevelType w:val="multilevel"/>
    <w:tmpl w:val="BC92E584"/>
    <w:lvl w:ilvl="0">
      <w:start w:val="2"/>
      <w:numFmt w:val="decimal"/>
      <w:lvlText w:val="(%1"/>
      <w:lvlJc w:val="left"/>
      <w:pPr>
        <w:ind w:left="450" w:hanging="450"/>
      </w:pPr>
      <w:rPr>
        <w:rFonts w:hint="default"/>
      </w:rPr>
    </w:lvl>
    <w:lvl w:ilvl="1">
      <w:start w:val="25"/>
      <w:numFmt w:val="decimal"/>
      <w:lvlText w:val="(%1.%2"/>
      <w:lvlJc w:val="left"/>
      <w:pPr>
        <w:ind w:left="1710" w:hanging="45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1880" w:hanging="1800"/>
      </w:pPr>
      <w:rPr>
        <w:rFonts w:hint="default"/>
      </w:rPr>
    </w:lvl>
  </w:abstractNum>
  <w:abstractNum w:abstractNumId="18" w15:restartNumberingAfterBreak="0">
    <w:nsid w:val="5F6A3815"/>
    <w:multiLevelType w:val="hybridMultilevel"/>
    <w:tmpl w:val="9E86F2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A7C6C"/>
    <w:multiLevelType w:val="hybridMultilevel"/>
    <w:tmpl w:val="8F60BC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232D6"/>
    <w:multiLevelType w:val="hybridMultilevel"/>
    <w:tmpl w:val="7392210C"/>
    <w:lvl w:ilvl="0" w:tplc="C14AB17C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E2028"/>
    <w:multiLevelType w:val="hybridMultilevel"/>
    <w:tmpl w:val="B8A050C8"/>
    <w:lvl w:ilvl="0" w:tplc="13AC11D6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243EB3"/>
    <w:multiLevelType w:val="hybridMultilevel"/>
    <w:tmpl w:val="01A8DEE2"/>
    <w:lvl w:ilvl="0" w:tplc="73D88FB8">
      <w:start w:val="1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793EE9"/>
    <w:multiLevelType w:val="hybridMultilevel"/>
    <w:tmpl w:val="3942118C"/>
    <w:lvl w:ilvl="0" w:tplc="37E6E8DE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05896635">
    <w:abstractNumId w:val="3"/>
  </w:num>
  <w:num w:numId="2" w16cid:durableId="238444053">
    <w:abstractNumId w:val="12"/>
  </w:num>
  <w:num w:numId="3" w16cid:durableId="1945917622">
    <w:abstractNumId w:val="6"/>
  </w:num>
  <w:num w:numId="4" w16cid:durableId="132723157">
    <w:abstractNumId w:val="5"/>
  </w:num>
  <w:num w:numId="5" w16cid:durableId="1663969030">
    <w:abstractNumId w:val="17"/>
  </w:num>
  <w:num w:numId="6" w16cid:durableId="1634403546">
    <w:abstractNumId w:val="15"/>
  </w:num>
  <w:num w:numId="7" w16cid:durableId="1673220168">
    <w:abstractNumId w:val="0"/>
  </w:num>
  <w:num w:numId="8" w16cid:durableId="415057567">
    <w:abstractNumId w:val="23"/>
  </w:num>
  <w:num w:numId="9" w16cid:durableId="1600723875">
    <w:abstractNumId w:val="21"/>
  </w:num>
  <w:num w:numId="10" w16cid:durableId="2010131036">
    <w:abstractNumId w:val="2"/>
  </w:num>
  <w:num w:numId="11" w16cid:durableId="1648124757">
    <w:abstractNumId w:val="8"/>
  </w:num>
  <w:num w:numId="12" w16cid:durableId="1860199480">
    <w:abstractNumId w:val="14"/>
  </w:num>
  <w:num w:numId="13" w16cid:durableId="1355955623">
    <w:abstractNumId w:val="10"/>
  </w:num>
  <w:num w:numId="14" w16cid:durableId="1646934205">
    <w:abstractNumId w:val="11"/>
  </w:num>
  <w:num w:numId="15" w16cid:durableId="89201007">
    <w:abstractNumId w:val="9"/>
  </w:num>
  <w:num w:numId="16" w16cid:durableId="51583882">
    <w:abstractNumId w:val="4"/>
  </w:num>
  <w:num w:numId="17" w16cid:durableId="799111542">
    <w:abstractNumId w:val="16"/>
  </w:num>
  <w:num w:numId="18" w16cid:durableId="1933314926">
    <w:abstractNumId w:val="20"/>
  </w:num>
  <w:num w:numId="19" w16cid:durableId="1769499907">
    <w:abstractNumId w:val="18"/>
  </w:num>
  <w:num w:numId="20" w16cid:durableId="553353016">
    <w:abstractNumId w:val="19"/>
  </w:num>
  <w:num w:numId="21" w16cid:durableId="51970762">
    <w:abstractNumId w:val="7"/>
  </w:num>
  <w:num w:numId="22" w16cid:durableId="1710644648">
    <w:abstractNumId w:val="1"/>
  </w:num>
  <w:num w:numId="23" w16cid:durableId="25058469">
    <w:abstractNumId w:val="13"/>
  </w:num>
  <w:num w:numId="24" w16cid:durableId="1092507307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4D"/>
    <w:rsid w:val="000012DC"/>
    <w:rsid w:val="000030E9"/>
    <w:rsid w:val="00004D1D"/>
    <w:rsid w:val="00015100"/>
    <w:rsid w:val="00025D01"/>
    <w:rsid w:val="00031DF2"/>
    <w:rsid w:val="0003494F"/>
    <w:rsid w:val="0004317C"/>
    <w:rsid w:val="00044554"/>
    <w:rsid w:val="00045AE0"/>
    <w:rsid w:val="00047C11"/>
    <w:rsid w:val="000534EE"/>
    <w:rsid w:val="0005580E"/>
    <w:rsid w:val="000649F0"/>
    <w:rsid w:val="00066C2F"/>
    <w:rsid w:val="00071ABD"/>
    <w:rsid w:val="00073C59"/>
    <w:rsid w:val="0007500D"/>
    <w:rsid w:val="00075AD7"/>
    <w:rsid w:val="00082382"/>
    <w:rsid w:val="00085819"/>
    <w:rsid w:val="000918A7"/>
    <w:rsid w:val="00093B9C"/>
    <w:rsid w:val="000946B5"/>
    <w:rsid w:val="000A012D"/>
    <w:rsid w:val="000A47A1"/>
    <w:rsid w:val="000B04FD"/>
    <w:rsid w:val="000B3877"/>
    <w:rsid w:val="000D0FEE"/>
    <w:rsid w:val="000E093E"/>
    <w:rsid w:val="000E0A84"/>
    <w:rsid w:val="000E4D32"/>
    <w:rsid w:val="000F3D58"/>
    <w:rsid w:val="00100013"/>
    <w:rsid w:val="0010066A"/>
    <w:rsid w:val="00115828"/>
    <w:rsid w:val="001160D3"/>
    <w:rsid w:val="00126E1E"/>
    <w:rsid w:val="00131A8E"/>
    <w:rsid w:val="00133533"/>
    <w:rsid w:val="001433CA"/>
    <w:rsid w:val="0014390D"/>
    <w:rsid w:val="00144772"/>
    <w:rsid w:val="00146538"/>
    <w:rsid w:val="00152608"/>
    <w:rsid w:val="00162152"/>
    <w:rsid w:val="00174906"/>
    <w:rsid w:val="00183D99"/>
    <w:rsid w:val="0018442E"/>
    <w:rsid w:val="00186204"/>
    <w:rsid w:val="00187F45"/>
    <w:rsid w:val="00194F59"/>
    <w:rsid w:val="00197D9A"/>
    <w:rsid w:val="001A3E01"/>
    <w:rsid w:val="001A59F8"/>
    <w:rsid w:val="001A6155"/>
    <w:rsid w:val="001A61CA"/>
    <w:rsid w:val="001B3A9A"/>
    <w:rsid w:val="001B46EC"/>
    <w:rsid w:val="001B6062"/>
    <w:rsid w:val="001B641F"/>
    <w:rsid w:val="001D11F6"/>
    <w:rsid w:val="001D1E24"/>
    <w:rsid w:val="001D385F"/>
    <w:rsid w:val="001E2B12"/>
    <w:rsid w:val="001E389C"/>
    <w:rsid w:val="001F01FA"/>
    <w:rsid w:val="001F3A8B"/>
    <w:rsid w:val="001F420B"/>
    <w:rsid w:val="001F4245"/>
    <w:rsid w:val="001F70E0"/>
    <w:rsid w:val="00201F47"/>
    <w:rsid w:val="00202D24"/>
    <w:rsid w:val="00216C4C"/>
    <w:rsid w:val="00231ABB"/>
    <w:rsid w:val="00232994"/>
    <w:rsid w:val="00242DF7"/>
    <w:rsid w:val="0025066B"/>
    <w:rsid w:val="00262C7E"/>
    <w:rsid w:val="002630EB"/>
    <w:rsid w:val="00270FEE"/>
    <w:rsid w:val="00272B54"/>
    <w:rsid w:val="00274DDD"/>
    <w:rsid w:val="00281D38"/>
    <w:rsid w:val="00282749"/>
    <w:rsid w:val="002871EB"/>
    <w:rsid w:val="0029130D"/>
    <w:rsid w:val="00293095"/>
    <w:rsid w:val="002A1657"/>
    <w:rsid w:val="002A1F07"/>
    <w:rsid w:val="002A322E"/>
    <w:rsid w:val="002B2718"/>
    <w:rsid w:val="002B43DC"/>
    <w:rsid w:val="002B4E23"/>
    <w:rsid w:val="002C236B"/>
    <w:rsid w:val="002C41C4"/>
    <w:rsid w:val="002D19B2"/>
    <w:rsid w:val="002D7071"/>
    <w:rsid w:val="002E6FF8"/>
    <w:rsid w:val="003002DC"/>
    <w:rsid w:val="003102DD"/>
    <w:rsid w:val="0031140F"/>
    <w:rsid w:val="00320BD5"/>
    <w:rsid w:val="00331886"/>
    <w:rsid w:val="0033676C"/>
    <w:rsid w:val="00336CE5"/>
    <w:rsid w:val="00340831"/>
    <w:rsid w:val="003410A9"/>
    <w:rsid w:val="00346E9E"/>
    <w:rsid w:val="00351CA4"/>
    <w:rsid w:val="003522FD"/>
    <w:rsid w:val="00353BCD"/>
    <w:rsid w:val="0035693D"/>
    <w:rsid w:val="00360AA9"/>
    <w:rsid w:val="00360ABF"/>
    <w:rsid w:val="0036248D"/>
    <w:rsid w:val="00362DE2"/>
    <w:rsid w:val="00371BF7"/>
    <w:rsid w:val="0037254B"/>
    <w:rsid w:val="0037631A"/>
    <w:rsid w:val="0038390B"/>
    <w:rsid w:val="00383F0E"/>
    <w:rsid w:val="003866DA"/>
    <w:rsid w:val="0039634C"/>
    <w:rsid w:val="00397E6C"/>
    <w:rsid w:val="003A2A81"/>
    <w:rsid w:val="003A38A9"/>
    <w:rsid w:val="003B027B"/>
    <w:rsid w:val="003B585B"/>
    <w:rsid w:val="003B6318"/>
    <w:rsid w:val="003C1EB1"/>
    <w:rsid w:val="003C4BE6"/>
    <w:rsid w:val="003D3337"/>
    <w:rsid w:val="003D74D4"/>
    <w:rsid w:val="003D752E"/>
    <w:rsid w:val="003E3F19"/>
    <w:rsid w:val="003E4D2F"/>
    <w:rsid w:val="003F0679"/>
    <w:rsid w:val="003F0CF7"/>
    <w:rsid w:val="00411D65"/>
    <w:rsid w:val="00412207"/>
    <w:rsid w:val="0041279D"/>
    <w:rsid w:val="004176DD"/>
    <w:rsid w:val="00421A35"/>
    <w:rsid w:val="00422834"/>
    <w:rsid w:val="00423A0B"/>
    <w:rsid w:val="00423C9C"/>
    <w:rsid w:val="004270A9"/>
    <w:rsid w:val="0043205B"/>
    <w:rsid w:val="00433DA3"/>
    <w:rsid w:val="0043659F"/>
    <w:rsid w:val="004554B7"/>
    <w:rsid w:val="00462BBA"/>
    <w:rsid w:val="004633F5"/>
    <w:rsid w:val="004725EE"/>
    <w:rsid w:val="00475998"/>
    <w:rsid w:val="00476DF8"/>
    <w:rsid w:val="004773DB"/>
    <w:rsid w:val="004820A2"/>
    <w:rsid w:val="00482F4C"/>
    <w:rsid w:val="004839B9"/>
    <w:rsid w:val="004877B6"/>
    <w:rsid w:val="004877D0"/>
    <w:rsid w:val="004944A0"/>
    <w:rsid w:val="00495C13"/>
    <w:rsid w:val="0049685B"/>
    <w:rsid w:val="004A17E2"/>
    <w:rsid w:val="004A3BAD"/>
    <w:rsid w:val="004B181F"/>
    <w:rsid w:val="004B1FF3"/>
    <w:rsid w:val="004B249F"/>
    <w:rsid w:val="004B4021"/>
    <w:rsid w:val="004B4B19"/>
    <w:rsid w:val="004C2C68"/>
    <w:rsid w:val="004C6141"/>
    <w:rsid w:val="004C733A"/>
    <w:rsid w:val="004D5EFC"/>
    <w:rsid w:val="004E172F"/>
    <w:rsid w:val="004E651A"/>
    <w:rsid w:val="004F09E5"/>
    <w:rsid w:val="004F4EEE"/>
    <w:rsid w:val="005024E0"/>
    <w:rsid w:val="005047BA"/>
    <w:rsid w:val="0052565A"/>
    <w:rsid w:val="00536AED"/>
    <w:rsid w:val="00537418"/>
    <w:rsid w:val="00541947"/>
    <w:rsid w:val="00545CBE"/>
    <w:rsid w:val="005468BA"/>
    <w:rsid w:val="00570CD5"/>
    <w:rsid w:val="005843BF"/>
    <w:rsid w:val="00584B36"/>
    <w:rsid w:val="00585564"/>
    <w:rsid w:val="00592E5E"/>
    <w:rsid w:val="005A044C"/>
    <w:rsid w:val="005B0E87"/>
    <w:rsid w:val="005B3D0A"/>
    <w:rsid w:val="005B46A5"/>
    <w:rsid w:val="005C4F95"/>
    <w:rsid w:val="005C65B2"/>
    <w:rsid w:val="005D12E1"/>
    <w:rsid w:val="005D7845"/>
    <w:rsid w:val="005E0704"/>
    <w:rsid w:val="005E6CC9"/>
    <w:rsid w:val="005F1606"/>
    <w:rsid w:val="006020A9"/>
    <w:rsid w:val="00602D96"/>
    <w:rsid w:val="006041BC"/>
    <w:rsid w:val="006047D4"/>
    <w:rsid w:val="0062266F"/>
    <w:rsid w:val="0062375B"/>
    <w:rsid w:val="00627AE8"/>
    <w:rsid w:val="00627CEE"/>
    <w:rsid w:val="0063304B"/>
    <w:rsid w:val="00640B08"/>
    <w:rsid w:val="00642B9E"/>
    <w:rsid w:val="00646752"/>
    <w:rsid w:val="0065004C"/>
    <w:rsid w:val="006538CB"/>
    <w:rsid w:val="00661CB6"/>
    <w:rsid w:val="00665BE2"/>
    <w:rsid w:val="00672915"/>
    <w:rsid w:val="00673171"/>
    <w:rsid w:val="006732DA"/>
    <w:rsid w:val="00680DC2"/>
    <w:rsid w:val="006831C0"/>
    <w:rsid w:val="00683BD3"/>
    <w:rsid w:val="00695C5F"/>
    <w:rsid w:val="006A450C"/>
    <w:rsid w:val="006A4E09"/>
    <w:rsid w:val="006A6299"/>
    <w:rsid w:val="006B3C38"/>
    <w:rsid w:val="006B76D0"/>
    <w:rsid w:val="006C4FFA"/>
    <w:rsid w:val="006D2D18"/>
    <w:rsid w:val="006D4B78"/>
    <w:rsid w:val="006D5A1D"/>
    <w:rsid w:val="006F4414"/>
    <w:rsid w:val="00702B2D"/>
    <w:rsid w:val="00702E57"/>
    <w:rsid w:val="007065C9"/>
    <w:rsid w:val="007129C4"/>
    <w:rsid w:val="00712D53"/>
    <w:rsid w:val="00715177"/>
    <w:rsid w:val="007172AF"/>
    <w:rsid w:val="00720016"/>
    <w:rsid w:val="0072139E"/>
    <w:rsid w:val="00723A31"/>
    <w:rsid w:val="007358DB"/>
    <w:rsid w:val="007370BD"/>
    <w:rsid w:val="00742207"/>
    <w:rsid w:val="00751102"/>
    <w:rsid w:val="0075390D"/>
    <w:rsid w:val="00754C60"/>
    <w:rsid w:val="007609FE"/>
    <w:rsid w:val="00762FD7"/>
    <w:rsid w:val="00762FE0"/>
    <w:rsid w:val="0076669D"/>
    <w:rsid w:val="00766C2E"/>
    <w:rsid w:val="00770C6C"/>
    <w:rsid w:val="0077129C"/>
    <w:rsid w:val="00786D1B"/>
    <w:rsid w:val="007877EB"/>
    <w:rsid w:val="00793911"/>
    <w:rsid w:val="007951F3"/>
    <w:rsid w:val="00797357"/>
    <w:rsid w:val="007B1A4E"/>
    <w:rsid w:val="007B1DBB"/>
    <w:rsid w:val="007B1DE0"/>
    <w:rsid w:val="007B23F7"/>
    <w:rsid w:val="007B2C36"/>
    <w:rsid w:val="007B43DD"/>
    <w:rsid w:val="007B68D1"/>
    <w:rsid w:val="007C426E"/>
    <w:rsid w:val="007C4306"/>
    <w:rsid w:val="007C7992"/>
    <w:rsid w:val="007D0809"/>
    <w:rsid w:val="007D0A22"/>
    <w:rsid w:val="007D5521"/>
    <w:rsid w:val="007D784B"/>
    <w:rsid w:val="007E02A3"/>
    <w:rsid w:val="007E117E"/>
    <w:rsid w:val="007E6BD1"/>
    <w:rsid w:val="007E71F8"/>
    <w:rsid w:val="007E77DC"/>
    <w:rsid w:val="007F28A5"/>
    <w:rsid w:val="007F29C8"/>
    <w:rsid w:val="007F4459"/>
    <w:rsid w:val="007F4EB3"/>
    <w:rsid w:val="007F616D"/>
    <w:rsid w:val="007F651A"/>
    <w:rsid w:val="007F6C70"/>
    <w:rsid w:val="0080199B"/>
    <w:rsid w:val="00803066"/>
    <w:rsid w:val="0082173D"/>
    <w:rsid w:val="00821ECB"/>
    <w:rsid w:val="00824B13"/>
    <w:rsid w:val="008277A0"/>
    <w:rsid w:val="0083466C"/>
    <w:rsid w:val="008376B9"/>
    <w:rsid w:val="00837751"/>
    <w:rsid w:val="00844E64"/>
    <w:rsid w:val="00847E3A"/>
    <w:rsid w:val="00850ADE"/>
    <w:rsid w:val="00852791"/>
    <w:rsid w:val="008606EF"/>
    <w:rsid w:val="0086199C"/>
    <w:rsid w:val="00877EA0"/>
    <w:rsid w:val="00877F51"/>
    <w:rsid w:val="00885439"/>
    <w:rsid w:val="0088680F"/>
    <w:rsid w:val="0088705D"/>
    <w:rsid w:val="0089042F"/>
    <w:rsid w:val="00894729"/>
    <w:rsid w:val="008952A3"/>
    <w:rsid w:val="00895539"/>
    <w:rsid w:val="00896BCB"/>
    <w:rsid w:val="008A5A47"/>
    <w:rsid w:val="008A6D7D"/>
    <w:rsid w:val="008A6F38"/>
    <w:rsid w:val="008A735F"/>
    <w:rsid w:val="008B3193"/>
    <w:rsid w:val="008C3957"/>
    <w:rsid w:val="008D01AE"/>
    <w:rsid w:val="008D4471"/>
    <w:rsid w:val="008E54BD"/>
    <w:rsid w:val="008E5CD2"/>
    <w:rsid w:val="008E7254"/>
    <w:rsid w:val="008F4400"/>
    <w:rsid w:val="009020F0"/>
    <w:rsid w:val="0090350A"/>
    <w:rsid w:val="00907884"/>
    <w:rsid w:val="00911920"/>
    <w:rsid w:val="00913A60"/>
    <w:rsid w:val="009231EE"/>
    <w:rsid w:val="00932D96"/>
    <w:rsid w:val="00940198"/>
    <w:rsid w:val="00942E35"/>
    <w:rsid w:val="009462FA"/>
    <w:rsid w:val="00954B97"/>
    <w:rsid w:val="00955B5A"/>
    <w:rsid w:val="00956FAD"/>
    <w:rsid w:val="00960E17"/>
    <w:rsid w:val="00963406"/>
    <w:rsid w:val="0098102D"/>
    <w:rsid w:val="00983957"/>
    <w:rsid w:val="00984785"/>
    <w:rsid w:val="00984D3A"/>
    <w:rsid w:val="00985FCB"/>
    <w:rsid w:val="0099685B"/>
    <w:rsid w:val="009A7973"/>
    <w:rsid w:val="009B7094"/>
    <w:rsid w:val="009D0134"/>
    <w:rsid w:val="009E7535"/>
    <w:rsid w:val="009F0E48"/>
    <w:rsid w:val="009F44B4"/>
    <w:rsid w:val="00A10239"/>
    <w:rsid w:val="00A13F96"/>
    <w:rsid w:val="00A140CC"/>
    <w:rsid w:val="00A14AC7"/>
    <w:rsid w:val="00A14E35"/>
    <w:rsid w:val="00A1629C"/>
    <w:rsid w:val="00A332C9"/>
    <w:rsid w:val="00A33C12"/>
    <w:rsid w:val="00A3487D"/>
    <w:rsid w:val="00A36B1C"/>
    <w:rsid w:val="00A40356"/>
    <w:rsid w:val="00A40FE8"/>
    <w:rsid w:val="00A41E7A"/>
    <w:rsid w:val="00A47A8F"/>
    <w:rsid w:val="00A53861"/>
    <w:rsid w:val="00A54B12"/>
    <w:rsid w:val="00A57757"/>
    <w:rsid w:val="00A62ECD"/>
    <w:rsid w:val="00A67C45"/>
    <w:rsid w:val="00A72C65"/>
    <w:rsid w:val="00A83690"/>
    <w:rsid w:val="00A8605C"/>
    <w:rsid w:val="00A8660D"/>
    <w:rsid w:val="00A90DF3"/>
    <w:rsid w:val="00A913A8"/>
    <w:rsid w:val="00A94F4F"/>
    <w:rsid w:val="00A970C3"/>
    <w:rsid w:val="00AA0CAB"/>
    <w:rsid w:val="00AA42FD"/>
    <w:rsid w:val="00AA4F49"/>
    <w:rsid w:val="00AA7441"/>
    <w:rsid w:val="00AB0EDF"/>
    <w:rsid w:val="00AB181C"/>
    <w:rsid w:val="00AC0750"/>
    <w:rsid w:val="00AC5222"/>
    <w:rsid w:val="00AD1E3B"/>
    <w:rsid w:val="00AE0C64"/>
    <w:rsid w:val="00AE1527"/>
    <w:rsid w:val="00AE531D"/>
    <w:rsid w:val="00AE6692"/>
    <w:rsid w:val="00B0172C"/>
    <w:rsid w:val="00B04428"/>
    <w:rsid w:val="00B12403"/>
    <w:rsid w:val="00B138D7"/>
    <w:rsid w:val="00B2180E"/>
    <w:rsid w:val="00B230CC"/>
    <w:rsid w:val="00B234F6"/>
    <w:rsid w:val="00B23DF7"/>
    <w:rsid w:val="00B26055"/>
    <w:rsid w:val="00B27CAE"/>
    <w:rsid w:val="00B34B00"/>
    <w:rsid w:val="00B37642"/>
    <w:rsid w:val="00B414F6"/>
    <w:rsid w:val="00B41893"/>
    <w:rsid w:val="00B419FA"/>
    <w:rsid w:val="00B426A1"/>
    <w:rsid w:val="00B43630"/>
    <w:rsid w:val="00B5383B"/>
    <w:rsid w:val="00B56295"/>
    <w:rsid w:val="00B61A9B"/>
    <w:rsid w:val="00B70B33"/>
    <w:rsid w:val="00B73E92"/>
    <w:rsid w:val="00B8239B"/>
    <w:rsid w:val="00B87464"/>
    <w:rsid w:val="00B95917"/>
    <w:rsid w:val="00BA4810"/>
    <w:rsid w:val="00BA5F29"/>
    <w:rsid w:val="00BA6A20"/>
    <w:rsid w:val="00BB2C91"/>
    <w:rsid w:val="00BB57AC"/>
    <w:rsid w:val="00BB73D7"/>
    <w:rsid w:val="00BC1525"/>
    <w:rsid w:val="00BC2E7D"/>
    <w:rsid w:val="00BC7247"/>
    <w:rsid w:val="00BD1554"/>
    <w:rsid w:val="00BD3D3B"/>
    <w:rsid w:val="00BD4EE7"/>
    <w:rsid w:val="00BD5444"/>
    <w:rsid w:val="00BE046F"/>
    <w:rsid w:val="00BE297A"/>
    <w:rsid w:val="00BE356D"/>
    <w:rsid w:val="00BE731D"/>
    <w:rsid w:val="00BF36E3"/>
    <w:rsid w:val="00BF41B1"/>
    <w:rsid w:val="00BF7A49"/>
    <w:rsid w:val="00C118CB"/>
    <w:rsid w:val="00C1394A"/>
    <w:rsid w:val="00C1798B"/>
    <w:rsid w:val="00C24077"/>
    <w:rsid w:val="00C36EA6"/>
    <w:rsid w:val="00C41DA8"/>
    <w:rsid w:val="00C5362E"/>
    <w:rsid w:val="00C613D4"/>
    <w:rsid w:val="00C626B4"/>
    <w:rsid w:val="00C74239"/>
    <w:rsid w:val="00C769C8"/>
    <w:rsid w:val="00C7776D"/>
    <w:rsid w:val="00C813DC"/>
    <w:rsid w:val="00C87BB5"/>
    <w:rsid w:val="00CA14FD"/>
    <w:rsid w:val="00CA2D06"/>
    <w:rsid w:val="00CA4BCA"/>
    <w:rsid w:val="00CA68A4"/>
    <w:rsid w:val="00CB174F"/>
    <w:rsid w:val="00CB1F9F"/>
    <w:rsid w:val="00CB23FB"/>
    <w:rsid w:val="00CB7329"/>
    <w:rsid w:val="00CC0230"/>
    <w:rsid w:val="00CC3D1D"/>
    <w:rsid w:val="00CC5D59"/>
    <w:rsid w:val="00CC5F41"/>
    <w:rsid w:val="00CC5FE2"/>
    <w:rsid w:val="00CD1568"/>
    <w:rsid w:val="00CD4539"/>
    <w:rsid w:val="00CD7041"/>
    <w:rsid w:val="00CE35E2"/>
    <w:rsid w:val="00CF134D"/>
    <w:rsid w:val="00CF20A8"/>
    <w:rsid w:val="00CF6A35"/>
    <w:rsid w:val="00D00C25"/>
    <w:rsid w:val="00D066E9"/>
    <w:rsid w:val="00D07EE7"/>
    <w:rsid w:val="00D1612B"/>
    <w:rsid w:val="00D205AD"/>
    <w:rsid w:val="00D23702"/>
    <w:rsid w:val="00D255D4"/>
    <w:rsid w:val="00D25A28"/>
    <w:rsid w:val="00D30E3A"/>
    <w:rsid w:val="00D30F5C"/>
    <w:rsid w:val="00D3131D"/>
    <w:rsid w:val="00D36DD4"/>
    <w:rsid w:val="00D4189B"/>
    <w:rsid w:val="00D4198A"/>
    <w:rsid w:val="00D44718"/>
    <w:rsid w:val="00D46026"/>
    <w:rsid w:val="00D47DEC"/>
    <w:rsid w:val="00D50BFF"/>
    <w:rsid w:val="00D530C9"/>
    <w:rsid w:val="00D55331"/>
    <w:rsid w:val="00D60253"/>
    <w:rsid w:val="00D61292"/>
    <w:rsid w:val="00D753DD"/>
    <w:rsid w:val="00D778FE"/>
    <w:rsid w:val="00D8497F"/>
    <w:rsid w:val="00D91C24"/>
    <w:rsid w:val="00D93719"/>
    <w:rsid w:val="00D93938"/>
    <w:rsid w:val="00D93B75"/>
    <w:rsid w:val="00D95D14"/>
    <w:rsid w:val="00D96650"/>
    <w:rsid w:val="00DA2058"/>
    <w:rsid w:val="00DA4453"/>
    <w:rsid w:val="00DA6E73"/>
    <w:rsid w:val="00DC15E4"/>
    <w:rsid w:val="00DC48D8"/>
    <w:rsid w:val="00DC49A4"/>
    <w:rsid w:val="00DD23A6"/>
    <w:rsid w:val="00DE5D24"/>
    <w:rsid w:val="00DE6EFD"/>
    <w:rsid w:val="00DE79E7"/>
    <w:rsid w:val="00DF1453"/>
    <w:rsid w:val="00E01F8E"/>
    <w:rsid w:val="00E02185"/>
    <w:rsid w:val="00E03D95"/>
    <w:rsid w:val="00E20E9A"/>
    <w:rsid w:val="00E21F14"/>
    <w:rsid w:val="00E2242E"/>
    <w:rsid w:val="00E241E6"/>
    <w:rsid w:val="00E25045"/>
    <w:rsid w:val="00E26758"/>
    <w:rsid w:val="00E30810"/>
    <w:rsid w:val="00E31AB2"/>
    <w:rsid w:val="00E37B83"/>
    <w:rsid w:val="00E45984"/>
    <w:rsid w:val="00E4666B"/>
    <w:rsid w:val="00E47689"/>
    <w:rsid w:val="00E47CF5"/>
    <w:rsid w:val="00E673C2"/>
    <w:rsid w:val="00E7177B"/>
    <w:rsid w:val="00E72604"/>
    <w:rsid w:val="00E737BC"/>
    <w:rsid w:val="00E764D9"/>
    <w:rsid w:val="00E87A20"/>
    <w:rsid w:val="00E90BAF"/>
    <w:rsid w:val="00E92243"/>
    <w:rsid w:val="00EA18EF"/>
    <w:rsid w:val="00EA2157"/>
    <w:rsid w:val="00EA4653"/>
    <w:rsid w:val="00EA4E11"/>
    <w:rsid w:val="00EC1D51"/>
    <w:rsid w:val="00EC4FF3"/>
    <w:rsid w:val="00ED04BB"/>
    <w:rsid w:val="00ED34A6"/>
    <w:rsid w:val="00ED605A"/>
    <w:rsid w:val="00ED7932"/>
    <w:rsid w:val="00EE4D06"/>
    <w:rsid w:val="00EF33FB"/>
    <w:rsid w:val="00EF59D1"/>
    <w:rsid w:val="00F00D54"/>
    <w:rsid w:val="00F01BB3"/>
    <w:rsid w:val="00F02A80"/>
    <w:rsid w:val="00F044CF"/>
    <w:rsid w:val="00F164D0"/>
    <w:rsid w:val="00F20647"/>
    <w:rsid w:val="00F22FEC"/>
    <w:rsid w:val="00F27CE5"/>
    <w:rsid w:val="00F31996"/>
    <w:rsid w:val="00F32A8D"/>
    <w:rsid w:val="00F35FC5"/>
    <w:rsid w:val="00F44948"/>
    <w:rsid w:val="00F45D58"/>
    <w:rsid w:val="00F4773F"/>
    <w:rsid w:val="00F510D8"/>
    <w:rsid w:val="00F57E43"/>
    <w:rsid w:val="00F63C55"/>
    <w:rsid w:val="00F74182"/>
    <w:rsid w:val="00F74C04"/>
    <w:rsid w:val="00F7564E"/>
    <w:rsid w:val="00F80359"/>
    <w:rsid w:val="00F97075"/>
    <w:rsid w:val="00FA04E4"/>
    <w:rsid w:val="00FA3431"/>
    <w:rsid w:val="00FA3642"/>
    <w:rsid w:val="00FB1F8A"/>
    <w:rsid w:val="00FB7A8B"/>
    <w:rsid w:val="00FC19EF"/>
    <w:rsid w:val="00FC266F"/>
    <w:rsid w:val="00FC78BA"/>
    <w:rsid w:val="00FD309F"/>
    <w:rsid w:val="00FE1FEF"/>
    <w:rsid w:val="00FE2199"/>
    <w:rsid w:val="00FE39BC"/>
    <w:rsid w:val="00FE409C"/>
    <w:rsid w:val="00FE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D91149"/>
  <w15:docId w15:val="{FB1ED426-D4F2-43FB-B993-37D64C37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C36"/>
    <w:rPr>
      <w:sz w:val="24"/>
      <w:szCs w:val="24"/>
    </w:rPr>
  </w:style>
  <w:style w:type="paragraph" w:styleId="Ttulo1">
    <w:name w:val="heading 1"/>
    <w:basedOn w:val="Normal"/>
    <w:next w:val="Normal"/>
    <w:qFormat/>
    <w:rsid w:val="00A90DF3"/>
    <w:pPr>
      <w:keepNext/>
      <w:outlineLvl w:val="0"/>
    </w:pPr>
    <w:rPr>
      <w:sz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2C236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C236B"/>
  </w:style>
  <w:style w:type="paragraph" w:styleId="Encabezado">
    <w:name w:val="header"/>
    <w:basedOn w:val="Normal"/>
    <w:link w:val="EncabezadoCar"/>
    <w:uiPriority w:val="99"/>
    <w:rsid w:val="002C236B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E2242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2E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EC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A36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5">
    <w:name w:val="Medium Shading 1 Accent 5"/>
    <w:basedOn w:val="Tablanormal"/>
    <w:uiPriority w:val="63"/>
    <w:rsid w:val="00A36B1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004D1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820A2"/>
    <w:pPr>
      <w:spacing w:before="100" w:beforeAutospacing="1" w:after="119"/>
    </w:pPr>
  </w:style>
  <w:style w:type="character" w:customStyle="1" w:styleId="EncabezadoCar">
    <w:name w:val="Encabezado Car"/>
    <w:basedOn w:val="Fuentedeprrafopredeter"/>
    <w:link w:val="Encabezado"/>
    <w:uiPriority w:val="99"/>
    <w:rsid w:val="004B1FF3"/>
    <w:rPr>
      <w:sz w:val="24"/>
      <w:szCs w:val="24"/>
    </w:rPr>
  </w:style>
  <w:style w:type="table" w:customStyle="1" w:styleId="Tabladecuadrcula41">
    <w:name w:val="Tabla de cuadrícula 41"/>
    <w:basedOn w:val="Tablanormal"/>
    <w:uiPriority w:val="49"/>
    <w:rsid w:val="00482F4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1D1E2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B4AB2565DFD940AE51CE053FC01064" ma:contentTypeVersion="9" ma:contentTypeDescription="Crear nuevo documento." ma:contentTypeScope="" ma:versionID="6419d022dda7d46c4aba2fbb01742035">
  <xsd:schema xmlns:xsd="http://www.w3.org/2001/XMLSchema" xmlns:xs="http://www.w3.org/2001/XMLSchema" xmlns:p="http://schemas.microsoft.com/office/2006/metadata/properties" xmlns:ns2="e2615dcf-4d8c-40c5-aeb5-912b25fa7587" xmlns:ns3="3ed2d128-c06b-4f9f-ba31-017403ff31da" targetNamespace="http://schemas.microsoft.com/office/2006/metadata/properties" ma:root="true" ma:fieldsID="becadabaa8895605a780a522b2abc9f6" ns2:_="" ns3:_="">
    <xsd:import namespace="e2615dcf-4d8c-40c5-aeb5-912b25fa7587"/>
    <xsd:import namespace="3ed2d128-c06b-4f9f-ba31-017403ff31d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15dcf-4d8c-40c5-aeb5-912b25fa758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2d128-c06b-4f9f-ba31-017403ff31da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b642408-bc52-407f-82cd-84448de1c154}" ma:internalName="TaxCatchAll" ma:showField="CatchAllData" ma:web="3ed2d128-c06b-4f9f-ba31-017403ff31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E6A3AA-95BF-4B42-9E5B-496CB4D0CA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02B600-1902-4952-8A39-5619302627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615dcf-4d8c-40c5-aeb5-912b25fa7587"/>
    <ds:schemaRef ds:uri="3ed2d128-c06b-4f9f-ba31-017403ff31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823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DIOCE</Company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Luis Antonio Rivera Redoli</dc:creator>
  <cp:lastModifiedBy>SERGIO ENRÍQUEZ MARTÍNEZ</cp:lastModifiedBy>
  <cp:revision>2</cp:revision>
  <cp:lastPrinted>2022-03-01T17:53:00Z</cp:lastPrinted>
  <dcterms:created xsi:type="dcterms:W3CDTF">2023-02-08T09:45:00Z</dcterms:created>
  <dcterms:modified xsi:type="dcterms:W3CDTF">2023-02-08T09:45:00Z</dcterms:modified>
</cp:coreProperties>
</file>