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ACTIVIDADE REFORZO UNIDADE DIDÁCTICA “FONTES DO DEREITO LABORAL”</w:t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426" w:hanging="426"/>
        <w:contextualSpacing/>
        <w:jc w:val="both"/>
        <w:rPr/>
      </w:pPr>
      <w:r>
        <w:rPr>
          <w:rFonts w:cs="Arial" w:ascii="Arial" w:hAnsi="Arial"/>
        </w:rPr>
        <w:t>Nunha empresa concédese un permiso de duración 4 días, por falecemento dun familiar</w:t>
      </w:r>
      <w:bookmarkStart w:id="0" w:name="__DdeLink__213_2777595153"/>
      <w:r>
        <w:rPr>
          <w:rFonts w:cs="Arial" w:ascii="Arial" w:hAnsi="Arial"/>
        </w:rPr>
        <w:t xml:space="preserve">. O beneficiario, goza deste permiso que lle colle por medio a fin de semana </w:t>
      </w:r>
      <w:bookmarkEnd w:id="0"/>
      <w:r>
        <w:rPr>
          <w:rFonts w:cs="Arial" w:ascii="Arial" w:hAnsi="Arial"/>
        </w:rPr>
        <w:t>(sábado e domingo, que non son laborábeis na empresa). A traballadora, argumenta que os días que coinciden na fin de semana, non deberían terse en conta para a determinación da duración total do permiso: comezou o venres 13/01/24 e a empresa solicita a reincorporación da traballadora o martes 17/01/24, reclamando ela que a reincorporación debería producirse o xoves 19/01/24.</w:t>
      </w:r>
    </w:p>
    <w:p>
      <w:pPr>
        <w:pStyle w:val="Normal"/>
        <w:spacing w:lineRule="auto" w:line="360" w:before="0" w:after="0"/>
        <w:ind w:firstLine="426"/>
        <w:jc w:val="both"/>
        <w:rPr>
          <w:rFonts w:ascii="Arial" w:hAnsi="Arial" w:cs="Arial"/>
        </w:rPr>
      </w:pPr>
      <w:r>
        <w:rPr>
          <w:rFonts w:cs="Arial" w:ascii="Arial" w:hAnsi="Arial"/>
        </w:rPr>
        <w:t>No convenio colectivo, só falan de 4 días, sen concretar máis nada.</w:t>
      </w:r>
    </w:p>
    <w:p>
      <w:pPr>
        <w:pStyle w:val="Normal"/>
        <w:spacing w:lineRule="auto" w:line="360" w:before="0" w:after="0"/>
        <w:ind w:left="426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Determina quen cres que leva razón e </w:t>
      </w:r>
      <w:r>
        <w:rPr>
          <w:rFonts w:cs="Arial" w:ascii="Arial" w:hAnsi="Arial"/>
          <w:b/>
          <w:u w:val="single"/>
        </w:rPr>
        <w:t>argumenta</w:t>
      </w:r>
      <w:r>
        <w:rPr>
          <w:rFonts w:cs="Arial" w:ascii="Arial" w:hAnsi="Arial"/>
        </w:rPr>
        <w:t xml:space="preserve"> en base a que </w:t>
      </w:r>
      <w:r>
        <w:rPr>
          <w:rFonts w:cs="Arial" w:ascii="Arial" w:hAnsi="Arial"/>
          <w:b/>
          <w:u w:val="single"/>
        </w:rPr>
        <w:t>principio/os</w:t>
      </w:r>
      <w:r>
        <w:rPr>
          <w:rFonts w:cs="Arial" w:ascii="Arial" w:hAnsi="Arial"/>
        </w:rPr>
        <w:t xml:space="preserve"> se pode resolver a controversia xurdida entre empresa e traballadora</w:t>
      </w:r>
    </w:p>
    <w:p>
      <w:pPr>
        <w:pStyle w:val="Normal"/>
        <w:spacing w:lineRule="auto" w:line="360" w:before="0" w:after="0"/>
        <w:ind w:left="426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ind w:left="426" w:hanging="0"/>
        <w:jc w:val="both"/>
        <w:rPr/>
      </w:pPr>
      <w:r>
        <w:rPr>
          <w:rFonts w:cs="Arial" w:ascii="Arial" w:hAnsi="Arial"/>
          <w:shd w:fill="00A933" w:val="clear"/>
        </w:rPr>
        <w:t xml:space="preserve">Neste caso aplicariais o principio pro operario </w:t>
      </w:r>
      <w:r>
        <w:rPr>
          <w:rFonts w:cs="Arial" w:ascii="Arial" w:hAnsi="Arial"/>
          <w:shd w:fill="00A933" w:val="clear"/>
        </w:rPr>
        <w:t>que di que o traballador terá gozos por encima do patron en caso de dubida</w:t>
      </w:r>
      <w:r>
        <w:rPr>
          <w:rFonts w:cs="Arial" w:ascii="Arial" w:hAnsi="Arial"/>
          <w:shd w:fill="00A933" w:val="clear"/>
        </w:rPr>
        <w:t xml:space="preserve"> .</w:t>
      </w:r>
      <w:r>
        <w:rPr>
          <w:rFonts w:cs="Arial" w:ascii="Arial" w:hAnsi="Arial"/>
          <w:shd w:fill="00A933" w:val="clear"/>
        </w:rPr>
        <w:t>X</w:t>
      </w:r>
      <w:r>
        <w:rPr>
          <w:rFonts w:cs="Arial" w:ascii="Arial" w:hAnsi="Arial"/>
          <w:shd w:fill="00A933" w:val="clear"/>
        </w:rPr>
        <w:t>a que o sabado e domingo son dias non laborables e non se poden ter en conta neste caso.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426" w:hanging="426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No ano 2024, apróbase un novo convenio colectivo que afecta á empresa “Entre Algodóns e Lás S.A.” No convenio anterior, existía a categoría de “programadora de computadoras”, cun salario de 1300 €. No novo convenio, desaparece esta categoría e pasa a se integrar nunha xenérica referida ao ámbito da informática: “informática”, que recolle todas as tarefas desa función, e que ten unha remuneración de 1200 €.</w:t>
      </w:r>
    </w:p>
    <w:p>
      <w:pPr>
        <w:pStyle w:val="Normal"/>
        <w:spacing w:lineRule="auto" w:line="360" w:before="0" w:after="0"/>
        <w:ind w:left="426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Determina que salario percibirán as programadoras informáticas nesta empresa a partires do 2024; tanto as que estaban contratadas con anterioridade á data de publicación do novo convenio, como as que o son a partires da data na que se aproba o novo. </w:t>
      </w:r>
      <w:r>
        <w:rPr>
          <w:rFonts w:cs="Arial" w:ascii="Arial" w:hAnsi="Arial"/>
          <w:b/>
          <w:u w:val="single"/>
        </w:rPr>
        <w:t>Argumenta</w:t>
      </w:r>
      <w:r>
        <w:rPr>
          <w:rFonts w:cs="Arial" w:ascii="Arial" w:hAnsi="Arial"/>
        </w:rPr>
        <w:t xml:space="preserve"> en base a que </w:t>
      </w:r>
      <w:r>
        <w:rPr>
          <w:rFonts w:cs="Arial" w:ascii="Arial" w:hAnsi="Arial"/>
          <w:b/>
          <w:u w:val="single"/>
        </w:rPr>
        <w:t>principio/os</w:t>
      </w:r>
      <w:r>
        <w:rPr>
          <w:rFonts w:cs="Arial" w:ascii="Arial" w:hAnsi="Arial"/>
        </w:rPr>
        <w:t xml:space="preserve"> resolves o suposto.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highlight w:val="none"/>
          <w:shd w:fill="00A933" w:val="clear"/>
        </w:rPr>
      </w:pPr>
      <w:r>
        <w:rPr>
          <w:rFonts w:cs="Arial" w:ascii="Arial" w:hAnsi="Arial"/>
          <w:shd w:fill="00A933" w:val="clear"/>
        </w:rPr>
        <w:t>As programadoras novas de informatica da empresa a partir de 2024 deben de obter a remuneración de 1200€ polo principio de orde normativa sempre que non teñan clausulas ou acordos que invaliden os cambios no convenio sempre e cando lles beneficien.E os traballadores anteriores aplicariaselles o principio de condicion mais favorable sempre que estivese recollido no contrato.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426" w:hanging="426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Unha traballadora, pertencente á categoría de informáticos nunha empresa que está afectada por 2 convenios colectivos, dubida cal deles lle será de aplicación como referencia das súas condicións laborais. Di cal deles será o utilizado, en base á seguinte información e </w:t>
      </w:r>
      <w:r>
        <w:rPr>
          <w:rFonts w:cs="Arial" w:ascii="Arial" w:hAnsi="Arial"/>
          <w:b/>
          <w:u w:val="single"/>
        </w:rPr>
        <w:t>argumenta</w:t>
      </w:r>
      <w:r>
        <w:rPr>
          <w:rFonts w:cs="Arial" w:ascii="Arial" w:hAnsi="Arial"/>
        </w:rPr>
        <w:t xml:space="preserve"> en base a que </w:t>
      </w:r>
      <w:r>
        <w:rPr>
          <w:rFonts w:cs="Arial" w:ascii="Arial" w:hAnsi="Arial"/>
          <w:b/>
          <w:u w:val="single"/>
        </w:rPr>
        <w:t>principio/os</w:t>
      </w:r>
      <w:r>
        <w:rPr>
          <w:rFonts w:cs="Arial" w:ascii="Arial" w:hAnsi="Arial"/>
        </w:rPr>
        <w:t xml:space="preserve"> resolves o suposto.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86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2"/>
        <w:gridCol w:w="4322"/>
      </w:tblGrid>
      <w:tr>
        <w:trPr/>
        <w:tc>
          <w:tcPr>
            <w:tcW w:w="432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CONVENIO A</w:t>
            </w:r>
          </w:p>
        </w:tc>
        <w:tc>
          <w:tcPr>
            <w:tcW w:w="432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CONVENIO B</w:t>
            </w:r>
          </w:p>
        </w:tc>
      </w:tr>
      <w:tr>
        <w:trPr/>
        <w:tc>
          <w:tcPr>
            <w:tcW w:w="4322" w:type="dxa"/>
            <w:tcBorders/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ind w:left="851" w:hanging="426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Retribución 1300 €</w:t>
            </w:r>
          </w:p>
        </w:tc>
        <w:tc>
          <w:tcPr>
            <w:tcW w:w="4322" w:type="dxa"/>
            <w:tcBorders/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ind w:left="851" w:hanging="426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Retribución 1200 €</w:t>
            </w:r>
          </w:p>
        </w:tc>
      </w:tr>
      <w:tr>
        <w:trPr/>
        <w:tc>
          <w:tcPr>
            <w:tcW w:w="4322" w:type="dxa"/>
            <w:tcBorders/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ind w:left="851" w:hanging="426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14 pagas ao ano</w:t>
            </w:r>
          </w:p>
        </w:tc>
        <w:tc>
          <w:tcPr>
            <w:tcW w:w="4322" w:type="dxa"/>
            <w:tcBorders/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ind w:left="851" w:hanging="426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15 pagas ao ano</w:t>
            </w:r>
          </w:p>
        </w:tc>
      </w:tr>
      <w:tr>
        <w:trPr/>
        <w:tc>
          <w:tcPr>
            <w:tcW w:w="4322" w:type="dxa"/>
            <w:tcBorders/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ind w:left="851" w:hanging="426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Vacacións: 25 días laborábeis (a gozar en xullo)</w:t>
            </w:r>
          </w:p>
        </w:tc>
        <w:tc>
          <w:tcPr>
            <w:tcW w:w="4322" w:type="dxa"/>
            <w:tcBorders/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ind w:left="851" w:hanging="426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Vacacións: 32 días naturais</w:t>
            </w:r>
          </w:p>
        </w:tc>
      </w:tr>
      <w:tr>
        <w:trPr/>
        <w:tc>
          <w:tcPr>
            <w:tcW w:w="4322" w:type="dxa"/>
            <w:tcBorders/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ind w:left="851" w:hanging="426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Xornada de luns a venres</w:t>
            </w:r>
          </w:p>
        </w:tc>
        <w:tc>
          <w:tcPr>
            <w:tcW w:w="4322" w:type="dxa"/>
            <w:tcBorders/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ind w:left="851" w:hanging="426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Xornada de luns a venres</w:t>
            </w:r>
          </w:p>
        </w:tc>
      </w:tr>
      <w:tr>
        <w:trPr/>
        <w:tc>
          <w:tcPr>
            <w:tcW w:w="4322" w:type="dxa"/>
            <w:tcBorders/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ind w:left="851" w:hanging="426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1750 hs/ano</w:t>
            </w:r>
          </w:p>
        </w:tc>
        <w:tc>
          <w:tcPr>
            <w:tcW w:w="4322" w:type="dxa"/>
            <w:tcBorders/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ind w:left="851" w:hanging="426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1650 hs/ano</w:t>
            </w:r>
          </w:p>
        </w:tc>
      </w:tr>
    </w:tbl>
    <w:p>
      <w:pPr>
        <w:pStyle w:val="ListParagraph"/>
        <w:spacing w:lineRule="auto" w:line="360" w:before="0" w:after="0"/>
        <w:ind w:left="426" w:hanging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360" w:before="0" w:after="0"/>
        <w:ind w:left="426" w:hanging="0"/>
        <w:contextualSpacing/>
        <w:jc w:val="both"/>
        <w:rPr>
          <w:rFonts w:ascii="Arial" w:hAnsi="Arial" w:cs="Arial"/>
          <w:highlight w:val="none"/>
          <w:shd w:fill="00A933" w:val="clear"/>
        </w:rPr>
      </w:pPr>
      <w:r>
        <w:rPr>
          <w:rFonts w:cs="Arial" w:ascii="Arial" w:hAnsi="Arial"/>
          <w:shd w:fill="00A933" w:val="clear"/>
        </w:rPr>
        <w:t>Neste caso aplicase o principio da norma mais faborable no que no caso de que se contradigan as normas do mesmo rango normativo escolleremos a mais beneficiosa para o traballador. Neste exercicio presentasenos duasopcions das cales a mellor e ...</w:t>
      </w:r>
    </w:p>
    <w:p>
      <w:pPr>
        <w:pStyle w:val="ListParagraph"/>
        <w:spacing w:lineRule="auto" w:line="360" w:before="0" w:after="0"/>
        <w:ind w:left="426" w:hanging="0"/>
        <w:contextualSpacing/>
        <w:jc w:val="both"/>
        <w:rPr>
          <w:rFonts w:ascii="Arial" w:hAnsi="Arial" w:cs="Arial"/>
          <w:highlight w:val="none"/>
          <w:shd w:fill="00A933" w:val="clear"/>
        </w:rPr>
      </w:pPr>
      <w:r>
        <w:rPr>
          <w:rFonts w:cs="Arial" w:ascii="Arial" w:hAnsi="Arial"/>
          <w:shd w:fill="00A933" w:val="clear"/>
        </w:rPr>
        <w:t>no caso a recibiriamos 18200€ anuais e no caso b 18000€,por outra parte o convenio b ten 5 dias mais de vacacions e menos horas de traballo ao ano polo que eu escolleria o convenio b xa que e mais faborable de cara ao traballador</w:t>
      </w:r>
    </w:p>
    <w:p>
      <w:pPr>
        <w:pStyle w:val="ListParagraph"/>
        <w:spacing w:lineRule="auto" w:line="360" w:before="0" w:after="0"/>
        <w:ind w:left="426" w:hanging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360" w:before="0" w:after="0"/>
        <w:ind w:left="426" w:hanging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426" w:hanging="426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Unha traballadora presenta, na súa nómina, os seguintes conceptos retributivos: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851" w:hanging="426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Salario base: 1050 €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851" w:hanging="426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Antigüidade: 100 €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851" w:hanging="426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Plus de convenio: 40 €</w:t>
      </w:r>
    </w:p>
    <w:p>
      <w:pPr>
        <w:pStyle w:val="Normal"/>
        <w:spacing w:lineRule="auto" w:line="360" w:before="0" w:after="0"/>
        <w:ind w:firstLine="425"/>
        <w:jc w:val="both"/>
        <w:rPr>
          <w:rFonts w:ascii="Arial" w:hAnsi="Arial" w:cs="Arial"/>
        </w:rPr>
      </w:pPr>
      <w:r>
        <w:rPr>
          <w:rFonts w:cs="Arial" w:ascii="Arial" w:hAnsi="Arial"/>
        </w:rPr>
        <w:t>Como lle afectou a esta traballadora a suba do SMI a 1183 €?</w:t>
      </w:r>
    </w:p>
    <w:p>
      <w:pPr>
        <w:pStyle w:val="Normal"/>
        <w:spacing w:lineRule="auto" w:line="360" w:before="0" w:after="0"/>
        <w:ind w:firstLine="425"/>
        <w:jc w:val="both"/>
        <w:rPr>
          <w:rFonts w:ascii="Arial" w:hAnsi="Arial" w:cs="Arial"/>
        </w:rPr>
      </w:pPr>
      <w:r>
        <w:rPr>
          <w:rFonts w:cs="Arial" w:ascii="Arial" w:hAnsi="Arial"/>
          <w:b/>
          <w:u w:val="single"/>
        </w:rPr>
        <w:t>Argumenta</w:t>
      </w:r>
      <w:r>
        <w:rPr>
          <w:rFonts w:cs="Arial" w:ascii="Arial" w:hAnsi="Arial"/>
        </w:rPr>
        <w:t xml:space="preserve"> en base a que </w:t>
      </w:r>
      <w:r>
        <w:rPr>
          <w:rFonts w:cs="Arial" w:ascii="Arial" w:hAnsi="Arial"/>
          <w:b/>
          <w:u w:val="single"/>
        </w:rPr>
        <w:t>principio/os</w:t>
      </w:r>
      <w:r>
        <w:rPr>
          <w:rFonts w:cs="Arial" w:ascii="Arial" w:hAnsi="Arial"/>
        </w:rPr>
        <w:t xml:space="preserve"> resolves o suposto.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  <w:shd w:fill="00A933" w:val="clear"/>
        </w:rPr>
        <w:t>Neste caso aplicariase o principio de xerarquía e tamen que di que habendo unha norma de rango superior aplicarase a norma superior.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  <w:shd w:fill="00A933" w:val="clear"/>
        </w:rPr>
        <w:t>A nomina que ela tiña era de 1190€ ao mes e coa subida do smi seria de 1323€,que seria o salario que se lle aplicaria coa subida do SMI ainda que no contrato tivera recollido os 1190€</w:t>
      </w:r>
      <w:r>
        <w:rPr>
          <w:rFonts w:cs="Arial" w:ascii="Arial" w:hAnsi="Arial"/>
        </w:rPr>
        <w:t xml:space="preserve"> 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426" w:hanging="426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Unha traballadora presenta, na súa nómina, os seguintes conceptos retributivos: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851" w:hanging="426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Salario base: 1000 €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851" w:hanging="426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Plus de convenio: 40 €</w:t>
      </w:r>
    </w:p>
    <w:p>
      <w:pPr>
        <w:pStyle w:val="Normal"/>
        <w:spacing w:lineRule="auto" w:line="360" w:before="0" w:after="0"/>
        <w:ind w:firstLine="425"/>
        <w:jc w:val="both"/>
        <w:rPr>
          <w:rFonts w:ascii="Arial" w:hAnsi="Arial" w:cs="Arial"/>
        </w:rPr>
      </w:pPr>
      <w:r>
        <w:rPr>
          <w:rFonts w:cs="Arial" w:ascii="Arial" w:hAnsi="Arial"/>
        </w:rPr>
        <w:t>Como lle afectou a esta traballadora a suba do SMI a 1183 €?</w:t>
      </w:r>
    </w:p>
    <w:p>
      <w:pPr>
        <w:pStyle w:val="Normal"/>
        <w:spacing w:lineRule="auto" w:line="360" w:before="0" w:after="0"/>
        <w:ind w:firstLine="425"/>
        <w:jc w:val="both"/>
        <w:rPr>
          <w:rFonts w:ascii="Arial" w:hAnsi="Arial" w:cs="Arial"/>
        </w:rPr>
      </w:pPr>
      <w:r>
        <w:rPr>
          <w:rFonts w:cs="Arial" w:ascii="Arial" w:hAnsi="Arial"/>
          <w:b/>
          <w:u w:val="single"/>
        </w:rPr>
        <w:t>Argumenta</w:t>
      </w:r>
      <w:r>
        <w:rPr>
          <w:rFonts w:cs="Arial" w:ascii="Arial" w:hAnsi="Arial"/>
        </w:rPr>
        <w:t xml:space="preserve"> en base a que </w:t>
      </w:r>
      <w:r>
        <w:rPr>
          <w:rFonts w:cs="Arial" w:ascii="Arial" w:hAnsi="Arial"/>
          <w:b/>
          <w:u w:val="single"/>
        </w:rPr>
        <w:t>principio/os</w:t>
      </w:r>
      <w:r>
        <w:rPr>
          <w:rFonts w:cs="Arial" w:ascii="Arial" w:hAnsi="Arial"/>
        </w:rPr>
        <w:t xml:space="preserve"> resolves o suposto.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  <w:shd w:fill="00A933" w:val="clear"/>
        </w:rPr>
        <w:t>Neste caso aplicariase o principio de xerarquía e tamen que di que habendo unha norma de rango superior aplicarase a norma superior.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  <w:shd w:fill="00A933" w:val="clear"/>
        </w:rPr>
        <w:t xml:space="preserve">A nómina que ela tiña era de 1040€ ao mes e coa subida do SMI pasa a ser de 1223€ que seria o que se lle aplicaría ainda que no contrato tivera recollido que son 1040€  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360"/>
        <w:ind w:left="284" w:hanging="284"/>
        <w:jc w:val="both"/>
        <w:rPr>
          <w:color w:val="3333FF"/>
          <w:u w:val="single"/>
        </w:rPr>
      </w:pPr>
      <w:r>
        <w:rPr>
          <w:rFonts w:cs="Arial" w:ascii="Arial" w:hAnsi="Arial"/>
          <w:color w:val="3333FF"/>
          <w:u w:val="single"/>
        </w:rPr>
        <w:t>ANEXO MÍNIMOS ESIXÍBEIS:</w:t>
      </w:r>
    </w:p>
    <w:p>
      <w:pPr>
        <w:pStyle w:val="ListParagraph"/>
        <w:spacing w:lineRule="auto" w:line="360"/>
        <w:ind w:left="284" w:hanging="284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360"/>
        <w:ind w:left="0" w:hanging="0"/>
        <w:jc w:val="both"/>
        <w:rPr>
          <w:rFonts w:ascii="Arial" w:hAnsi="Arial" w:cs="Arial"/>
          <w:color w:val="3333FF"/>
        </w:rPr>
      </w:pPr>
      <w:r>
        <w:rPr>
          <w:rFonts w:cs="Arial" w:ascii="Arial" w:hAnsi="Arial"/>
          <w:color w:val="3333FF"/>
        </w:rPr>
        <w:t>CA2.1.2 - Aplicáronse as fontes do dereito laboral en función dunha serie de principios</w:t>
      </w:r>
    </w:p>
    <w:p>
      <w:pPr>
        <w:pStyle w:val="ListParagraph"/>
        <w:spacing w:lineRule="auto" w:line="360"/>
        <w:ind w:left="0" w:hanging="0"/>
        <w:jc w:val="both"/>
        <w:rPr>
          <w:rFonts w:ascii="Arial" w:hAnsi="Arial" w:cs="Arial"/>
          <w:color w:val="3333FF"/>
        </w:rPr>
      </w:pPr>
      <w:r>
        <w:rPr>
          <w:rFonts w:cs="Arial" w:ascii="Arial" w:hAnsi="Arial"/>
          <w:color w:val="3333FF"/>
        </w:rPr>
      </w:r>
    </w:p>
    <w:p>
      <w:pPr>
        <w:pStyle w:val="ListParagraph"/>
        <w:spacing w:lineRule="auto" w:line="360" w:before="0" w:after="200"/>
        <w:ind w:left="0" w:hanging="0"/>
        <w:contextualSpacing/>
        <w:jc w:val="both"/>
        <w:rPr/>
      </w:pPr>
      <w:r>
        <w:rPr>
          <w:rFonts w:cs="Arial" w:ascii="Arial" w:hAnsi="Arial"/>
          <w:color w:val="3333FF"/>
        </w:rPr>
        <w:t>CA2.1.3 - Identificáronse as fontes do dereito</w:t>
      </w:r>
    </w:p>
    <w:sectPr>
      <w:footerReference w:type="default" r:id="rId2"/>
      <w:type w:val="nextPage"/>
      <w:pgSz w:w="11906" w:h="16838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983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mic Sans M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>
        <w:rFonts w:ascii="Comic Sans MS" w:hAnsi="Comic Sans MS"/>
      </w:rPr>
      <w:t>FORMACIÓN E ORIENTACIÓN LABORAL    CURSO 2023/2024</w:t>
      <w:tab/>
      <w:t xml:space="preserve">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ascii="Comic Sans MS" w:hAnsi="Comic Sans MS"/>
      </w:rPr>
      <w:t xml:space="preserve"> </w:t>
    </w:r>
  </w:p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hyphenationZone w:val="425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7d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gl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5a256d"/>
    <w:rPr>
      <w:lang w:val="gl-ES"/>
    </w:rPr>
  </w:style>
  <w:style w:type="character" w:styleId="FooterChar" w:customStyle="1">
    <w:name w:val="Footer Char"/>
    <w:basedOn w:val="DefaultParagraphFont"/>
    <w:uiPriority w:val="99"/>
    <w:qFormat/>
    <w:rsid w:val="005a256d"/>
    <w:rPr>
      <w:lang w:val="gl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next w:val="Cuerpodetexto"/>
    <w:link w:val="HeaderChar"/>
    <w:uiPriority w:val="99"/>
    <w:unhideWhenUsed/>
    <w:rsid w:val="005a256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160fa"/>
    <w:pPr>
      <w:spacing w:before="0" w:after="200"/>
      <w:ind w:left="720" w:hanging="0"/>
      <w:contextualSpacing/>
    </w:pPr>
    <w:rPr/>
  </w:style>
  <w:style w:type="paragraph" w:styleId="Piedepgina">
    <w:name w:val="Footer"/>
    <w:basedOn w:val="Normal"/>
    <w:link w:val="FooterChar"/>
    <w:unhideWhenUsed/>
    <w:rsid w:val="005a256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unhideWhenUsed/>
    <w:rsid w:val="00353ec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Application>LibreOffice/7.4.6.2$Windows_X86_64 LibreOffice_project/5b1f5509c2decdade7fda905e3e1429a67acd63d</Application>
  <AppVersion>15.0000</AppVersion>
  <Pages>3</Pages>
  <Words>776</Words>
  <Characters>3768</Characters>
  <CharactersWithSpaces>4490</CharactersWithSpaces>
  <Paragraphs>42</Paragraphs>
  <Company>CIFP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2021-01-20T08:19:00Z</dcterms:created>
  <dc:creator>LOISSM</dc:creator>
  <dc:description/>
  <dc:language>es-ES</dc:language>
  <cp:lastModifiedBy/>
  <cp:lastPrinted>2020-01-10T09:46:00Z</cp:lastPrinted>
  <dcterms:modified xsi:type="dcterms:W3CDTF">2024-01-25T10:04:02Z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