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Contenido · LinkedIn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Fecha</w:t>
            </w:r>
          </w:p>
        </w:tc>
        <w:tc>
          <w:tcPr>
            <w:tcW w:type="dxa" w:w="2880"/>
          </w:tcPr>
          <w:p>
            <w:r>
              <w:t>Pilar</w:t>
            </w:r>
          </w:p>
        </w:tc>
        <w:tc>
          <w:tcPr>
            <w:tcW w:type="dxa" w:w="2880"/>
          </w:tcPr>
          <w:p>
            <w:r>
              <w:t>Formato</w:t>
            </w:r>
          </w:p>
        </w:tc>
      </w:tr>
      <w:tr>
        <w:tc>
          <w:tcPr>
            <w:tcW w:type="dxa" w:w="2880"/>
          </w:tcPr>
          <w:p>
            <w:r>
              <w:t>2025-05-16</w:t>
            </w:r>
          </w:p>
        </w:tc>
        <w:tc>
          <w:tcPr>
            <w:tcW w:type="dxa" w:w="2880"/>
          </w:tcPr>
          <w:p>
            <w:r>
              <w:t>Conocimiento</w:t>
            </w:r>
          </w:p>
        </w:tc>
        <w:tc>
          <w:tcPr>
            <w:tcW w:type="dxa" w:w="2880"/>
          </w:tcPr>
          <w:p>
            <w:r>
              <w:t>Artículo</w:t>
            </w:r>
          </w:p>
        </w:tc>
      </w:tr>
      <w:tr>
        <w:tc>
          <w:tcPr>
            <w:tcW w:type="dxa" w:w="2880"/>
          </w:tcPr>
          <w:p>
            <w:r>
              <w:t>2025-05-17</w:t>
            </w:r>
          </w:p>
        </w:tc>
        <w:tc>
          <w:tcPr>
            <w:tcW w:type="dxa" w:w="2880"/>
          </w:tcPr>
          <w:p>
            <w:r>
              <w:t>Experiencias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2025-05-18</w:t>
            </w:r>
          </w:p>
        </w:tc>
        <w:tc>
          <w:tcPr>
            <w:tcW w:type="dxa" w:w="2880"/>
          </w:tcPr>
          <w:p>
            <w:r>
              <w:t>Opinión</w:t>
            </w:r>
          </w:p>
        </w:tc>
        <w:tc>
          <w:tcPr>
            <w:tcW w:type="dxa" w:w="2880"/>
          </w:tcPr>
          <w:p>
            <w:r>
              <w:t>Video</w:t>
            </w:r>
          </w:p>
        </w:tc>
      </w:tr>
      <w:tr>
        <w:tc>
          <w:tcPr>
            <w:tcW w:type="dxa" w:w="2880"/>
          </w:tcPr>
          <w:p>
            <w:r>
              <w:t>2025-05-23</w:t>
            </w:r>
          </w:p>
        </w:tc>
        <w:tc>
          <w:tcPr>
            <w:tcW w:type="dxa" w:w="2880"/>
          </w:tcPr>
          <w:p>
            <w:r>
              <w:t>Experiencias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2025-05-24</w:t>
            </w:r>
          </w:p>
        </w:tc>
        <w:tc>
          <w:tcPr>
            <w:tcW w:type="dxa" w:w="2880"/>
          </w:tcPr>
          <w:p>
            <w:r>
              <w:t>Opinión</w:t>
            </w:r>
          </w:p>
        </w:tc>
        <w:tc>
          <w:tcPr>
            <w:tcW w:type="dxa" w:w="2880"/>
          </w:tcPr>
          <w:p>
            <w:r>
              <w:t>Video</w:t>
            </w:r>
          </w:p>
        </w:tc>
      </w:tr>
      <w:tr>
        <w:tc>
          <w:tcPr>
            <w:tcW w:type="dxa" w:w="2880"/>
          </w:tcPr>
          <w:p>
            <w:r>
              <w:t>2025-05-25</w:t>
            </w:r>
          </w:p>
        </w:tc>
        <w:tc>
          <w:tcPr>
            <w:tcW w:type="dxa" w:w="2880"/>
          </w:tcPr>
          <w:p>
            <w:r>
              <w:t>Conocimiento</w:t>
            </w:r>
          </w:p>
        </w:tc>
        <w:tc>
          <w:tcPr>
            <w:tcW w:type="dxa" w:w="2880"/>
          </w:tcPr>
          <w:p>
            <w:r>
              <w:t>Artículo</w:t>
            </w:r>
          </w:p>
        </w:tc>
      </w:tr>
      <w:tr>
        <w:tc>
          <w:tcPr>
            <w:tcW w:type="dxa" w:w="2880"/>
          </w:tcPr>
          <w:p>
            <w:r>
              <w:t>2025-05-30</w:t>
            </w:r>
          </w:p>
        </w:tc>
        <w:tc>
          <w:tcPr>
            <w:tcW w:type="dxa" w:w="2880"/>
          </w:tcPr>
          <w:p>
            <w:r>
              <w:t>Opinión</w:t>
            </w:r>
          </w:p>
        </w:tc>
        <w:tc>
          <w:tcPr>
            <w:tcW w:type="dxa" w:w="2880"/>
          </w:tcPr>
          <w:p>
            <w:r>
              <w:t>Video</w:t>
            </w:r>
          </w:p>
        </w:tc>
      </w:tr>
      <w:tr>
        <w:tc>
          <w:tcPr>
            <w:tcW w:type="dxa" w:w="2880"/>
          </w:tcPr>
          <w:p>
            <w:r>
              <w:t>2025-05-31</w:t>
            </w:r>
          </w:p>
        </w:tc>
        <w:tc>
          <w:tcPr>
            <w:tcW w:type="dxa" w:w="2880"/>
          </w:tcPr>
          <w:p>
            <w:r>
              <w:t>Conocimiento</w:t>
            </w:r>
          </w:p>
        </w:tc>
        <w:tc>
          <w:tcPr>
            <w:tcW w:type="dxa" w:w="2880"/>
          </w:tcPr>
          <w:p>
            <w:r>
              <w:t>Artículo</w:t>
            </w:r>
          </w:p>
        </w:tc>
      </w:tr>
      <w:tr>
        <w:tc>
          <w:tcPr>
            <w:tcW w:type="dxa" w:w="2880"/>
          </w:tcPr>
          <w:p>
            <w:r>
              <w:t>2025-06-01</w:t>
            </w:r>
          </w:p>
        </w:tc>
        <w:tc>
          <w:tcPr>
            <w:tcW w:type="dxa" w:w="2880"/>
          </w:tcPr>
          <w:p>
            <w:r>
              <w:t>Experiencias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2025-06-06</w:t>
            </w:r>
          </w:p>
        </w:tc>
        <w:tc>
          <w:tcPr>
            <w:tcW w:type="dxa" w:w="2880"/>
          </w:tcPr>
          <w:p>
            <w:r>
              <w:t>Conocimiento</w:t>
            </w:r>
          </w:p>
        </w:tc>
        <w:tc>
          <w:tcPr>
            <w:tcW w:type="dxa" w:w="2880"/>
          </w:tcPr>
          <w:p>
            <w:r>
              <w:t>Artículo</w:t>
            </w:r>
          </w:p>
        </w:tc>
      </w:tr>
      <w:tr>
        <w:tc>
          <w:tcPr>
            <w:tcW w:type="dxa" w:w="2880"/>
          </w:tcPr>
          <w:p>
            <w:r>
              <w:t>2025-06-07</w:t>
            </w:r>
          </w:p>
        </w:tc>
        <w:tc>
          <w:tcPr>
            <w:tcW w:type="dxa" w:w="2880"/>
          </w:tcPr>
          <w:p>
            <w:r>
              <w:t>Experiencias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</w:tr>
      <w:tr>
        <w:tc>
          <w:tcPr>
            <w:tcW w:type="dxa" w:w="2880"/>
          </w:tcPr>
          <w:p>
            <w:r>
              <w:t>2025-06-08</w:t>
            </w:r>
          </w:p>
        </w:tc>
        <w:tc>
          <w:tcPr>
            <w:tcW w:type="dxa" w:w="2880"/>
          </w:tcPr>
          <w:p>
            <w:r>
              <w:t>Opinión</w:t>
            </w:r>
          </w:p>
        </w:tc>
        <w:tc>
          <w:tcPr>
            <w:tcW w:type="dxa" w:w="2880"/>
          </w:tcPr>
          <w:p>
            <w:r>
              <w:t>Video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