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C13" w:rsidRPr="00BE6113" w:rsidRDefault="00DC6BC0" w:rsidP="004B4B51">
      <w:pPr>
        <w:spacing w:after="0"/>
        <w:jc w:val="right"/>
        <w:rPr>
          <w:rFonts w:asciiTheme="majorHAnsi" w:hAnsiTheme="majorHAnsi"/>
          <w:sz w:val="36"/>
        </w:rPr>
      </w:pPr>
      <w:r w:rsidRPr="00BE6113">
        <w:rPr>
          <w:rFonts w:asciiTheme="majorHAnsi" w:hAnsiTheme="majorHAnsi"/>
          <w:sz w:val="36"/>
        </w:rPr>
        <w:t xml:space="preserve">DATA </w:t>
      </w:r>
      <w:r w:rsidR="00F56AFD" w:rsidRPr="00BE6113">
        <w:rPr>
          <w:rFonts w:asciiTheme="majorHAnsi" w:hAnsiTheme="majorHAnsi"/>
          <w:sz w:val="36"/>
        </w:rPr>
        <w:t>ASSIGNMENT</w:t>
      </w:r>
    </w:p>
    <w:p w:rsidR="00DC6BC0" w:rsidRPr="00BE6113" w:rsidRDefault="00DC6BC0" w:rsidP="00DC6BC0">
      <w:pPr>
        <w:spacing w:after="0"/>
        <w:rPr>
          <w:rFonts w:asciiTheme="majorHAnsi" w:hAnsiTheme="majorHAnsi"/>
          <w:sz w:val="36"/>
        </w:rPr>
      </w:pPr>
    </w:p>
    <w:p w:rsidR="00DC6BC0" w:rsidRPr="00BE6113" w:rsidRDefault="00DC6BC0" w:rsidP="00DC6BC0">
      <w:pPr>
        <w:spacing w:after="0"/>
        <w:rPr>
          <w:rFonts w:asciiTheme="majorHAnsi" w:hAnsiTheme="majorHAnsi"/>
          <w:sz w:val="18"/>
          <w:szCs w:val="20"/>
        </w:rPr>
      </w:pPr>
    </w:p>
    <w:p w:rsidR="00DC6BC0" w:rsidRPr="00BE6113" w:rsidRDefault="00DC6BC0" w:rsidP="00DC6BC0">
      <w:pPr>
        <w:spacing w:after="0"/>
        <w:rPr>
          <w:rFonts w:asciiTheme="majorHAnsi" w:hAnsiTheme="majorHAnsi"/>
          <w:b/>
          <w:sz w:val="24"/>
          <w:szCs w:val="20"/>
        </w:rPr>
      </w:pPr>
      <w:r w:rsidRPr="00BE6113">
        <w:rPr>
          <w:rFonts w:asciiTheme="majorHAnsi" w:hAnsiTheme="majorHAnsi"/>
          <w:b/>
          <w:sz w:val="24"/>
          <w:szCs w:val="20"/>
        </w:rPr>
        <w:t>DATA</w:t>
      </w:r>
    </w:p>
    <w:p w:rsidR="00DC6BC0" w:rsidRPr="00BE6113" w:rsidRDefault="00DC6BC0" w:rsidP="00DC6BC0">
      <w:pPr>
        <w:spacing w:after="0"/>
        <w:rPr>
          <w:rFonts w:asciiTheme="majorHAnsi" w:hAnsiTheme="majorHAnsi"/>
          <w:sz w:val="18"/>
          <w:szCs w:val="20"/>
        </w:rPr>
      </w:pPr>
    </w:p>
    <w:p w:rsidR="00835991" w:rsidRPr="00BE6113" w:rsidRDefault="00835991" w:rsidP="00BE6113">
      <w:pPr>
        <w:pStyle w:val="ListParagraph"/>
        <w:numPr>
          <w:ilvl w:val="0"/>
          <w:numId w:val="13"/>
        </w:numPr>
        <w:spacing w:line="360" w:lineRule="auto"/>
        <w:rPr>
          <w:rFonts w:asciiTheme="majorHAnsi" w:hAnsiTheme="majorHAnsi"/>
          <w:sz w:val="18"/>
          <w:szCs w:val="20"/>
        </w:rPr>
      </w:pPr>
      <w:r w:rsidRPr="00BE6113">
        <w:rPr>
          <w:rFonts w:asciiTheme="majorHAnsi" w:hAnsiTheme="majorHAnsi"/>
          <w:sz w:val="18"/>
          <w:szCs w:val="20"/>
          <w:highlight w:val="yellow"/>
        </w:rPr>
        <w:t>Orders</w:t>
      </w:r>
      <w:r w:rsidRPr="00BE6113">
        <w:rPr>
          <w:rFonts w:asciiTheme="majorHAnsi" w:hAnsiTheme="majorHAnsi"/>
          <w:b/>
          <w:sz w:val="18"/>
          <w:szCs w:val="20"/>
          <w:highlight w:val="yellow"/>
        </w:rPr>
        <w:t>.csv</w:t>
      </w:r>
      <w:r w:rsidRPr="00BE6113">
        <w:rPr>
          <w:rFonts w:asciiTheme="majorHAnsi" w:hAnsiTheme="majorHAnsi"/>
          <w:sz w:val="18"/>
          <w:szCs w:val="20"/>
        </w:rPr>
        <w:t xml:space="preserve"> - contains one record per product on an order therefore order numbers can repeat</w:t>
      </w:r>
      <w:r w:rsidR="00CE5513" w:rsidRPr="00BE6113">
        <w:rPr>
          <w:rFonts w:asciiTheme="majorHAnsi" w:hAnsiTheme="majorHAnsi"/>
          <w:sz w:val="18"/>
          <w:szCs w:val="20"/>
        </w:rPr>
        <w:t xml:space="preserve"> in this table</w:t>
      </w:r>
    </w:p>
    <w:p w:rsidR="00835991" w:rsidRPr="00BE6113" w:rsidRDefault="00835991" w:rsidP="00BE6113">
      <w:pPr>
        <w:pStyle w:val="ListParagraph"/>
        <w:numPr>
          <w:ilvl w:val="0"/>
          <w:numId w:val="13"/>
        </w:numPr>
        <w:spacing w:line="360" w:lineRule="auto"/>
        <w:rPr>
          <w:rFonts w:asciiTheme="majorHAnsi" w:hAnsiTheme="majorHAnsi"/>
          <w:sz w:val="18"/>
          <w:szCs w:val="20"/>
        </w:rPr>
      </w:pPr>
      <w:r w:rsidRPr="00BE6113">
        <w:rPr>
          <w:rFonts w:asciiTheme="majorHAnsi" w:hAnsiTheme="majorHAnsi"/>
          <w:sz w:val="18"/>
          <w:szCs w:val="20"/>
          <w:highlight w:val="lightGray"/>
        </w:rPr>
        <w:t>Customer</w:t>
      </w:r>
      <w:r w:rsidRPr="00BE6113">
        <w:rPr>
          <w:rFonts w:asciiTheme="majorHAnsi" w:hAnsiTheme="majorHAnsi"/>
          <w:b/>
          <w:sz w:val="18"/>
          <w:szCs w:val="20"/>
          <w:highlight w:val="lightGray"/>
        </w:rPr>
        <w:t>.csv</w:t>
      </w:r>
      <w:r w:rsidRPr="00BE6113">
        <w:rPr>
          <w:rFonts w:asciiTheme="majorHAnsi" w:hAnsiTheme="majorHAnsi"/>
          <w:b/>
          <w:sz w:val="18"/>
          <w:szCs w:val="20"/>
        </w:rPr>
        <w:t xml:space="preserve"> </w:t>
      </w:r>
      <w:r w:rsidRPr="00BE6113">
        <w:rPr>
          <w:rFonts w:asciiTheme="majorHAnsi" w:hAnsiTheme="majorHAnsi"/>
          <w:sz w:val="18"/>
          <w:szCs w:val="20"/>
        </w:rPr>
        <w:t>– contains one record per customer (</w:t>
      </w:r>
      <w:r w:rsidRPr="00BE6113">
        <w:rPr>
          <w:rFonts w:asciiTheme="majorHAnsi" w:hAnsiTheme="majorHAnsi"/>
          <w:sz w:val="18"/>
          <w:szCs w:val="20"/>
          <w:highlight w:val="lightGray"/>
        </w:rPr>
        <w:t>Customer.CUSTOMER_ID</w:t>
      </w:r>
      <w:r w:rsidRPr="00BE6113">
        <w:rPr>
          <w:rFonts w:asciiTheme="majorHAnsi" w:hAnsiTheme="majorHAnsi"/>
          <w:sz w:val="18"/>
          <w:szCs w:val="20"/>
        </w:rPr>
        <w:t xml:space="preserve"> = </w:t>
      </w:r>
      <w:r w:rsidRPr="00BE6113">
        <w:rPr>
          <w:rFonts w:asciiTheme="majorHAnsi" w:hAnsiTheme="majorHAnsi"/>
          <w:sz w:val="18"/>
          <w:szCs w:val="20"/>
          <w:highlight w:val="yellow"/>
        </w:rPr>
        <w:t>Orders.CUSTOMER_ID</w:t>
      </w:r>
      <w:r w:rsidRPr="00BE6113">
        <w:rPr>
          <w:rFonts w:asciiTheme="majorHAnsi" w:hAnsiTheme="majorHAnsi"/>
          <w:sz w:val="18"/>
          <w:szCs w:val="20"/>
        </w:rPr>
        <w:t>)</w:t>
      </w:r>
    </w:p>
    <w:p w:rsidR="00835991" w:rsidRPr="00BE6113" w:rsidRDefault="00835991" w:rsidP="00BE6113">
      <w:pPr>
        <w:pStyle w:val="ListParagraph"/>
        <w:numPr>
          <w:ilvl w:val="0"/>
          <w:numId w:val="13"/>
        </w:numPr>
        <w:spacing w:line="360" w:lineRule="auto"/>
        <w:rPr>
          <w:rFonts w:asciiTheme="majorHAnsi" w:hAnsiTheme="majorHAnsi"/>
          <w:sz w:val="18"/>
          <w:szCs w:val="20"/>
        </w:rPr>
      </w:pPr>
      <w:r w:rsidRPr="00BE6113">
        <w:rPr>
          <w:rFonts w:asciiTheme="majorHAnsi" w:hAnsiTheme="majorHAnsi"/>
          <w:sz w:val="18"/>
          <w:szCs w:val="20"/>
          <w:highlight w:val="cyan"/>
        </w:rPr>
        <w:t>Returns</w:t>
      </w:r>
      <w:r w:rsidRPr="00BE6113">
        <w:rPr>
          <w:rFonts w:asciiTheme="majorHAnsi" w:hAnsiTheme="majorHAnsi"/>
          <w:b/>
          <w:sz w:val="18"/>
          <w:szCs w:val="20"/>
          <w:highlight w:val="cyan"/>
        </w:rPr>
        <w:t>.csv</w:t>
      </w:r>
      <w:r w:rsidRPr="00BE6113">
        <w:rPr>
          <w:rFonts w:asciiTheme="majorHAnsi" w:hAnsiTheme="majorHAnsi"/>
          <w:b/>
          <w:sz w:val="18"/>
          <w:szCs w:val="20"/>
        </w:rPr>
        <w:t xml:space="preserve"> </w:t>
      </w:r>
      <w:r w:rsidRPr="00BE6113">
        <w:rPr>
          <w:rFonts w:asciiTheme="majorHAnsi" w:hAnsiTheme="majorHAnsi"/>
          <w:sz w:val="18"/>
          <w:szCs w:val="20"/>
        </w:rPr>
        <w:t>– contains one record per returned order (</w:t>
      </w:r>
      <w:r w:rsidRPr="00BE6113">
        <w:rPr>
          <w:rFonts w:asciiTheme="majorHAnsi" w:hAnsiTheme="majorHAnsi"/>
          <w:sz w:val="18"/>
          <w:szCs w:val="20"/>
          <w:highlight w:val="cyan"/>
        </w:rPr>
        <w:t>Returns.ORDER_ID</w:t>
      </w:r>
      <w:r w:rsidRPr="00BE6113">
        <w:rPr>
          <w:rFonts w:asciiTheme="majorHAnsi" w:hAnsiTheme="majorHAnsi"/>
          <w:sz w:val="18"/>
          <w:szCs w:val="20"/>
        </w:rPr>
        <w:t xml:space="preserve"> = </w:t>
      </w:r>
      <w:r w:rsidRPr="00BE6113">
        <w:rPr>
          <w:rFonts w:asciiTheme="majorHAnsi" w:hAnsiTheme="majorHAnsi"/>
          <w:sz w:val="18"/>
          <w:szCs w:val="20"/>
          <w:highlight w:val="yellow"/>
        </w:rPr>
        <w:t>Order.ORDER_ID</w:t>
      </w:r>
      <w:r w:rsidRPr="00BE6113">
        <w:rPr>
          <w:rFonts w:asciiTheme="majorHAnsi" w:hAnsiTheme="majorHAnsi"/>
          <w:sz w:val="18"/>
          <w:szCs w:val="20"/>
        </w:rPr>
        <w:t>)</w:t>
      </w:r>
    </w:p>
    <w:p w:rsidR="00835991" w:rsidRPr="00BE6113" w:rsidRDefault="00835991" w:rsidP="00BE6113">
      <w:pPr>
        <w:pStyle w:val="ListParagraph"/>
        <w:numPr>
          <w:ilvl w:val="0"/>
          <w:numId w:val="13"/>
        </w:numPr>
        <w:spacing w:line="360" w:lineRule="auto"/>
        <w:rPr>
          <w:rFonts w:asciiTheme="majorHAnsi" w:hAnsiTheme="majorHAnsi"/>
          <w:sz w:val="18"/>
          <w:szCs w:val="20"/>
        </w:rPr>
      </w:pPr>
      <w:r w:rsidRPr="00BE6113">
        <w:rPr>
          <w:rFonts w:asciiTheme="majorHAnsi" w:hAnsiTheme="majorHAnsi"/>
          <w:sz w:val="18"/>
          <w:szCs w:val="20"/>
          <w:highlight w:val="green"/>
        </w:rPr>
        <w:t>Managers</w:t>
      </w:r>
      <w:r w:rsidRPr="00BE6113">
        <w:rPr>
          <w:rFonts w:asciiTheme="majorHAnsi" w:hAnsiTheme="majorHAnsi"/>
          <w:b/>
          <w:sz w:val="18"/>
          <w:szCs w:val="20"/>
          <w:highlight w:val="green"/>
        </w:rPr>
        <w:t>.csv</w:t>
      </w:r>
      <w:r w:rsidRPr="00BE6113">
        <w:rPr>
          <w:rFonts w:asciiTheme="majorHAnsi" w:hAnsiTheme="majorHAnsi"/>
          <w:b/>
          <w:sz w:val="18"/>
          <w:szCs w:val="20"/>
        </w:rPr>
        <w:t xml:space="preserve"> </w:t>
      </w:r>
      <w:r w:rsidRPr="00BE6113">
        <w:rPr>
          <w:rFonts w:asciiTheme="majorHAnsi" w:hAnsiTheme="majorHAnsi"/>
          <w:sz w:val="18"/>
          <w:szCs w:val="20"/>
        </w:rPr>
        <w:t>– contains one record per region with associated manager (</w:t>
      </w:r>
      <w:r w:rsidRPr="00BE6113">
        <w:rPr>
          <w:rFonts w:asciiTheme="majorHAnsi" w:hAnsiTheme="majorHAnsi"/>
          <w:sz w:val="18"/>
          <w:szCs w:val="20"/>
          <w:highlight w:val="green"/>
        </w:rPr>
        <w:t>Managers.REGION</w:t>
      </w:r>
      <w:r w:rsidRPr="00BE6113">
        <w:rPr>
          <w:rFonts w:asciiTheme="majorHAnsi" w:hAnsiTheme="majorHAnsi"/>
          <w:sz w:val="18"/>
          <w:szCs w:val="20"/>
        </w:rPr>
        <w:t xml:space="preserve"> = </w:t>
      </w:r>
      <w:r w:rsidRPr="00BE6113">
        <w:rPr>
          <w:rFonts w:asciiTheme="majorHAnsi" w:hAnsiTheme="majorHAnsi"/>
          <w:sz w:val="18"/>
          <w:szCs w:val="20"/>
          <w:highlight w:val="yellow"/>
        </w:rPr>
        <w:t>Order.REGION</w:t>
      </w:r>
      <w:r w:rsidRPr="00BE6113">
        <w:rPr>
          <w:rFonts w:asciiTheme="majorHAnsi" w:hAnsiTheme="majorHAnsi"/>
          <w:sz w:val="18"/>
          <w:szCs w:val="20"/>
        </w:rPr>
        <w:t>)</w:t>
      </w:r>
    </w:p>
    <w:p w:rsidR="00DC6BC0" w:rsidRPr="00BE6113" w:rsidRDefault="00DC6BC0" w:rsidP="00DC6BC0">
      <w:pPr>
        <w:spacing w:after="0"/>
        <w:rPr>
          <w:rFonts w:asciiTheme="majorHAnsi" w:hAnsiTheme="majorHAnsi"/>
          <w:sz w:val="18"/>
          <w:szCs w:val="20"/>
        </w:rPr>
      </w:pPr>
    </w:p>
    <w:p w:rsidR="00DC6BC0" w:rsidRPr="00BE6113" w:rsidRDefault="00DC6BC0" w:rsidP="00DC6BC0">
      <w:pPr>
        <w:spacing w:after="0"/>
        <w:rPr>
          <w:rFonts w:asciiTheme="majorHAnsi" w:hAnsiTheme="majorHAnsi"/>
          <w:b/>
          <w:sz w:val="24"/>
          <w:szCs w:val="20"/>
        </w:rPr>
      </w:pPr>
      <w:r w:rsidRPr="00BE6113">
        <w:rPr>
          <w:rFonts w:asciiTheme="majorHAnsi" w:hAnsiTheme="majorHAnsi"/>
          <w:b/>
          <w:sz w:val="24"/>
          <w:szCs w:val="20"/>
        </w:rPr>
        <w:t>OBJECTIVE</w:t>
      </w:r>
    </w:p>
    <w:p w:rsidR="00DC6BC0" w:rsidRPr="00CB2BFC" w:rsidRDefault="00DC6BC0" w:rsidP="00DC6BC0">
      <w:pPr>
        <w:spacing w:after="0"/>
        <w:rPr>
          <w:rFonts w:asciiTheme="majorHAnsi" w:hAnsiTheme="majorHAnsi"/>
          <w:sz w:val="18"/>
          <w:szCs w:val="20"/>
        </w:rPr>
      </w:pPr>
    </w:p>
    <w:p w:rsidR="00DF4809" w:rsidRDefault="00DF4809" w:rsidP="00BE6113">
      <w:pPr>
        <w:pStyle w:val="ListParagraph"/>
        <w:numPr>
          <w:ilvl w:val="0"/>
          <w:numId w:val="14"/>
        </w:numPr>
        <w:spacing w:line="360" w:lineRule="auto"/>
        <w:rPr>
          <w:rFonts w:asciiTheme="majorHAnsi" w:hAnsiTheme="majorHAnsi"/>
          <w:sz w:val="18"/>
          <w:szCs w:val="20"/>
        </w:rPr>
      </w:pPr>
      <w:r>
        <w:rPr>
          <w:rFonts w:asciiTheme="majorHAnsi" w:hAnsiTheme="majorHAnsi"/>
          <w:sz w:val="18"/>
          <w:szCs w:val="20"/>
        </w:rPr>
        <w:t>Combine all CSV variables into a single data source, table or spreadsheet.</w:t>
      </w:r>
    </w:p>
    <w:p w:rsidR="00DC6BC0" w:rsidRPr="00CB2BFC" w:rsidRDefault="00C702CB" w:rsidP="00BE6113">
      <w:pPr>
        <w:pStyle w:val="ListParagraph"/>
        <w:numPr>
          <w:ilvl w:val="0"/>
          <w:numId w:val="14"/>
        </w:numPr>
        <w:spacing w:line="360" w:lineRule="auto"/>
        <w:rPr>
          <w:rFonts w:asciiTheme="majorHAnsi" w:hAnsiTheme="majorHAnsi"/>
          <w:sz w:val="18"/>
          <w:szCs w:val="20"/>
        </w:rPr>
      </w:pPr>
      <w:r w:rsidRPr="00CB2BFC">
        <w:rPr>
          <w:rFonts w:asciiTheme="majorHAnsi" w:hAnsiTheme="majorHAnsi"/>
          <w:sz w:val="18"/>
          <w:szCs w:val="20"/>
        </w:rPr>
        <w:t xml:space="preserve">Evaluate the </w:t>
      </w:r>
      <w:r w:rsidR="00BE6113" w:rsidRPr="00CB2BFC">
        <w:rPr>
          <w:rFonts w:asciiTheme="majorHAnsi" w:hAnsiTheme="majorHAnsi"/>
          <w:sz w:val="18"/>
          <w:szCs w:val="20"/>
        </w:rPr>
        <w:t>quality</w:t>
      </w:r>
      <w:r w:rsidRPr="00CB2BFC">
        <w:rPr>
          <w:rFonts w:asciiTheme="majorHAnsi" w:hAnsiTheme="majorHAnsi"/>
          <w:sz w:val="18"/>
          <w:szCs w:val="20"/>
        </w:rPr>
        <w:t xml:space="preserve"> of the data.   Record all</w:t>
      </w:r>
      <w:r w:rsidR="00BE6113" w:rsidRPr="00CB2BFC">
        <w:rPr>
          <w:rFonts w:asciiTheme="majorHAnsi" w:hAnsiTheme="majorHAnsi"/>
          <w:sz w:val="18"/>
          <w:szCs w:val="20"/>
        </w:rPr>
        <w:t xml:space="preserve"> data quality issue </w:t>
      </w:r>
      <w:r w:rsidRPr="00CB2BFC">
        <w:rPr>
          <w:rFonts w:asciiTheme="majorHAnsi" w:hAnsiTheme="majorHAnsi"/>
          <w:sz w:val="18"/>
          <w:szCs w:val="20"/>
        </w:rPr>
        <w:t xml:space="preserve">and where possible update the data so it is usable.   </w:t>
      </w:r>
      <w:r w:rsidR="00BE6113" w:rsidRPr="00CB2BFC">
        <w:rPr>
          <w:rFonts w:asciiTheme="majorHAnsi" w:hAnsiTheme="majorHAnsi"/>
          <w:sz w:val="18"/>
          <w:szCs w:val="20"/>
        </w:rPr>
        <w:t>Finally, p</w:t>
      </w:r>
      <w:r w:rsidRPr="00CB2BFC">
        <w:rPr>
          <w:rFonts w:asciiTheme="majorHAnsi" w:hAnsiTheme="majorHAnsi"/>
          <w:sz w:val="18"/>
          <w:szCs w:val="20"/>
        </w:rPr>
        <w:t xml:space="preserve">repare a </w:t>
      </w:r>
      <w:r w:rsidR="006F58FE" w:rsidRPr="00CB2BFC">
        <w:rPr>
          <w:rFonts w:asciiTheme="majorHAnsi" w:hAnsiTheme="majorHAnsi"/>
          <w:sz w:val="18"/>
          <w:szCs w:val="20"/>
        </w:rPr>
        <w:t>“clean”</w:t>
      </w:r>
      <w:r w:rsidRPr="00CB2BFC">
        <w:rPr>
          <w:rFonts w:asciiTheme="majorHAnsi" w:hAnsiTheme="majorHAnsi"/>
          <w:sz w:val="18"/>
          <w:szCs w:val="20"/>
        </w:rPr>
        <w:t xml:space="preserve"> data </w:t>
      </w:r>
      <w:r w:rsidR="00CE5513" w:rsidRPr="00CB2BFC">
        <w:rPr>
          <w:rFonts w:asciiTheme="majorHAnsi" w:hAnsiTheme="majorHAnsi"/>
          <w:sz w:val="18"/>
          <w:szCs w:val="20"/>
        </w:rPr>
        <w:t xml:space="preserve">set </w:t>
      </w:r>
      <w:r w:rsidRPr="00CB2BFC">
        <w:rPr>
          <w:rFonts w:asciiTheme="majorHAnsi" w:hAnsiTheme="majorHAnsi"/>
          <w:sz w:val="18"/>
          <w:szCs w:val="20"/>
        </w:rPr>
        <w:t xml:space="preserve">to be used in your </w:t>
      </w:r>
      <w:r w:rsidR="006F58FE" w:rsidRPr="00CB2BFC">
        <w:rPr>
          <w:rFonts w:asciiTheme="majorHAnsi" w:hAnsiTheme="majorHAnsi"/>
          <w:sz w:val="18"/>
          <w:szCs w:val="20"/>
        </w:rPr>
        <w:t>analysis</w:t>
      </w:r>
      <w:r w:rsidR="00BE6113" w:rsidRPr="00CB2BFC">
        <w:rPr>
          <w:rFonts w:asciiTheme="majorHAnsi" w:hAnsiTheme="majorHAnsi"/>
          <w:sz w:val="18"/>
          <w:szCs w:val="20"/>
        </w:rPr>
        <w:t xml:space="preserve">.  The final data set </w:t>
      </w:r>
      <w:r w:rsidR="001A7DAD" w:rsidRPr="00CB2BFC">
        <w:rPr>
          <w:rFonts w:asciiTheme="majorHAnsi" w:hAnsiTheme="majorHAnsi"/>
          <w:sz w:val="18"/>
          <w:szCs w:val="20"/>
        </w:rPr>
        <w:t>should be turned in with the assignment.</w:t>
      </w:r>
    </w:p>
    <w:p w:rsidR="006F58FE" w:rsidRPr="00CB2BFC" w:rsidRDefault="00DC6BC0" w:rsidP="00BE6113">
      <w:pPr>
        <w:pStyle w:val="ListParagraph"/>
        <w:numPr>
          <w:ilvl w:val="0"/>
          <w:numId w:val="14"/>
        </w:numPr>
        <w:spacing w:line="360" w:lineRule="auto"/>
        <w:rPr>
          <w:rFonts w:asciiTheme="majorHAnsi" w:hAnsiTheme="majorHAnsi"/>
          <w:sz w:val="18"/>
          <w:szCs w:val="20"/>
        </w:rPr>
      </w:pPr>
      <w:r w:rsidRPr="00CB2BFC">
        <w:rPr>
          <w:rFonts w:asciiTheme="majorHAnsi" w:hAnsiTheme="majorHAnsi"/>
          <w:sz w:val="18"/>
          <w:szCs w:val="20"/>
        </w:rPr>
        <w:t>Explore</w:t>
      </w:r>
      <w:r w:rsidR="001A7DAD" w:rsidRPr="00CB2BFC">
        <w:rPr>
          <w:rFonts w:asciiTheme="majorHAnsi" w:hAnsiTheme="majorHAnsi"/>
          <w:sz w:val="18"/>
          <w:szCs w:val="20"/>
        </w:rPr>
        <w:t xml:space="preserve"> and </w:t>
      </w:r>
      <w:r w:rsidR="00DB6202" w:rsidRPr="00CB2BFC">
        <w:rPr>
          <w:rFonts w:asciiTheme="majorHAnsi" w:hAnsiTheme="majorHAnsi"/>
          <w:sz w:val="18"/>
          <w:szCs w:val="20"/>
        </w:rPr>
        <w:t>analyze</w:t>
      </w:r>
      <w:r w:rsidRPr="00CB2BFC">
        <w:rPr>
          <w:rFonts w:asciiTheme="majorHAnsi" w:hAnsiTheme="majorHAnsi"/>
          <w:sz w:val="18"/>
          <w:szCs w:val="20"/>
        </w:rPr>
        <w:t xml:space="preserve"> the data</w:t>
      </w:r>
      <w:r w:rsidR="00BE6113" w:rsidRPr="00CB2BFC">
        <w:rPr>
          <w:rFonts w:asciiTheme="majorHAnsi" w:hAnsiTheme="majorHAnsi"/>
          <w:sz w:val="18"/>
          <w:szCs w:val="20"/>
        </w:rPr>
        <w:t>. P</w:t>
      </w:r>
      <w:r w:rsidR="00DB6202" w:rsidRPr="00CB2BFC">
        <w:rPr>
          <w:rFonts w:asciiTheme="majorHAnsi" w:hAnsiTheme="majorHAnsi"/>
          <w:sz w:val="18"/>
          <w:szCs w:val="20"/>
        </w:rPr>
        <w:t xml:space="preserve">repare </w:t>
      </w:r>
      <w:r w:rsidR="00BE6113" w:rsidRPr="00CB2BFC">
        <w:rPr>
          <w:rFonts w:asciiTheme="majorHAnsi" w:hAnsiTheme="majorHAnsi"/>
          <w:sz w:val="18"/>
          <w:szCs w:val="20"/>
        </w:rPr>
        <w:t>an</w:t>
      </w:r>
      <w:r w:rsidR="00DB6202" w:rsidRPr="00CB2BFC">
        <w:rPr>
          <w:rFonts w:asciiTheme="majorHAnsi" w:hAnsiTheme="majorHAnsi"/>
          <w:sz w:val="18"/>
          <w:szCs w:val="20"/>
        </w:rPr>
        <w:t xml:space="preserve"> </w:t>
      </w:r>
      <w:r w:rsidR="00BE6113" w:rsidRPr="00CB2BFC">
        <w:rPr>
          <w:rFonts w:asciiTheme="majorHAnsi" w:hAnsiTheme="majorHAnsi"/>
          <w:sz w:val="18"/>
          <w:szCs w:val="20"/>
        </w:rPr>
        <w:t xml:space="preserve">order </w:t>
      </w:r>
      <w:r w:rsidR="00DB6202" w:rsidRPr="00CB2BFC">
        <w:rPr>
          <w:rFonts w:asciiTheme="majorHAnsi" w:hAnsiTheme="majorHAnsi"/>
          <w:sz w:val="18"/>
          <w:szCs w:val="20"/>
        </w:rPr>
        <w:t xml:space="preserve">summary </w:t>
      </w:r>
      <w:r w:rsidR="00BE6113" w:rsidRPr="00CB2BFC">
        <w:rPr>
          <w:rFonts w:asciiTheme="majorHAnsi" w:hAnsiTheme="majorHAnsi"/>
          <w:sz w:val="18"/>
          <w:szCs w:val="20"/>
        </w:rPr>
        <w:t>enabling</w:t>
      </w:r>
      <w:r w:rsidR="00DB6202" w:rsidRPr="00CB2BFC">
        <w:rPr>
          <w:rFonts w:asciiTheme="majorHAnsi" w:hAnsiTheme="majorHAnsi"/>
          <w:sz w:val="18"/>
          <w:szCs w:val="20"/>
        </w:rPr>
        <w:t xml:space="preserve"> a</w:t>
      </w:r>
      <w:r w:rsidR="001A7DAD" w:rsidRPr="00CB2BFC">
        <w:rPr>
          <w:rFonts w:asciiTheme="majorHAnsi" w:hAnsiTheme="majorHAnsi"/>
          <w:sz w:val="18"/>
          <w:szCs w:val="20"/>
        </w:rPr>
        <w:t xml:space="preserve"> </w:t>
      </w:r>
      <w:r w:rsidR="00FD7B4B" w:rsidRPr="00CB2BFC">
        <w:rPr>
          <w:rFonts w:asciiTheme="majorHAnsi" w:hAnsiTheme="majorHAnsi"/>
          <w:sz w:val="18"/>
          <w:szCs w:val="20"/>
        </w:rPr>
        <w:t>re</w:t>
      </w:r>
      <w:r w:rsidR="001A7DAD" w:rsidRPr="00CB2BFC">
        <w:rPr>
          <w:rFonts w:asciiTheme="majorHAnsi" w:hAnsiTheme="majorHAnsi"/>
          <w:sz w:val="18"/>
          <w:szCs w:val="20"/>
        </w:rPr>
        <w:t>viewer</w:t>
      </w:r>
      <w:r w:rsidR="00DB6202" w:rsidRPr="00CB2BFC">
        <w:rPr>
          <w:rFonts w:asciiTheme="majorHAnsi" w:hAnsiTheme="majorHAnsi"/>
          <w:sz w:val="18"/>
          <w:szCs w:val="20"/>
        </w:rPr>
        <w:t xml:space="preserve"> to easily understand</w:t>
      </w:r>
      <w:r w:rsidR="001A7DAD" w:rsidRPr="00CB2BFC">
        <w:rPr>
          <w:rFonts w:asciiTheme="majorHAnsi" w:hAnsiTheme="majorHAnsi"/>
          <w:sz w:val="18"/>
          <w:szCs w:val="20"/>
        </w:rPr>
        <w:t xml:space="preserve"> the contents of the data set as well as basic trends and statistics.</w:t>
      </w:r>
      <w:r w:rsidR="002F0BF2" w:rsidRPr="00CB2BFC">
        <w:rPr>
          <w:rFonts w:asciiTheme="majorHAnsi" w:hAnsiTheme="majorHAnsi"/>
          <w:sz w:val="18"/>
          <w:szCs w:val="20"/>
        </w:rPr>
        <w:t xml:space="preserve">   </w:t>
      </w:r>
    </w:p>
    <w:p w:rsidR="006F58FE" w:rsidRPr="00CB2BFC" w:rsidRDefault="00CE5513" w:rsidP="00BE6113">
      <w:pPr>
        <w:pStyle w:val="ListParagraph"/>
        <w:numPr>
          <w:ilvl w:val="0"/>
          <w:numId w:val="14"/>
        </w:numPr>
        <w:spacing w:line="360" w:lineRule="auto"/>
        <w:rPr>
          <w:rFonts w:asciiTheme="majorHAnsi" w:hAnsiTheme="majorHAnsi"/>
          <w:sz w:val="18"/>
          <w:szCs w:val="20"/>
        </w:rPr>
      </w:pPr>
      <w:r w:rsidRPr="00CB2BFC">
        <w:rPr>
          <w:rFonts w:asciiTheme="majorHAnsi" w:hAnsiTheme="majorHAnsi"/>
          <w:sz w:val="18"/>
          <w:szCs w:val="20"/>
        </w:rPr>
        <w:t>Create a manager level dashboard or snapshot providing insights in to their respective orders.</w:t>
      </w:r>
      <w:bookmarkStart w:id="0" w:name="_GoBack"/>
    </w:p>
    <w:bookmarkEnd w:id="0"/>
    <w:p w:rsidR="00BE6113" w:rsidRPr="00CB2BFC" w:rsidRDefault="00BE6113" w:rsidP="00DC6BC0">
      <w:pPr>
        <w:spacing w:after="0"/>
        <w:rPr>
          <w:rFonts w:asciiTheme="majorHAnsi" w:hAnsiTheme="majorHAnsi"/>
          <w:sz w:val="24"/>
          <w:szCs w:val="20"/>
        </w:rPr>
      </w:pPr>
    </w:p>
    <w:sectPr w:rsidR="00BE6113" w:rsidRPr="00CB2BFC" w:rsidSect="00AC6637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02B" w:rsidRDefault="00EF402B" w:rsidP="00DC6BC0">
      <w:pPr>
        <w:spacing w:after="0" w:line="240" w:lineRule="auto"/>
      </w:pPr>
      <w:r>
        <w:separator/>
      </w:r>
    </w:p>
  </w:endnote>
  <w:endnote w:type="continuationSeparator" w:id="0">
    <w:p w:rsidR="00EF402B" w:rsidRDefault="00EF402B" w:rsidP="00DC6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02B" w:rsidRDefault="00EF402B" w:rsidP="00DC6BC0">
      <w:pPr>
        <w:spacing w:after="0" w:line="240" w:lineRule="auto"/>
      </w:pPr>
      <w:r>
        <w:separator/>
      </w:r>
    </w:p>
  </w:footnote>
  <w:footnote w:type="continuationSeparator" w:id="0">
    <w:p w:rsidR="00EF402B" w:rsidRDefault="00EF402B" w:rsidP="00DC6B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6BC0" w:rsidRDefault="00DC6BC0">
    <w:pPr>
      <w:pStyle w:val="Header"/>
    </w:pPr>
    <w:r>
      <w:rPr>
        <w:rFonts w:asciiTheme="majorHAnsi" w:hAnsiTheme="majorHAnsi"/>
        <w:noProof/>
        <w:sz w:val="40"/>
        <w:szCs w:val="40"/>
      </w:rPr>
      <w:drawing>
        <wp:inline distT="0" distB="0" distL="0" distR="0" wp14:anchorId="1F0BF56D" wp14:editId="28D3226D">
          <wp:extent cx="1828800" cy="53463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xpeditors-notag-CMY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8800" cy="5346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C3329"/>
    <w:multiLevelType w:val="hybridMultilevel"/>
    <w:tmpl w:val="E508E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85E8B"/>
    <w:multiLevelType w:val="hybridMultilevel"/>
    <w:tmpl w:val="984C1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1F49D1"/>
    <w:multiLevelType w:val="hybridMultilevel"/>
    <w:tmpl w:val="F698AC7C"/>
    <w:lvl w:ilvl="0" w:tplc="DE82BE3E">
      <w:start w:val="630"/>
      <w:numFmt w:val="bullet"/>
      <w:lvlText w:val="-"/>
      <w:lvlJc w:val="left"/>
      <w:pPr>
        <w:ind w:left="360" w:hanging="360"/>
      </w:pPr>
      <w:rPr>
        <w:rFonts w:ascii="Calibri Light" w:eastAsiaTheme="minorHAnsi" w:hAnsi="Calibri Light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BC3FA8"/>
    <w:multiLevelType w:val="hybridMultilevel"/>
    <w:tmpl w:val="BB289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0052C4"/>
    <w:multiLevelType w:val="hybridMultilevel"/>
    <w:tmpl w:val="CB7E5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BC0BA9"/>
    <w:multiLevelType w:val="hybridMultilevel"/>
    <w:tmpl w:val="06728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D51E49"/>
    <w:multiLevelType w:val="hybridMultilevel"/>
    <w:tmpl w:val="F7EA8554"/>
    <w:lvl w:ilvl="0" w:tplc="DE82BE3E">
      <w:start w:val="630"/>
      <w:numFmt w:val="bullet"/>
      <w:lvlText w:val="-"/>
      <w:lvlJc w:val="left"/>
      <w:pPr>
        <w:ind w:left="360" w:hanging="360"/>
      </w:pPr>
      <w:rPr>
        <w:rFonts w:ascii="Calibri Light" w:eastAsiaTheme="minorHAnsi" w:hAnsi="Calibri Light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ECB412C"/>
    <w:multiLevelType w:val="hybridMultilevel"/>
    <w:tmpl w:val="0378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C3462B"/>
    <w:multiLevelType w:val="hybridMultilevel"/>
    <w:tmpl w:val="22EACE2A"/>
    <w:lvl w:ilvl="0" w:tplc="DE82BE3E">
      <w:start w:val="630"/>
      <w:numFmt w:val="bullet"/>
      <w:lvlText w:val="-"/>
      <w:lvlJc w:val="left"/>
      <w:pPr>
        <w:ind w:left="360" w:hanging="360"/>
      </w:pPr>
      <w:rPr>
        <w:rFonts w:ascii="Calibri Light" w:eastAsiaTheme="minorHAnsi" w:hAnsi="Calibri Light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B161EFF"/>
    <w:multiLevelType w:val="hybridMultilevel"/>
    <w:tmpl w:val="A3D6F968"/>
    <w:lvl w:ilvl="0" w:tplc="C68CA102">
      <w:start w:val="630"/>
      <w:numFmt w:val="bullet"/>
      <w:lvlText w:val="-"/>
      <w:lvlJc w:val="left"/>
      <w:pPr>
        <w:ind w:left="360" w:hanging="360"/>
      </w:pPr>
      <w:rPr>
        <w:rFonts w:ascii="Calibri Light" w:eastAsiaTheme="minorHAnsi" w:hAnsi="Calibri Light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07B1203"/>
    <w:multiLevelType w:val="hybridMultilevel"/>
    <w:tmpl w:val="608C4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2608F6"/>
    <w:multiLevelType w:val="hybridMultilevel"/>
    <w:tmpl w:val="09E873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45143FB"/>
    <w:multiLevelType w:val="hybridMultilevel"/>
    <w:tmpl w:val="7BF026D2"/>
    <w:lvl w:ilvl="0" w:tplc="C68CA102">
      <w:start w:val="630"/>
      <w:numFmt w:val="bullet"/>
      <w:lvlText w:val="-"/>
      <w:lvlJc w:val="left"/>
      <w:pPr>
        <w:ind w:left="360" w:hanging="360"/>
      </w:pPr>
      <w:rPr>
        <w:rFonts w:ascii="Calibri Light" w:eastAsiaTheme="minorHAnsi" w:hAnsi="Calibri Light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E7B0EBD"/>
    <w:multiLevelType w:val="hybridMultilevel"/>
    <w:tmpl w:val="3A206114"/>
    <w:lvl w:ilvl="0" w:tplc="C68CA102">
      <w:start w:val="630"/>
      <w:numFmt w:val="bullet"/>
      <w:lvlText w:val="-"/>
      <w:lvlJc w:val="left"/>
      <w:pPr>
        <w:ind w:left="360" w:hanging="360"/>
      </w:pPr>
      <w:rPr>
        <w:rFonts w:ascii="Calibri Light" w:eastAsiaTheme="minorHAnsi" w:hAnsi="Calibri Light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3"/>
  </w:num>
  <w:num w:numId="4">
    <w:abstractNumId w:val="4"/>
  </w:num>
  <w:num w:numId="5">
    <w:abstractNumId w:val="11"/>
  </w:num>
  <w:num w:numId="6">
    <w:abstractNumId w:val="12"/>
  </w:num>
  <w:num w:numId="7">
    <w:abstractNumId w:val="9"/>
  </w:num>
  <w:num w:numId="8">
    <w:abstractNumId w:val="6"/>
  </w:num>
  <w:num w:numId="9">
    <w:abstractNumId w:val="8"/>
  </w:num>
  <w:num w:numId="10">
    <w:abstractNumId w:val="5"/>
  </w:num>
  <w:num w:numId="11">
    <w:abstractNumId w:val="7"/>
  </w:num>
  <w:num w:numId="12">
    <w:abstractNumId w:val="10"/>
  </w:num>
  <w:num w:numId="13">
    <w:abstractNumId w:val="0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F07"/>
    <w:rsid w:val="000726B0"/>
    <w:rsid w:val="000F1E58"/>
    <w:rsid w:val="00137165"/>
    <w:rsid w:val="001842F8"/>
    <w:rsid w:val="00190EEB"/>
    <w:rsid w:val="00194C8C"/>
    <w:rsid w:val="001A7DAD"/>
    <w:rsid w:val="002335DA"/>
    <w:rsid w:val="002336E1"/>
    <w:rsid w:val="002A7150"/>
    <w:rsid w:val="002F0BF2"/>
    <w:rsid w:val="004257BB"/>
    <w:rsid w:val="00433187"/>
    <w:rsid w:val="004954B4"/>
    <w:rsid w:val="004B4B51"/>
    <w:rsid w:val="00571C81"/>
    <w:rsid w:val="005D28BE"/>
    <w:rsid w:val="00630052"/>
    <w:rsid w:val="006E47EE"/>
    <w:rsid w:val="006F58FE"/>
    <w:rsid w:val="00765A78"/>
    <w:rsid w:val="007C2A12"/>
    <w:rsid w:val="007D3AEF"/>
    <w:rsid w:val="007E770F"/>
    <w:rsid w:val="008343C8"/>
    <w:rsid w:val="00835991"/>
    <w:rsid w:val="00842D29"/>
    <w:rsid w:val="00857659"/>
    <w:rsid w:val="008855A2"/>
    <w:rsid w:val="00955CBA"/>
    <w:rsid w:val="00982C13"/>
    <w:rsid w:val="00A16F07"/>
    <w:rsid w:val="00A91EB9"/>
    <w:rsid w:val="00AC4841"/>
    <w:rsid w:val="00AC6637"/>
    <w:rsid w:val="00B221C6"/>
    <w:rsid w:val="00B3103E"/>
    <w:rsid w:val="00B614C0"/>
    <w:rsid w:val="00B61AC2"/>
    <w:rsid w:val="00B97AF3"/>
    <w:rsid w:val="00BE6113"/>
    <w:rsid w:val="00C25031"/>
    <w:rsid w:val="00C273D0"/>
    <w:rsid w:val="00C702CB"/>
    <w:rsid w:val="00CA25CE"/>
    <w:rsid w:val="00CB2BFC"/>
    <w:rsid w:val="00CB6A2D"/>
    <w:rsid w:val="00CE5513"/>
    <w:rsid w:val="00D00F01"/>
    <w:rsid w:val="00D02E79"/>
    <w:rsid w:val="00D5388E"/>
    <w:rsid w:val="00DB6202"/>
    <w:rsid w:val="00DC6BC0"/>
    <w:rsid w:val="00DF4809"/>
    <w:rsid w:val="00E03DC8"/>
    <w:rsid w:val="00EC7223"/>
    <w:rsid w:val="00EF402B"/>
    <w:rsid w:val="00F56AFD"/>
    <w:rsid w:val="00F871F5"/>
    <w:rsid w:val="00FA1F81"/>
    <w:rsid w:val="00FD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ACB9F0-9AF7-40C7-BFCE-3728EE43C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F07"/>
    <w:pPr>
      <w:spacing w:after="0" w:line="240" w:lineRule="auto"/>
      <w:ind w:left="720"/>
    </w:pPr>
  </w:style>
  <w:style w:type="table" w:styleId="TableGrid">
    <w:name w:val="Table Grid"/>
    <w:basedOn w:val="TableNormal"/>
    <w:uiPriority w:val="39"/>
    <w:rsid w:val="00A16F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A16F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5">
    <w:name w:val="Grid Table 5 Dark Accent 5"/>
    <w:basedOn w:val="TableNormal"/>
    <w:uiPriority w:val="50"/>
    <w:rsid w:val="00A16F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A16F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3-Accent5">
    <w:name w:val="List Table 3 Accent 5"/>
    <w:basedOn w:val="TableNormal"/>
    <w:uiPriority w:val="48"/>
    <w:rsid w:val="00A16F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16F0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16F0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16F0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16F0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A16F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DC6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BC0"/>
  </w:style>
  <w:style w:type="paragraph" w:styleId="Footer">
    <w:name w:val="footer"/>
    <w:basedOn w:val="Normal"/>
    <w:link w:val="FooterChar"/>
    <w:uiPriority w:val="99"/>
    <w:unhideWhenUsed/>
    <w:rsid w:val="00DC6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B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4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92370B-F3E6-4CA7-A236-611382FAA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Expeditors</Company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Scott</dc:creator>
  <cp:keywords/>
  <dc:description/>
  <cp:lastModifiedBy>Chris Scott</cp:lastModifiedBy>
  <cp:revision>15</cp:revision>
  <dcterms:created xsi:type="dcterms:W3CDTF">2014-01-30T16:21:00Z</dcterms:created>
  <dcterms:modified xsi:type="dcterms:W3CDTF">2014-02-26T16:30:00Z</dcterms:modified>
</cp:coreProperties>
</file>